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B" w:rsidRDefault="004D0B0B" w:rsidP="002A4843">
      <w:pPr>
        <w:spacing w:line="240" w:lineRule="atLeast"/>
        <w:jc w:val="both"/>
        <w:rPr>
          <w:rFonts w:ascii="Calibri" w:hAnsi="Calibri" w:cs="Calibri"/>
        </w:rPr>
      </w:pPr>
      <w:r w:rsidRPr="004D0B0B">
        <w:rPr>
          <w:rFonts w:ascii="Calibri" w:hAnsi="Calibri" w:cs="Calibri"/>
        </w:rPr>
        <w:t>SCHEDA A ART. 24 REGOLAMEN</w:t>
      </w:r>
      <w:r>
        <w:rPr>
          <w:rFonts w:ascii="Calibri" w:hAnsi="Calibri" w:cs="Calibri"/>
        </w:rPr>
        <w:t>TO ORDINAMENTO UFFICI E SERVIZI</w:t>
      </w:r>
      <w:bookmarkStart w:id="0" w:name="_GoBack"/>
      <w:bookmarkEnd w:id="0"/>
    </w:p>
    <w:p w:rsidR="002A4843" w:rsidRDefault="002A4843" w:rsidP="002A4843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Ogni risultato atteso è stabilito con riferimento agli obiettivi del Piano esecutivo di Gestione</w:t>
      </w:r>
    </w:p>
    <w:p w:rsidR="002A4843" w:rsidRDefault="002A4843" w:rsidP="002A4843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(PEG), Piano dettagliato degli obiettivi (PDO).</w:t>
      </w:r>
    </w:p>
    <w:p w:rsidR="002A4843" w:rsidRDefault="002A4843" w:rsidP="002A4843">
      <w:pPr>
        <w:spacing w:line="240" w:lineRule="atLeast"/>
        <w:jc w:val="both"/>
        <w:rPr>
          <w:rFonts w:ascii="Calibri" w:hAnsi="Calibri" w:cs="Calibri"/>
        </w:rPr>
      </w:pPr>
    </w:p>
    <w:p w:rsidR="002A4843" w:rsidRDefault="002A4843" w:rsidP="002A4843">
      <w:pPr>
        <w:autoSpaceDE w:val="0"/>
        <w:autoSpaceDN w:val="0"/>
        <w:adjustRightInd w:val="0"/>
        <w:spacing w:line="240" w:lineRule="atLeast"/>
        <w:jc w:val="center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1842"/>
      </w:tblGrid>
      <w:tr w:rsidR="002A4843" w:rsidTr="006E6AC8">
        <w:trPr>
          <w:trHeight w:val="81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Comportamento lavorativo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Valutazione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Punteggio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Raggiungimento degli obiettivi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Autonomia</w:t>
            </w:r>
            <w:r>
              <w:rPr>
                <w:rFonts w:ascii="Calibri" w:eastAsia="Calibri" w:hAnsi="Calibri"/>
              </w:rPr>
              <w:t xml:space="preserve">. 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autonomia manifestata nello svolgimento della propria attività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Orientamento al cittadino-cliente (e/o cliente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interno)</w:t>
            </w:r>
            <w:r>
              <w:rPr>
                <w:rFonts w:ascii="Calibri" w:eastAsia="Calibri" w:hAnsi="Calibri"/>
              </w:rPr>
              <w:t>.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capacità di mantenere relazioni positive verso l’utenza interna ed esterna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Capacità collaborativa:</w:t>
            </w:r>
            <w:r>
              <w:rPr>
                <w:rFonts w:ascii="Calibri" w:eastAsia="Calibri" w:hAnsi="Calibri"/>
              </w:rPr>
              <w:t xml:space="preserve"> cooperazione/collaborazione con altri uffici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Capacità organizzativa</w:t>
            </w:r>
            <w:r>
              <w:rPr>
                <w:rFonts w:ascii="Calibri" w:eastAsia="Calibri" w:hAnsi="Calibri"/>
              </w:rPr>
              <w:t xml:space="preserve">: 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capacità di organizzare risorse e tempo per raggiungere risultati di buona qualità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A4843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Impegno personale</w:t>
            </w:r>
            <w:r>
              <w:rPr>
                <w:rFonts w:ascii="Calibri" w:eastAsia="Calibri" w:hAnsi="Calibri"/>
              </w:rPr>
              <w:t>: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motivazione verso il proprio lavoro e tensione verso il risultato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2A4843" w:rsidRDefault="002A4843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</w:tbl>
    <w:p w:rsidR="002A4843" w:rsidRDefault="002A4843" w:rsidP="002A4843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sectPr w:rsidR="002A4843" w:rsidSect="00535427">
      <w:pgSz w:w="11906" w:h="16838"/>
      <w:pgMar w:top="360" w:right="926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765"/>
    <w:multiLevelType w:val="hybridMultilevel"/>
    <w:tmpl w:val="79261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43"/>
    <w:rsid w:val="002A4843"/>
    <w:rsid w:val="004B149D"/>
    <w:rsid w:val="004D0B0B"/>
    <w:rsid w:val="00A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D03"/>
  <w15:chartTrackingRefBased/>
  <w15:docId w15:val="{49C161C1-807E-4DA0-A3CD-3B437D6F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3</cp:revision>
  <dcterms:created xsi:type="dcterms:W3CDTF">2019-05-20T11:24:00Z</dcterms:created>
  <dcterms:modified xsi:type="dcterms:W3CDTF">2019-05-20T11:35:00Z</dcterms:modified>
</cp:coreProperties>
</file>