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E8" w:rsidRPr="00130CB4" w:rsidRDefault="000A72E8" w:rsidP="00C67EB2">
      <w:pPr>
        <w:pStyle w:val="Corpotesto"/>
        <w:jc w:val="center"/>
      </w:pPr>
      <w:bookmarkStart w:id="0" w:name="OLE_LINK1"/>
      <w:bookmarkStart w:id="1" w:name="OLE_LINK2"/>
      <w:bookmarkStart w:id="2" w:name="_GoBack"/>
      <w:bookmarkEnd w:id="2"/>
      <w:r w:rsidRPr="00130CB4">
        <w:t>UNIONE EUROPEA – REPUBBLICA ITALIANA</w:t>
      </w:r>
    </w:p>
    <w:p w:rsidR="000A72E8" w:rsidRPr="00130CB4" w:rsidRDefault="00F567B1" w:rsidP="00C67EB2">
      <w:pPr>
        <w:pStyle w:val="Corpotesto"/>
        <w:jc w:val="center"/>
      </w:pPr>
      <w:r w:rsidRPr="00130CB4">
        <w:t>SCUOLA DI SCIENZE DEL FARMACO E DEI PRODOTTI DELLA SALUTE</w:t>
      </w:r>
    </w:p>
    <w:p w:rsidR="000A72E8" w:rsidRDefault="000A72E8" w:rsidP="00C67EB2">
      <w:pPr>
        <w:pStyle w:val="Corpotesto"/>
        <w:jc w:val="center"/>
      </w:pPr>
      <w:r w:rsidRPr="00130CB4">
        <w:t>DELL’UNIVERSITA’ DEGLI STUDI DI CAMERINO</w:t>
      </w:r>
    </w:p>
    <w:p w:rsidR="000A72E8" w:rsidRDefault="009C3B2B" w:rsidP="000A72E8">
      <w:pPr>
        <w:pStyle w:val="Titolo1"/>
        <w:spacing w:line="479" w:lineRule="exact"/>
        <w:ind w:right="-143"/>
        <w:rPr>
          <w:b/>
        </w:rPr>
      </w:pPr>
      <w:r w:rsidRPr="008665F0">
        <w:rPr>
          <w:b/>
        </w:rPr>
        <w:t>CONTRATTO</w:t>
      </w:r>
      <w:r>
        <w:rPr>
          <w:b/>
        </w:rPr>
        <w:t xml:space="preserve"> </w:t>
      </w:r>
      <w:r w:rsidR="000A72E8" w:rsidRPr="0038112A">
        <w:rPr>
          <w:b/>
        </w:rPr>
        <w:t>DI RICERCA</w:t>
      </w:r>
    </w:p>
    <w:p w:rsidR="00B54A44" w:rsidRPr="00B54A44" w:rsidRDefault="00B54A44" w:rsidP="00B54A44"/>
    <w:p w:rsidR="00B54A44" w:rsidRPr="000D26AF" w:rsidRDefault="00B54A44" w:rsidP="00B54A44">
      <w:r w:rsidRPr="000D26AF">
        <w:t>CIG: ________________________</w:t>
      </w:r>
    </w:p>
    <w:p w:rsidR="00B54A44" w:rsidRPr="000D26AF" w:rsidRDefault="00B54A44" w:rsidP="00B54A44"/>
    <w:p w:rsidR="00B54A44" w:rsidRPr="00B54A44" w:rsidRDefault="000D26AF" w:rsidP="00B54A44">
      <w:r>
        <w:t>Delibera di Giunta Comunale</w:t>
      </w:r>
      <w:r w:rsidR="00B54A44" w:rsidRPr="000D26AF">
        <w:t xml:space="preserve"> n. _______ del ____________</w:t>
      </w:r>
    </w:p>
    <w:p w:rsidR="000A72E8" w:rsidRPr="00130CB4" w:rsidRDefault="000A72E8" w:rsidP="000A72E8">
      <w:pPr>
        <w:rPr>
          <w:color w:val="FF0000"/>
        </w:rPr>
      </w:pPr>
    </w:p>
    <w:p w:rsidR="000A72E8" w:rsidRPr="00D601A5" w:rsidRDefault="00B11FCA" w:rsidP="009A42D5">
      <w:pPr>
        <w:pStyle w:val="Titolo1"/>
        <w:spacing w:line="240" w:lineRule="auto"/>
        <w:ind w:right="-142"/>
        <w:jc w:val="both"/>
        <w:rPr>
          <w:rFonts w:ascii="Calibri" w:hAnsi="Calibri"/>
        </w:rPr>
      </w:pPr>
      <w:r>
        <w:rPr>
          <w:rFonts w:ascii="Calibri" w:hAnsi="Calibri"/>
        </w:rPr>
        <w:t xml:space="preserve">con il COMUNE DI SERRAVALLE DI CHIENTI </w:t>
      </w:r>
      <w:r w:rsidR="00F567B1" w:rsidRPr="00D601A5">
        <w:rPr>
          <w:rFonts w:ascii="Calibri" w:hAnsi="Calibri"/>
        </w:rPr>
        <w:t>p</w:t>
      </w:r>
      <w:r w:rsidR="000A72E8" w:rsidRPr="00D601A5">
        <w:rPr>
          <w:rFonts w:ascii="Calibri" w:hAnsi="Calibri"/>
        </w:rPr>
        <w:t>er lo svolgimento di</w:t>
      </w:r>
      <w:r w:rsidR="001E50A5" w:rsidRPr="00D601A5">
        <w:rPr>
          <w:rFonts w:ascii="Calibri" w:hAnsi="Calibri"/>
        </w:rPr>
        <w:t xml:space="preserve"> </w:t>
      </w:r>
      <w:r>
        <w:rPr>
          <w:rFonts w:ascii="Calibri" w:hAnsi="Calibri"/>
        </w:rPr>
        <w:t>“</w:t>
      </w:r>
      <w:r>
        <w:rPr>
          <w:rFonts w:ascii="Calibri" w:hAnsi="Calibri"/>
          <w:b/>
        </w:rPr>
        <w:t>Analisi chimiche e batteriologiche delle acque sorgive utilizzate pe</w:t>
      </w:r>
      <w:r w:rsidR="0038112A">
        <w:rPr>
          <w:rFonts w:ascii="Calibri" w:hAnsi="Calibri"/>
          <w:b/>
        </w:rPr>
        <w:t xml:space="preserve">r l’approvvigionamento idrico ed </w:t>
      </w:r>
      <w:r>
        <w:rPr>
          <w:rFonts w:ascii="Calibri" w:hAnsi="Calibri"/>
          <w:b/>
        </w:rPr>
        <w:t xml:space="preserve">assistenza </w:t>
      </w:r>
      <w:r w:rsidR="0038112A">
        <w:rPr>
          <w:rFonts w:ascii="Calibri" w:hAnsi="Calibri"/>
          <w:b/>
        </w:rPr>
        <w:t xml:space="preserve">gestione </w:t>
      </w:r>
      <w:r>
        <w:rPr>
          <w:rFonts w:ascii="Calibri" w:hAnsi="Calibri"/>
          <w:b/>
        </w:rPr>
        <w:t>eventuali criticità</w:t>
      </w:r>
      <w:r w:rsidR="000A72E8" w:rsidRPr="00D601A5">
        <w:rPr>
          <w:rFonts w:ascii="Calibri" w:hAnsi="Calibri"/>
        </w:rPr>
        <w:t>”.</w:t>
      </w:r>
    </w:p>
    <w:p w:rsidR="00F567B1" w:rsidRPr="00D601A5" w:rsidRDefault="00F567B1" w:rsidP="00B0439A">
      <w:pPr>
        <w:pStyle w:val="Corpotesto"/>
        <w:widowControl w:val="0"/>
        <w:ind w:right="-143"/>
        <w:rPr>
          <w:rFonts w:ascii="Calibri" w:hAnsi="Calibri"/>
        </w:rPr>
      </w:pPr>
    </w:p>
    <w:p w:rsidR="000A72E8" w:rsidRPr="00D601A5" w:rsidRDefault="000A72E8" w:rsidP="00B0439A">
      <w:pPr>
        <w:pStyle w:val="Corpotesto"/>
        <w:widowControl w:val="0"/>
        <w:ind w:right="-143"/>
        <w:rPr>
          <w:rFonts w:ascii="Calibri" w:hAnsi="Calibri"/>
        </w:rPr>
      </w:pPr>
      <w:r w:rsidRPr="00D601A5">
        <w:rPr>
          <w:rFonts w:ascii="Calibri" w:hAnsi="Calibri"/>
        </w:rPr>
        <w:t xml:space="preserve">Con il presente contratto nella forma della scrittura privata, da valere ad ogni effetto di legge </w:t>
      </w:r>
    </w:p>
    <w:p w:rsidR="000A72E8" w:rsidRPr="00A62754" w:rsidRDefault="000A72E8" w:rsidP="00F567B1">
      <w:pPr>
        <w:ind w:right="-143"/>
        <w:jc w:val="center"/>
        <w:rPr>
          <w:rFonts w:ascii="Calibri" w:hAnsi="Calibri"/>
          <w:b/>
        </w:rPr>
      </w:pPr>
      <w:r w:rsidRPr="00A62754">
        <w:rPr>
          <w:rFonts w:ascii="Calibri" w:hAnsi="Calibri"/>
          <w:b/>
        </w:rPr>
        <w:t>TRA</w:t>
      </w:r>
    </w:p>
    <w:p w:rsidR="003A0BE6" w:rsidRDefault="00AB4A9B" w:rsidP="00572110">
      <w:pPr>
        <w:overflowPunct/>
        <w:autoSpaceDE/>
        <w:autoSpaceDN/>
        <w:adjustRightInd/>
        <w:jc w:val="both"/>
        <w:textAlignment w:val="auto"/>
        <w:rPr>
          <w:rFonts w:ascii="Calibri" w:hAnsi="Calibri"/>
        </w:rPr>
      </w:pPr>
      <w:r>
        <w:rPr>
          <w:rFonts w:ascii="Calibri" w:hAnsi="Calibri"/>
        </w:rPr>
        <w:t xml:space="preserve">Il </w:t>
      </w:r>
      <w:r w:rsidRPr="00AB4A9B">
        <w:rPr>
          <w:rFonts w:ascii="Calibri" w:hAnsi="Calibri"/>
          <w:b/>
        </w:rPr>
        <w:t>Comune di Serravalle di Chienti</w:t>
      </w:r>
      <w:r>
        <w:rPr>
          <w:rFonts w:ascii="Calibri" w:hAnsi="Calibri"/>
        </w:rPr>
        <w:t xml:space="preserve"> </w:t>
      </w:r>
      <w:r w:rsidR="00D601A5" w:rsidRPr="00D601A5">
        <w:rPr>
          <w:rFonts w:ascii="Calibri" w:hAnsi="Calibri"/>
        </w:rPr>
        <w:t xml:space="preserve">con sede in </w:t>
      </w:r>
      <w:r>
        <w:rPr>
          <w:rFonts w:ascii="Calibri" w:hAnsi="Calibri"/>
        </w:rPr>
        <w:t xml:space="preserve">Serravalle di Chienti, Via G. Leopardi, n. </w:t>
      </w:r>
      <w:r w:rsidR="00AF2F46">
        <w:rPr>
          <w:rFonts w:ascii="Calibri" w:hAnsi="Calibri"/>
        </w:rPr>
        <w:t>7</w:t>
      </w:r>
      <w:r>
        <w:rPr>
          <w:rFonts w:ascii="Calibri" w:hAnsi="Calibri"/>
        </w:rPr>
        <w:t>7</w:t>
      </w:r>
      <w:r w:rsidR="00D601A5" w:rsidRPr="00D601A5">
        <w:rPr>
          <w:rFonts w:ascii="Calibri" w:hAnsi="Calibri"/>
        </w:rPr>
        <w:t xml:space="preserve">, </w:t>
      </w:r>
      <w:r w:rsidR="00772976">
        <w:rPr>
          <w:rFonts w:ascii="Calibri" w:hAnsi="Calibri"/>
        </w:rPr>
        <w:t xml:space="preserve">C.F. </w:t>
      </w:r>
      <w:r w:rsidR="00772976" w:rsidRPr="00054309">
        <w:rPr>
          <w:rFonts w:ascii="Calibri" w:hAnsi="Calibri"/>
          <w:bCs/>
          <w:color w:val="000000"/>
          <w:shd w:val="clear" w:color="auto" w:fill="FFFFFF"/>
        </w:rPr>
        <w:t xml:space="preserve">81000480434, </w:t>
      </w:r>
      <w:r w:rsidR="00D601A5" w:rsidRPr="00054309">
        <w:rPr>
          <w:rFonts w:ascii="Calibri" w:hAnsi="Calibri"/>
        </w:rPr>
        <w:t xml:space="preserve">P.I. N. </w:t>
      </w:r>
      <w:r w:rsidR="00772976" w:rsidRPr="00054309">
        <w:rPr>
          <w:rFonts w:ascii="Calibri" w:hAnsi="Calibri"/>
          <w:bCs/>
          <w:color w:val="000000"/>
          <w:shd w:val="clear" w:color="auto" w:fill="FFFFFF"/>
        </w:rPr>
        <w:t>00275040434,</w:t>
      </w:r>
      <w:r w:rsidR="00D601A5" w:rsidRPr="00D601A5">
        <w:rPr>
          <w:rFonts w:ascii="Calibri" w:hAnsi="Calibri"/>
        </w:rPr>
        <w:t xml:space="preserve"> rappresentat</w:t>
      </w:r>
      <w:r>
        <w:rPr>
          <w:rFonts w:ascii="Calibri" w:hAnsi="Calibri"/>
        </w:rPr>
        <w:t xml:space="preserve">o </w:t>
      </w:r>
      <w:r w:rsidRPr="000D26AF">
        <w:rPr>
          <w:rFonts w:ascii="Calibri" w:hAnsi="Calibri"/>
        </w:rPr>
        <w:t xml:space="preserve">dal Sindaco </w:t>
      </w:r>
      <w:r w:rsidR="00A201A4" w:rsidRPr="000D26AF">
        <w:rPr>
          <w:rFonts w:ascii="Calibri" w:hAnsi="Calibri"/>
        </w:rPr>
        <w:t>Emiliano Nardi</w:t>
      </w:r>
      <w:r w:rsidR="00D601A5" w:rsidRPr="000D26AF">
        <w:rPr>
          <w:rFonts w:ascii="Calibri" w:hAnsi="Calibri"/>
        </w:rPr>
        <w:t xml:space="preserve">, legale rappresentante </w:t>
      </w:r>
      <w:r w:rsidR="00AF2F46" w:rsidRPr="000D26AF">
        <w:rPr>
          <w:rFonts w:ascii="Calibri" w:hAnsi="Calibri"/>
        </w:rPr>
        <w:t>del Com</w:t>
      </w:r>
      <w:r w:rsidR="00EC6775" w:rsidRPr="000D26AF">
        <w:rPr>
          <w:rFonts w:ascii="Calibri" w:hAnsi="Calibri"/>
        </w:rPr>
        <w:t>une di S</w:t>
      </w:r>
      <w:r w:rsidR="00AF2F46" w:rsidRPr="000D26AF">
        <w:rPr>
          <w:rFonts w:ascii="Calibri" w:hAnsi="Calibri"/>
        </w:rPr>
        <w:t>erravalle di Chienti (MC)</w:t>
      </w:r>
      <w:r w:rsidR="00D601A5" w:rsidRPr="000D26AF">
        <w:rPr>
          <w:rFonts w:ascii="Calibri" w:hAnsi="Calibri"/>
        </w:rPr>
        <w:t xml:space="preserve">, nato a </w:t>
      </w:r>
      <w:r w:rsidR="00AF2F46" w:rsidRPr="000D26AF">
        <w:rPr>
          <w:rFonts w:ascii="Calibri" w:hAnsi="Calibri"/>
        </w:rPr>
        <w:t xml:space="preserve">Foligno il </w:t>
      </w:r>
      <w:r w:rsidR="00A201A4" w:rsidRPr="000D26AF">
        <w:rPr>
          <w:rFonts w:ascii="Calibri" w:hAnsi="Calibri"/>
        </w:rPr>
        <w:t>30/08/1973</w:t>
      </w:r>
      <w:r w:rsidR="00D601A5" w:rsidRPr="000D26AF">
        <w:rPr>
          <w:rFonts w:ascii="Calibri" w:hAnsi="Calibri"/>
        </w:rPr>
        <w:t xml:space="preserve"> e residente a </w:t>
      </w:r>
      <w:r w:rsidR="00A201A4" w:rsidRPr="000D26AF">
        <w:rPr>
          <w:rFonts w:ascii="Calibri" w:hAnsi="Calibri"/>
        </w:rPr>
        <w:t>Foligno</w:t>
      </w:r>
      <w:r w:rsidR="00AF2F46" w:rsidRPr="000D26AF">
        <w:rPr>
          <w:rFonts w:ascii="Calibri" w:hAnsi="Calibri"/>
        </w:rPr>
        <w:t xml:space="preserve"> (</w:t>
      </w:r>
      <w:r w:rsidR="00A201A4" w:rsidRPr="000D26AF">
        <w:rPr>
          <w:rFonts w:ascii="Calibri" w:hAnsi="Calibri"/>
        </w:rPr>
        <w:t>PG</w:t>
      </w:r>
      <w:r w:rsidR="00AF2F46" w:rsidRPr="000D26AF">
        <w:rPr>
          <w:rFonts w:ascii="Calibri" w:hAnsi="Calibri"/>
        </w:rPr>
        <w:t xml:space="preserve">) </w:t>
      </w:r>
      <w:r w:rsidR="00D601A5" w:rsidRPr="000D26AF">
        <w:rPr>
          <w:rFonts w:ascii="Calibri" w:hAnsi="Calibri"/>
        </w:rPr>
        <w:t>in Via</w:t>
      </w:r>
      <w:r w:rsidR="00AF2F46" w:rsidRPr="000D26AF">
        <w:rPr>
          <w:rFonts w:ascii="Calibri" w:hAnsi="Calibri"/>
        </w:rPr>
        <w:t xml:space="preserve"> </w:t>
      </w:r>
      <w:r w:rsidR="00A201A4" w:rsidRPr="000D26AF">
        <w:rPr>
          <w:rFonts w:ascii="Calibri" w:hAnsi="Calibri"/>
        </w:rPr>
        <w:t>Adriatica n.240 – località Colfiorito,</w:t>
      </w:r>
      <w:r w:rsidR="00AF2F46" w:rsidRPr="000D26AF">
        <w:rPr>
          <w:rFonts w:ascii="Calibri" w:hAnsi="Calibri"/>
        </w:rPr>
        <w:t xml:space="preserve"> </w:t>
      </w:r>
      <w:r w:rsidR="00D601A5" w:rsidRPr="000D26AF">
        <w:rPr>
          <w:rFonts w:ascii="Calibri" w:hAnsi="Calibri"/>
        </w:rPr>
        <w:t>C.F.</w:t>
      </w:r>
      <w:r w:rsidR="00AF2F46" w:rsidRPr="000D26AF">
        <w:rPr>
          <w:rFonts w:ascii="Calibri" w:hAnsi="Calibri"/>
        </w:rPr>
        <w:t xml:space="preserve"> </w:t>
      </w:r>
      <w:r w:rsidR="00A201A4" w:rsidRPr="000D26AF">
        <w:rPr>
          <w:rFonts w:ascii="Calibri" w:hAnsi="Calibri"/>
          <w:bCs/>
        </w:rPr>
        <w:t>NRDMLN73M30D653P</w:t>
      </w:r>
      <w:r w:rsidR="003A0BE6" w:rsidRPr="000D26AF">
        <w:rPr>
          <w:rFonts w:ascii="Calibri" w:hAnsi="Calibri"/>
        </w:rPr>
        <w:t>,</w:t>
      </w:r>
      <w:r w:rsidR="00D601A5" w:rsidRPr="000D26AF">
        <w:rPr>
          <w:rFonts w:ascii="Calibri" w:hAnsi="Calibri"/>
        </w:rPr>
        <w:t xml:space="preserve"> </w:t>
      </w:r>
      <w:r w:rsidRPr="000D26AF">
        <w:rPr>
          <w:rFonts w:ascii="Calibri" w:hAnsi="Calibri"/>
        </w:rPr>
        <w:t xml:space="preserve">domiciliato per la sua carica in Serravalle di Chienti, Via G. Leopardi, n. </w:t>
      </w:r>
      <w:r w:rsidR="00AF2F46" w:rsidRPr="000D26AF">
        <w:rPr>
          <w:rFonts w:ascii="Calibri" w:hAnsi="Calibri"/>
        </w:rPr>
        <w:t>7</w:t>
      </w:r>
      <w:r w:rsidRPr="000D26AF">
        <w:rPr>
          <w:rFonts w:ascii="Calibri" w:hAnsi="Calibri"/>
        </w:rPr>
        <w:t xml:space="preserve">7, </w:t>
      </w:r>
      <w:r w:rsidR="00D601A5" w:rsidRPr="000D26AF">
        <w:rPr>
          <w:rFonts w:ascii="Calibri" w:hAnsi="Calibri"/>
        </w:rPr>
        <w:t>nel prosieguo del presente atto denominata “</w:t>
      </w:r>
      <w:r w:rsidRPr="000D26AF">
        <w:rPr>
          <w:rFonts w:ascii="Calibri" w:hAnsi="Calibri"/>
          <w:i/>
        </w:rPr>
        <w:t>Comune</w:t>
      </w:r>
      <w:r w:rsidR="00D601A5" w:rsidRPr="000D26AF">
        <w:rPr>
          <w:rFonts w:ascii="Calibri" w:hAnsi="Calibri"/>
        </w:rPr>
        <w:t>”</w:t>
      </w:r>
      <w:r w:rsidR="003A0BE6">
        <w:rPr>
          <w:rFonts w:ascii="Calibri" w:hAnsi="Calibri"/>
        </w:rPr>
        <w:t xml:space="preserve"> </w:t>
      </w:r>
    </w:p>
    <w:p w:rsidR="007222C5" w:rsidRPr="009031FD" w:rsidRDefault="007222C5" w:rsidP="007222C5">
      <w:pPr>
        <w:ind w:right="-143"/>
        <w:jc w:val="center"/>
        <w:rPr>
          <w:rFonts w:ascii="Calibri" w:hAnsi="Calibri"/>
          <w:b/>
          <w:bCs/>
        </w:rPr>
      </w:pPr>
      <w:r w:rsidRPr="009031FD">
        <w:rPr>
          <w:rFonts w:ascii="Calibri" w:hAnsi="Calibri"/>
          <w:b/>
          <w:bCs/>
        </w:rPr>
        <w:t>E</w:t>
      </w:r>
    </w:p>
    <w:p w:rsidR="00C67EB2" w:rsidRPr="00C67EB2" w:rsidRDefault="00C67EB2" w:rsidP="00C67EB2">
      <w:pPr>
        <w:jc w:val="both"/>
        <w:rPr>
          <w:rFonts w:ascii="Calibri" w:hAnsi="Calibri"/>
        </w:rPr>
      </w:pPr>
      <w:r w:rsidRPr="009031FD">
        <w:rPr>
          <w:rFonts w:ascii="Calibri" w:hAnsi="Calibri"/>
          <w:b/>
          <w:bCs/>
        </w:rPr>
        <w:t xml:space="preserve">Scuola di Scienze del Farmaco e dei Prodotti della Salute dell’Università di Camerino </w:t>
      </w:r>
      <w:r w:rsidRPr="00C67EB2">
        <w:rPr>
          <w:rFonts w:ascii="Calibri" w:hAnsi="Calibri"/>
        </w:rPr>
        <w:t xml:space="preserve">C.F. n. 81001910439, P.I. n. 00291660439, </w:t>
      </w:r>
      <w:r w:rsidR="005A1719" w:rsidRPr="00FA1601">
        <w:rPr>
          <w:rFonts w:ascii="Calibri" w:hAnsi="Calibri"/>
        </w:rPr>
        <w:t xml:space="preserve">in persona del Direttore Generale dott. Vincenzo Tedesco, nato a Siderno (RC) il 16 agosto 1967 CF: TDSVCN67M16I725I, domiciliato per la sua carica a Camerino (MC) P.zza Cavour 19/F, autorizzato alla stipula di contratti e convenzioni come da Regolamento per la disciplina delle attività di ricerca, conto terzi, di consulenza, di servizio e di formazione (emanato con Decreto Rettorale n. 116 dell’11 aprile 2014) e Decreto Rettorale n. 72 dell’8/02/2013 </w:t>
      </w:r>
      <w:r w:rsidRPr="00FA1601">
        <w:rPr>
          <w:rFonts w:ascii="Calibri" w:hAnsi="Calibri"/>
        </w:rPr>
        <w:t>(di seguito indicata come "UNICAM”);</w:t>
      </w:r>
      <w:r w:rsidRPr="00C67EB2">
        <w:rPr>
          <w:rFonts w:ascii="Calibri" w:hAnsi="Calibri"/>
        </w:rPr>
        <w:t xml:space="preserve"> </w:t>
      </w:r>
    </w:p>
    <w:p w:rsidR="000A72E8" w:rsidRDefault="000A72E8" w:rsidP="009E1A20">
      <w:pPr>
        <w:pStyle w:val="Corpotesto"/>
        <w:widowControl w:val="0"/>
        <w:jc w:val="center"/>
        <w:rPr>
          <w:rFonts w:ascii="Calibri" w:hAnsi="Calibri"/>
          <w:b/>
        </w:rPr>
      </w:pPr>
    </w:p>
    <w:p w:rsidR="009031FD" w:rsidRPr="00D601A5" w:rsidRDefault="009031FD" w:rsidP="009E1A20">
      <w:pPr>
        <w:pStyle w:val="Corpotesto"/>
        <w:widowControl w:val="0"/>
        <w:jc w:val="center"/>
        <w:rPr>
          <w:rFonts w:ascii="Calibri" w:hAnsi="Calibri"/>
        </w:rPr>
      </w:pPr>
    </w:p>
    <w:p w:rsidR="000A72E8" w:rsidRPr="00A62754" w:rsidRDefault="000A72E8" w:rsidP="00F567B1">
      <w:pPr>
        <w:widowControl w:val="0"/>
        <w:jc w:val="center"/>
        <w:rPr>
          <w:rFonts w:ascii="Calibri" w:hAnsi="Calibri"/>
          <w:b/>
        </w:rPr>
      </w:pPr>
      <w:r w:rsidRPr="00A62754">
        <w:rPr>
          <w:rFonts w:ascii="Calibri" w:hAnsi="Calibri"/>
          <w:b/>
        </w:rPr>
        <w:t>P</w:t>
      </w:r>
      <w:r w:rsidR="00A62754">
        <w:rPr>
          <w:rFonts w:ascii="Calibri" w:hAnsi="Calibri"/>
          <w:b/>
        </w:rPr>
        <w:t>REMESSO</w:t>
      </w:r>
    </w:p>
    <w:p w:rsidR="000A72E8" w:rsidRDefault="008D6CE9" w:rsidP="00C67EB2">
      <w:pPr>
        <w:pStyle w:val="Corpotesto"/>
        <w:widowControl w:val="0"/>
        <w:numPr>
          <w:ilvl w:val="0"/>
          <w:numId w:val="3"/>
        </w:numPr>
        <w:tabs>
          <w:tab w:val="clear" w:pos="1065"/>
        </w:tabs>
        <w:ind w:left="567" w:hanging="567"/>
        <w:rPr>
          <w:rFonts w:ascii="Calibri" w:hAnsi="Calibri"/>
        </w:rPr>
      </w:pPr>
      <w:r>
        <w:rPr>
          <w:rFonts w:ascii="Calibri" w:hAnsi="Calibri"/>
        </w:rPr>
        <w:t>Che l’Ente</w:t>
      </w:r>
      <w:r w:rsidR="000A72E8" w:rsidRPr="00D601A5">
        <w:rPr>
          <w:rFonts w:ascii="Calibri" w:hAnsi="Calibri"/>
        </w:rPr>
        <w:t xml:space="preserve"> </w:t>
      </w:r>
      <w:r w:rsidR="00A57CF8">
        <w:rPr>
          <w:rFonts w:ascii="Calibri" w:hAnsi="Calibri"/>
        </w:rPr>
        <w:t>intende affidare</w:t>
      </w:r>
      <w:r w:rsidR="00222193">
        <w:rPr>
          <w:rFonts w:ascii="Calibri" w:hAnsi="Calibri"/>
        </w:rPr>
        <w:t xml:space="preserve"> alla Scuola</w:t>
      </w:r>
      <w:r>
        <w:rPr>
          <w:rFonts w:ascii="Calibri" w:hAnsi="Calibri"/>
        </w:rPr>
        <w:t>, in particolar modo</w:t>
      </w:r>
      <w:r w:rsidR="000A72E8" w:rsidRPr="00D601A5">
        <w:rPr>
          <w:rFonts w:ascii="Calibri" w:hAnsi="Calibri"/>
        </w:rPr>
        <w:t xml:space="preserve"> </w:t>
      </w:r>
      <w:r>
        <w:rPr>
          <w:rFonts w:ascii="Calibri" w:hAnsi="Calibri"/>
        </w:rPr>
        <w:t xml:space="preserve">al Centro Ricerche Igienistiche e Sanitarie Ambientali, </w:t>
      </w:r>
      <w:r w:rsidR="000A72E8" w:rsidRPr="00D601A5">
        <w:rPr>
          <w:rFonts w:ascii="Calibri" w:hAnsi="Calibri"/>
        </w:rPr>
        <w:t>l</w:t>
      </w:r>
      <w:r>
        <w:rPr>
          <w:rFonts w:ascii="Calibri" w:hAnsi="Calibri"/>
        </w:rPr>
        <w:t xml:space="preserve">a seguente </w:t>
      </w:r>
      <w:r w:rsidRPr="007742B3">
        <w:rPr>
          <w:rFonts w:ascii="Calibri" w:hAnsi="Calibri"/>
        </w:rPr>
        <w:t>attività</w:t>
      </w:r>
      <w:r>
        <w:rPr>
          <w:rFonts w:ascii="Calibri" w:hAnsi="Calibri"/>
        </w:rPr>
        <w:t xml:space="preserve"> “</w:t>
      </w:r>
      <w:r>
        <w:rPr>
          <w:rFonts w:ascii="Calibri" w:hAnsi="Calibri"/>
          <w:b/>
        </w:rPr>
        <w:t>Analisi chimiche e batteriologiche delle acque sorgive utilizzate per l’approvvigionamento idrico e</w:t>
      </w:r>
      <w:r w:rsidR="0038112A">
        <w:rPr>
          <w:rFonts w:ascii="Calibri" w:hAnsi="Calibri"/>
          <w:b/>
        </w:rPr>
        <w:t xml:space="preserve">d </w:t>
      </w:r>
      <w:r>
        <w:rPr>
          <w:rFonts w:ascii="Calibri" w:hAnsi="Calibri"/>
          <w:b/>
        </w:rPr>
        <w:t>assistenza gestione eventuali criticità</w:t>
      </w:r>
      <w:r w:rsidRPr="00D601A5">
        <w:rPr>
          <w:rFonts w:ascii="Calibri" w:hAnsi="Calibri"/>
        </w:rPr>
        <w:t>”</w:t>
      </w:r>
      <w:r w:rsidR="000A72E8" w:rsidRPr="00D601A5">
        <w:rPr>
          <w:rFonts w:ascii="Calibri" w:hAnsi="Calibri"/>
        </w:rPr>
        <w:t xml:space="preserve">; </w:t>
      </w:r>
    </w:p>
    <w:p w:rsidR="000A72E8" w:rsidRPr="00D601A5" w:rsidRDefault="000A72E8" w:rsidP="00C67EB2">
      <w:pPr>
        <w:pStyle w:val="Corpotesto"/>
        <w:widowControl w:val="0"/>
        <w:numPr>
          <w:ilvl w:val="0"/>
          <w:numId w:val="3"/>
        </w:numPr>
        <w:tabs>
          <w:tab w:val="clear" w:pos="1065"/>
        </w:tabs>
        <w:ind w:left="567" w:hanging="567"/>
        <w:rPr>
          <w:rFonts w:ascii="Calibri" w:hAnsi="Calibri"/>
        </w:rPr>
      </w:pPr>
      <w:r w:rsidRPr="00D601A5">
        <w:rPr>
          <w:rFonts w:ascii="Calibri" w:hAnsi="Calibri"/>
        </w:rPr>
        <w:lastRenderedPageBreak/>
        <w:t xml:space="preserve">Che </w:t>
      </w:r>
      <w:r w:rsidR="00F567B1" w:rsidRPr="00D601A5">
        <w:rPr>
          <w:rFonts w:ascii="Calibri" w:hAnsi="Calibri"/>
        </w:rPr>
        <w:t>la Scuola</w:t>
      </w:r>
      <w:r w:rsidRPr="00D601A5">
        <w:rPr>
          <w:rFonts w:ascii="Calibri" w:hAnsi="Calibri"/>
        </w:rPr>
        <w:t xml:space="preserve"> ha il Know-how e la competenza necessaria a svolgere la ricerca nella suddetta tematica</w:t>
      </w:r>
      <w:r w:rsidR="00D833B6">
        <w:rPr>
          <w:rFonts w:ascii="Calibri" w:hAnsi="Calibri"/>
        </w:rPr>
        <w:t>; in particolare il Centro Ricerche Igienistiche e Sanitarie Ambientali risulta essere l’unico laboratorio universitario in Italia accreditato a livello internazionale per acq</w:t>
      </w:r>
      <w:r w:rsidR="002922D8">
        <w:rPr>
          <w:rFonts w:ascii="Calibri" w:hAnsi="Calibri"/>
        </w:rPr>
        <w:t>ue minerali, naturali e termali (Accredia: lab n. 0863</w:t>
      </w:r>
      <w:r w:rsidR="00E20FAA">
        <w:rPr>
          <w:rFonts w:ascii="Calibri" w:hAnsi="Calibri"/>
        </w:rPr>
        <w:t>L</w:t>
      </w:r>
      <w:r w:rsidR="002922D8">
        <w:rPr>
          <w:rFonts w:ascii="Calibri" w:hAnsi="Calibri"/>
        </w:rPr>
        <w:t>)</w:t>
      </w:r>
      <w:r w:rsidRPr="00D601A5">
        <w:rPr>
          <w:rFonts w:ascii="Calibri" w:hAnsi="Calibri"/>
        </w:rPr>
        <w:t>;</w:t>
      </w:r>
    </w:p>
    <w:p w:rsidR="000A72E8" w:rsidRPr="00D601A5" w:rsidRDefault="000A72E8" w:rsidP="00C67EB2">
      <w:pPr>
        <w:pStyle w:val="Corpotesto"/>
        <w:widowControl w:val="0"/>
        <w:numPr>
          <w:ilvl w:val="0"/>
          <w:numId w:val="3"/>
        </w:numPr>
        <w:tabs>
          <w:tab w:val="clear" w:pos="1065"/>
        </w:tabs>
        <w:ind w:left="567" w:hanging="567"/>
        <w:rPr>
          <w:rFonts w:ascii="Calibri" w:hAnsi="Calibri"/>
        </w:rPr>
      </w:pPr>
      <w:r w:rsidRPr="00D601A5">
        <w:rPr>
          <w:rFonts w:ascii="Calibri" w:hAnsi="Calibri"/>
        </w:rPr>
        <w:t xml:space="preserve">Che </w:t>
      </w:r>
      <w:r w:rsidR="00F567B1" w:rsidRPr="00D601A5">
        <w:rPr>
          <w:rFonts w:ascii="Calibri" w:hAnsi="Calibri"/>
        </w:rPr>
        <w:t>la Scuola</w:t>
      </w:r>
      <w:r w:rsidRPr="00D601A5">
        <w:rPr>
          <w:rFonts w:ascii="Calibri" w:hAnsi="Calibri"/>
        </w:rPr>
        <w:t xml:space="preserve"> dispone di personale ed attrezzature necessarie per condurre tale </w:t>
      </w:r>
      <w:r w:rsidR="00A43397">
        <w:rPr>
          <w:rFonts w:ascii="Calibri" w:hAnsi="Calibri"/>
        </w:rPr>
        <w:t>attività</w:t>
      </w:r>
      <w:r w:rsidR="009E1A20" w:rsidRPr="00D601A5">
        <w:rPr>
          <w:rFonts w:ascii="Calibri" w:hAnsi="Calibri"/>
        </w:rPr>
        <w:t>;</w:t>
      </w:r>
    </w:p>
    <w:p w:rsidR="00F33ABC" w:rsidRPr="00054309" w:rsidRDefault="00F33ABC" w:rsidP="00C67EB2">
      <w:pPr>
        <w:pStyle w:val="Corpotesto"/>
        <w:widowControl w:val="0"/>
        <w:numPr>
          <w:ilvl w:val="0"/>
          <w:numId w:val="3"/>
        </w:numPr>
        <w:tabs>
          <w:tab w:val="clear" w:pos="1065"/>
        </w:tabs>
        <w:ind w:left="567" w:hanging="567"/>
        <w:rPr>
          <w:rFonts w:ascii="Calibri" w:hAnsi="Calibri"/>
        </w:rPr>
      </w:pPr>
      <w:r w:rsidRPr="00054309">
        <w:rPr>
          <w:rFonts w:ascii="Calibri" w:hAnsi="Calibri" w:cs="Comic Sans MS"/>
        </w:rPr>
        <w:t>Che l’attività oggetto del presente contratto non comporterà alcun pregiudizio allo svolgimento delle normali attività didattiche e di ricerca della Scuola;</w:t>
      </w:r>
    </w:p>
    <w:p w:rsidR="00DA7CEE" w:rsidRDefault="00DA7CEE" w:rsidP="00590F9F">
      <w:pPr>
        <w:pStyle w:val="Corpotesto"/>
        <w:ind w:left="1065" w:right="-143" w:firstLine="351"/>
        <w:jc w:val="center"/>
        <w:rPr>
          <w:rFonts w:ascii="Calibri" w:hAnsi="Calibri"/>
          <w:b/>
        </w:rPr>
      </w:pPr>
    </w:p>
    <w:p w:rsidR="00590F9F" w:rsidRPr="00D601A5" w:rsidRDefault="00590F9F" w:rsidP="00590F9F">
      <w:pPr>
        <w:pStyle w:val="Corpotesto"/>
        <w:ind w:left="1065" w:right="-143" w:firstLine="351"/>
        <w:jc w:val="center"/>
        <w:rPr>
          <w:rFonts w:ascii="Calibri" w:hAnsi="Calibri"/>
          <w:b/>
        </w:rPr>
      </w:pPr>
      <w:r>
        <w:rPr>
          <w:rFonts w:ascii="Calibri" w:hAnsi="Calibri"/>
          <w:b/>
        </w:rPr>
        <w:t>SI CONVIENE E SI STIPULA QUANTO SEGUE</w:t>
      </w:r>
      <w:r w:rsidRPr="00D601A5">
        <w:rPr>
          <w:rFonts w:ascii="Calibri" w:hAnsi="Calibri"/>
          <w:b/>
        </w:rPr>
        <w:t>:</w:t>
      </w:r>
    </w:p>
    <w:p w:rsidR="000A72E8" w:rsidRPr="00D601A5" w:rsidRDefault="000A72E8" w:rsidP="00B0439A">
      <w:pPr>
        <w:ind w:right="-143"/>
        <w:jc w:val="both"/>
        <w:rPr>
          <w:rFonts w:ascii="Calibri" w:hAnsi="Calibri"/>
        </w:rPr>
      </w:pPr>
      <w:r w:rsidRPr="00D601A5">
        <w:rPr>
          <w:rFonts w:ascii="Calibri" w:hAnsi="Calibri"/>
          <w:b/>
          <w:bCs/>
        </w:rPr>
        <w:t>Art. 1 -</w:t>
      </w:r>
      <w:r w:rsidR="001E50A5" w:rsidRPr="00D601A5">
        <w:rPr>
          <w:rFonts w:ascii="Calibri" w:hAnsi="Calibri"/>
          <w:b/>
          <w:bCs/>
        </w:rPr>
        <w:t xml:space="preserve"> </w:t>
      </w:r>
      <w:r w:rsidRPr="00D601A5">
        <w:rPr>
          <w:rFonts w:ascii="Calibri" w:hAnsi="Calibri"/>
          <w:b/>
          <w:bCs/>
        </w:rPr>
        <w:t>Premesse</w:t>
      </w:r>
      <w:r w:rsidRPr="00D601A5">
        <w:rPr>
          <w:rFonts w:ascii="Calibri" w:hAnsi="Calibri"/>
        </w:rPr>
        <w:t>.</w:t>
      </w:r>
    </w:p>
    <w:p w:rsidR="000A72E8" w:rsidRDefault="00590F9F" w:rsidP="00590F9F">
      <w:pPr>
        <w:pStyle w:val="Corpotesto"/>
        <w:numPr>
          <w:ilvl w:val="1"/>
          <w:numId w:val="35"/>
        </w:numPr>
        <w:ind w:right="-143"/>
        <w:rPr>
          <w:rFonts w:ascii="Calibri" w:hAnsi="Calibri"/>
        </w:rPr>
      </w:pPr>
      <w:r>
        <w:rPr>
          <w:rFonts w:ascii="Calibri" w:hAnsi="Calibri"/>
        </w:rPr>
        <w:t xml:space="preserve">L'individuazione delle parti e le premesse fanno parte integrante e sostanziale </w:t>
      </w:r>
      <w:r>
        <w:rPr>
          <w:rFonts w:ascii="Calibri" w:hAnsi="Calibri"/>
        </w:rPr>
        <w:tab/>
        <w:t>del presente atto</w:t>
      </w:r>
      <w:r w:rsidRPr="00D601A5">
        <w:rPr>
          <w:rFonts w:ascii="Calibri" w:hAnsi="Calibri"/>
        </w:rPr>
        <w:t>.</w:t>
      </w:r>
    </w:p>
    <w:p w:rsidR="007E5F40" w:rsidRPr="00D601A5" w:rsidRDefault="006A190A" w:rsidP="007E5F40">
      <w:pPr>
        <w:pStyle w:val="Corpotesto"/>
        <w:ind w:right="-143"/>
        <w:rPr>
          <w:rFonts w:ascii="Calibri" w:hAnsi="Calibri"/>
          <w:b/>
          <w:bCs/>
        </w:rPr>
      </w:pPr>
      <w:r>
        <w:rPr>
          <w:rFonts w:ascii="Calibri" w:hAnsi="Calibri"/>
          <w:b/>
          <w:bCs/>
        </w:rPr>
        <w:t>Art. 2 – Oggetto del</w:t>
      </w:r>
      <w:r w:rsidR="007E5F40">
        <w:rPr>
          <w:rFonts w:ascii="Calibri" w:hAnsi="Calibri"/>
          <w:b/>
          <w:bCs/>
        </w:rPr>
        <w:t xml:space="preserve"> con</w:t>
      </w:r>
      <w:r>
        <w:rPr>
          <w:rFonts w:ascii="Calibri" w:hAnsi="Calibri"/>
          <w:b/>
          <w:bCs/>
        </w:rPr>
        <w:t>tratto</w:t>
      </w:r>
    </w:p>
    <w:p w:rsidR="007E5F40" w:rsidRDefault="009F76CE" w:rsidP="007E5F40">
      <w:pPr>
        <w:pStyle w:val="Corpotesto"/>
        <w:ind w:left="705" w:hanging="705"/>
        <w:rPr>
          <w:rFonts w:ascii="Calibri" w:hAnsi="Calibri"/>
        </w:rPr>
      </w:pPr>
      <w:r>
        <w:rPr>
          <w:rFonts w:ascii="Calibri" w:hAnsi="Calibri"/>
        </w:rPr>
        <w:t>2.1.</w:t>
      </w:r>
      <w:r>
        <w:rPr>
          <w:rFonts w:ascii="Calibri" w:hAnsi="Calibri"/>
        </w:rPr>
        <w:tab/>
        <w:t>L’</w:t>
      </w:r>
      <w:r w:rsidR="007E5F40">
        <w:rPr>
          <w:rFonts w:ascii="Calibri" w:hAnsi="Calibri"/>
        </w:rPr>
        <w:t>Ente</w:t>
      </w:r>
      <w:r w:rsidR="007E5F40" w:rsidRPr="00D601A5">
        <w:rPr>
          <w:rFonts w:ascii="Calibri" w:hAnsi="Calibri"/>
        </w:rPr>
        <w:t xml:space="preserve"> </w:t>
      </w:r>
      <w:r>
        <w:rPr>
          <w:rFonts w:ascii="Calibri" w:hAnsi="Calibri"/>
        </w:rPr>
        <w:t>affida alla Scuola</w:t>
      </w:r>
      <w:r w:rsidR="00D94D1E">
        <w:rPr>
          <w:rFonts w:ascii="Calibri" w:hAnsi="Calibri"/>
        </w:rPr>
        <w:t xml:space="preserve"> </w:t>
      </w:r>
      <w:r>
        <w:rPr>
          <w:rFonts w:ascii="Calibri" w:hAnsi="Calibri"/>
        </w:rPr>
        <w:t>- Centro Ricerche Igienistiche e Sanitarie Ambientali,</w:t>
      </w:r>
      <w:r w:rsidR="00026372">
        <w:rPr>
          <w:rFonts w:ascii="Calibri" w:hAnsi="Calibri"/>
        </w:rPr>
        <w:t xml:space="preserve"> ch</w:t>
      </w:r>
      <w:r>
        <w:rPr>
          <w:rFonts w:ascii="Calibri" w:hAnsi="Calibri"/>
        </w:rPr>
        <w:t>e accetta, l’effettuazione dell’attività</w:t>
      </w:r>
      <w:r w:rsidR="00026372">
        <w:rPr>
          <w:rFonts w:ascii="Calibri" w:hAnsi="Calibri"/>
        </w:rPr>
        <w:t xml:space="preserve"> citata in premessa </w:t>
      </w:r>
      <w:r w:rsidR="007E5F40">
        <w:rPr>
          <w:rFonts w:ascii="Calibri" w:hAnsi="Calibri"/>
        </w:rPr>
        <w:t xml:space="preserve">secondo il programma </w:t>
      </w:r>
      <w:r w:rsidR="0038112A">
        <w:rPr>
          <w:rFonts w:ascii="Calibri" w:hAnsi="Calibri"/>
        </w:rPr>
        <w:t>e le modalità seguito dettagliate</w:t>
      </w:r>
      <w:r w:rsidR="007E5F40">
        <w:rPr>
          <w:rFonts w:ascii="Calibri" w:hAnsi="Calibri"/>
        </w:rPr>
        <w:t>:</w:t>
      </w:r>
    </w:p>
    <w:p w:rsidR="009A77A3" w:rsidRDefault="009F76CE" w:rsidP="007E5F40">
      <w:pPr>
        <w:pStyle w:val="Corpotesto"/>
        <w:ind w:left="705" w:hanging="705"/>
        <w:rPr>
          <w:rFonts w:ascii="Calibri" w:hAnsi="Calibri"/>
        </w:rPr>
      </w:pPr>
      <w:r>
        <w:rPr>
          <w:rFonts w:ascii="Calibri" w:hAnsi="Calibri"/>
        </w:rPr>
        <w:tab/>
      </w:r>
      <w:r w:rsidRPr="008B46A8">
        <w:rPr>
          <w:rFonts w:ascii="Calibri" w:hAnsi="Calibri"/>
          <w:b/>
        </w:rPr>
        <w:t>-</w:t>
      </w:r>
      <w:r>
        <w:rPr>
          <w:rFonts w:ascii="Calibri" w:hAnsi="Calibri"/>
        </w:rPr>
        <w:t xml:space="preserve"> </w:t>
      </w:r>
      <w:r w:rsidR="009A77A3">
        <w:rPr>
          <w:rFonts w:ascii="Calibri" w:hAnsi="Calibri"/>
        </w:rPr>
        <w:t xml:space="preserve">analisi batteriologiche su n. </w:t>
      </w:r>
      <w:r w:rsidR="009A77A3" w:rsidRPr="009A77A3">
        <w:rPr>
          <w:rFonts w:ascii="Calibri" w:hAnsi="Calibri"/>
          <w:b/>
        </w:rPr>
        <w:t>48 campioni</w:t>
      </w:r>
      <w:r w:rsidR="009A77A3">
        <w:rPr>
          <w:rFonts w:ascii="Calibri" w:hAnsi="Calibri"/>
        </w:rPr>
        <w:t xml:space="preserve"> con ricerca, su ogni campione di acqua, dei seguenti parametri: </w:t>
      </w:r>
      <w:r w:rsidR="009A77A3" w:rsidRPr="009A77A3">
        <w:rPr>
          <w:rFonts w:ascii="Calibri" w:hAnsi="Calibri"/>
          <w:b/>
        </w:rPr>
        <w:t>carica batterica totale a 2</w:t>
      </w:r>
      <w:r w:rsidR="004B0C7B">
        <w:rPr>
          <w:rFonts w:ascii="Calibri" w:hAnsi="Calibri"/>
          <w:b/>
        </w:rPr>
        <w:t>2</w:t>
      </w:r>
      <w:r w:rsidR="009A77A3" w:rsidRPr="009A77A3">
        <w:rPr>
          <w:rFonts w:ascii="Calibri" w:hAnsi="Calibri"/>
          <w:b/>
        </w:rPr>
        <w:t>° C.; carica batterica totale a 3</w:t>
      </w:r>
      <w:r w:rsidR="004B0C7B">
        <w:rPr>
          <w:rFonts w:ascii="Calibri" w:hAnsi="Calibri"/>
          <w:b/>
        </w:rPr>
        <w:t>6</w:t>
      </w:r>
      <w:r w:rsidR="009A77A3" w:rsidRPr="009A77A3">
        <w:rPr>
          <w:rFonts w:ascii="Calibri" w:hAnsi="Calibri"/>
          <w:b/>
        </w:rPr>
        <w:t>°</w:t>
      </w:r>
      <w:r w:rsidR="008D5F99">
        <w:rPr>
          <w:rFonts w:ascii="Calibri" w:hAnsi="Calibri"/>
          <w:b/>
        </w:rPr>
        <w:t xml:space="preserve"> </w:t>
      </w:r>
      <w:r w:rsidR="009A77A3" w:rsidRPr="009A77A3">
        <w:rPr>
          <w:rFonts w:ascii="Calibri" w:hAnsi="Calibri"/>
          <w:b/>
        </w:rPr>
        <w:t xml:space="preserve">C.; </w:t>
      </w:r>
      <w:r w:rsidR="008D5F99">
        <w:rPr>
          <w:rFonts w:ascii="Calibri" w:hAnsi="Calibri"/>
          <w:b/>
        </w:rPr>
        <w:t>C</w:t>
      </w:r>
      <w:r w:rsidR="009A77A3" w:rsidRPr="009A77A3">
        <w:rPr>
          <w:rFonts w:ascii="Calibri" w:hAnsi="Calibri"/>
          <w:b/>
        </w:rPr>
        <w:t>oliformi totali, Escherich</w:t>
      </w:r>
      <w:r w:rsidR="008D5F99">
        <w:rPr>
          <w:rFonts w:ascii="Calibri" w:hAnsi="Calibri"/>
          <w:b/>
        </w:rPr>
        <w:t xml:space="preserve">ia coli, </w:t>
      </w:r>
      <w:r w:rsidR="00485856">
        <w:rPr>
          <w:rFonts w:ascii="Calibri" w:hAnsi="Calibri"/>
          <w:b/>
        </w:rPr>
        <w:t>Enterococchi</w:t>
      </w:r>
      <w:r w:rsidR="009A77A3" w:rsidRPr="009A77A3">
        <w:rPr>
          <w:rFonts w:ascii="Calibri" w:hAnsi="Calibri"/>
          <w:b/>
        </w:rPr>
        <w:t xml:space="preserve">, </w:t>
      </w:r>
      <w:r w:rsidR="009A77A3">
        <w:rPr>
          <w:rFonts w:ascii="Calibri" w:hAnsi="Calibri"/>
        </w:rPr>
        <w:t xml:space="preserve">per un totale di </w:t>
      </w:r>
      <w:r w:rsidR="009A77A3" w:rsidRPr="009A77A3">
        <w:rPr>
          <w:rFonts w:ascii="Calibri" w:hAnsi="Calibri"/>
          <w:b/>
        </w:rPr>
        <w:t>2</w:t>
      </w:r>
      <w:r w:rsidR="00F45610">
        <w:rPr>
          <w:rFonts w:ascii="Calibri" w:hAnsi="Calibri"/>
          <w:b/>
        </w:rPr>
        <w:t>40</w:t>
      </w:r>
      <w:r w:rsidR="009A77A3">
        <w:rPr>
          <w:rFonts w:ascii="Calibri" w:hAnsi="Calibri"/>
        </w:rPr>
        <w:t xml:space="preserve"> determinazioni analitiche;</w:t>
      </w:r>
    </w:p>
    <w:p w:rsidR="009A77A3" w:rsidRDefault="009A77A3" w:rsidP="007E5F40">
      <w:pPr>
        <w:pStyle w:val="Corpotesto"/>
        <w:ind w:left="705" w:hanging="705"/>
        <w:rPr>
          <w:rFonts w:ascii="Calibri" w:hAnsi="Calibri"/>
        </w:rPr>
      </w:pPr>
      <w:r>
        <w:rPr>
          <w:rFonts w:ascii="Calibri" w:hAnsi="Calibri"/>
        </w:rPr>
        <w:tab/>
      </w:r>
      <w:r w:rsidRPr="008B46A8">
        <w:rPr>
          <w:rFonts w:ascii="Calibri" w:hAnsi="Calibri"/>
          <w:b/>
        </w:rPr>
        <w:t>-</w:t>
      </w:r>
      <w:r>
        <w:rPr>
          <w:rFonts w:ascii="Calibri" w:hAnsi="Calibri"/>
        </w:rPr>
        <w:t xml:space="preserve"> analisi chimiche su </w:t>
      </w:r>
      <w:r w:rsidRPr="009A77A3">
        <w:rPr>
          <w:rFonts w:ascii="Calibri" w:hAnsi="Calibri"/>
          <w:b/>
        </w:rPr>
        <w:t>n. 48 campioni</w:t>
      </w:r>
      <w:r>
        <w:rPr>
          <w:rFonts w:ascii="Calibri" w:hAnsi="Calibri"/>
        </w:rPr>
        <w:t xml:space="preserve"> atte a valutare, sui singoli campioni, eventuali modificazioni/infiltrazioni in falda con determinazione di: </w:t>
      </w:r>
      <w:r>
        <w:rPr>
          <w:rFonts w:ascii="Calibri" w:hAnsi="Calibri"/>
          <w:b/>
        </w:rPr>
        <w:t xml:space="preserve">conducibilità elettrica, durezza totale, ammoniaca, nitriti, nitrati, cloruri e solfati </w:t>
      </w:r>
      <w:r>
        <w:rPr>
          <w:rFonts w:ascii="Calibri" w:hAnsi="Calibri"/>
        </w:rPr>
        <w:t xml:space="preserve">per un totale di </w:t>
      </w:r>
      <w:r>
        <w:rPr>
          <w:rFonts w:ascii="Calibri" w:hAnsi="Calibri"/>
          <w:b/>
        </w:rPr>
        <w:t xml:space="preserve">336 </w:t>
      </w:r>
      <w:r>
        <w:rPr>
          <w:rFonts w:ascii="Calibri" w:hAnsi="Calibri"/>
        </w:rPr>
        <w:t>determinazioni analitiche</w:t>
      </w:r>
      <w:r w:rsidR="00502A9E">
        <w:rPr>
          <w:rFonts w:ascii="Calibri" w:hAnsi="Calibri"/>
        </w:rPr>
        <w:t>;</w:t>
      </w:r>
    </w:p>
    <w:p w:rsidR="00502A9E" w:rsidRDefault="00502A9E" w:rsidP="007E5F40">
      <w:pPr>
        <w:pStyle w:val="Corpotesto"/>
        <w:ind w:left="705" w:hanging="705"/>
        <w:rPr>
          <w:rFonts w:ascii="Calibri" w:hAnsi="Calibri"/>
        </w:rPr>
      </w:pPr>
      <w:r>
        <w:rPr>
          <w:rFonts w:ascii="Calibri" w:hAnsi="Calibri"/>
        </w:rPr>
        <w:tab/>
        <w:t>- sopralluoghi alle sorgenti ed eventuali ulterio</w:t>
      </w:r>
      <w:r w:rsidR="0038112A">
        <w:rPr>
          <w:rFonts w:ascii="Calibri" w:hAnsi="Calibri"/>
        </w:rPr>
        <w:t xml:space="preserve">ri campionamenti, </w:t>
      </w:r>
      <w:r>
        <w:rPr>
          <w:rFonts w:ascii="Calibri" w:hAnsi="Calibri"/>
        </w:rPr>
        <w:t xml:space="preserve">analisi </w:t>
      </w:r>
      <w:r w:rsidR="0038112A">
        <w:rPr>
          <w:rFonts w:ascii="Calibri" w:hAnsi="Calibri"/>
        </w:rPr>
        <w:t xml:space="preserve">e reports </w:t>
      </w:r>
      <w:r>
        <w:rPr>
          <w:rFonts w:ascii="Calibri" w:hAnsi="Calibri"/>
        </w:rPr>
        <w:t>ufficiali;</w:t>
      </w:r>
    </w:p>
    <w:p w:rsidR="00502A9E" w:rsidRDefault="00502A9E" w:rsidP="007E5F40">
      <w:pPr>
        <w:pStyle w:val="Corpotesto"/>
        <w:ind w:left="705" w:hanging="705"/>
        <w:rPr>
          <w:rFonts w:ascii="Calibri" w:hAnsi="Calibri"/>
        </w:rPr>
      </w:pPr>
      <w:r>
        <w:rPr>
          <w:rFonts w:ascii="Calibri" w:hAnsi="Calibri"/>
        </w:rPr>
        <w:tab/>
      </w:r>
      <w:r w:rsidRPr="008B46A8">
        <w:rPr>
          <w:rFonts w:ascii="Calibri" w:hAnsi="Calibri"/>
          <w:b/>
        </w:rPr>
        <w:t>-</w:t>
      </w:r>
      <w:r>
        <w:rPr>
          <w:rFonts w:ascii="Calibri" w:hAnsi="Calibri"/>
        </w:rPr>
        <w:t xml:space="preserve"> consulenza gestione per eventuali parametri chimici e batteriologici fuori norma;</w:t>
      </w:r>
    </w:p>
    <w:p w:rsidR="00502A9E" w:rsidRDefault="00502A9E" w:rsidP="007E5F40">
      <w:pPr>
        <w:pStyle w:val="Corpotesto"/>
        <w:ind w:left="705" w:hanging="705"/>
        <w:rPr>
          <w:rFonts w:ascii="Calibri" w:hAnsi="Calibri"/>
        </w:rPr>
      </w:pPr>
      <w:r>
        <w:rPr>
          <w:rFonts w:ascii="Calibri" w:hAnsi="Calibri"/>
        </w:rPr>
        <w:tab/>
      </w:r>
      <w:r w:rsidRPr="008B46A8">
        <w:rPr>
          <w:rFonts w:ascii="Calibri" w:hAnsi="Calibri"/>
          <w:b/>
        </w:rPr>
        <w:t>-</w:t>
      </w:r>
      <w:r>
        <w:rPr>
          <w:rFonts w:ascii="Calibri" w:hAnsi="Calibri"/>
        </w:rPr>
        <w:t xml:space="preserve"> consulenza su tecniche di potabilizzazioni e tipologia disinfettanti;</w:t>
      </w:r>
    </w:p>
    <w:p w:rsidR="00502A9E" w:rsidRDefault="00502A9E" w:rsidP="007E5F40">
      <w:pPr>
        <w:pStyle w:val="Corpotesto"/>
        <w:ind w:left="705" w:hanging="705"/>
        <w:rPr>
          <w:rFonts w:ascii="Calibri" w:hAnsi="Calibri"/>
        </w:rPr>
      </w:pPr>
      <w:r>
        <w:rPr>
          <w:rFonts w:ascii="Calibri" w:hAnsi="Calibri"/>
        </w:rPr>
        <w:tab/>
      </w:r>
      <w:r w:rsidRPr="008B46A8">
        <w:rPr>
          <w:rFonts w:ascii="Calibri" w:hAnsi="Calibri"/>
          <w:b/>
        </w:rPr>
        <w:t>-</w:t>
      </w:r>
      <w:r>
        <w:rPr>
          <w:rFonts w:ascii="Calibri" w:hAnsi="Calibri"/>
        </w:rPr>
        <w:t xml:space="preserve"> comunicazione immediata</w:t>
      </w:r>
      <w:r w:rsidR="005356BF">
        <w:rPr>
          <w:rFonts w:ascii="Calibri" w:hAnsi="Calibri"/>
        </w:rPr>
        <w:t>,</w:t>
      </w:r>
      <w:r>
        <w:rPr>
          <w:rFonts w:ascii="Calibri" w:hAnsi="Calibri"/>
        </w:rPr>
        <w:t xml:space="preserve"> tramite fax</w:t>
      </w:r>
      <w:r w:rsidR="008D5F99">
        <w:rPr>
          <w:rFonts w:ascii="Calibri" w:hAnsi="Calibri"/>
        </w:rPr>
        <w:t>/e-mail,</w:t>
      </w:r>
      <w:r>
        <w:rPr>
          <w:rFonts w:ascii="Calibri" w:hAnsi="Calibri"/>
        </w:rPr>
        <w:t xml:space="preserve"> </w:t>
      </w:r>
      <w:r w:rsidR="005356BF">
        <w:rPr>
          <w:rFonts w:ascii="Calibri" w:hAnsi="Calibri"/>
        </w:rPr>
        <w:t xml:space="preserve">dei parametri chimici e batteriologici </w:t>
      </w:r>
      <w:r w:rsidR="00DB7DB7">
        <w:rPr>
          <w:rFonts w:ascii="Calibri" w:hAnsi="Calibri"/>
        </w:rPr>
        <w:t xml:space="preserve">che </w:t>
      </w:r>
      <w:r w:rsidR="0038112A">
        <w:rPr>
          <w:rFonts w:ascii="Calibri" w:hAnsi="Calibri"/>
        </w:rPr>
        <w:t>dovessero risultare</w:t>
      </w:r>
      <w:r w:rsidR="00DB7DB7">
        <w:rPr>
          <w:rFonts w:ascii="Calibri" w:hAnsi="Calibri"/>
        </w:rPr>
        <w:t xml:space="preserve"> </w:t>
      </w:r>
      <w:r w:rsidR="005356BF">
        <w:rPr>
          <w:rFonts w:ascii="Calibri" w:hAnsi="Calibri"/>
        </w:rPr>
        <w:t xml:space="preserve">fuori norma, </w:t>
      </w:r>
      <w:r>
        <w:rPr>
          <w:rFonts w:ascii="Calibri" w:hAnsi="Calibri"/>
        </w:rPr>
        <w:t>non appena scaduti i</w:t>
      </w:r>
      <w:r w:rsidR="005356BF">
        <w:rPr>
          <w:rFonts w:ascii="Calibri" w:hAnsi="Calibri"/>
        </w:rPr>
        <w:t xml:space="preserve"> relativi</w:t>
      </w:r>
      <w:r>
        <w:rPr>
          <w:rFonts w:ascii="Calibri" w:hAnsi="Calibri"/>
        </w:rPr>
        <w:t xml:space="preserve"> tempi tecnici di analisi</w:t>
      </w:r>
      <w:r w:rsidR="00DB7DB7">
        <w:rPr>
          <w:rFonts w:ascii="Calibri" w:hAnsi="Calibri"/>
        </w:rPr>
        <w:t>,</w:t>
      </w:r>
      <w:r>
        <w:rPr>
          <w:rFonts w:ascii="Calibri" w:hAnsi="Calibri"/>
        </w:rPr>
        <w:t xml:space="preserve"> e successiva certificazione ufficiale entro 24</w:t>
      </w:r>
      <w:r w:rsidR="0038112A">
        <w:rPr>
          <w:rFonts w:ascii="Calibri" w:hAnsi="Calibri"/>
        </w:rPr>
        <w:t xml:space="preserve"> ore dal completamento del pacchetto di</w:t>
      </w:r>
      <w:r>
        <w:rPr>
          <w:rFonts w:ascii="Calibri" w:hAnsi="Calibri"/>
        </w:rPr>
        <w:t xml:space="preserve"> analisi</w:t>
      </w:r>
      <w:r w:rsidR="00734151">
        <w:rPr>
          <w:rFonts w:ascii="Calibri" w:hAnsi="Calibri"/>
        </w:rPr>
        <w:t xml:space="preserve"> previste;</w:t>
      </w:r>
    </w:p>
    <w:p w:rsidR="007E5F40" w:rsidRDefault="00734151" w:rsidP="00466C57">
      <w:pPr>
        <w:pStyle w:val="Corpotesto"/>
        <w:ind w:left="705" w:hanging="705"/>
        <w:rPr>
          <w:rFonts w:ascii="Calibri" w:hAnsi="Calibri"/>
        </w:rPr>
      </w:pPr>
      <w:r>
        <w:rPr>
          <w:rFonts w:ascii="Calibri" w:hAnsi="Calibri"/>
        </w:rPr>
        <w:tab/>
      </w:r>
      <w:r w:rsidR="0038112A" w:rsidRPr="008B46A8">
        <w:rPr>
          <w:rFonts w:ascii="Calibri" w:hAnsi="Calibri"/>
          <w:b/>
        </w:rPr>
        <w:t>-</w:t>
      </w:r>
      <w:r w:rsidR="00F45610">
        <w:rPr>
          <w:rFonts w:ascii="Calibri" w:hAnsi="Calibri"/>
          <w:b/>
        </w:rPr>
        <w:t xml:space="preserve"> </w:t>
      </w:r>
      <w:r w:rsidR="0092005B">
        <w:rPr>
          <w:rFonts w:ascii="Calibri" w:hAnsi="Calibri"/>
        </w:rPr>
        <w:t>Le determinazioni analitiche citate verranno effettuate utilizzando metodi ufficiali richieste dalla normativa vigente</w:t>
      </w:r>
      <w:r>
        <w:rPr>
          <w:rFonts w:ascii="Calibri" w:hAnsi="Calibri"/>
        </w:rPr>
        <w:t>.</w:t>
      </w:r>
      <w:r w:rsidR="009A77A3">
        <w:rPr>
          <w:rFonts w:ascii="Calibri" w:hAnsi="Calibri"/>
        </w:rPr>
        <w:tab/>
      </w:r>
    </w:p>
    <w:p w:rsidR="007E5F40" w:rsidRDefault="007E5F40" w:rsidP="007E5F40">
      <w:pPr>
        <w:pStyle w:val="Corpotesto"/>
        <w:ind w:left="705" w:hanging="705"/>
        <w:rPr>
          <w:rFonts w:ascii="Calibri" w:hAnsi="Calibri"/>
        </w:rPr>
      </w:pPr>
      <w:r>
        <w:rPr>
          <w:rFonts w:ascii="Calibri" w:hAnsi="Calibri"/>
        </w:rPr>
        <w:lastRenderedPageBreak/>
        <w:t>2.2</w:t>
      </w:r>
      <w:r>
        <w:rPr>
          <w:rFonts w:ascii="Calibri" w:hAnsi="Calibri"/>
        </w:rPr>
        <w:tab/>
        <w:t>Nel corso dello svolgimento dei lavori, i Responsabili Scientifici, così come individuati al successivo art. 3, potranno concordare per iscritto, nel rispetto del termine di cui all'art. 7, eventuali aggiornamenti e/o modifiche alla programmazione delle attività che si rendano opportuni o necessari per il miglior esito delle attività stesse, o che siano suggeriti dalla natura dei risultati nel frattempo conseguiti, provvedendo contestualmente ad aggiornare il programma dettagliato dell</w:t>
      </w:r>
      <w:r w:rsidR="00FD49FD">
        <w:rPr>
          <w:rFonts w:ascii="Calibri" w:hAnsi="Calibri"/>
        </w:rPr>
        <w:t>’attività</w:t>
      </w:r>
      <w:r>
        <w:rPr>
          <w:rFonts w:ascii="Calibri" w:hAnsi="Calibri"/>
        </w:rPr>
        <w:t xml:space="preserve"> ed eventualmente a concordare, sempre per iscritto, la modifica dell'impegno economico di cui all'art. 5.</w:t>
      </w:r>
    </w:p>
    <w:p w:rsidR="007E5F40" w:rsidRDefault="007E5F40" w:rsidP="007E5F40">
      <w:pPr>
        <w:pStyle w:val="Corpotesto"/>
        <w:ind w:left="705" w:hanging="705"/>
        <w:rPr>
          <w:rFonts w:ascii="Calibri" w:hAnsi="Calibri"/>
        </w:rPr>
      </w:pPr>
    </w:p>
    <w:p w:rsidR="007E5F40" w:rsidRPr="00D601A5" w:rsidRDefault="007E5F40" w:rsidP="007E5F40">
      <w:pPr>
        <w:pStyle w:val="Corpotesto"/>
        <w:rPr>
          <w:rFonts w:ascii="Calibri" w:hAnsi="Calibri"/>
          <w:b/>
          <w:bCs/>
        </w:rPr>
      </w:pPr>
      <w:r>
        <w:rPr>
          <w:rFonts w:ascii="Calibri" w:hAnsi="Calibri"/>
          <w:b/>
          <w:bCs/>
        </w:rPr>
        <w:t>Art. 3 – Responsabili Scientifici</w:t>
      </w:r>
      <w:r w:rsidRPr="00D601A5">
        <w:rPr>
          <w:rFonts w:ascii="Calibri" w:hAnsi="Calibri"/>
          <w:b/>
          <w:bCs/>
        </w:rPr>
        <w:t xml:space="preserve"> </w:t>
      </w:r>
      <w:r w:rsidR="00123991">
        <w:rPr>
          <w:rFonts w:ascii="Calibri" w:hAnsi="Calibri"/>
          <w:b/>
          <w:bCs/>
        </w:rPr>
        <w:t>e relative responsabilità</w:t>
      </w:r>
    </w:p>
    <w:p w:rsidR="007E5F40" w:rsidRPr="00C67EB2" w:rsidRDefault="007E5F40" w:rsidP="007E5F40">
      <w:pPr>
        <w:pStyle w:val="Titolo2"/>
        <w:spacing w:line="240" w:lineRule="auto"/>
        <w:ind w:right="-143"/>
        <w:rPr>
          <w:rFonts w:ascii="Calibri" w:hAnsi="Calibri"/>
          <w:b w:val="0"/>
          <w:bCs w:val="0"/>
        </w:rPr>
      </w:pPr>
      <w:r w:rsidRPr="00C67EB2">
        <w:rPr>
          <w:rFonts w:ascii="Calibri" w:hAnsi="Calibri"/>
          <w:b w:val="0"/>
          <w:bCs w:val="0"/>
        </w:rPr>
        <w:t>3</w:t>
      </w:r>
      <w:r w:rsidR="00227202" w:rsidRPr="00C67EB2">
        <w:rPr>
          <w:rFonts w:ascii="Calibri" w:hAnsi="Calibri"/>
          <w:b w:val="0"/>
          <w:bCs w:val="0"/>
        </w:rPr>
        <w:t>.1.</w:t>
      </w:r>
      <w:r w:rsidR="00227202" w:rsidRPr="00C67EB2">
        <w:rPr>
          <w:rFonts w:ascii="Calibri" w:hAnsi="Calibri"/>
          <w:b w:val="0"/>
          <w:bCs w:val="0"/>
        </w:rPr>
        <w:tab/>
        <w:t>L’</w:t>
      </w:r>
      <w:r w:rsidRPr="00C67EB2">
        <w:rPr>
          <w:rFonts w:ascii="Calibri" w:hAnsi="Calibri"/>
          <w:b w:val="0"/>
          <w:bCs w:val="0"/>
        </w:rPr>
        <w:t>Ente e la Scuola designano i seguenti Responsabili Scientifici:</w:t>
      </w:r>
    </w:p>
    <w:p w:rsidR="007E5F40" w:rsidRPr="00C67EB2" w:rsidRDefault="007E5F40" w:rsidP="007E5F40">
      <w:pPr>
        <w:numPr>
          <w:ilvl w:val="0"/>
          <w:numId w:val="1"/>
        </w:numPr>
        <w:tabs>
          <w:tab w:val="left" w:pos="1065"/>
        </w:tabs>
        <w:ind w:left="1065"/>
        <w:jc w:val="both"/>
        <w:rPr>
          <w:rFonts w:ascii="Calibri" w:hAnsi="Calibri"/>
        </w:rPr>
      </w:pPr>
      <w:r w:rsidRPr="00C67EB2">
        <w:rPr>
          <w:rFonts w:ascii="Calibri" w:hAnsi="Calibri"/>
        </w:rPr>
        <w:t>per la Scuola di Scienze del Farmaco e dei Prodotti della Salute,</w:t>
      </w:r>
      <w:r w:rsidR="00C67EB2" w:rsidRPr="00C67EB2">
        <w:rPr>
          <w:rFonts w:ascii="Calibri" w:hAnsi="Calibri"/>
        </w:rPr>
        <w:t xml:space="preserve"> la prof.ssa Iolanda Grappasonni</w:t>
      </w:r>
      <w:r w:rsidR="00227202" w:rsidRPr="00C67EB2">
        <w:rPr>
          <w:rFonts w:ascii="Calibri" w:hAnsi="Calibri"/>
        </w:rPr>
        <w:t>, Direttore del Centro Ricerche Igie</w:t>
      </w:r>
      <w:r w:rsidR="00C67EB2" w:rsidRPr="00C67EB2">
        <w:rPr>
          <w:rFonts w:ascii="Calibri" w:hAnsi="Calibri"/>
        </w:rPr>
        <w:t>nistiche e Sanitarie Ambientali</w:t>
      </w:r>
      <w:r w:rsidRPr="00C67EB2">
        <w:rPr>
          <w:rFonts w:ascii="Calibri" w:hAnsi="Calibri"/>
        </w:rPr>
        <w:t>;</w:t>
      </w:r>
    </w:p>
    <w:p w:rsidR="007E5F40" w:rsidRPr="00406342" w:rsidRDefault="006338B9" w:rsidP="007E5F40">
      <w:pPr>
        <w:numPr>
          <w:ilvl w:val="0"/>
          <w:numId w:val="1"/>
        </w:numPr>
        <w:tabs>
          <w:tab w:val="left" w:pos="1065"/>
        </w:tabs>
        <w:ind w:left="1065"/>
        <w:jc w:val="both"/>
        <w:rPr>
          <w:rFonts w:ascii="Calibri" w:hAnsi="Calibri"/>
        </w:rPr>
      </w:pPr>
      <w:r w:rsidRPr="00406342">
        <w:rPr>
          <w:rFonts w:ascii="Calibri" w:hAnsi="Calibri"/>
        </w:rPr>
        <w:t>per l’</w:t>
      </w:r>
      <w:r w:rsidR="007E5F40" w:rsidRPr="00406342">
        <w:rPr>
          <w:rFonts w:ascii="Calibri" w:hAnsi="Calibri"/>
        </w:rPr>
        <w:t xml:space="preserve">Ente, </w:t>
      </w:r>
      <w:r w:rsidR="00A201A4" w:rsidRPr="00406342">
        <w:rPr>
          <w:rFonts w:ascii="Calibri" w:hAnsi="Calibri"/>
        </w:rPr>
        <w:t>la Geom. Samanta Maggi</w:t>
      </w:r>
      <w:r w:rsidR="00C67EB2" w:rsidRPr="00406342">
        <w:rPr>
          <w:rFonts w:ascii="Calibri" w:hAnsi="Calibri"/>
        </w:rPr>
        <w:t>;</w:t>
      </w:r>
    </w:p>
    <w:p w:rsidR="007E5F40" w:rsidRPr="00C67EB2" w:rsidRDefault="007E5F40" w:rsidP="006B6CEF">
      <w:pPr>
        <w:tabs>
          <w:tab w:val="left" w:pos="0"/>
        </w:tabs>
        <w:ind w:left="708" w:hanging="708"/>
        <w:jc w:val="both"/>
        <w:rPr>
          <w:rFonts w:ascii="Calibri" w:hAnsi="Calibri"/>
        </w:rPr>
      </w:pPr>
      <w:r w:rsidRPr="00C67EB2">
        <w:rPr>
          <w:rFonts w:ascii="Calibri" w:hAnsi="Calibri"/>
          <w:bCs/>
        </w:rPr>
        <w:t>3.2.</w:t>
      </w:r>
      <w:r w:rsidRPr="00C67EB2">
        <w:rPr>
          <w:rFonts w:ascii="Calibri" w:hAnsi="Calibri"/>
          <w:bCs/>
        </w:rPr>
        <w:tab/>
        <w:t>Il Responsabile Scientifico della Scuola risponderà, in nome e per conto del</w:t>
      </w:r>
      <w:r w:rsidR="006B6CEF" w:rsidRPr="00C67EB2">
        <w:rPr>
          <w:rFonts w:ascii="Calibri" w:hAnsi="Calibri"/>
          <w:bCs/>
        </w:rPr>
        <w:t>la stessa, nei confronti dell’</w:t>
      </w:r>
      <w:r w:rsidRPr="00C67EB2">
        <w:rPr>
          <w:rFonts w:ascii="Calibri" w:hAnsi="Calibri"/>
        </w:rPr>
        <w:t>Ente</w:t>
      </w:r>
      <w:r w:rsidR="00997AF5" w:rsidRPr="00C67EB2">
        <w:rPr>
          <w:rFonts w:ascii="Calibri" w:hAnsi="Calibri"/>
        </w:rPr>
        <w:t xml:space="preserve"> per la gestione dell’attività</w:t>
      </w:r>
      <w:r w:rsidRPr="00C67EB2">
        <w:rPr>
          <w:rFonts w:ascii="Calibri" w:hAnsi="Calibri"/>
        </w:rPr>
        <w:t xml:space="preserve"> che dovrà essere attuata in modo conforme al programma concordato.</w:t>
      </w:r>
    </w:p>
    <w:p w:rsidR="007E5F40" w:rsidRDefault="007E5F40" w:rsidP="00997AF5">
      <w:pPr>
        <w:tabs>
          <w:tab w:val="left" w:pos="0"/>
        </w:tabs>
        <w:ind w:left="708" w:hanging="708"/>
        <w:jc w:val="both"/>
        <w:rPr>
          <w:rFonts w:ascii="Calibri" w:hAnsi="Calibri"/>
        </w:rPr>
      </w:pPr>
      <w:r w:rsidRPr="00C67EB2">
        <w:rPr>
          <w:rFonts w:ascii="Calibri" w:hAnsi="Calibri"/>
        </w:rPr>
        <w:t xml:space="preserve">3.3 </w:t>
      </w:r>
      <w:r w:rsidRPr="00C67EB2">
        <w:rPr>
          <w:rFonts w:ascii="Calibri" w:hAnsi="Calibri"/>
        </w:rPr>
        <w:tab/>
        <w:t xml:space="preserve">Il Responsabile Scientifico della Scuola si impegna </w:t>
      </w:r>
      <w:r w:rsidR="00997AF5" w:rsidRPr="00C67EB2">
        <w:rPr>
          <w:rFonts w:ascii="Calibri" w:hAnsi="Calibri"/>
        </w:rPr>
        <w:t xml:space="preserve">altresì </w:t>
      </w:r>
      <w:r w:rsidRPr="00C67EB2">
        <w:rPr>
          <w:rFonts w:ascii="Calibri" w:hAnsi="Calibri"/>
        </w:rPr>
        <w:t xml:space="preserve">a tenere </w:t>
      </w:r>
      <w:r w:rsidR="00997AF5" w:rsidRPr="00C67EB2">
        <w:rPr>
          <w:rFonts w:ascii="Calibri" w:hAnsi="Calibri"/>
        </w:rPr>
        <w:t>l’</w:t>
      </w:r>
      <w:r w:rsidRPr="00C67EB2">
        <w:rPr>
          <w:rFonts w:ascii="Calibri" w:hAnsi="Calibri"/>
        </w:rPr>
        <w:t>Ente informat</w:t>
      </w:r>
      <w:r w:rsidR="00997AF5" w:rsidRPr="00C67EB2">
        <w:rPr>
          <w:rFonts w:ascii="Calibri" w:hAnsi="Calibri"/>
        </w:rPr>
        <w:t>o</w:t>
      </w:r>
      <w:r w:rsidRPr="00C67EB2">
        <w:rPr>
          <w:rFonts w:ascii="Calibri" w:hAnsi="Calibri"/>
        </w:rPr>
        <w:t xml:space="preserve"> di ogni avanzamento e dei risultati di ogni fase della ricerca, cos</w:t>
      </w:r>
      <w:r w:rsidR="00997AF5" w:rsidRPr="00C67EB2">
        <w:rPr>
          <w:rFonts w:ascii="Calibri" w:hAnsi="Calibri"/>
        </w:rPr>
        <w:t>ì</w:t>
      </w:r>
      <w:r w:rsidR="00997AF5">
        <w:rPr>
          <w:rFonts w:ascii="Calibri" w:hAnsi="Calibri"/>
        </w:rPr>
        <w:t xml:space="preserve"> come stabilito nel programma </w:t>
      </w:r>
      <w:r>
        <w:rPr>
          <w:rFonts w:ascii="Calibri" w:hAnsi="Calibri"/>
        </w:rPr>
        <w:t>dettagliato di cui al precedente art. 2.</w:t>
      </w:r>
    </w:p>
    <w:p w:rsidR="00715A88" w:rsidRPr="00D601A5" w:rsidRDefault="00715A88" w:rsidP="007E5F40">
      <w:pPr>
        <w:pStyle w:val="Corpotesto"/>
        <w:rPr>
          <w:rFonts w:ascii="Calibri" w:hAnsi="Calibri"/>
        </w:rPr>
      </w:pPr>
    </w:p>
    <w:p w:rsidR="007E5F40" w:rsidRDefault="007E5F40" w:rsidP="007E5F40">
      <w:pPr>
        <w:pStyle w:val="Corpotesto"/>
        <w:rPr>
          <w:rFonts w:ascii="Calibri" w:hAnsi="Calibri"/>
          <w:b/>
          <w:bCs/>
        </w:rPr>
      </w:pPr>
      <w:r>
        <w:rPr>
          <w:rFonts w:ascii="Calibri" w:hAnsi="Calibri"/>
          <w:b/>
          <w:bCs/>
        </w:rPr>
        <w:t>Art. 4</w:t>
      </w:r>
      <w:r w:rsidRPr="00D601A5">
        <w:rPr>
          <w:rFonts w:ascii="Calibri" w:hAnsi="Calibri"/>
          <w:b/>
          <w:bCs/>
        </w:rPr>
        <w:t xml:space="preserve"> – Sede di svolgimento della ricerca  </w:t>
      </w:r>
    </w:p>
    <w:p w:rsidR="007E5F40" w:rsidRDefault="007E5F40" w:rsidP="003A7295">
      <w:pPr>
        <w:pStyle w:val="Corpotesto"/>
        <w:ind w:left="708" w:hanging="708"/>
        <w:rPr>
          <w:rFonts w:ascii="Calibri" w:hAnsi="Calibri"/>
        </w:rPr>
      </w:pPr>
      <w:r>
        <w:rPr>
          <w:rFonts w:ascii="Calibri" w:hAnsi="Calibri"/>
          <w:bCs/>
        </w:rPr>
        <w:t>4.1.</w:t>
      </w:r>
      <w:r>
        <w:rPr>
          <w:rFonts w:ascii="Calibri" w:hAnsi="Calibri"/>
          <w:bCs/>
        </w:rPr>
        <w:tab/>
        <w:t>La sede di svolgimento della ricerca è p</w:t>
      </w:r>
      <w:r w:rsidRPr="00C32B44">
        <w:rPr>
          <w:rFonts w:ascii="Calibri" w:hAnsi="Calibri"/>
        </w:rPr>
        <w:t>resso la Scuola di Scienze del Farmaco e dei Prodotti</w:t>
      </w:r>
      <w:r w:rsidRPr="00D601A5">
        <w:rPr>
          <w:rFonts w:ascii="Calibri" w:hAnsi="Calibri"/>
        </w:rPr>
        <w:t xml:space="preserve"> della Salute dell’Università degli Studi di Camerino, </w:t>
      </w:r>
      <w:r w:rsidR="003A7295">
        <w:rPr>
          <w:rFonts w:ascii="Calibri" w:hAnsi="Calibri"/>
        </w:rPr>
        <w:t xml:space="preserve">Centro Ricerche Igienistiche e Sanitarie Ambientali sito in </w:t>
      </w:r>
      <w:r w:rsidRPr="00D601A5">
        <w:rPr>
          <w:rFonts w:ascii="Calibri" w:hAnsi="Calibri"/>
        </w:rPr>
        <w:t xml:space="preserve">Via </w:t>
      </w:r>
      <w:r w:rsidR="003A7295">
        <w:rPr>
          <w:rFonts w:ascii="Calibri" w:hAnsi="Calibri"/>
        </w:rPr>
        <w:t>Madonna delle Carceri, 9</w:t>
      </w:r>
      <w:r w:rsidRPr="00D601A5">
        <w:rPr>
          <w:rFonts w:ascii="Calibri" w:hAnsi="Calibri"/>
        </w:rPr>
        <w:t xml:space="preserve">, </w:t>
      </w:r>
      <w:r>
        <w:rPr>
          <w:rFonts w:ascii="Calibri" w:hAnsi="Calibri"/>
        </w:rPr>
        <w:tab/>
      </w:r>
      <w:r w:rsidRPr="00D601A5">
        <w:rPr>
          <w:rFonts w:ascii="Calibri" w:hAnsi="Calibri"/>
        </w:rPr>
        <w:t>62032 – Camerino (MC)</w:t>
      </w:r>
      <w:r>
        <w:rPr>
          <w:rFonts w:ascii="Calibri" w:hAnsi="Calibri"/>
        </w:rPr>
        <w:t>.</w:t>
      </w:r>
    </w:p>
    <w:p w:rsidR="007E5F40" w:rsidRDefault="007E5F40" w:rsidP="003A7295">
      <w:pPr>
        <w:pStyle w:val="Corpotesto"/>
        <w:ind w:left="708"/>
        <w:rPr>
          <w:rFonts w:ascii="Calibri" w:hAnsi="Calibri"/>
        </w:rPr>
      </w:pPr>
      <w:r w:rsidRPr="00406342">
        <w:rPr>
          <w:rFonts w:ascii="Calibri" w:hAnsi="Calibri"/>
        </w:rPr>
        <w:t xml:space="preserve">Il </w:t>
      </w:r>
      <w:r w:rsidR="00EC6775" w:rsidRPr="00406342">
        <w:rPr>
          <w:rFonts w:ascii="Calibri" w:hAnsi="Calibri"/>
        </w:rPr>
        <w:t xml:space="preserve">sig. </w:t>
      </w:r>
      <w:r w:rsidR="00A201A4" w:rsidRPr="00406342">
        <w:rPr>
          <w:rFonts w:ascii="Calibri" w:hAnsi="Calibri"/>
        </w:rPr>
        <w:t>Emiliano Nardi</w:t>
      </w:r>
      <w:r w:rsidR="00EC6775" w:rsidRPr="00406342">
        <w:rPr>
          <w:rFonts w:ascii="Calibri" w:hAnsi="Calibri"/>
        </w:rPr>
        <w:t xml:space="preserve"> </w:t>
      </w:r>
      <w:r w:rsidRPr="00406342">
        <w:rPr>
          <w:rFonts w:ascii="Calibri" w:hAnsi="Calibri"/>
        </w:rPr>
        <w:t>Responsabile dell</w:t>
      </w:r>
      <w:r w:rsidR="003A7295" w:rsidRPr="00406342">
        <w:rPr>
          <w:rFonts w:ascii="Calibri" w:hAnsi="Calibri"/>
        </w:rPr>
        <w:t>’</w:t>
      </w:r>
      <w:r w:rsidRPr="00406342">
        <w:rPr>
          <w:rFonts w:ascii="Calibri" w:hAnsi="Calibri"/>
        </w:rPr>
        <w:t>Ente</w:t>
      </w:r>
      <w:r w:rsidR="00EC6775" w:rsidRPr="00406342">
        <w:rPr>
          <w:rFonts w:ascii="Calibri" w:hAnsi="Calibri"/>
        </w:rPr>
        <w:t xml:space="preserve"> e</w:t>
      </w:r>
      <w:r w:rsidR="00EC6775">
        <w:rPr>
          <w:rFonts w:ascii="Calibri" w:hAnsi="Calibri"/>
        </w:rPr>
        <w:t xml:space="preserve"> i collaboratori da lui designati</w:t>
      </w:r>
      <w:r w:rsidRPr="00D601A5">
        <w:rPr>
          <w:rFonts w:ascii="Calibri" w:hAnsi="Calibri"/>
        </w:rPr>
        <w:t xml:space="preserve"> avr</w:t>
      </w:r>
      <w:r w:rsidR="00EC6775">
        <w:rPr>
          <w:rFonts w:ascii="Calibri" w:hAnsi="Calibri"/>
        </w:rPr>
        <w:t>anno</w:t>
      </w:r>
      <w:r w:rsidRPr="00D601A5">
        <w:rPr>
          <w:rFonts w:ascii="Calibri" w:hAnsi="Calibri"/>
        </w:rPr>
        <w:t xml:space="preserve"> facoltà di accedere e presenziare allo svolgimento della ricerca stessa. </w:t>
      </w:r>
    </w:p>
    <w:p w:rsidR="007E5F40" w:rsidRPr="00D601A5" w:rsidRDefault="007E5F40" w:rsidP="007E5F40">
      <w:pPr>
        <w:pStyle w:val="Corpotesto"/>
        <w:rPr>
          <w:rFonts w:ascii="Calibri" w:hAnsi="Calibri"/>
        </w:rPr>
      </w:pPr>
    </w:p>
    <w:p w:rsidR="007E5F40" w:rsidRPr="00D601A5" w:rsidRDefault="007E5F40" w:rsidP="007E5F40">
      <w:pPr>
        <w:pStyle w:val="Titolo8"/>
        <w:spacing w:line="240" w:lineRule="auto"/>
        <w:jc w:val="both"/>
        <w:rPr>
          <w:rFonts w:ascii="Calibri" w:hAnsi="Calibri"/>
        </w:rPr>
      </w:pPr>
      <w:r w:rsidRPr="00D601A5">
        <w:rPr>
          <w:rFonts w:ascii="Calibri" w:hAnsi="Calibri"/>
        </w:rPr>
        <w:t>Art. 5 – Co</w:t>
      </w:r>
      <w:r>
        <w:rPr>
          <w:rFonts w:ascii="Calibri" w:hAnsi="Calibri"/>
        </w:rPr>
        <w:t>rrispettivo</w:t>
      </w:r>
      <w:r w:rsidRPr="00D601A5">
        <w:rPr>
          <w:rFonts w:ascii="Calibri" w:hAnsi="Calibri"/>
        </w:rPr>
        <w:t xml:space="preserve"> e modalità di pagamento</w:t>
      </w:r>
    </w:p>
    <w:p w:rsidR="00346937" w:rsidRPr="00967912" w:rsidRDefault="007E5F40" w:rsidP="007E5F40">
      <w:pPr>
        <w:pStyle w:val="Corpodeltesto2"/>
        <w:numPr>
          <w:ilvl w:val="1"/>
          <w:numId w:val="22"/>
        </w:numPr>
        <w:spacing w:after="0" w:line="240" w:lineRule="auto"/>
        <w:ind w:right="-142"/>
        <w:jc w:val="both"/>
        <w:rPr>
          <w:rFonts w:ascii="Calibri" w:hAnsi="Calibri"/>
        </w:rPr>
      </w:pPr>
      <w:r w:rsidRPr="00967912">
        <w:rPr>
          <w:rFonts w:ascii="Calibri" w:hAnsi="Calibri"/>
        </w:rPr>
        <w:t xml:space="preserve">A titolo di corrispettivo per l’esecuzione delle attività di ricerca previste </w:t>
      </w:r>
      <w:r w:rsidR="00F713DC" w:rsidRPr="00F713DC">
        <w:rPr>
          <w:rFonts w:ascii="Calibri" w:hAnsi="Calibri"/>
        </w:rPr>
        <w:t>dal presente contratto</w:t>
      </w:r>
      <w:r w:rsidR="0038515E" w:rsidRPr="00967912">
        <w:rPr>
          <w:rFonts w:ascii="Calibri" w:hAnsi="Calibri"/>
        </w:rPr>
        <w:t>, l’</w:t>
      </w:r>
      <w:r w:rsidRPr="00967912">
        <w:rPr>
          <w:rFonts w:ascii="Calibri" w:hAnsi="Calibri"/>
        </w:rPr>
        <w:t xml:space="preserve">Ente verserà alla Scuola l’importo di Euro </w:t>
      </w:r>
      <w:r w:rsidR="00C04BA6">
        <w:rPr>
          <w:rFonts w:ascii="Calibri" w:hAnsi="Calibri"/>
        </w:rPr>
        <w:t>3.950,00</w:t>
      </w:r>
      <w:r w:rsidRPr="00967912">
        <w:rPr>
          <w:rFonts w:ascii="Calibri" w:hAnsi="Calibri"/>
        </w:rPr>
        <w:t xml:space="preserve"> (</w:t>
      </w:r>
      <w:r w:rsidR="00C04BA6" w:rsidRPr="00C04BA6">
        <w:rPr>
          <w:rFonts w:ascii="Calibri" w:hAnsi="Calibri"/>
          <w:i/>
        </w:rPr>
        <w:t>tremilanovecentocinquanta</w:t>
      </w:r>
      <w:r w:rsidR="002702B4" w:rsidRPr="00967912">
        <w:rPr>
          <w:rFonts w:ascii="Calibri" w:hAnsi="Calibri"/>
          <w:i/>
        </w:rPr>
        <w:t>/00</w:t>
      </w:r>
      <w:r w:rsidRPr="00967912">
        <w:rPr>
          <w:rFonts w:ascii="Calibri" w:hAnsi="Calibri"/>
        </w:rPr>
        <w:t xml:space="preserve">) </w:t>
      </w:r>
      <w:r w:rsidR="00F45610">
        <w:rPr>
          <w:rFonts w:ascii="Calibri" w:hAnsi="Calibri"/>
        </w:rPr>
        <w:t>+ IVA</w:t>
      </w:r>
      <w:r w:rsidRPr="00967912">
        <w:rPr>
          <w:rFonts w:ascii="Calibri" w:hAnsi="Calibri"/>
        </w:rPr>
        <w:t xml:space="preserve"> nei termini di legge</w:t>
      </w:r>
      <w:r w:rsidR="000D26AF">
        <w:rPr>
          <w:rFonts w:ascii="Calibri" w:hAnsi="Calibri"/>
        </w:rPr>
        <w:t xml:space="preserve">, ogni </w:t>
      </w:r>
      <w:r w:rsidR="000B4B60">
        <w:rPr>
          <w:rFonts w:ascii="Calibri" w:hAnsi="Calibri"/>
        </w:rPr>
        <w:t>12 mesi</w:t>
      </w:r>
      <w:r w:rsidR="00C04BA6">
        <w:rPr>
          <w:rFonts w:ascii="Calibri" w:hAnsi="Calibri"/>
        </w:rPr>
        <w:t>. Tale importo</w:t>
      </w:r>
      <w:r w:rsidR="009F3E02" w:rsidRPr="00967912">
        <w:rPr>
          <w:rFonts w:ascii="Calibri" w:hAnsi="Calibri"/>
        </w:rPr>
        <w:t xml:space="preserve"> verrà erogato a presentazione dei risultati dell’ultimo campionamento</w:t>
      </w:r>
      <w:r w:rsidR="00967912" w:rsidRPr="00967912">
        <w:rPr>
          <w:rFonts w:ascii="Calibri" w:hAnsi="Calibri"/>
        </w:rPr>
        <w:t xml:space="preserve"> </w:t>
      </w:r>
      <w:r w:rsidR="00C04BA6">
        <w:rPr>
          <w:rFonts w:ascii="Calibri" w:hAnsi="Calibri"/>
        </w:rPr>
        <w:t>relativo all’anno di pertinenza, dietro</w:t>
      </w:r>
      <w:r w:rsidR="00967912" w:rsidRPr="00967912">
        <w:rPr>
          <w:rFonts w:ascii="Calibri" w:hAnsi="Calibri"/>
        </w:rPr>
        <w:t xml:space="preserve"> invio, </w:t>
      </w:r>
      <w:r w:rsidR="005D039B" w:rsidRPr="00967912">
        <w:rPr>
          <w:rFonts w:ascii="Calibri" w:hAnsi="Calibri"/>
        </w:rPr>
        <w:t xml:space="preserve">da parte della Scuola, di </w:t>
      </w:r>
      <w:r w:rsidR="009108DF" w:rsidRPr="00967912">
        <w:rPr>
          <w:rFonts w:ascii="Calibri" w:hAnsi="Calibri"/>
        </w:rPr>
        <w:t xml:space="preserve">regolare </w:t>
      </w:r>
      <w:r w:rsidR="005D039B" w:rsidRPr="00967912">
        <w:rPr>
          <w:rFonts w:ascii="Calibri" w:hAnsi="Calibri"/>
        </w:rPr>
        <w:t>fattura</w:t>
      </w:r>
      <w:r w:rsidR="00C04BA6">
        <w:rPr>
          <w:rFonts w:ascii="Calibri" w:hAnsi="Calibri"/>
        </w:rPr>
        <w:t xml:space="preserve"> elettronica</w:t>
      </w:r>
      <w:r w:rsidR="005D039B" w:rsidRPr="00967912">
        <w:rPr>
          <w:rFonts w:ascii="Calibri" w:hAnsi="Calibri"/>
        </w:rPr>
        <w:t>.</w:t>
      </w:r>
    </w:p>
    <w:p w:rsidR="00BE77B2" w:rsidRDefault="007E5F40" w:rsidP="00BE77B2">
      <w:pPr>
        <w:pStyle w:val="Corpodeltesto2"/>
        <w:spacing w:after="0" w:line="240" w:lineRule="auto"/>
        <w:ind w:left="705" w:right="-142" w:hanging="705"/>
        <w:jc w:val="both"/>
        <w:rPr>
          <w:rFonts w:ascii="Calibri" w:hAnsi="Calibri"/>
        </w:rPr>
      </w:pPr>
      <w:r>
        <w:rPr>
          <w:rFonts w:ascii="Calibri" w:hAnsi="Calibri"/>
        </w:rPr>
        <w:lastRenderedPageBreak/>
        <w:t>5.2</w:t>
      </w:r>
      <w:r>
        <w:rPr>
          <w:rFonts w:ascii="Calibri" w:hAnsi="Calibri"/>
        </w:rPr>
        <w:tab/>
      </w:r>
      <w:r w:rsidR="00BE77B2" w:rsidRPr="00BE77B2">
        <w:rPr>
          <w:rFonts w:ascii="Calibri" w:hAnsi="Calibri"/>
        </w:rPr>
        <w:t xml:space="preserve">Per gli Enti ai quali si applica l’art. 35, commi 8, 9 e 10 del D.L. 24 gennaio 2012, n. 1 (convertito dalla L. 27/2012 e ss.mm.) la modalità di pagamento è </w:t>
      </w:r>
      <w:r w:rsidR="00BE77B2">
        <w:rPr>
          <w:rFonts w:ascii="Calibri" w:hAnsi="Calibri"/>
        </w:rPr>
        <w:t>“</w:t>
      </w:r>
      <w:r w:rsidR="00BE77B2" w:rsidRPr="00BE77B2">
        <w:rPr>
          <w:rFonts w:ascii="Calibri" w:hAnsi="Calibri"/>
          <w:i/>
        </w:rPr>
        <w:t xml:space="preserve">Girofondi </w:t>
      </w:r>
      <w:r w:rsidR="00BE77B2" w:rsidRPr="009031FD">
        <w:rPr>
          <w:rFonts w:ascii="Calibri" w:hAnsi="Calibri"/>
          <w:i/>
        </w:rPr>
        <w:t>Banca d’Italia</w:t>
      </w:r>
      <w:r w:rsidR="00BE77B2" w:rsidRPr="009031FD">
        <w:rPr>
          <w:rFonts w:ascii="Calibri" w:hAnsi="Calibri"/>
        </w:rPr>
        <w:t xml:space="preserve">”, tesoreria conto </w:t>
      </w:r>
      <w:r w:rsidR="00BE77B2" w:rsidRPr="009031FD">
        <w:rPr>
          <w:rFonts w:ascii="Calibri" w:hAnsi="Calibri"/>
          <w:b/>
        </w:rPr>
        <w:t>0037554</w:t>
      </w:r>
      <w:r w:rsidR="00BE77B2" w:rsidRPr="009031FD">
        <w:rPr>
          <w:rFonts w:ascii="Calibri" w:hAnsi="Calibri"/>
        </w:rPr>
        <w:t>,</w:t>
      </w:r>
      <w:r w:rsidR="00B14D89" w:rsidRPr="009031FD">
        <w:rPr>
          <w:rFonts w:ascii="Calibri" w:hAnsi="Calibri"/>
        </w:rPr>
        <w:t xml:space="preserve"> Università</w:t>
      </w:r>
      <w:r w:rsidR="00BE77B2" w:rsidRPr="009031FD">
        <w:rPr>
          <w:rFonts w:ascii="Calibri" w:hAnsi="Calibri"/>
        </w:rPr>
        <w:t xml:space="preserve"> degli Studi di CAMERINO</w:t>
      </w:r>
    </w:p>
    <w:p w:rsidR="007E5F40" w:rsidRDefault="007E5F40" w:rsidP="007E5F40">
      <w:pPr>
        <w:pStyle w:val="Corpodeltesto2"/>
        <w:spacing w:after="0" w:line="240" w:lineRule="auto"/>
        <w:ind w:left="720" w:right="-142"/>
        <w:jc w:val="both"/>
        <w:rPr>
          <w:rFonts w:ascii="Calibri" w:hAnsi="Calibri"/>
        </w:rPr>
      </w:pPr>
    </w:p>
    <w:p w:rsidR="007E5F40" w:rsidRPr="00D601A5" w:rsidRDefault="007E5F40" w:rsidP="007E5F40">
      <w:pPr>
        <w:pStyle w:val="Titolo8"/>
        <w:spacing w:line="240" w:lineRule="auto"/>
        <w:jc w:val="both"/>
        <w:rPr>
          <w:rFonts w:ascii="Calibri" w:hAnsi="Calibri"/>
        </w:rPr>
      </w:pPr>
      <w:r w:rsidRPr="00D601A5">
        <w:rPr>
          <w:rFonts w:ascii="Calibri" w:hAnsi="Calibri"/>
        </w:rPr>
        <w:t xml:space="preserve">Art. </w:t>
      </w:r>
      <w:r>
        <w:rPr>
          <w:rFonts w:ascii="Calibri" w:hAnsi="Calibri"/>
        </w:rPr>
        <w:t>6</w:t>
      </w:r>
      <w:r w:rsidRPr="00D601A5">
        <w:rPr>
          <w:rFonts w:ascii="Calibri" w:hAnsi="Calibri"/>
        </w:rPr>
        <w:t xml:space="preserve"> – Co</w:t>
      </w:r>
      <w:r>
        <w:rPr>
          <w:rFonts w:ascii="Calibri" w:hAnsi="Calibri"/>
        </w:rPr>
        <w:t>llaborazioni esterne</w:t>
      </w:r>
    </w:p>
    <w:p w:rsidR="007E5F40" w:rsidRPr="00D601A5" w:rsidRDefault="007E5F40" w:rsidP="00B7373C">
      <w:pPr>
        <w:pStyle w:val="Corpodeltesto2"/>
        <w:spacing w:after="0" w:line="240" w:lineRule="auto"/>
        <w:ind w:left="851" w:right="-142" w:hanging="851"/>
        <w:jc w:val="both"/>
        <w:rPr>
          <w:rFonts w:ascii="Calibri" w:hAnsi="Calibri"/>
        </w:rPr>
      </w:pPr>
      <w:r>
        <w:rPr>
          <w:rFonts w:ascii="Calibri" w:hAnsi="Calibri"/>
        </w:rPr>
        <w:t>6.1</w:t>
      </w:r>
      <w:r>
        <w:rPr>
          <w:rFonts w:ascii="Calibri" w:hAnsi="Calibri"/>
        </w:rPr>
        <w:tab/>
        <w:t xml:space="preserve">La Scuola, nell'ambito del presente contratto e per esigenze specifiche, potrà avvalersi di collaborazioni esterne (es. </w:t>
      </w:r>
      <w:r w:rsidRPr="00D601A5">
        <w:rPr>
          <w:rFonts w:ascii="Calibri" w:eastAsia="MS Mincho" w:hAnsi="Calibri"/>
        </w:rPr>
        <w:t>borse di studio,</w:t>
      </w:r>
      <w:r w:rsidR="00B7373C">
        <w:rPr>
          <w:rFonts w:ascii="Calibri" w:eastAsia="MS Mincho" w:hAnsi="Calibri"/>
        </w:rPr>
        <w:t xml:space="preserve"> </w:t>
      </w:r>
      <w:r w:rsidR="00B7373C" w:rsidRPr="00FA1601">
        <w:rPr>
          <w:rFonts w:ascii="Calibri" w:eastAsia="MS Mincho" w:hAnsi="Calibri"/>
        </w:rPr>
        <w:t>anche eventualmente borse di ricerca come previsto dal combinato disposto dell’art. 4 co. 3 della Legge 3 luglio 1998, n. 210 e dell’art. 18, comma 5, lett. f), della Legge 30 dicembre 2010, n. 240 e ss.mm nonché ai sensi del vigente Regolamento per il conferimento di borse di studio post-lauream e per attività di ricerca dell’Università degli studi di Camerino</w:t>
      </w:r>
      <w:r w:rsidR="006C36B2" w:rsidRPr="00FA1601">
        <w:rPr>
          <w:rFonts w:ascii="Calibri" w:eastAsia="MS Mincho" w:hAnsi="Calibri"/>
        </w:rPr>
        <w:t>,</w:t>
      </w:r>
      <w:r w:rsidR="00B7373C" w:rsidRPr="00B7373C">
        <w:t xml:space="preserve"> </w:t>
      </w:r>
      <w:r w:rsidR="00B7373C" w:rsidRPr="00B7373C">
        <w:rPr>
          <w:rFonts w:ascii="Calibri" w:eastAsia="MS Mincho" w:hAnsi="Calibri"/>
        </w:rPr>
        <w:t>borse di dottorato, assegni di ricerca, collaborazioni coordinate e continuative, occasionali, professionali</w:t>
      </w:r>
      <w:r w:rsidR="00BD720A">
        <w:rPr>
          <w:rFonts w:ascii="Calibri" w:eastAsia="MS Mincho" w:hAnsi="Calibri"/>
        </w:rPr>
        <w:t>).</w:t>
      </w:r>
    </w:p>
    <w:p w:rsidR="007E5F40" w:rsidRPr="00D601A5" w:rsidRDefault="007E5F40" w:rsidP="007E5F40">
      <w:pPr>
        <w:pStyle w:val="Titolo2"/>
        <w:spacing w:line="240" w:lineRule="auto"/>
        <w:ind w:right="-143"/>
        <w:rPr>
          <w:rFonts w:ascii="Calibri" w:hAnsi="Calibri"/>
        </w:rPr>
      </w:pPr>
      <w:r>
        <w:rPr>
          <w:rFonts w:ascii="Calibri" w:hAnsi="Calibri"/>
        </w:rPr>
        <w:t>Art. 7</w:t>
      </w:r>
      <w:r w:rsidRPr="00D601A5">
        <w:rPr>
          <w:rFonts w:ascii="Calibri" w:hAnsi="Calibri"/>
        </w:rPr>
        <w:t xml:space="preserve"> – Durata </w:t>
      </w:r>
      <w:r w:rsidR="00F713DC">
        <w:rPr>
          <w:rFonts w:ascii="Calibri" w:hAnsi="Calibri"/>
        </w:rPr>
        <w:t>del contratto</w:t>
      </w:r>
    </w:p>
    <w:p w:rsidR="007E5F40" w:rsidRDefault="007E5F40" w:rsidP="00494939">
      <w:pPr>
        <w:pStyle w:val="Corpotesto"/>
        <w:ind w:left="708" w:right="-143" w:hanging="708"/>
        <w:rPr>
          <w:rFonts w:ascii="Calibri" w:hAnsi="Calibri"/>
        </w:rPr>
      </w:pPr>
      <w:r>
        <w:rPr>
          <w:rFonts w:ascii="Calibri" w:hAnsi="Calibri"/>
        </w:rPr>
        <w:t>7.1</w:t>
      </w:r>
      <w:r>
        <w:rPr>
          <w:rFonts w:ascii="Calibri" w:hAnsi="Calibri"/>
        </w:rPr>
        <w:tab/>
      </w:r>
      <w:r w:rsidR="00F713DC">
        <w:rPr>
          <w:rFonts w:ascii="Calibri" w:hAnsi="Calibri"/>
        </w:rPr>
        <w:t>Il presente contratto</w:t>
      </w:r>
      <w:r>
        <w:rPr>
          <w:rFonts w:ascii="Calibri" w:hAnsi="Calibri"/>
        </w:rPr>
        <w:t xml:space="preserve"> ha la durata di </w:t>
      </w:r>
      <w:r w:rsidR="00FF0C5A">
        <w:rPr>
          <w:rFonts w:ascii="Calibri" w:hAnsi="Calibri"/>
        </w:rPr>
        <w:t>24</w:t>
      </w:r>
      <w:r w:rsidR="00494939">
        <w:rPr>
          <w:rFonts w:ascii="Calibri" w:hAnsi="Calibri"/>
        </w:rPr>
        <w:t xml:space="preserve"> mesi</w:t>
      </w:r>
      <w:r>
        <w:rPr>
          <w:rFonts w:ascii="Calibri" w:hAnsi="Calibri"/>
        </w:rPr>
        <w:t xml:space="preserve"> a decorrere dalla data dell'ultima sottoscrizione da parte dei contraenti e potrà essere rinnovata mediante scrittura privata</w:t>
      </w:r>
      <w:r w:rsidR="00A90C7E">
        <w:rPr>
          <w:rFonts w:ascii="Calibri" w:hAnsi="Calibri"/>
        </w:rPr>
        <w:t xml:space="preserve"> </w:t>
      </w:r>
      <w:r w:rsidRPr="00DA7A7B">
        <w:rPr>
          <w:rFonts w:ascii="Calibri" w:hAnsi="Calibri"/>
        </w:rPr>
        <w:t>sottoscritta da tutte le parti firmatarie della presente.</w:t>
      </w:r>
    </w:p>
    <w:p w:rsidR="00123991" w:rsidRDefault="00123991" w:rsidP="007E5F40">
      <w:pPr>
        <w:pStyle w:val="Corpotesto"/>
        <w:ind w:right="-143"/>
        <w:rPr>
          <w:rFonts w:ascii="Calibri" w:hAnsi="Calibri"/>
        </w:rPr>
      </w:pPr>
    </w:p>
    <w:p w:rsidR="00123991" w:rsidRPr="00D601A5" w:rsidRDefault="00123991" w:rsidP="00123991">
      <w:pPr>
        <w:pStyle w:val="Titolo2"/>
        <w:spacing w:line="240" w:lineRule="auto"/>
        <w:ind w:right="-143"/>
        <w:rPr>
          <w:rFonts w:ascii="Calibri" w:hAnsi="Calibri"/>
        </w:rPr>
      </w:pPr>
      <w:r>
        <w:rPr>
          <w:rFonts w:ascii="Calibri" w:hAnsi="Calibri"/>
        </w:rPr>
        <w:t xml:space="preserve">Art. 8 – </w:t>
      </w:r>
      <w:r w:rsidR="00DC4577">
        <w:rPr>
          <w:rFonts w:ascii="Calibri" w:hAnsi="Calibri"/>
        </w:rPr>
        <w:t>Segretezza</w:t>
      </w:r>
    </w:p>
    <w:p w:rsidR="00123991" w:rsidRDefault="00123991" w:rsidP="00761213">
      <w:pPr>
        <w:pStyle w:val="Corpotesto"/>
        <w:ind w:left="705" w:right="-143" w:hanging="705"/>
        <w:rPr>
          <w:rFonts w:ascii="Calibri" w:hAnsi="Calibri"/>
        </w:rPr>
      </w:pPr>
      <w:r>
        <w:rPr>
          <w:rFonts w:ascii="Calibri" w:hAnsi="Calibri"/>
        </w:rPr>
        <w:t>8.1</w:t>
      </w:r>
      <w:r>
        <w:rPr>
          <w:rFonts w:ascii="Calibri" w:hAnsi="Calibri"/>
        </w:rPr>
        <w:tab/>
      </w:r>
      <w:r w:rsidR="00DC4577">
        <w:rPr>
          <w:rFonts w:ascii="Calibri" w:hAnsi="Calibri"/>
        </w:rPr>
        <w:t xml:space="preserve">Il Responsabile Scientifico della Scuola, nel periodo di vigenza del contratto, è tenuto ad osservare il segreto nei confronti di qualsiasi persona non coinvolta nell’attività di ricerca oggetto </w:t>
      </w:r>
      <w:r w:rsidR="00F713DC">
        <w:rPr>
          <w:rFonts w:ascii="Calibri" w:hAnsi="Calibri"/>
        </w:rPr>
        <w:t>del presente contratto</w:t>
      </w:r>
      <w:r w:rsidR="00DC4577">
        <w:rPr>
          <w:rFonts w:ascii="Calibri" w:hAnsi="Calibri"/>
        </w:rPr>
        <w:t>, per quanto riguarda fatti, informazioni, cognizioni e documenti di cui fosse venuto a conoscenza, o che gli fossero comunicati dall</w:t>
      </w:r>
      <w:r w:rsidR="00F3391A">
        <w:rPr>
          <w:rFonts w:ascii="Calibri" w:hAnsi="Calibri"/>
        </w:rPr>
        <w:t>’</w:t>
      </w:r>
      <w:r w:rsidR="00DC4577">
        <w:rPr>
          <w:rFonts w:ascii="Calibri" w:hAnsi="Calibri"/>
        </w:rPr>
        <w:t xml:space="preserve">Ente, in virtù del presente </w:t>
      </w:r>
      <w:r w:rsidR="00FB6915">
        <w:rPr>
          <w:rFonts w:ascii="Calibri" w:hAnsi="Calibri"/>
        </w:rPr>
        <w:t>atto</w:t>
      </w:r>
      <w:r w:rsidR="005E0F54">
        <w:rPr>
          <w:rFonts w:ascii="Calibri" w:hAnsi="Calibri"/>
        </w:rPr>
        <w:t>.</w:t>
      </w:r>
    </w:p>
    <w:p w:rsidR="00F3391A" w:rsidRDefault="005E0F54" w:rsidP="00EC6775">
      <w:pPr>
        <w:pStyle w:val="Corpotesto"/>
        <w:ind w:left="705" w:right="-143" w:hanging="705"/>
        <w:rPr>
          <w:rFonts w:ascii="Calibri" w:hAnsi="Calibri"/>
        </w:rPr>
      </w:pPr>
      <w:r>
        <w:rPr>
          <w:rFonts w:ascii="Calibri" w:hAnsi="Calibri"/>
        </w:rPr>
        <w:t>8.2</w:t>
      </w:r>
      <w:r>
        <w:rPr>
          <w:rFonts w:ascii="Calibri" w:hAnsi="Calibri"/>
        </w:rPr>
        <w:tab/>
      </w:r>
      <w:r w:rsidR="00A50C0F">
        <w:rPr>
          <w:rFonts w:ascii="Calibri" w:hAnsi="Calibri"/>
        </w:rPr>
        <w:t>L</w:t>
      </w:r>
      <w:r w:rsidR="00F3391A">
        <w:rPr>
          <w:rFonts w:ascii="Calibri" w:hAnsi="Calibri"/>
        </w:rPr>
        <w:t>’E</w:t>
      </w:r>
      <w:r w:rsidR="00A50C0F">
        <w:rPr>
          <w:rFonts w:ascii="Calibri" w:hAnsi="Calibri"/>
        </w:rPr>
        <w:t>nte, analogamente, è tenut</w:t>
      </w:r>
      <w:r w:rsidR="00F3391A">
        <w:rPr>
          <w:rFonts w:ascii="Calibri" w:hAnsi="Calibri"/>
        </w:rPr>
        <w:t>o</w:t>
      </w:r>
      <w:r w:rsidR="00A50C0F">
        <w:rPr>
          <w:rFonts w:ascii="Calibri" w:hAnsi="Calibri"/>
        </w:rPr>
        <w:t xml:space="preserve"> ad osservare il segreto nei confronti di qualsiasi persona coinvolta nell’attività di ricerca oggetto </w:t>
      </w:r>
      <w:r w:rsidR="00F713DC">
        <w:rPr>
          <w:rFonts w:ascii="Calibri" w:hAnsi="Calibri"/>
        </w:rPr>
        <w:t>del presente contratto</w:t>
      </w:r>
      <w:r w:rsidR="00F3391A">
        <w:rPr>
          <w:rFonts w:ascii="Calibri" w:hAnsi="Calibri"/>
        </w:rPr>
        <w:t>,</w:t>
      </w:r>
      <w:r w:rsidR="00A50C0F">
        <w:rPr>
          <w:rFonts w:ascii="Calibri" w:hAnsi="Calibri"/>
        </w:rPr>
        <w:t xml:space="preserve"> per </w:t>
      </w:r>
    </w:p>
    <w:p w:rsidR="005E0F54" w:rsidRDefault="00F3391A" w:rsidP="00761213">
      <w:pPr>
        <w:pStyle w:val="Corpotesto"/>
        <w:ind w:left="705" w:right="-143" w:hanging="705"/>
        <w:rPr>
          <w:rFonts w:ascii="Calibri" w:hAnsi="Calibri"/>
        </w:rPr>
      </w:pPr>
      <w:r>
        <w:rPr>
          <w:rFonts w:ascii="Calibri" w:hAnsi="Calibri"/>
        </w:rPr>
        <w:tab/>
      </w:r>
      <w:r w:rsidR="00A50C0F">
        <w:rPr>
          <w:rFonts w:ascii="Calibri" w:hAnsi="Calibri"/>
        </w:rPr>
        <w:t>quanto riguarda fatti, informazioni, cognizioni e documenti di cui fosse venuta a conoscenza, o che le fossero comunicati dal Responsabile Scientifico della Scuola, o dai suoi collaboratori, in virtù del presente contratto e che non costituiscano l’oggetto del contratto stesso.</w:t>
      </w:r>
    </w:p>
    <w:p w:rsidR="007E5F40" w:rsidRPr="00D601A5" w:rsidRDefault="007E5F40" w:rsidP="007E5F40">
      <w:pPr>
        <w:pStyle w:val="Corpotesto"/>
        <w:ind w:left="720" w:right="-143"/>
        <w:rPr>
          <w:rFonts w:ascii="Calibri" w:hAnsi="Calibri"/>
          <w:bCs/>
        </w:rPr>
      </w:pPr>
      <w:r w:rsidRPr="00D601A5">
        <w:rPr>
          <w:rFonts w:ascii="Calibri" w:hAnsi="Calibri"/>
          <w:bCs/>
        </w:rPr>
        <w:t xml:space="preserve"> </w:t>
      </w:r>
    </w:p>
    <w:p w:rsidR="007E5F40" w:rsidRPr="00D601A5" w:rsidRDefault="007E5F40" w:rsidP="007E5F40">
      <w:pPr>
        <w:pStyle w:val="Corpotesto"/>
        <w:ind w:right="-143"/>
        <w:rPr>
          <w:rFonts w:ascii="Calibri" w:hAnsi="Calibri"/>
          <w:b/>
          <w:bCs/>
        </w:rPr>
      </w:pPr>
      <w:r>
        <w:rPr>
          <w:rFonts w:ascii="Calibri" w:hAnsi="Calibri"/>
          <w:b/>
          <w:bCs/>
        </w:rPr>
        <w:t xml:space="preserve">Art. </w:t>
      </w:r>
      <w:r w:rsidR="008A3870">
        <w:rPr>
          <w:rFonts w:ascii="Calibri" w:hAnsi="Calibri"/>
          <w:b/>
          <w:bCs/>
        </w:rPr>
        <w:t>9</w:t>
      </w:r>
      <w:r w:rsidRPr="00D601A5">
        <w:rPr>
          <w:rFonts w:ascii="Calibri" w:hAnsi="Calibri"/>
          <w:b/>
          <w:bCs/>
        </w:rPr>
        <w:t xml:space="preserve"> – </w:t>
      </w:r>
      <w:r>
        <w:rPr>
          <w:rFonts w:ascii="Calibri" w:hAnsi="Calibri"/>
          <w:b/>
          <w:bCs/>
        </w:rPr>
        <w:t xml:space="preserve">Proprietà </w:t>
      </w:r>
      <w:r w:rsidR="00123991">
        <w:rPr>
          <w:rFonts w:ascii="Calibri" w:hAnsi="Calibri"/>
          <w:b/>
          <w:bCs/>
        </w:rPr>
        <w:t>dei risultati della ricerca e pubblicazioni</w:t>
      </w:r>
    </w:p>
    <w:p w:rsidR="001302F5" w:rsidRDefault="008A3870" w:rsidP="001302F5">
      <w:pPr>
        <w:tabs>
          <w:tab w:val="left" w:pos="1065"/>
        </w:tabs>
        <w:ind w:left="709" w:hanging="709"/>
        <w:jc w:val="both"/>
        <w:rPr>
          <w:rFonts w:ascii="Calibri" w:hAnsi="Calibri"/>
        </w:rPr>
      </w:pPr>
      <w:r>
        <w:rPr>
          <w:rFonts w:ascii="Calibri" w:hAnsi="Calibri"/>
        </w:rPr>
        <w:t>9</w:t>
      </w:r>
      <w:r w:rsidR="001302F5">
        <w:rPr>
          <w:rFonts w:ascii="Calibri" w:hAnsi="Calibri"/>
        </w:rPr>
        <w:t xml:space="preserve">.1    </w:t>
      </w:r>
      <w:r w:rsidR="001302F5">
        <w:rPr>
          <w:rFonts w:ascii="Calibri" w:hAnsi="Calibri"/>
        </w:rPr>
        <w:tab/>
        <w:t>I risultati della ri</w:t>
      </w:r>
      <w:r w:rsidR="005E3492">
        <w:rPr>
          <w:rFonts w:ascii="Calibri" w:hAnsi="Calibri"/>
        </w:rPr>
        <w:t xml:space="preserve">cerca saranno di proprietà </w:t>
      </w:r>
      <w:r w:rsidR="00767F5D" w:rsidRPr="00FA1601">
        <w:rPr>
          <w:rFonts w:ascii="Calibri" w:hAnsi="Calibri"/>
        </w:rPr>
        <w:t xml:space="preserve">congiunta </w:t>
      </w:r>
      <w:r w:rsidR="005E3492" w:rsidRPr="00FA1601">
        <w:rPr>
          <w:rFonts w:ascii="Calibri" w:hAnsi="Calibri"/>
        </w:rPr>
        <w:t>dell’</w:t>
      </w:r>
      <w:r w:rsidR="001302F5" w:rsidRPr="00FA1601">
        <w:rPr>
          <w:rFonts w:ascii="Calibri" w:hAnsi="Calibri"/>
        </w:rPr>
        <w:t>Ente</w:t>
      </w:r>
      <w:r w:rsidR="00767F5D" w:rsidRPr="00FA1601">
        <w:rPr>
          <w:rFonts w:ascii="Calibri" w:hAnsi="Calibri"/>
        </w:rPr>
        <w:t xml:space="preserve"> e di UNICAM</w:t>
      </w:r>
      <w:r w:rsidR="001302F5" w:rsidRPr="00FA1601">
        <w:rPr>
          <w:rFonts w:ascii="Calibri" w:hAnsi="Calibri"/>
        </w:rPr>
        <w:t>, fatti salvi i diritti morali di autore ed inventore ai sensi delle leggi vigenti.</w:t>
      </w:r>
    </w:p>
    <w:p w:rsidR="00123991" w:rsidRDefault="008A3870" w:rsidP="001302F5">
      <w:pPr>
        <w:tabs>
          <w:tab w:val="left" w:pos="1065"/>
        </w:tabs>
        <w:ind w:left="709" w:hanging="709"/>
        <w:jc w:val="both"/>
        <w:rPr>
          <w:rFonts w:ascii="Calibri" w:hAnsi="Calibri"/>
        </w:rPr>
      </w:pPr>
      <w:r>
        <w:rPr>
          <w:rFonts w:ascii="Calibri" w:hAnsi="Calibri"/>
        </w:rPr>
        <w:t>9</w:t>
      </w:r>
      <w:r w:rsidR="00123991">
        <w:rPr>
          <w:rFonts w:ascii="Calibri" w:hAnsi="Calibri"/>
        </w:rPr>
        <w:t xml:space="preserve">.2 </w:t>
      </w:r>
      <w:r w:rsidR="00123991">
        <w:rPr>
          <w:rFonts w:ascii="Calibri" w:hAnsi="Calibri"/>
        </w:rPr>
        <w:tab/>
        <w:t>L</w:t>
      </w:r>
      <w:r w:rsidR="005E3492">
        <w:rPr>
          <w:rFonts w:ascii="Calibri" w:hAnsi="Calibri"/>
        </w:rPr>
        <w:t>’</w:t>
      </w:r>
      <w:r w:rsidR="00123991">
        <w:rPr>
          <w:rFonts w:ascii="Calibri" w:hAnsi="Calibri"/>
        </w:rPr>
        <w:t xml:space="preserve">Ente nel fare riferimento ai risultati ottenuti nell’ambito </w:t>
      </w:r>
      <w:r w:rsidR="00F713DC">
        <w:rPr>
          <w:rFonts w:ascii="Calibri" w:hAnsi="Calibri"/>
        </w:rPr>
        <w:t>del presente contratto</w:t>
      </w:r>
      <w:r w:rsidR="00123991">
        <w:rPr>
          <w:rFonts w:ascii="Calibri" w:hAnsi="Calibri"/>
        </w:rPr>
        <w:t xml:space="preserve"> avrà l’obbligo di citare la Scuola ed il nome del relativo Responsabile Scientifico individuato nel precedente art. 3</w:t>
      </w:r>
      <w:r w:rsidR="00AB325F">
        <w:rPr>
          <w:rFonts w:ascii="Calibri" w:hAnsi="Calibri"/>
        </w:rPr>
        <w:t>.</w:t>
      </w:r>
    </w:p>
    <w:p w:rsidR="00A33355" w:rsidRDefault="008A3870" w:rsidP="001302F5">
      <w:pPr>
        <w:tabs>
          <w:tab w:val="left" w:pos="1065"/>
        </w:tabs>
        <w:ind w:left="709" w:hanging="709"/>
        <w:jc w:val="both"/>
        <w:rPr>
          <w:rFonts w:ascii="Calibri" w:hAnsi="Calibri"/>
        </w:rPr>
      </w:pPr>
      <w:r>
        <w:rPr>
          <w:rFonts w:ascii="Calibri" w:hAnsi="Calibri"/>
        </w:rPr>
        <w:lastRenderedPageBreak/>
        <w:t>9.3</w:t>
      </w:r>
      <w:r w:rsidR="001302F5">
        <w:rPr>
          <w:rFonts w:ascii="Calibri" w:hAnsi="Calibri"/>
        </w:rPr>
        <w:t xml:space="preserve">    </w:t>
      </w:r>
      <w:r w:rsidR="001302F5">
        <w:rPr>
          <w:rFonts w:ascii="Calibri" w:hAnsi="Calibri"/>
        </w:rPr>
        <w:tab/>
      </w:r>
      <w:r w:rsidR="00A33355">
        <w:rPr>
          <w:rFonts w:ascii="Calibri" w:hAnsi="Calibri"/>
        </w:rPr>
        <w:t>Il Responsabile Scientifico della Scuola potrà liberamente e gratuitamente utilizzare, esclusivamente per proprio uso interno, i sopra citati risultati.</w:t>
      </w:r>
    </w:p>
    <w:p w:rsidR="009F27E3" w:rsidRDefault="008A3870" w:rsidP="001302F5">
      <w:pPr>
        <w:tabs>
          <w:tab w:val="left" w:pos="1065"/>
        </w:tabs>
        <w:ind w:left="709" w:hanging="709"/>
        <w:jc w:val="both"/>
        <w:rPr>
          <w:rFonts w:ascii="Calibri" w:hAnsi="Calibri"/>
        </w:rPr>
      </w:pPr>
      <w:r>
        <w:rPr>
          <w:rFonts w:ascii="Calibri" w:hAnsi="Calibri"/>
        </w:rPr>
        <w:t>9</w:t>
      </w:r>
      <w:r w:rsidR="00A33355">
        <w:rPr>
          <w:rFonts w:ascii="Calibri" w:hAnsi="Calibri"/>
        </w:rPr>
        <w:t>.</w:t>
      </w:r>
      <w:r>
        <w:rPr>
          <w:rFonts w:ascii="Calibri" w:hAnsi="Calibri"/>
        </w:rPr>
        <w:t>4</w:t>
      </w:r>
      <w:r w:rsidR="001302F5">
        <w:rPr>
          <w:rFonts w:ascii="Calibri" w:hAnsi="Calibri"/>
        </w:rPr>
        <w:t xml:space="preserve">    </w:t>
      </w:r>
      <w:r w:rsidR="001302F5">
        <w:rPr>
          <w:rFonts w:ascii="Calibri" w:hAnsi="Calibri"/>
        </w:rPr>
        <w:tab/>
      </w:r>
      <w:r w:rsidR="00AB325F">
        <w:rPr>
          <w:rFonts w:ascii="Calibri" w:hAnsi="Calibri"/>
        </w:rPr>
        <w:t xml:space="preserve">I </w:t>
      </w:r>
      <w:r w:rsidR="004241ED">
        <w:rPr>
          <w:rFonts w:ascii="Calibri" w:hAnsi="Calibri"/>
        </w:rPr>
        <w:t>risultati derivanti dalla presente ricerca non potranno essere oggetto di pubblicazione scientifica e/o di esposizione e rappresentazione in occasione di congressi, convegni, seminari o simili da parte del</w:t>
      </w:r>
      <w:r w:rsidR="00A33355">
        <w:rPr>
          <w:rFonts w:ascii="Calibri" w:hAnsi="Calibri"/>
        </w:rPr>
        <w:t xml:space="preserve"> Responsabile Scientifico della Scuola </w:t>
      </w:r>
      <w:r w:rsidR="004241ED">
        <w:rPr>
          <w:rFonts w:ascii="Calibri" w:hAnsi="Calibri"/>
        </w:rPr>
        <w:t>senza la preventiva autorizzazione scritta da parte dell</w:t>
      </w:r>
      <w:r w:rsidR="005E3492">
        <w:rPr>
          <w:rFonts w:ascii="Calibri" w:hAnsi="Calibri"/>
        </w:rPr>
        <w:t>’</w:t>
      </w:r>
      <w:r w:rsidR="004241ED">
        <w:rPr>
          <w:rFonts w:ascii="Calibri" w:hAnsi="Calibri"/>
        </w:rPr>
        <w:t xml:space="preserve">Ente, </w:t>
      </w:r>
      <w:r w:rsidR="005E3492">
        <w:rPr>
          <w:rFonts w:ascii="Calibri" w:hAnsi="Calibri"/>
        </w:rPr>
        <w:t>la</w:t>
      </w:r>
      <w:r w:rsidR="004241ED">
        <w:rPr>
          <w:rFonts w:ascii="Calibri" w:hAnsi="Calibri"/>
        </w:rPr>
        <w:t xml:space="preserve"> quale autorizzazione non potrà essere negata, salvo motivate e comprovate ragioni legate alla tutelabilità e allo sfruttamento della proprietà intellettuale e allo sviluppo industriale di detti risultati.</w:t>
      </w:r>
    </w:p>
    <w:p w:rsidR="009F27E3" w:rsidRDefault="009F27E3" w:rsidP="001302F5">
      <w:pPr>
        <w:tabs>
          <w:tab w:val="left" w:pos="1065"/>
        </w:tabs>
        <w:ind w:left="709" w:hanging="709"/>
        <w:jc w:val="both"/>
        <w:rPr>
          <w:rFonts w:ascii="Calibri" w:hAnsi="Calibri"/>
        </w:rPr>
      </w:pPr>
      <w:r w:rsidRPr="009F27E3">
        <w:rPr>
          <w:rFonts w:ascii="Calibri" w:hAnsi="Calibri"/>
        </w:rPr>
        <w:tab/>
      </w:r>
      <w:r w:rsidRPr="00FA1601">
        <w:rPr>
          <w:rFonts w:ascii="Calibri" w:hAnsi="Calibri"/>
        </w:rPr>
        <w:t>La Scuola dovrà sottoporre all’ente la documentazione completa sui risultati che intende pubblicare. L’Ente farà pervenire per iscritto le sue osservazioni o il suo assenso entro 15 giorni dal ricevimento della richiesta di pubblicazione o presentazione avanzata dalla Scuola. Ove l’Ente ometta di dare riscontro secondo quanto sopra indicato, la Scuola potrà liberamente procedere, senza ulteriori comunicazioni, alla pubblicazione o presentazione dei risultati. Decorsi due anni dalla stipula del Contratto, la Scuola potrà comunque pubblicare o divulgare i risultati della ricerca anche in assenza della autorizzazione.</w:t>
      </w:r>
    </w:p>
    <w:p w:rsidR="009A0699" w:rsidRDefault="004241ED" w:rsidP="001302F5">
      <w:pPr>
        <w:tabs>
          <w:tab w:val="left" w:pos="1065"/>
        </w:tabs>
        <w:ind w:left="709" w:hanging="709"/>
        <w:jc w:val="both"/>
        <w:rPr>
          <w:rFonts w:ascii="Calibri" w:hAnsi="Calibri"/>
        </w:rPr>
      </w:pPr>
      <w:r>
        <w:rPr>
          <w:rFonts w:ascii="Calibri" w:hAnsi="Calibri"/>
        </w:rPr>
        <w:t xml:space="preserve"> </w:t>
      </w:r>
    </w:p>
    <w:p w:rsidR="001E50A5" w:rsidRDefault="008A3870" w:rsidP="00456435">
      <w:pPr>
        <w:pStyle w:val="Corpotesto"/>
        <w:ind w:right="-143"/>
        <w:rPr>
          <w:rFonts w:ascii="Calibri" w:hAnsi="Calibri"/>
          <w:color w:val="FF0000"/>
        </w:rPr>
      </w:pPr>
      <w:r>
        <w:rPr>
          <w:rFonts w:ascii="Calibri" w:hAnsi="Calibri"/>
          <w:bCs/>
        </w:rPr>
        <w:tab/>
      </w:r>
    </w:p>
    <w:p w:rsidR="00456435" w:rsidRDefault="008A3870" w:rsidP="00456435">
      <w:pPr>
        <w:pStyle w:val="Corpotesto"/>
        <w:ind w:right="-143"/>
        <w:rPr>
          <w:rFonts w:ascii="Calibri" w:hAnsi="Calibri"/>
          <w:b/>
          <w:bCs/>
        </w:rPr>
      </w:pPr>
      <w:r>
        <w:rPr>
          <w:rFonts w:ascii="Calibri" w:hAnsi="Calibri"/>
          <w:b/>
          <w:bCs/>
        </w:rPr>
        <w:t>Art. 1</w:t>
      </w:r>
      <w:r w:rsidR="001C424A">
        <w:rPr>
          <w:rFonts w:ascii="Calibri" w:hAnsi="Calibri"/>
          <w:b/>
          <w:bCs/>
        </w:rPr>
        <w:t>0</w:t>
      </w:r>
      <w:r w:rsidR="00456435" w:rsidRPr="00D601A5">
        <w:rPr>
          <w:rFonts w:ascii="Calibri" w:hAnsi="Calibri"/>
          <w:b/>
          <w:bCs/>
        </w:rPr>
        <w:t xml:space="preserve"> – </w:t>
      </w:r>
      <w:r w:rsidR="00456435">
        <w:rPr>
          <w:rFonts w:ascii="Calibri" w:hAnsi="Calibri"/>
          <w:b/>
          <w:bCs/>
        </w:rPr>
        <w:t>Responsabilità e rischi</w:t>
      </w:r>
    </w:p>
    <w:p w:rsidR="00456435" w:rsidRDefault="008A3870" w:rsidP="00C3664C">
      <w:pPr>
        <w:pStyle w:val="Corpotesto"/>
        <w:ind w:left="705" w:right="-143" w:hanging="705"/>
        <w:rPr>
          <w:rFonts w:ascii="Calibri" w:hAnsi="Calibri"/>
          <w:bCs/>
        </w:rPr>
      </w:pPr>
      <w:r>
        <w:rPr>
          <w:rFonts w:ascii="Calibri" w:hAnsi="Calibri"/>
          <w:bCs/>
        </w:rPr>
        <w:t>1</w:t>
      </w:r>
      <w:r w:rsidR="001C424A">
        <w:rPr>
          <w:rFonts w:ascii="Calibri" w:hAnsi="Calibri"/>
          <w:bCs/>
        </w:rPr>
        <w:t>0</w:t>
      </w:r>
      <w:r w:rsidR="00456435" w:rsidRPr="00F66960">
        <w:rPr>
          <w:rFonts w:ascii="Calibri" w:hAnsi="Calibri"/>
          <w:bCs/>
        </w:rPr>
        <w:t>.1</w:t>
      </w:r>
      <w:r w:rsidR="00456435">
        <w:rPr>
          <w:rFonts w:ascii="Calibri" w:hAnsi="Calibri"/>
          <w:bCs/>
        </w:rPr>
        <w:tab/>
        <w:t xml:space="preserve">Il personale di entrambe le Parti contraenti è tenuto ad uniformarsi ai </w:t>
      </w:r>
      <w:r w:rsidR="00456435">
        <w:rPr>
          <w:rFonts w:ascii="Calibri" w:hAnsi="Calibri"/>
          <w:bCs/>
        </w:rPr>
        <w:tab/>
        <w:t xml:space="preserve">regolamenti disciplinari e di sicurezza in vigore nelle sedi di esecuzione delle </w:t>
      </w:r>
      <w:r w:rsidR="00456435">
        <w:rPr>
          <w:rFonts w:ascii="Calibri" w:hAnsi="Calibri"/>
          <w:bCs/>
        </w:rPr>
        <w:tab/>
        <w:t xml:space="preserve">attività attinenti </w:t>
      </w:r>
      <w:r w:rsidR="00F713DC">
        <w:rPr>
          <w:rFonts w:ascii="Calibri" w:hAnsi="Calibri"/>
          <w:bCs/>
        </w:rPr>
        <w:t>al presente contratto</w:t>
      </w:r>
      <w:r w:rsidR="00456435">
        <w:rPr>
          <w:rFonts w:ascii="Calibri" w:hAnsi="Calibri"/>
          <w:bCs/>
        </w:rPr>
        <w:t xml:space="preserve">, nel rispetto reciproco della normativa </w:t>
      </w:r>
      <w:r w:rsidR="00456435">
        <w:rPr>
          <w:rFonts w:ascii="Calibri" w:hAnsi="Calibri"/>
          <w:bCs/>
        </w:rPr>
        <w:tab/>
        <w:t xml:space="preserve">per la sicurezza dei lavoratori di </w:t>
      </w:r>
      <w:r w:rsidR="00456435" w:rsidRPr="001E60E4">
        <w:rPr>
          <w:rFonts w:ascii="Calibri" w:hAnsi="Calibri"/>
          <w:bCs/>
        </w:rPr>
        <w:t>cui al D. Lgs. 9 aprile 2008, n. 81</w:t>
      </w:r>
      <w:r w:rsidR="00BD11F0">
        <w:rPr>
          <w:rFonts w:ascii="Calibri" w:hAnsi="Calibri"/>
          <w:bCs/>
        </w:rPr>
        <w:t xml:space="preserve"> </w:t>
      </w:r>
      <w:r w:rsidR="00BD11F0" w:rsidRPr="00FA1601">
        <w:rPr>
          <w:rFonts w:ascii="Calibri" w:hAnsi="Calibri"/>
          <w:bCs/>
        </w:rPr>
        <w:t>e s.m.i.</w:t>
      </w:r>
      <w:r w:rsidR="00456435" w:rsidRPr="00FA1601">
        <w:rPr>
          <w:rFonts w:ascii="Calibri" w:hAnsi="Calibri"/>
          <w:bCs/>
        </w:rPr>
        <w:t>,</w:t>
      </w:r>
      <w:r w:rsidR="00456435">
        <w:rPr>
          <w:rFonts w:ascii="Calibri" w:hAnsi="Calibri"/>
          <w:bCs/>
        </w:rPr>
        <w:t xml:space="preserve"> osservando in </w:t>
      </w:r>
      <w:r w:rsidR="00456435">
        <w:rPr>
          <w:rFonts w:ascii="Calibri" w:hAnsi="Calibri"/>
          <w:bCs/>
        </w:rPr>
        <w:tab/>
        <w:t xml:space="preserve">particolare gli obblighi di cui all'art. 20 del Decreto citato, nonché le disposizioni </w:t>
      </w:r>
      <w:r w:rsidR="00456435">
        <w:rPr>
          <w:rFonts w:ascii="Calibri" w:hAnsi="Calibri"/>
          <w:bCs/>
        </w:rPr>
        <w:tab/>
        <w:t xml:space="preserve">del responsabile del servizio di prevenzione e protezione.  </w:t>
      </w:r>
    </w:p>
    <w:p w:rsidR="00456435" w:rsidRDefault="008A3870" w:rsidP="00456435">
      <w:pPr>
        <w:pStyle w:val="Corpotesto"/>
        <w:ind w:right="-143"/>
        <w:rPr>
          <w:rFonts w:ascii="Calibri" w:hAnsi="Calibri"/>
          <w:bCs/>
        </w:rPr>
      </w:pPr>
      <w:r>
        <w:rPr>
          <w:rFonts w:ascii="Calibri" w:hAnsi="Calibri"/>
          <w:bCs/>
        </w:rPr>
        <w:t>1</w:t>
      </w:r>
      <w:r w:rsidR="001C424A">
        <w:rPr>
          <w:rFonts w:ascii="Calibri" w:hAnsi="Calibri"/>
          <w:bCs/>
        </w:rPr>
        <w:t>0</w:t>
      </w:r>
      <w:r w:rsidR="00456435">
        <w:rPr>
          <w:rFonts w:ascii="Calibri" w:hAnsi="Calibri"/>
          <w:bCs/>
        </w:rPr>
        <w:t>.2</w:t>
      </w:r>
      <w:r w:rsidR="00456435">
        <w:rPr>
          <w:rFonts w:ascii="Calibri" w:hAnsi="Calibri"/>
          <w:bCs/>
        </w:rPr>
        <w:tab/>
        <w:t xml:space="preserve">Il personale di entrambe le parti, compresi eventuali collaboratori esterni dalle </w:t>
      </w:r>
      <w:r w:rsidR="00456435">
        <w:rPr>
          <w:rFonts w:ascii="Calibri" w:hAnsi="Calibri"/>
          <w:bCs/>
        </w:rPr>
        <w:tab/>
        <w:t xml:space="preserve">stesse comunque designati, sarà tenuto, prima dell'accesso nei luoghi di </w:t>
      </w:r>
      <w:r w:rsidR="00456435">
        <w:rPr>
          <w:rFonts w:ascii="Calibri" w:hAnsi="Calibri"/>
          <w:bCs/>
        </w:rPr>
        <w:tab/>
        <w:t xml:space="preserve">pertinenza delle parti, sedi di espletamento delle attività, ad acquisire le </w:t>
      </w:r>
      <w:r w:rsidR="00456435">
        <w:rPr>
          <w:rFonts w:ascii="Calibri" w:hAnsi="Calibri"/>
          <w:bCs/>
        </w:rPr>
        <w:tab/>
        <w:t xml:space="preserve">informazioni riguardanti le misure di sicurezza, prevenzione, protezione e salute, </w:t>
      </w:r>
      <w:r w:rsidR="00456435">
        <w:rPr>
          <w:rFonts w:ascii="Calibri" w:hAnsi="Calibri"/>
          <w:bCs/>
        </w:rPr>
        <w:tab/>
        <w:t xml:space="preserve">rilasciando all'uopo apposita dichiarazione. </w:t>
      </w:r>
    </w:p>
    <w:p w:rsidR="001C424A" w:rsidRDefault="008A3870" w:rsidP="00EC6775">
      <w:pPr>
        <w:pStyle w:val="Corpotesto"/>
        <w:ind w:left="708" w:right="-143" w:hanging="708"/>
        <w:rPr>
          <w:rFonts w:ascii="Calibri" w:hAnsi="Calibri"/>
          <w:bCs/>
        </w:rPr>
      </w:pPr>
      <w:r>
        <w:rPr>
          <w:rFonts w:ascii="Calibri" w:hAnsi="Calibri"/>
          <w:bCs/>
        </w:rPr>
        <w:t>1</w:t>
      </w:r>
      <w:r w:rsidR="001C424A">
        <w:rPr>
          <w:rFonts w:ascii="Calibri" w:hAnsi="Calibri"/>
          <w:bCs/>
        </w:rPr>
        <w:t>0.3</w:t>
      </w:r>
      <w:r w:rsidR="001C424A">
        <w:rPr>
          <w:rFonts w:ascii="Calibri" w:hAnsi="Calibri"/>
          <w:bCs/>
        </w:rPr>
        <w:tab/>
        <w:t>L’</w:t>
      </w:r>
      <w:r w:rsidR="00456435">
        <w:rPr>
          <w:rFonts w:ascii="Calibri" w:hAnsi="Calibri"/>
          <w:bCs/>
        </w:rPr>
        <w:t xml:space="preserve">Ente provvederà a proprie spese alla copertura assicurativa contro gli </w:t>
      </w:r>
      <w:r w:rsidR="00456435">
        <w:rPr>
          <w:rFonts w:ascii="Calibri" w:hAnsi="Calibri"/>
          <w:bCs/>
        </w:rPr>
        <w:tab/>
        <w:t xml:space="preserve">infortuni del proprio personale che, nell'ambito del presente contratto, si </w:t>
      </w:r>
      <w:r w:rsidR="00456435">
        <w:rPr>
          <w:rFonts w:ascii="Calibri" w:hAnsi="Calibri"/>
          <w:bCs/>
        </w:rPr>
        <w:tab/>
        <w:t>trovasse</w:t>
      </w:r>
      <w:r w:rsidR="00E20FAA">
        <w:rPr>
          <w:rFonts w:ascii="Calibri" w:hAnsi="Calibri"/>
          <w:bCs/>
        </w:rPr>
        <w:t xml:space="preserve"> </w:t>
      </w:r>
      <w:r w:rsidR="00781DC8">
        <w:rPr>
          <w:rFonts w:ascii="Calibri" w:hAnsi="Calibri"/>
          <w:bCs/>
        </w:rPr>
        <w:t>a</w:t>
      </w:r>
      <w:r w:rsidR="00456435">
        <w:rPr>
          <w:rFonts w:ascii="Calibri" w:hAnsi="Calibri"/>
          <w:bCs/>
        </w:rPr>
        <w:t>d operare nelle strutture dell'Università.</w:t>
      </w:r>
    </w:p>
    <w:p w:rsidR="00EC6775" w:rsidRDefault="008A3870" w:rsidP="00456435">
      <w:pPr>
        <w:pStyle w:val="Corpotesto"/>
        <w:ind w:right="-143"/>
        <w:rPr>
          <w:rFonts w:ascii="Calibri" w:hAnsi="Calibri"/>
          <w:bCs/>
        </w:rPr>
      </w:pPr>
      <w:r>
        <w:rPr>
          <w:rFonts w:ascii="Calibri" w:hAnsi="Calibri"/>
          <w:bCs/>
        </w:rPr>
        <w:t>1</w:t>
      </w:r>
      <w:r w:rsidR="001C424A">
        <w:rPr>
          <w:rFonts w:ascii="Calibri" w:hAnsi="Calibri"/>
          <w:bCs/>
        </w:rPr>
        <w:t>0</w:t>
      </w:r>
      <w:r w:rsidR="00456435">
        <w:rPr>
          <w:rFonts w:ascii="Calibri" w:hAnsi="Calibri"/>
          <w:bCs/>
        </w:rPr>
        <w:t>.4</w:t>
      </w:r>
      <w:r w:rsidR="00456435">
        <w:rPr>
          <w:rFonts w:ascii="Calibri" w:hAnsi="Calibri"/>
          <w:bCs/>
        </w:rPr>
        <w:tab/>
        <w:t xml:space="preserve">Gli obblighi </w:t>
      </w:r>
      <w:r w:rsidR="00456435" w:rsidRPr="001E60E4">
        <w:rPr>
          <w:rFonts w:ascii="Calibri" w:hAnsi="Calibri"/>
          <w:bCs/>
        </w:rPr>
        <w:t>previsti dall'art. 26 del D. Lgs 81/2008 e</w:t>
      </w:r>
      <w:r w:rsidR="00456435">
        <w:rPr>
          <w:rFonts w:ascii="Calibri" w:hAnsi="Calibri"/>
          <w:bCs/>
        </w:rPr>
        <w:t xml:space="preserve"> la disponibilità di dispositivi </w:t>
      </w:r>
      <w:r w:rsidR="00456435">
        <w:rPr>
          <w:rFonts w:ascii="Calibri" w:hAnsi="Calibri"/>
          <w:bCs/>
        </w:rPr>
        <w:tab/>
        <w:t xml:space="preserve">di protezione individuale (DPI), in relazione ai rischi specifici presenti nella </w:t>
      </w:r>
      <w:r w:rsidR="00456435">
        <w:rPr>
          <w:rFonts w:ascii="Calibri" w:hAnsi="Calibri"/>
          <w:bCs/>
        </w:rPr>
        <w:tab/>
        <w:t>struttura ospitante,</w:t>
      </w:r>
      <w:r>
        <w:rPr>
          <w:rFonts w:ascii="Calibri" w:hAnsi="Calibri"/>
          <w:bCs/>
        </w:rPr>
        <w:t xml:space="preserve"> </w:t>
      </w:r>
      <w:r w:rsidR="00456435">
        <w:rPr>
          <w:rFonts w:ascii="Calibri" w:hAnsi="Calibri"/>
          <w:bCs/>
        </w:rPr>
        <w:t xml:space="preserve">sono attribuiti al soggetto di vertice della struttura ospitante. </w:t>
      </w:r>
    </w:p>
    <w:p w:rsidR="00456435" w:rsidRPr="00F66960" w:rsidRDefault="00456435" w:rsidP="00456435">
      <w:pPr>
        <w:pStyle w:val="Corpotesto"/>
        <w:ind w:right="-143"/>
        <w:rPr>
          <w:rFonts w:ascii="Calibri" w:hAnsi="Calibri"/>
          <w:bCs/>
        </w:rPr>
      </w:pPr>
      <w:r>
        <w:rPr>
          <w:rFonts w:ascii="Calibri" w:hAnsi="Calibri"/>
          <w:bCs/>
        </w:rPr>
        <w:lastRenderedPageBreak/>
        <w:tab/>
        <w:t xml:space="preserve">Tutti gli altri obblighi ricadono sul responsabile della struttura/ente di </w:t>
      </w:r>
      <w:r>
        <w:rPr>
          <w:rFonts w:ascii="Calibri" w:hAnsi="Calibri"/>
          <w:bCs/>
        </w:rPr>
        <w:tab/>
        <w:t>provenienza.</w:t>
      </w:r>
    </w:p>
    <w:p w:rsidR="00456435" w:rsidRPr="00D601A5" w:rsidRDefault="00456435" w:rsidP="00456435">
      <w:pPr>
        <w:pStyle w:val="Rientrocorpodeltesto2"/>
        <w:tabs>
          <w:tab w:val="clear" w:pos="1065"/>
        </w:tabs>
        <w:spacing w:line="240" w:lineRule="auto"/>
        <w:ind w:left="720" w:right="-82"/>
        <w:rPr>
          <w:rFonts w:ascii="Calibri" w:hAnsi="Calibri"/>
          <w:bCs/>
          <w:sz w:val="24"/>
          <w:szCs w:val="24"/>
        </w:rPr>
      </w:pPr>
    </w:p>
    <w:p w:rsidR="00456435" w:rsidRPr="00D601A5" w:rsidRDefault="00456435" w:rsidP="00456435">
      <w:pPr>
        <w:pStyle w:val="Rientrocorpodeltesto2"/>
        <w:tabs>
          <w:tab w:val="clear" w:pos="1065"/>
        </w:tabs>
        <w:spacing w:line="240" w:lineRule="auto"/>
        <w:ind w:left="0" w:right="-82"/>
        <w:rPr>
          <w:rFonts w:ascii="Calibri" w:hAnsi="Calibri"/>
          <w:b/>
          <w:bCs/>
          <w:color w:val="0000FF"/>
          <w:sz w:val="24"/>
          <w:szCs w:val="24"/>
        </w:rPr>
      </w:pPr>
      <w:r w:rsidRPr="00D601A5">
        <w:rPr>
          <w:rFonts w:ascii="Calibri" w:hAnsi="Calibri"/>
          <w:b/>
          <w:bCs/>
          <w:sz w:val="24"/>
          <w:szCs w:val="24"/>
        </w:rPr>
        <w:t xml:space="preserve">Art. </w:t>
      </w:r>
      <w:r>
        <w:rPr>
          <w:rFonts w:ascii="Calibri" w:hAnsi="Calibri"/>
          <w:b/>
          <w:bCs/>
          <w:sz w:val="24"/>
          <w:szCs w:val="24"/>
        </w:rPr>
        <w:t>1</w:t>
      </w:r>
      <w:r w:rsidR="001C424A">
        <w:rPr>
          <w:rFonts w:ascii="Calibri" w:hAnsi="Calibri"/>
          <w:b/>
          <w:bCs/>
          <w:sz w:val="24"/>
          <w:szCs w:val="24"/>
        </w:rPr>
        <w:t>1</w:t>
      </w:r>
      <w:r w:rsidRPr="00D601A5">
        <w:rPr>
          <w:rFonts w:ascii="Calibri" w:hAnsi="Calibri"/>
          <w:sz w:val="24"/>
          <w:szCs w:val="24"/>
        </w:rPr>
        <w:t xml:space="preserve"> </w:t>
      </w:r>
      <w:r w:rsidRPr="00D601A5">
        <w:rPr>
          <w:rFonts w:ascii="Calibri" w:hAnsi="Calibri"/>
          <w:b/>
          <w:bCs/>
          <w:sz w:val="24"/>
          <w:szCs w:val="24"/>
        </w:rPr>
        <w:t>– Risoluzione - Recesso</w:t>
      </w:r>
    </w:p>
    <w:p w:rsidR="00456435" w:rsidRPr="00D601A5" w:rsidRDefault="008A3870" w:rsidP="00456435">
      <w:pPr>
        <w:pStyle w:val="Corpodeltesto2"/>
        <w:spacing w:after="0" w:line="240" w:lineRule="auto"/>
        <w:ind w:right="-143"/>
        <w:jc w:val="both"/>
        <w:rPr>
          <w:rFonts w:ascii="Calibri" w:hAnsi="Calibri"/>
        </w:rPr>
      </w:pPr>
      <w:r>
        <w:rPr>
          <w:rFonts w:ascii="Calibri" w:hAnsi="Calibri"/>
        </w:rPr>
        <w:t>1</w:t>
      </w:r>
      <w:r w:rsidR="001C424A">
        <w:rPr>
          <w:rFonts w:ascii="Calibri" w:hAnsi="Calibri"/>
        </w:rPr>
        <w:t>1</w:t>
      </w:r>
      <w:r w:rsidR="00456435">
        <w:rPr>
          <w:rFonts w:ascii="Calibri" w:hAnsi="Calibri"/>
        </w:rPr>
        <w:t>.1</w:t>
      </w:r>
      <w:r w:rsidR="00456435">
        <w:rPr>
          <w:rFonts w:ascii="Calibri" w:hAnsi="Calibri"/>
        </w:rPr>
        <w:tab/>
      </w:r>
      <w:r w:rsidR="00456435" w:rsidRPr="00D601A5">
        <w:rPr>
          <w:rFonts w:ascii="Calibri" w:hAnsi="Calibri"/>
        </w:rPr>
        <w:t xml:space="preserve">Le parti </w:t>
      </w:r>
      <w:r w:rsidR="00456435">
        <w:rPr>
          <w:rFonts w:ascii="Calibri" w:hAnsi="Calibri"/>
        </w:rPr>
        <w:t xml:space="preserve">hanno facoltà di recedere dal presente contratto ovvero di risolverlo </w:t>
      </w:r>
      <w:r w:rsidR="00456435">
        <w:rPr>
          <w:rFonts w:ascii="Calibri" w:hAnsi="Calibri"/>
        </w:rPr>
        <w:tab/>
        <w:t xml:space="preserve">consensualmente: il recesso deve essere esercitato mediante comunicazione </w:t>
      </w:r>
      <w:r w:rsidR="00456435">
        <w:rPr>
          <w:rFonts w:ascii="Calibri" w:hAnsi="Calibri"/>
        </w:rPr>
        <w:tab/>
        <w:t xml:space="preserve">scritta da trasmettere all'altra parte con posta certificata oppure tramite </w:t>
      </w:r>
      <w:r w:rsidR="00456435">
        <w:rPr>
          <w:rFonts w:ascii="Calibri" w:hAnsi="Calibri"/>
        </w:rPr>
        <w:tab/>
        <w:t xml:space="preserve">raccomandata con avviso di ricevimento, con preavviso di almeno </w:t>
      </w:r>
      <w:r w:rsidR="005E3620">
        <w:rPr>
          <w:rFonts w:ascii="Calibri" w:hAnsi="Calibri"/>
        </w:rPr>
        <w:t>30 giorni</w:t>
      </w:r>
      <w:r w:rsidR="00456435">
        <w:rPr>
          <w:rFonts w:ascii="Calibri" w:hAnsi="Calibri"/>
        </w:rPr>
        <w:t xml:space="preserve">. </w:t>
      </w:r>
    </w:p>
    <w:p w:rsidR="00456435" w:rsidRPr="00D601A5" w:rsidRDefault="001C424A" w:rsidP="00456435">
      <w:pPr>
        <w:ind w:right="-143"/>
        <w:jc w:val="both"/>
        <w:rPr>
          <w:rFonts w:ascii="Calibri" w:hAnsi="Calibri"/>
        </w:rPr>
      </w:pPr>
      <w:r>
        <w:rPr>
          <w:rFonts w:ascii="Calibri" w:hAnsi="Calibri"/>
        </w:rPr>
        <w:t>11</w:t>
      </w:r>
      <w:r w:rsidR="00456435">
        <w:rPr>
          <w:rFonts w:ascii="Calibri" w:hAnsi="Calibri"/>
        </w:rPr>
        <w:t>.2</w:t>
      </w:r>
      <w:r w:rsidR="00456435">
        <w:rPr>
          <w:rFonts w:ascii="Calibri" w:hAnsi="Calibri"/>
        </w:rPr>
        <w:tab/>
        <w:t xml:space="preserve">Il recesso o la risoluzione consensuale non hanno effetto che per l'avvenire e non </w:t>
      </w:r>
      <w:r w:rsidR="00456435">
        <w:rPr>
          <w:rFonts w:ascii="Calibri" w:hAnsi="Calibri"/>
        </w:rPr>
        <w:tab/>
        <w:t>incidono sulla parte di contratto già eseguita</w:t>
      </w:r>
      <w:r w:rsidR="00456435" w:rsidRPr="00D601A5">
        <w:rPr>
          <w:rFonts w:ascii="Calibri" w:hAnsi="Calibri"/>
        </w:rPr>
        <w:t xml:space="preserve">. </w:t>
      </w:r>
    </w:p>
    <w:p w:rsidR="00456435" w:rsidRDefault="001C424A" w:rsidP="00A36EB7">
      <w:pPr>
        <w:ind w:left="708" w:right="-143" w:hanging="708"/>
        <w:jc w:val="both"/>
        <w:rPr>
          <w:rFonts w:ascii="Calibri" w:hAnsi="Calibri"/>
        </w:rPr>
      </w:pPr>
      <w:r>
        <w:rPr>
          <w:rFonts w:ascii="Calibri" w:hAnsi="Calibri"/>
        </w:rPr>
        <w:t>11</w:t>
      </w:r>
      <w:r w:rsidR="00456435">
        <w:rPr>
          <w:rFonts w:ascii="Calibri" w:hAnsi="Calibri"/>
        </w:rPr>
        <w:t>.3</w:t>
      </w:r>
      <w:r w:rsidR="00456435">
        <w:rPr>
          <w:rFonts w:ascii="Calibri" w:hAnsi="Calibri"/>
        </w:rPr>
        <w:tab/>
        <w:t>In caso di recesso a norma del comma precedente, l</w:t>
      </w:r>
      <w:r w:rsidR="00A36EB7">
        <w:rPr>
          <w:rFonts w:ascii="Calibri" w:hAnsi="Calibri"/>
        </w:rPr>
        <w:t>’</w:t>
      </w:r>
      <w:r w:rsidR="00456435">
        <w:rPr>
          <w:rFonts w:ascii="Calibri" w:hAnsi="Calibri"/>
        </w:rPr>
        <w:t xml:space="preserve">Ente corrisponderà </w:t>
      </w:r>
      <w:r w:rsidR="00456435">
        <w:rPr>
          <w:rFonts w:ascii="Calibri" w:hAnsi="Calibri"/>
        </w:rPr>
        <w:tab/>
        <w:t xml:space="preserve">alla </w:t>
      </w:r>
      <w:r w:rsidR="00A36EB7">
        <w:rPr>
          <w:rFonts w:ascii="Calibri" w:hAnsi="Calibri"/>
        </w:rPr>
        <w:t>S</w:t>
      </w:r>
      <w:r w:rsidR="00456435">
        <w:rPr>
          <w:rFonts w:ascii="Calibri" w:hAnsi="Calibri"/>
        </w:rPr>
        <w:t xml:space="preserve">cuola l'importo delle spese sostenute ed impegnate, in base </w:t>
      </w:r>
      <w:r w:rsidR="00F713DC">
        <w:rPr>
          <w:rFonts w:ascii="Calibri" w:hAnsi="Calibri"/>
        </w:rPr>
        <w:t>al presente contratto</w:t>
      </w:r>
      <w:r w:rsidR="00456435">
        <w:rPr>
          <w:rFonts w:ascii="Calibri" w:hAnsi="Calibri"/>
        </w:rPr>
        <w:t>, fino al momento del ricevimento della comunicazione del recesso.</w:t>
      </w:r>
      <w:r w:rsidR="00456435" w:rsidRPr="00D601A5">
        <w:rPr>
          <w:rFonts w:ascii="Calibri" w:hAnsi="Calibri"/>
        </w:rPr>
        <w:t xml:space="preserve"> </w:t>
      </w:r>
    </w:p>
    <w:p w:rsidR="00456435" w:rsidRPr="00D601A5" w:rsidRDefault="00456435" w:rsidP="00456435">
      <w:pPr>
        <w:pStyle w:val="Corpotesto"/>
        <w:ind w:left="705" w:hanging="705"/>
        <w:rPr>
          <w:rFonts w:ascii="Calibri" w:hAnsi="Calibri"/>
        </w:rPr>
      </w:pPr>
    </w:p>
    <w:p w:rsidR="00456435" w:rsidRPr="00D601A5" w:rsidRDefault="00456435" w:rsidP="00456435">
      <w:pPr>
        <w:pStyle w:val="Corpotesto"/>
        <w:ind w:right="-143"/>
        <w:rPr>
          <w:rFonts w:ascii="Calibri" w:hAnsi="Calibri"/>
          <w:b/>
          <w:bCs/>
        </w:rPr>
      </w:pPr>
      <w:r w:rsidRPr="00D601A5">
        <w:rPr>
          <w:rFonts w:ascii="Calibri" w:hAnsi="Calibri"/>
          <w:b/>
          <w:bCs/>
        </w:rPr>
        <w:t>Art. 1</w:t>
      </w:r>
      <w:r w:rsidR="001C424A">
        <w:rPr>
          <w:rFonts w:ascii="Calibri" w:hAnsi="Calibri"/>
          <w:b/>
          <w:bCs/>
        </w:rPr>
        <w:t>2</w:t>
      </w:r>
      <w:r w:rsidRPr="00D601A5">
        <w:rPr>
          <w:rFonts w:ascii="Calibri" w:hAnsi="Calibri"/>
          <w:b/>
          <w:bCs/>
        </w:rPr>
        <w:t xml:space="preserve"> - </w:t>
      </w:r>
      <w:r>
        <w:rPr>
          <w:rFonts w:ascii="Calibri" w:hAnsi="Calibri"/>
          <w:b/>
          <w:bCs/>
        </w:rPr>
        <w:t>Risoluzione delle Controversie</w:t>
      </w:r>
    </w:p>
    <w:p w:rsidR="00456435" w:rsidRDefault="00456435" w:rsidP="00456435">
      <w:pPr>
        <w:pStyle w:val="Corpotesto"/>
        <w:ind w:left="705" w:hanging="705"/>
        <w:rPr>
          <w:rFonts w:ascii="Calibri" w:hAnsi="Calibri"/>
        </w:rPr>
      </w:pPr>
      <w:r>
        <w:rPr>
          <w:rFonts w:ascii="Calibri" w:hAnsi="Calibri"/>
        </w:rPr>
        <w:t>1</w:t>
      </w:r>
      <w:r w:rsidR="001C424A">
        <w:rPr>
          <w:rFonts w:ascii="Calibri" w:hAnsi="Calibri"/>
        </w:rPr>
        <w:t>2</w:t>
      </w:r>
      <w:r w:rsidRPr="00D601A5">
        <w:rPr>
          <w:rFonts w:ascii="Calibri" w:hAnsi="Calibri"/>
        </w:rPr>
        <w:t>.1</w:t>
      </w:r>
      <w:r w:rsidRPr="00D601A5">
        <w:rPr>
          <w:rFonts w:ascii="Calibri" w:hAnsi="Calibri"/>
        </w:rPr>
        <w:tab/>
        <w:t>L</w:t>
      </w:r>
      <w:r w:rsidR="001C424A">
        <w:rPr>
          <w:rFonts w:ascii="Calibri" w:hAnsi="Calibri"/>
        </w:rPr>
        <w:t>’</w:t>
      </w:r>
      <w:r>
        <w:rPr>
          <w:rFonts w:ascii="Calibri" w:hAnsi="Calibri"/>
        </w:rPr>
        <w:t xml:space="preserve">Ente e la Scuola concordano di definire amichevolmente qualsiasi controversia dovesse sorgere dalla interpretazione e/o applicazione </w:t>
      </w:r>
      <w:r w:rsidR="00F713DC">
        <w:rPr>
          <w:rFonts w:ascii="Calibri" w:hAnsi="Calibri"/>
        </w:rPr>
        <w:t>del presente contratto.</w:t>
      </w:r>
    </w:p>
    <w:p w:rsidR="00456435" w:rsidRDefault="00456435" w:rsidP="00456435">
      <w:pPr>
        <w:pStyle w:val="Corpotesto"/>
        <w:ind w:left="705" w:hanging="705"/>
        <w:rPr>
          <w:rFonts w:ascii="Calibri" w:hAnsi="Calibri"/>
        </w:rPr>
      </w:pPr>
      <w:r>
        <w:rPr>
          <w:rFonts w:ascii="Calibri" w:hAnsi="Calibri"/>
        </w:rPr>
        <w:t>1</w:t>
      </w:r>
      <w:r w:rsidR="001C424A">
        <w:rPr>
          <w:rFonts w:ascii="Calibri" w:hAnsi="Calibri"/>
        </w:rPr>
        <w:t>2</w:t>
      </w:r>
      <w:r>
        <w:rPr>
          <w:rFonts w:ascii="Calibri" w:hAnsi="Calibri"/>
        </w:rPr>
        <w:t>.2</w:t>
      </w:r>
      <w:r>
        <w:rPr>
          <w:rFonts w:ascii="Calibri" w:hAnsi="Calibri"/>
        </w:rPr>
        <w:tab/>
        <w:t xml:space="preserve">Qualora non fosse possibile raggiungere tale accordo, il Foro competente a dirimere la controversia sarà in via esclusiva quello di </w:t>
      </w:r>
      <w:r w:rsidR="001C424A">
        <w:rPr>
          <w:rFonts w:ascii="Calibri" w:hAnsi="Calibri"/>
        </w:rPr>
        <w:t>Macerata</w:t>
      </w:r>
      <w:r w:rsidRPr="00D601A5">
        <w:rPr>
          <w:rFonts w:ascii="Calibri" w:hAnsi="Calibri"/>
        </w:rPr>
        <w:t xml:space="preserve">. </w:t>
      </w:r>
    </w:p>
    <w:p w:rsidR="00456435" w:rsidRPr="00D601A5" w:rsidRDefault="00456435" w:rsidP="00456435">
      <w:pPr>
        <w:pStyle w:val="Corpotesto"/>
        <w:ind w:left="705" w:hanging="705"/>
        <w:rPr>
          <w:rFonts w:ascii="Calibri" w:hAnsi="Calibri"/>
          <w:i/>
          <w:iCs/>
        </w:rPr>
      </w:pPr>
    </w:p>
    <w:p w:rsidR="00456435" w:rsidRPr="00D601A5" w:rsidRDefault="00456435" w:rsidP="00456435">
      <w:pPr>
        <w:pStyle w:val="Corpotesto"/>
        <w:ind w:right="-143"/>
        <w:rPr>
          <w:rFonts w:ascii="Calibri" w:hAnsi="Calibri"/>
          <w:b/>
          <w:bCs/>
        </w:rPr>
      </w:pPr>
      <w:r w:rsidRPr="00D601A5">
        <w:rPr>
          <w:rFonts w:ascii="Calibri" w:hAnsi="Calibri"/>
          <w:b/>
          <w:bCs/>
        </w:rPr>
        <w:t>Art. 1</w:t>
      </w:r>
      <w:r w:rsidR="001C424A">
        <w:rPr>
          <w:rFonts w:ascii="Calibri" w:hAnsi="Calibri"/>
          <w:b/>
          <w:bCs/>
        </w:rPr>
        <w:t>3</w:t>
      </w:r>
      <w:r w:rsidRPr="00D601A5">
        <w:rPr>
          <w:rFonts w:ascii="Calibri" w:hAnsi="Calibri"/>
          <w:b/>
          <w:bCs/>
        </w:rPr>
        <w:t xml:space="preserve"> - Tutela dei dati personali</w:t>
      </w:r>
    </w:p>
    <w:p w:rsidR="00456435" w:rsidRPr="00D601A5" w:rsidRDefault="00456435" w:rsidP="00456435">
      <w:pPr>
        <w:pStyle w:val="Corpotesto"/>
        <w:spacing w:before="40"/>
        <w:ind w:left="705" w:right="-143" w:hanging="705"/>
        <w:rPr>
          <w:rFonts w:ascii="Calibri" w:hAnsi="Calibri"/>
        </w:rPr>
      </w:pPr>
      <w:r w:rsidRPr="00D601A5">
        <w:rPr>
          <w:rFonts w:ascii="Calibri" w:hAnsi="Calibri"/>
        </w:rPr>
        <w:t>1</w:t>
      </w:r>
      <w:r w:rsidR="001C424A">
        <w:rPr>
          <w:rFonts w:ascii="Calibri" w:hAnsi="Calibri"/>
        </w:rPr>
        <w:t>3</w:t>
      </w:r>
      <w:r w:rsidRPr="00D601A5">
        <w:rPr>
          <w:rFonts w:ascii="Calibri" w:hAnsi="Calibri"/>
        </w:rPr>
        <w:t>.1</w:t>
      </w:r>
      <w:r w:rsidRPr="00D601A5">
        <w:rPr>
          <w:rFonts w:ascii="Calibri" w:hAnsi="Calibri"/>
        </w:rPr>
        <w:tab/>
        <w:t xml:space="preserve">Con la sottoscrizione del presente contratto, ciascuna parte autorizza l’altra all’inserimento dei propri dati nelle rispettive banche dati ed autorizza altresì il rispettivo trattamento. Ciascuna delle parti autorizza espressamente l’altra parte </w:t>
      </w:r>
      <w:r w:rsidR="00A36EB7">
        <w:rPr>
          <w:rFonts w:ascii="Calibri" w:hAnsi="Calibri"/>
        </w:rPr>
        <w:t>a</w:t>
      </w:r>
      <w:r w:rsidRPr="00D601A5">
        <w:rPr>
          <w:rFonts w:ascii="Calibri" w:hAnsi="Calibri"/>
        </w:rPr>
        <w:t xml:space="preserve"> comunicare i propri dati a terzi, qualora tale comunicazione sia necessaria in funzione degli adempimenti, diritti ed obblighi di legge connessi all’esecuzione del presente contratto, ovvero renda più agevole la gestione dei rapporti dallo stesso derivanti. </w:t>
      </w:r>
    </w:p>
    <w:p w:rsidR="00456435" w:rsidRDefault="00456435" w:rsidP="00456435">
      <w:pPr>
        <w:pStyle w:val="Corpotesto"/>
        <w:spacing w:before="40"/>
        <w:ind w:left="705" w:right="-143" w:hanging="705"/>
        <w:rPr>
          <w:rFonts w:ascii="Calibri" w:hAnsi="Calibri"/>
        </w:rPr>
      </w:pPr>
      <w:r w:rsidRPr="00D601A5">
        <w:rPr>
          <w:rFonts w:ascii="Calibri" w:hAnsi="Calibri"/>
        </w:rPr>
        <w:t>1</w:t>
      </w:r>
      <w:r w:rsidR="001C424A">
        <w:rPr>
          <w:rFonts w:ascii="Calibri" w:hAnsi="Calibri"/>
        </w:rPr>
        <w:t>3</w:t>
      </w:r>
      <w:r w:rsidRPr="00D601A5">
        <w:rPr>
          <w:rFonts w:ascii="Calibri" w:hAnsi="Calibri"/>
        </w:rPr>
        <w:t>.2</w:t>
      </w:r>
      <w:r w:rsidRPr="00D601A5">
        <w:rPr>
          <w:rFonts w:ascii="Calibri" w:hAnsi="Calibri"/>
        </w:rPr>
        <w:tab/>
        <w:t xml:space="preserve">Le parti prendono altresì atto dei diritti a loro </w:t>
      </w:r>
      <w:r w:rsidRPr="00BD11F0">
        <w:rPr>
          <w:rFonts w:ascii="Calibri" w:hAnsi="Calibri"/>
        </w:rPr>
        <w:t xml:space="preserve">riconosciuti </w:t>
      </w:r>
      <w:r w:rsidR="00BD11F0" w:rsidRPr="00BD11F0">
        <w:rPr>
          <w:rFonts w:ascii="Calibri" w:hAnsi="Calibri"/>
        </w:rPr>
        <w:t xml:space="preserve">dal </w:t>
      </w:r>
      <w:r w:rsidRPr="00BD11F0">
        <w:rPr>
          <w:rFonts w:ascii="Calibri" w:hAnsi="Calibri"/>
        </w:rPr>
        <w:t xml:space="preserve"> D.Lgs. n. 196/2003</w:t>
      </w:r>
      <w:r w:rsidRPr="00D601A5">
        <w:rPr>
          <w:rFonts w:ascii="Calibri" w:hAnsi="Calibri"/>
        </w:rPr>
        <w:t xml:space="preserve"> - Codice in materia di protezione dei dati personali</w:t>
      </w:r>
      <w:r w:rsidR="00BD11F0">
        <w:rPr>
          <w:rFonts w:ascii="Calibri" w:hAnsi="Calibri"/>
        </w:rPr>
        <w:t xml:space="preserve"> </w:t>
      </w:r>
      <w:r w:rsidR="00BD11F0" w:rsidRPr="00FA1601">
        <w:rPr>
          <w:rFonts w:ascii="Calibri" w:hAnsi="Calibri"/>
        </w:rPr>
        <w:t>- come modificato dal D. Lgs. 101/2018 e dal Regolamento (UE) 2016/679 sulla protezione dei dati personali</w:t>
      </w:r>
      <w:r w:rsidRPr="00FA1601">
        <w:rPr>
          <w:rFonts w:ascii="Calibri" w:hAnsi="Calibri"/>
        </w:rPr>
        <w:t>, ed in particolare del diritto di chiedere l’aggiornamento</w:t>
      </w:r>
      <w:r w:rsidRPr="00D601A5">
        <w:rPr>
          <w:rFonts w:ascii="Calibri" w:hAnsi="Calibri"/>
        </w:rPr>
        <w:t xml:space="preserve">, la rettifica o la cancellazione degli stessi. </w:t>
      </w:r>
    </w:p>
    <w:p w:rsidR="00126165" w:rsidRPr="00D601A5" w:rsidRDefault="00126165" w:rsidP="00EC6775">
      <w:pPr>
        <w:pStyle w:val="Corpotesto"/>
        <w:spacing w:before="40"/>
        <w:ind w:right="-143"/>
        <w:rPr>
          <w:rFonts w:ascii="Calibri" w:hAnsi="Calibri"/>
        </w:rPr>
      </w:pPr>
    </w:p>
    <w:p w:rsidR="00456435" w:rsidRPr="00D601A5" w:rsidRDefault="00456435" w:rsidP="00456435">
      <w:pPr>
        <w:pStyle w:val="Corpotesto"/>
        <w:rPr>
          <w:rFonts w:ascii="Calibri" w:hAnsi="Calibri"/>
          <w:b/>
          <w:bCs/>
        </w:rPr>
      </w:pPr>
      <w:r w:rsidRPr="00D601A5">
        <w:rPr>
          <w:rFonts w:ascii="Calibri" w:hAnsi="Calibri"/>
          <w:b/>
          <w:bCs/>
        </w:rPr>
        <w:t>Art. 1</w:t>
      </w:r>
      <w:r w:rsidR="001C424A">
        <w:rPr>
          <w:rFonts w:ascii="Calibri" w:hAnsi="Calibri"/>
          <w:b/>
          <w:bCs/>
        </w:rPr>
        <w:t>4</w:t>
      </w:r>
      <w:r w:rsidRPr="00D601A5">
        <w:rPr>
          <w:rFonts w:ascii="Calibri" w:hAnsi="Calibri"/>
          <w:b/>
          <w:bCs/>
        </w:rPr>
        <w:t xml:space="preserve"> - Modifiche contrattuali – Spese di </w:t>
      </w:r>
      <w:r>
        <w:rPr>
          <w:rFonts w:ascii="Calibri" w:hAnsi="Calibri"/>
          <w:b/>
          <w:bCs/>
        </w:rPr>
        <w:t>registrazione</w:t>
      </w:r>
    </w:p>
    <w:p w:rsidR="00456435" w:rsidRPr="00D601A5" w:rsidRDefault="00456435" w:rsidP="00456435">
      <w:pPr>
        <w:pStyle w:val="Corpotesto"/>
        <w:ind w:left="705" w:hanging="705"/>
        <w:rPr>
          <w:rFonts w:ascii="Calibri" w:hAnsi="Calibri"/>
        </w:rPr>
      </w:pPr>
      <w:r w:rsidRPr="00D601A5">
        <w:rPr>
          <w:rFonts w:ascii="Calibri" w:hAnsi="Calibri"/>
        </w:rPr>
        <w:lastRenderedPageBreak/>
        <w:t>1</w:t>
      </w:r>
      <w:r w:rsidR="001C424A">
        <w:rPr>
          <w:rFonts w:ascii="Calibri" w:hAnsi="Calibri"/>
        </w:rPr>
        <w:t>4</w:t>
      </w:r>
      <w:r w:rsidRPr="00D601A5">
        <w:rPr>
          <w:rFonts w:ascii="Calibri" w:hAnsi="Calibri"/>
        </w:rPr>
        <w:t>.1</w:t>
      </w:r>
      <w:r w:rsidRPr="00D601A5">
        <w:rPr>
          <w:rFonts w:ascii="Calibri" w:hAnsi="Calibri"/>
        </w:rPr>
        <w:tab/>
        <w:t xml:space="preserve">Qualsiasi modifica al presente </w:t>
      </w:r>
      <w:r w:rsidR="00126165">
        <w:rPr>
          <w:rFonts w:ascii="Calibri" w:hAnsi="Calibri"/>
        </w:rPr>
        <w:t>atto</w:t>
      </w:r>
      <w:r w:rsidRPr="00D601A5">
        <w:rPr>
          <w:rFonts w:ascii="Calibri" w:hAnsi="Calibri"/>
        </w:rPr>
        <w:t xml:space="preserve"> dovrà essere concordata per atto scritto tra le parti. </w:t>
      </w:r>
    </w:p>
    <w:p w:rsidR="00456435" w:rsidRPr="00D601A5" w:rsidRDefault="00456435" w:rsidP="00456435">
      <w:pPr>
        <w:pStyle w:val="Corpotesto"/>
        <w:ind w:left="705" w:right="-143" w:hanging="705"/>
        <w:rPr>
          <w:rFonts w:ascii="Calibri" w:hAnsi="Calibri"/>
        </w:rPr>
      </w:pPr>
      <w:r w:rsidRPr="00D601A5">
        <w:rPr>
          <w:rFonts w:ascii="Calibri" w:hAnsi="Calibri"/>
        </w:rPr>
        <w:t>1</w:t>
      </w:r>
      <w:r w:rsidR="001C424A">
        <w:rPr>
          <w:rFonts w:ascii="Calibri" w:hAnsi="Calibri"/>
        </w:rPr>
        <w:t>4</w:t>
      </w:r>
      <w:r>
        <w:rPr>
          <w:rFonts w:ascii="Calibri" w:hAnsi="Calibri"/>
        </w:rPr>
        <w:t>.2</w:t>
      </w:r>
      <w:r>
        <w:rPr>
          <w:rFonts w:ascii="Calibri" w:hAnsi="Calibri"/>
        </w:rPr>
        <w:tab/>
      </w:r>
      <w:r w:rsidR="00F713DC">
        <w:rPr>
          <w:rFonts w:ascii="Calibri" w:hAnsi="Calibri"/>
        </w:rPr>
        <w:t>Il presente contratto è soggetto</w:t>
      </w:r>
      <w:r w:rsidRPr="00D601A5">
        <w:rPr>
          <w:rFonts w:ascii="Calibri" w:hAnsi="Calibri"/>
        </w:rPr>
        <w:t xml:space="preserve"> a registrazione </w:t>
      </w:r>
      <w:r>
        <w:rPr>
          <w:rFonts w:ascii="Calibri" w:hAnsi="Calibri"/>
        </w:rPr>
        <w:t xml:space="preserve">solo </w:t>
      </w:r>
      <w:r w:rsidRPr="00D601A5">
        <w:rPr>
          <w:rFonts w:ascii="Calibri" w:hAnsi="Calibri"/>
        </w:rPr>
        <w:t xml:space="preserve">in caso d’uso ed in misura fissa ai sensi del combinato </w:t>
      </w:r>
      <w:r w:rsidRPr="000E1CBF">
        <w:rPr>
          <w:rFonts w:ascii="Calibri" w:hAnsi="Calibri"/>
        </w:rPr>
        <w:t>disposto degli artt. 5 e 40 del D.P.R. n. 131/</w:t>
      </w:r>
      <w:r w:rsidRPr="00FA1601">
        <w:rPr>
          <w:rFonts w:ascii="Calibri" w:hAnsi="Calibri"/>
        </w:rPr>
        <w:t>86</w:t>
      </w:r>
      <w:r w:rsidR="000E1CBF" w:rsidRPr="00FA1601">
        <w:rPr>
          <w:rFonts w:ascii="Calibri" w:hAnsi="Calibri"/>
        </w:rPr>
        <w:t xml:space="preserve"> e s.m.i.</w:t>
      </w:r>
      <w:r w:rsidRPr="00D601A5">
        <w:rPr>
          <w:rFonts w:ascii="Calibri" w:hAnsi="Calibri"/>
        </w:rPr>
        <w:t xml:space="preserve"> concernenti prestazioni soggette ad IVA e resterà a carico del richiedente. </w:t>
      </w:r>
    </w:p>
    <w:p w:rsidR="00456435" w:rsidRDefault="00456435" w:rsidP="00456435">
      <w:pPr>
        <w:pStyle w:val="Corpotesto"/>
        <w:ind w:left="709" w:right="-143" w:hanging="709"/>
        <w:rPr>
          <w:rFonts w:ascii="Calibri" w:hAnsi="Calibri"/>
        </w:rPr>
      </w:pPr>
      <w:r w:rsidRPr="00D601A5">
        <w:rPr>
          <w:rFonts w:ascii="Calibri" w:hAnsi="Calibri"/>
        </w:rPr>
        <w:t>1</w:t>
      </w:r>
      <w:r w:rsidR="001C424A">
        <w:rPr>
          <w:rFonts w:ascii="Calibri" w:hAnsi="Calibri"/>
        </w:rPr>
        <w:t>4</w:t>
      </w:r>
      <w:r w:rsidRPr="00D601A5">
        <w:rPr>
          <w:rFonts w:ascii="Calibri" w:hAnsi="Calibri"/>
        </w:rPr>
        <w:t xml:space="preserve">.3   </w:t>
      </w:r>
      <w:r>
        <w:rPr>
          <w:rFonts w:ascii="Calibri" w:hAnsi="Calibri"/>
        </w:rPr>
        <w:t xml:space="preserve"> </w:t>
      </w:r>
      <w:r w:rsidR="00126165">
        <w:rPr>
          <w:rFonts w:ascii="Calibri" w:hAnsi="Calibri"/>
        </w:rPr>
        <w:t xml:space="preserve">Tutte le altre spese inerenti </w:t>
      </w:r>
      <w:r w:rsidR="00F713DC">
        <w:rPr>
          <w:rFonts w:ascii="Calibri" w:hAnsi="Calibri"/>
        </w:rPr>
        <w:t>il presente contratto</w:t>
      </w:r>
      <w:r w:rsidRPr="00D601A5">
        <w:rPr>
          <w:rFonts w:ascii="Calibri" w:hAnsi="Calibri"/>
        </w:rPr>
        <w:t>, sono a carico dell</w:t>
      </w:r>
      <w:r w:rsidR="00126165">
        <w:rPr>
          <w:rFonts w:ascii="Calibri" w:hAnsi="Calibri"/>
        </w:rPr>
        <w:t>’</w:t>
      </w:r>
      <w:r>
        <w:rPr>
          <w:rFonts w:ascii="Calibri" w:hAnsi="Calibri"/>
        </w:rPr>
        <w:t>Ente</w:t>
      </w:r>
      <w:r w:rsidR="00FA1601">
        <w:rPr>
          <w:rFonts w:ascii="Calibri" w:hAnsi="Calibri"/>
        </w:rPr>
        <w:t xml:space="preserve">. </w:t>
      </w:r>
    </w:p>
    <w:p w:rsidR="00456435" w:rsidRPr="00D601A5" w:rsidRDefault="00456435" w:rsidP="00456435">
      <w:pPr>
        <w:pStyle w:val="Corpotesto"/>
        <w:ind w:right="-143"/>
        <w:rPr>
          <w:rFonts w:ascii="Calibri" w:hAnsi="Calibri"/>
        </w:rPr>
      </w:pPr>
    </w:p>
    <w:p w:rsidR="00456435" w:rsidRPr="00D601A5" w:rsidRDefault="00456435" w:rsidP="00456435">
      <w:pPr>
        <w:pStyle w:val="Corpotesto"/>
        <w:ind w:right="-143"/>
        <w:rPr>
          <w:rFonts w:ascii="Calibri" w:hAnsi="Calibri"/>
          <w:b/>
          <w:bCs/>
        </w:rPr>
      </w:pPr>
      <w:r w:rsidRPr="00D601A5">
        <w:rPr>
          <w:rFonts w:ascii="Calibri" w:hAnsi="Calibri"/>
          <w:b/>
          <w:bCs/>
        </w:rPr>
        <w:t>Art. 1</w:t>
      </w:r>
      <w:r w:rsidR="001C424A">
        <w:rPr>
          <w:rFonts w:ascii="Calibri" w:hAnsi="Calibri"/>
          <w:b/>
          <w:bCs/>
        </w:rPr>
        <w:t>5</w:t>
      </w:r>
      <w:r w:rsidRPr="00D601A5">
        <w:rPr>
          <w:rFonts w:ascii="Calibri" w:hAnsi="Calibri"/>
          <w:b/>
          <w:bCs/>
        </w:rPr>
        <w:t xml:space="preserve"> – Disposizioni finali</w:t>
      </w:r>
    </w:p>
    <w:p w:rsidR="00456435" w:rsidRPr="001C5D11" w:rsidRDefault="00456435" w:rsidP="0047279C">
      <w:pPr>
        <w:pStyle w:val="Corpotesto"/>
        <w:ind w:left="708" w:right="-143" w:hanging="708"/>
        <w:rPr>
          <w:rFonts w:ascii="Calibri" w:hAnsi="Calibri"/>
        </w:rPr>
      </w:pPr>
      <w:r w:rsidRPr="00D601A5">
        <w:rPr>
          <w:rFonts w:ascii="Calibri" w:hAnsi="Calibri"/>
        </w:rPr>
        <w:t>1</w:t>
      </w:r>
      <w:r w:rsidR="001C424A">
        <w:rPr>
          <w:rFonts w:ascii="Calibri" w:hAnsi="Calibri"/>
        </w:rPr>
        <w:t>5</w:t>
      </w:r>
      <w:r w:rsidRPr="00D601A5">
        <w:rPr>
          <w:rFonts w:ascii="Calibri" w:hAnsi="Calibri"/>
        </w:rPr>
        <w:t>.1.</w:t>
      </w:r>
      <w:r w:rsidRPr="00D601A5">
        <w:rPr>
          <w:rFonts w:ascii="Calibri" w:hAnsi="Calibri"/>
        </w:rPr>
        <w:tab/>
        <w:t xml:space="preserve"> Per quanto non previsto </w:t>
      </w:r>
      <w:r w:rsidR="00F713DC">
        <w:rPr>
          <w:rFonts w:ascii="Calibri" w:hAnsi="Calibri"/>
        </w:rPr>
        <w:t>nel presente contratto</w:t>
      </w:r>
      <w:r w:rsidRPr="00D601A5">
        <w:rPr>
          <w:rFonts w:ascii="Calibri" w:hAnsi="Calibri"/>
        </w:rPr>
        <w:t xml:space="preserve"> </w:t>
      </w:r>
      <w:r w:rsidRPr="001C5D11">
        <w:rPr>
          <w:rFonts w:ascii="Calibri" w:hAnsi="Calibri"/>
        </w:rPr>
        <w:t xml:space="preserve">si rinvia alla normativa vigente. </w:t>
      </w:r>
    </w:p>
    <w:p w:rsidR="00CB0980" w:rsidRDefault="00CB0980" w:rsidP="0047279C">
      <w:pPr>
        <w:pStyle w:val="Corpotesto"/>
        <w:ind w:left="708" w:right="-143" w:hanging="708"/>
        <w:rPr>
          <w:rFonts w:ascii="Calibri" w:hAnsi="Calibri"/>
        </w:rPr>
      </w:pPr>
      <w:r w:rsidRPr="001C5D11">
        <w:rPr>
          <w:rFonts w:ascii="Calibri" w:hAnsi="Calibri"/>
        </w:rPr>
        <w:t xml:space="preserve">15.2 </w:t>
      </w:r>
      <w:r w:rsidRPr="001C5D11">
        <w:rPr>
          <w:rFonts w:ascii="Calibri" w:hAnsi="Calibri"/>
        </w:rPr>
        <w:tab/>
        <w:t xml:space="preserve"> </w:t>
      </w:r>
      <w:r w:rsidR="00F713DC" w:rsidRPr="001C5D11">
        <w:rPr>
          <w:rFonts w:ascii="Calibri" w:hAnsi="Calibri"/>
        </w:rPr>
        <w:t>Il presente c</w:t>
      </w:r>
      <w:r w:rsidR="001C5D11" w:rsidRPr="001C5D11">
        <w:rPr>
          <w:rFonts w:ascii="Calibri" w:hAnsi="Calibri"/>
        </w:rPr>
        <w:t>o</w:t>
      </w:r>
      <w:r w:rsidR="00F713DC" w:rsidRPr="001C5D11">
        <w:rPr>
          <w:rFonts w:ascii="Calibri" w:hAnsi="Calibri"/>
        </w:rPr>
        <w:t>ntratto viene sottoscritto</w:t>
      </w:r>
      <w:r w:rsidRPr="001C5D11">
        <w:rPr>
          <w:rFonts w:ascii="Calibri" w:hAnsi="Calibri"/>
        </w:rPr>
        <w:t xml:space="preserve"> con firma digitale ai sensi dell’art. 15, comma 2-bis della legge 7 agosto 1990, n. 241.</w:t>
      </w:r>
    </w:p>
    <w:p w:rsidR="00763663" w:rsidRPr="00CB0980" w:rsidRDefault="00763663" w:rsidP="00763663">
      <w:pPr>
        <w:pStyle w:val="Corpotesto"/>
        <w:ind w:right="-143"/>
        <w:rPr>
          <w:rFonts w:ascii="Calibri" w:hAnsi="Calibri"/>
        </w:rPr>
      </w:pPr>
      <w:r w:rsidRPr="00FA1601">
        <w:rPr>
          <w:rFonts w:ascii="Calibri" w:hAnsi="Calibri"/>
        </w:rPr>
        <w:t>Le Parti espressamente ai sensi degli articoli 1341 e 1342 del Codice Civile, dichiarano che il presente Contratto costituisce contratto discusso e valutato in ogni sua singola clausola e liberamente e consapevolmente sottoscritto.</w:t>
      </w:r>
    </w:p>
    <w:p w:rsidR="000A72E8" w:rsidRPr="00D601A5" w:rsidRDefault="000A72E8" w:rsidP="00B0439A">
      <w:pPr>
        <w:pStyle w:val="Corpotesto"/>
        <w:ind w:right="-82"/>
        <w:rPr>
          <w:rFonts w:ascii="Calibri" w:hAnsi="Calibri"/>
        </w:rPr>
      </w:pPr>
    </w:p>
    <w:p w:rsidR="000A72E8" w:rsidRPr="00D601A5" w:rsidRDefault="00C21753" w:rsidP="00B0439A">
      <w:pPr>
        <w:pStyle w:val="Corpotesto"/>
        <w:ind w:right="-82"/>
        <w:rPr>
          <w:rFonts w:ascii="Calibri" w:hAnsi="Calibri"/>
        </w:rPr>
      </w:pPr>
      <w:r w:rsidRPr="00D601A5">
        <w:rPr>
          <w:rFonts w:ascii="Calibri" w:hAnsi="Calibri"/>
        </w:rPr>
        <w:t>Letto,</w:t>
      </w:r>
      <w:r w:rsidR="004A603E">
        <w:rPr>
          <w:rFonts w:ascii="Calibri" w:hAnsi="Calibri"/>
        </w:rPr>
        <w:t xml:space="preserve"> </w:t>
      </w:r>
      <w:r w:rsidRPr="00D601A5">
        <w:rPr>
          <w:rFonts w:ascii="Calibri" w:hAnsi="Calibri"/>
        </w:rPr>
        <w:t>confermato e s</w:t>
      </w:r>
      <w:r w:rsidR="000A72E8" w:rsidRPr="00D601A5">
        <w:rPr>
          <w:rFonts w:ascii="Calibri" w:hAnsi="Calibri"/>
        </w:rPr>
        <w:t>ottoscritto</w:t>
      </w:r>
      <w:r w:rsidR="0047279C">
        <w:rPr>
          <w:rFonts w:ascii="Calibri" w:hAnsi="Calibri"/>
        </w:rPr>
        <w:t>.</w:t>
      </w:r>
      <w:r w:rsidR="000A72E8" w:rsidRPr="00D601A5">
        <w:rPr>
          <w:rFonts w:ascii="Calibri" w:hAnsi="Calibri"/>
        </w:rPr>
        <w:t xml:space="preserve"> </w:t>
      </w:r>
    </w:p>
    <w:p w:rsidR="000A72E8" w:rsidRPr="00D601A5" w:rsidRDefault="00D76B9A" w:rsidP="00B0439A">
      <w:pPr>
        <w:pStyle w:val="Titolo4"/>
        <w:spacing w:line="240" w:lineRule="auto"/>
        <w:ind w:right="-143"/>
        <w:jc w:val="both"/>
        <w:rPr>
          <w:rFonts w:ascii="Calibri" w:hAnsi="Calibri"/>
        </w:rPr>
      </w:pPr>
      <w:r>
        <w:rPr>
          <w:rFonts w:ascii="Calibri" w:hAnsi="Calibri"/>
        </w:rPr>
        <w:t xml:space="preserve">Camerino, </w:t>
      </w:r>
    </w:p>
    <w:p w:rsidR="00C21753" w:rsidRPr="00D601A5" w:rsidRDefault="00C21753" w:rsidP="00B0439A">
      <w:pPr>
        <w:ind w:right="-143"/>
        <w:jc w:val="both"/>
        <w:rPr>
          <w:rFonts w:ascii="Calibri" w:hAnsi="Calibri"/>
        </w:rPr>
      </w:pPr>
    </w:p>
    <w:p w:rsidR="000A72E8" w:rsidRPr="00D601A5" w:rsidRDefault="000A72E8" w:rsidP="00B0439A">
      <w:pPr>
        <w:ind w:right="-143"/>
        <w:jc w:val="both"/>
        <w:rPr>
          <w:rFonts w:ascii="Calibri" w:hAnsi="Calibri"/>
          <w:b/>
          <w:bCs/>
        </w:rPr>
      </w:pPr>
    </w:p>
    <w:tbl>
      <w:tblPr>
        <w:tblW w:w="8801" w:type="dxa"/>
        <w:tblLook w:val="01E0" w:firstRow="1" w:lastRow="1" w:firstColumn="1" w:lastColumn="1" w:noHBand="0" w:noVBand="0"/>
      </w:tblPr>
      <w:tblGrid>
        <w:gridCol w:w="4520"/>
        <w:gridCol w:w="4281"/>
      </w:tblGrid>
      <w:tr w:rsidR="00CB7B37" w:rsidRPr="00D601A5" w:rsidTr="00C67EB2">
        <w:trPr>
          <w:trHeight w:val="1715"/>
        </w:trPr>
        <w:tc>
          <w:tcPr>
            <w:tcW w:w="4520" w:type="dxa"/>
            <w:shd w:val="clear" w:color="auto" w:fill="auto"/>
          </w:tcPr>
          <w:p w:rsidR="009A42D5" w:rsidRDefault="0069013F" w:rsidP="00225DEB">
            <w:pPr>
              <w:pStyle w:val="Corpotesto"/>
              <w:jc w:val="center"/>
              <w:rPr>
                <w:rFonts w:ascii="Calibri" w:hAnsi="Calibri"/>
              </w:rPr>
            </w:pPr>
            <w:r>
              <w:rPr>
                <w:rFonts w:ascii="Calibri" w:hAnsi="Calibri"/>
              </w:rPr>
              <w:t>Comune di Serravalle di Chienti</w:t>
            </w:r>
          </w:p>
          <w:p w:rsidR="009A42D5" w:rsidRDefault="0047279C" w:rsidP="00225DEB">
            <w:pPr>
              <w:pStyle w:val="Corpotesto"/>
              <w:jc w:val="center"/>
              <w:rPr>
                <w:rFonts w:ascii="Calibri" w:hAnsi="Calibri"/>
              </w:rPr>
            </w:pPr>
            <w:r>
              <w:rPr>
                <w:rFonts w:ascii="Calibri" w:hAnsi="Calibri"/>
              </w:rPr>
              <w:t>Sindaco</w:t>
            </w:r>
          </w:p>
          <w:p w:rsidR="009A42D5" w:rsidRDefault="009A42D5" w:rsidP="00225DEB">
            <w:pPr>
              <w:pStyle w:val="Corpotesto"/>
              <w:jc w:val="center"/>
              <w:rPr>
                <w:rFonts w:ascii="Calibri" w:hAnsi="Calibri"/>
                <w:i/>
              </w:rPr>
            </w:pPr>
            <w:r w:rsidRPr="009A42D5">
              <w:rPr>
                <w:rFonts w:ascii="Calibri" w:hAnsi="Calibri"/>
                <w:i/>
              </w:rPr>
              <w:t>Dr. ………………………………………………</w:t>
            </w:r>
          </w:p>
          <w:p w:rsidR="00FA1601" w:rsidRPr="009A42D5" w:rsidRDefault="00FA1601" w:rsidP="00225DEB">
            <w:pPr>
              <w:pStyle w:val="Corpotesto"/>
              <w:jc w:val="center"/>
              <w:rPr>
                <w:rFonts w:ascii="Calibri" w:hAnsi="Calibri"/>
                <w:i/>
              </w:rPr>
            </w:pPr>
          </w:p>
          <w:p w:rsidR="009A42D5" w:rsidRDefault="009A42D5" w:rsidP="00225DEB">
            <w:pPr>
              <w:pStyle w:val="Corpotesto"/>
              <w:jc w:val="center"/>
              <w:rPr>
                <w:rFonts w:ascii="Calibri" w:hAnsi="Calibri"/>
              </w:rPr>
            </w:pPr>
            <w:r>
              <w:rPr>
                <w:rFonts w:ascii="Calibri" w:hAnsi="Calibri"/>
              </w:rPr>
              <w:t>____________________________________</w:t>
            </w:r>
          </w:p>
          <w:p w:rsidR="009A42D5" w:rsidRDefault="009A42D5" w:rsidP="000A409B">
            <w:pPr>
              <w:pStyle w:val="Corpotesto"/>
              <w:jc w:val="center"/>
              <w:rPr>
                <w:rFonts w:ascii="Calibri" w:hAnsi="Calibri"/>
              </w:rPr>
            </w:pPr>
          </w:p>
          <w:p w:rsidR="00CB7B37" w:rsidRPr="00D601A5" w:rsidRDefault="00CB7B37" w:rsidP="000A409B">
            <w:pPr>
              <w:pStyle w:val="Corpotesto"/>
              <w:jc w:val="center"/>
              <w:rPr>
                <w:rFonts w:ascii="Calibri" w:hAnsi="Calibri"/>
              </w:rPr>
            </w:pPr>
          </w:p>
        </w:tc>
        <w:tc>
          <w:tcPr>
            <w:tcW w:w="4281" w:type="dxa"/>
            <w:shd w:val="clear" w:color="auto" w:fill="auto"/>
          </w:tcPr>
          <w:p w:rsidR="00CB7B37" w:rsidRDefault="009A42D5" w:rsidP="00225DEB">
            <w:pPr>
              <w:pStyle w:val="Corpotesto"/>
              <w:jc w:val="center"/>
              <w:rPr>
                <w:rFonts w:ascii="Calibri" w:hAnsi="Calibri"/>
              </w:rPr>
            </w:pPr>
            <w:r>
              <w:rPr>
                <w:rFonts w:ascii="Calibri" w:hAnsi="Calibri"/>
              </w:rPr>
              <w:t>Università degli Studi di Camerino</w:t>
            </w:r>
          </w:p>
          <w:p w:rsidR="009A42D5" w:rsidRDefault="009A42D5" w:rsidP="00225DEB">
            <w:pPr>
              <w:pStyle w:val="Corpotesto"/>
              <w:jc w:val="center"/>
              <w:rPr>
                <w:rFonts w:ascii="Calibri" w:hAnsi="Calibri"/>
              </w:rPr>
            </w:pPr>
            <w:r>
              <w:rPr>
                <w:rFonts w:ascii="Calibri" w:hAnsi="Calibri"/>
              </w:rPr>
              <w:t>Dir</w:t>
            </w:r>
            <w:r w:rsidR="00C67EB2">
              <w:rPr>
                <w:rFonts w:ascii="Calibri" w:hAnsi="Calibri"/>
              </w:rPr>
              <w:t>ettore Generale</w:t>
            </w:r>
          </w:p>
          <w:p w:rsidR="009A42D5" w:rsidRPr="009A42D5" w:rsidRDefault="00C67EB2" w:rsidP="00225DEB">
            <w:pPr>
              <w:pStyle w:val="Corpotesto"/>
              <w:jc w:val="center"/>
              <w:rPr>
                <w:rFonts w:ascii="Calibri" w:hAnsi="Calibri"/>
                <w:i/>
              </w:rPr>
            </w:pPr>
            <w:r>
              <w:rPr>
                <w:rFonts w:ascii="Calibri" w:hAnsi="Calibri"/>
                <w:i/>
              </w:rPr>
              <w:t>Dott. Vincenzo Tedesco</w:t>
            </w:r>
          </w:p>
          <w:p w:rsidR="00223A5D" w:rsidRDefault="00223A5D" w:rsidP="00225DEB">
            <w:pPr>
              <w:pStyle w:val="Corpotesto"/>
              <w:jc w:val="center"/>
              <w:rPr>
                <w:rFonts w:ascii="Calibri" w:hAnsi="Calibri"/>
              </w:rPr>
            </w:pPr>
          </w:p>
          <w:p w:rsidR="009A42D5" w:rsidRPr="00D601A5" w:rsidRDefault="009A42D5" w:rsidP="00225DEB">
            <w:pPr>
              <w:pStyle w:val="Corpotesto"/>
              <w:jc w:val="center"/>
              <w:rPr>
                <w:rFonts w:ascii="Calibri" w:hAnsi="Calibri"/>
              </w:rPr>
            </w:pPr>
            <w:r>
              <w:rPr>
                <w:rFonts w:ascii="Calibri" w:hAnsi="Calibri"/>
              </w:rPr>
              <w:t>__________________________________</w:t>
            </w:r>
          </w:p>
        </w:tc>
      </w:tr>
    </w:tbl>
    <w:p w:rsidR="00223A5D" w:rsidRDefault="00223A5D" w:rsidP="00B0439A">
      <w:pPr>
        <w:ind w:right="-143"/>
        <w:jc w:val="both"/>
        <w:rPr>
          <w:rFonts w:ascii="Calibri" w:hAnsi="Calibri"/>
          <w:b/>
          <w:bCs/>
          <w:strike/>
          <w:highlight w:val="cyan"/>
        </w:rPr>
      </w:pPr>
    </w:p>
    <w:bookmarkEnd w:id="0"/>
    <w:bookmarkEnd w:id="1"/>
    <w:p w:rsidR="00223A5D" w:rsidRDefault="00223A5D" w:rsidP="00B0439A">
      <w:pPr>
        <w:ind w:right="-143"/>
        <w:jc w:val="both"/>
        <w:rPr>
          <w:rFonts w:ascii="Calibri" w:hAnsi="Calibri"/>
          <w:b/>
          <w:bCs/>
          <w:strike/>
          <w:highlight w:val="cyan"/>
        </w:rPr>
      </w:pPr>
    </w:p>
    <w:sectPr w:rsidR="00223A5D">
      <w:headerReference w:type="default" r:id="rId9"/>
      <w:footerReference w:type="default" r:id="rId10"/>
      <w:pgSz w:w="11906" w:h="16838" w:code="9"/>
      <w:pgMar w:top="1701" w:right="1701" w:bottom="26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58" w:rsidRDefault="00581658">
      <w:r>
        <w:separator/>
      </w:r>
    </w:p>
  </w:endnote>
  <w:endnote w:type="continuationSeparator" w:id="0">
    <w:p w:rsidR="00581658" w:rsidRDefault="005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KHPMCG+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A5" w:rsidRPr="00C4061D" w:rsidRDefault="001E35A1">
    <w:pPr>
      <w:pStyle w:val="Pidipagina"/>
      <w:framePr w:wrap="auto" w:vAnchor="text" w:hAnchor="margin" w:xAlign="right" w:y="1"/>
      <w:rPr>
        <w:rStyle w:val="Numeropagina"/>
        <w:rFonts w:ascii="Comic Sans MS" w:hAnsi="Comic Sans MS"/>
        <w:sz w:val="16"/>
        <w:szCs w:val="16"/>
      </w:rPr>
    </w:pPr>
    <w:r w:rsidRPr="00C4061D">
      <w:rPr>
        <w:rStyle w:val="Numeropagina"/>
        <w:rFonts w:ascii="Comic Sans MS" w:hAnsi="Comic Sans MS"/>
        <w:sz w:val="16"/>
        <w:szCs w:val="16"/>
      </w:rPr>
      <w:t xml:space="preserve">Pag. </w:t>
    </w:r>
    <w:r w:rsidR="00C4061D" w:rsidRPr="00C4061D">
      <w:rPr>
        <w:rStyle w:val="Numeropagina"/>
        <w:rFonts w:ascii="Comic Sans MS" w:hAnsi="Comic Sans MS"/>
        <w:sz w:val="16"/>
        <w:szCs w:val="16"/>
      </w:rPr>
      <w:fldChar w:fldCharType="begin"/>
    </w:r>
    <w:r w:rsidR="00C4061D" w:rsidRPr="00C4061D">
      <w:rPr>
        <w:rStyle w:val="Numeropagina"/>
        <w:rFonts w:ascii="Comic Sans MS" w:hAnsi="Comic Sans MS"/>
        <w:sz w:val="16"/>
        <w:szCs w:val="16"/>
      </w:rPr>
      <w:instrText xml:space="preserve"> PAGE </w:instrText>
    </w:r>
    <w:r w:rsidR="00C4061D" w:rsidRPr="00C4061D">
      <w:rPr>
        <w:rStyle w:val="Numeropagina"/>
        <w:rFonts w:ascii="Comic Sans MS" w:hAnsi="Comic Sans MS"/>
        <w:sz w:val="16"/>
        <w:szCs w:val="16"/>
      </w:rPr>
      <w:fldChar w:fldCharType="separate"/>
    </w:r>
    <w:r w:rsidR="00B92C70">
      <w:rPr>
        <w:rStyle w:val="Numeropagina"/>
        <w:rFonts w:ascii="Comic Sans MS" w:hAnsi="Comic Sans MS"/>
        <w:noProof/>
        <w:sz w:val="16"/>
        <w:szCs w:val="16"/>
      </w:rPr>
      <w:t>1</w:t>
    </w:r>
    <w:r w:rsidR="00C4061D" w:rsidRPr="00C4061D">
      <w:rPr>
        <w:rStyle w:val="Numeropagina"/>
        <w:rFonts w:ascii="Comic Sans MS" w:hAnsi="Comic Sans MS"/>
        <w:sz w:val="16"/>
        <w:szCs w:val="16"/>
      </w:rPr>
      <w:fldChar w:fldCharType="end"/>
    </w:r>
    <w:r w:rsidR="00C4061D" w:rsidRPr="00C4061D">
      <w:rPr>
        <w:rStyle w:val="Numeropagina"/>
        <w:rFonts w:ascii="Comic Sans MS" w:hAnsi="Comic Sans MS"/>
        <w:sz w:val="16"/>
        <w:szCs w:val="16"/>
      </w:rPr>
      <w:t xml:space="preserve"> di </w:t>
    </w:r>
    <w:r w:rsidR="00C4061D" w:rsidRPr="00C4061D">
      <w:rPr>
        <w:rStyle w:val="Numeropagina"/>
        <w:rFonts w:ascii="Comic Sans MS" w:hAnsi="Comic Sans MS"/>
        <w:sz w:val="16"/>
        <w:szCs w:val="16"/>
      </w:rPr>
      <w:fldChar w:fldCharType="begin"/>
    </w:r>
    <w:r w:rsidR="00C4061D" w:rsidRPr="00C4061D">
      <w:rPr>
        <w:rStyle w:val="Numeropagina"/>
        <w:rFonts w:ascii="Comic Sans MS" w:hAnsi="Comic Sans MS"/>
        <w:sz w:val="16"/>
        <w:szCs w:val="16"/>
      </w:rPr>
      <w:instrText xml:space="preserve"> NUMPAGES </w:instrText>
    </w:r>
    <w:r w:rsidR="00C4061D" w:rsidRPr="00C4061D">
      <w:rPr>
        <w:rStyle w:val="Numeropagina"/>
        <w:rFonts w:ascii="Comic Sans MS" w:hAnsi="Comic Sans MS"/>
        <w:sz w:val="16"/>
        <w:szCs w:val="16"/>
      </w:rPr>
      <w:fldChar w:fldCharType="separate"/>
    </w:r>
    <w:r w:rsidR="00B92C70">
      <w:rPr>
        <w:rStyle w:val="Numeropagina"/>
        <w:rFonts w:ascii="Comic Sans MS" w:hAnsi="Comic Sans MS"/>
        <w:noProof/>
        <w:sz w:val="16"/>
        <w:szCs w:val="16"/>
      </w:rPr>
      <w:t>7</w:t>
    </w:r>
    <w:r w:rsidR="00C4061D" w:rsidRPr="00C4061D">
      <w:rPr>
        <w:rStyle w:val="Numeropagina"/>
        <w:rFonts w:ascii="Comic Sans MS" w:hAnsi="Comic Sans MS"/>
        <w:sz w:val="16"/>
        <w:szCs w:val="16"/>
      </w:rPr>
      <w:fldChar w:fldCharType="end"/>
    </w:r>
  </w:p>
  <w:p w:rsidR="001E50A5" w:rsidRPr="00C4061D" w:rsidRDefault="001E35A1">
    <w:pPr>
      <w:pStyle w:val="Pidipagina"/>
      <w:ind w:right="360"/>
      <w:rPr>
        <w:rFonts w:ascii="Comic Sans MS" w:hAnsi="Comic Sans MS"/>
        <w:sz w:val="16"/>
        <w:szCs w:val="16"/>
      </w:rPr>
    </w:pPr>
    <w:r w:rsidRPr="00C4061D">
      <w:rPr>
        <w:rFonts w:ascii="Comic Sans MS" w:hAnsi="Comic Sans MS"/>
        <w:sz w:val="16"/>
        <w:szCs w:val="16"/>
      </w:rPr>
      <w:t>Contratto di rice</w:t>
    </w:r>
    <w:r w:rsidR="006F6811">
      <w:rPr>
        <w:rFonts w:ascii="Comic Sans MS" w:hAnsi="Comic Sans MS"/>
        <w:sz w:val="16"/>
        <w:szCs w:val="16"/>
      </w:rPr>
      <w:t>rca ScuolaScienzeFarmaco/Ente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58" w:rsidRDefault="00581658">
      <w:r>
        <w:separator/>
      </w:r>
    </w:p>
  </w:footnote>
  <w:footnote w:type="continuationSeparator" w:id="0">
    <w:p w:rsidR="00581658" w:rsidRDefault="0058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BB" w:rsidRDefault="00280A42">
    <w:pPr>
      <w:pStyle w:val="Intestazione"/>
    </w:pPr>
    <w:r>
      <w:rPr>
        <w:rFonts w:ascii="Franklin Gothic Book" w:hAnsi="Franklin Gothic Book"/>
        <w:noProof/>
        <w:color w:val="FF0000"/>
      </w:rPr>
      <w:drawing>
        <wp:inline distT="0" distB="0" distL="0" distR="0">
          <wp:extent cx="3381375" cy="1397635"/>
          <wp:effectExtent l="19050" t="0" r="9525" b="0"/>
          <wp:docPr id="1" name="Immagine 1"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ritta"/>
                  <pic:cNvPicPr>
                    <a:picLocks noChangeAspect="1" noChangeArrowheads="1"/>
                  </pic:cNvPicPr>
                </pic:nvPicPr>
                <pic:blipFill>
                  <a:blip r:embed="rId1"/>
                  <a:srcRect/>
                  <a:stretch>
                    <a:fillRect/>
                  </a:stretch>
                </pic:blipFill>
                <pic:spPr bwMode="auto">
                  <a:xfrm>
                    <a:off x="0" y="0"/>
                    <a:ext cx="3381375" cy="1397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56"/>
      </v:shape>
    </w:pict>
  </w:numPicBullet>
  <w:abstractNum w:abstractNumId="0">
    <w:nsid w:val="013861C2"/>
    <w:multiLevelType w:val="multilevel"/>
    <w:tmpl w:val="B60C900A"/>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D034DC"/>
    <w:multiLevelType w:val="multilevel"/>
    <w:tmpl w:val="2252288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D839A5"/>
    <w:multiLevelType w:val="multilevel"/>
    <w:tmpl w:val="4784F96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51137"/>
    <w:multiLevelType w:val="multilevel"/>
    <w:tmpl w:val="4CE08C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D35533"/>
    <w:multiLevelType w:val="multilevel"/>
    <w:tmpl w:val="76D2D3BE"/>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4220B9C"/>
    <w:multiLevelType w:val="multilevel"/>
    <w:tmpl w:val="86446D64"/>
    <w:lvl w:ilvl="0">
      <w:start w:val="9"/>
      <w:numFmt w:val="decimal"/>
      <w:lvlText w:val="%1."/>
      <w:lvlJc w:val="left"/>
      <w:pPr>
        <w:tabs>
          <w:tab w:val="num" w:pos="1065"/>
        </w:tabs>
        <w:ind w:left="1065" w:hanging="1065"/>
      </w:pPr>
      <w:rPr>
        <w:rFonts w:hint="default"/>
        <w:sz w:val="20"/>
        <w:szCs w:val="20"/>
      </w:rPr>
    </w:lvl>
    <w:lvl w:ilvl="1">
      <w:start w:val="1"/>
      <w:numFmt w:val="decimal"/>
      <w:lvlText w:val="%1.%2."/>
      <w:lvlJc w:val="left"/>
      <w:pPr>
        <w:tabs>
          <w:tab w:val="num" w:pos="1065"/>
        </w:tabs>
        <w:ind w:left="1065" w:hanging="1065"/>
      </w:pPr>
      <w:rPr>
        <w:rFonts w:hint="default"/>
        <w:sz w:val="20"/>
        <w:szCs w:val="20"/>
      </w:rPr>
    </w:lvl>
    <w:lvl w:ilvl="2">
      <w:start w:val="1"/>
      <w:numFmt w:val="decimal"/>
      <w:lvlText w:val="%1.%2.%3."/>
      <w:lvlJc w:val="left"/>
      <w:pPr>
        <w:tabs>
          <w:tab w:val="num" w:pos="1065"/>
        </w:tabs>
        <w:ind w:left="1065" w:hanging="1065"/>
      </w:pPr>
      <w:rPr>
        <w:rFonts w:hint="default"/>
        <w:sz w:val="20"/>
        <w:szCs w:val="20"/>
      </w:rPr>
    </w:lvl>
    <w:lvl w:ilvl="3">
      <w:start w:val="1"/>
      <w:numFmt w:val="decimal"/>
      <w:lvlText w:val="%1.%2.%3.%4."/>
      <w:lvlJc w:val="left"/>
      <w:pPr>
        <w:tabs>
          <w:tab w:val="num" w:pos="1080"/>
        </w:tabs>
        <w:ind w:left="1080" w:hanging="1080"/>
      </w:pPr>
      <w:rPr>
        <w:rFonts w:hint="default"/>
        <w:sz w:val="20"/>
        <w:szCs w:val="20"/>
      </w:rPr>
    </w:lvl>
    <w:lvl w:ilvl="4">
      <w:start w:val="1"/>
      <w:numFmt w:val="decimal"/>
      <w:lvlText w:val="%1.%2.%3.%4.%5."/>
      <w:lvlJc w:val="left"/>
      <w:pPr>
        <w:tabs>
          <w:tab w:val="num" w:pos="1440"/>
        </w:tabs>
        <w:ind w:left="1440" w:hanging="1440"/>
      </w:pPr>
      <w:rPr>
        <w:rFonts w:hint="default"/>
        <w:sz w:val="20"/>
        <w:szCs w:val="20"/>
      </w:rPr>
    </w:lvl>
    <w:lvl w:ilvl="5">
      <w:start w:val="1"/>
      <w:numFmt w:val="decimal"/>
      <w:lvlText w:val="%1.%2.%3.%4.%5.%6."/>
      <w:lvlJc w:val="left"/>
      <w:pPr>
        <w:tabs>
          <w:tab w:val="num" w:pos="1440"/>
        </w:tabs>
        <w:ind w:left="1440" w:hanging="1440"/>
      </w:pPr>
      <w:rPr>
        <w:rFonts w:hint="default"/>
        <w:sz w:val="20"/>
        <w:szCs w:val="20"/>
      </w:rPr>
    </w:lvl>
    <w:lvl w:ilvl="6">
      <w:start w:val="1"/>
      <w:numFmt w:val="decimal"/>
      <w:lvlText w:val="%1.%2.%3.%4.%5.%6.%7."/>
      <w:lvlJc w:val="left"/>
      <w:pPr>
        <w:tabs>
          <w:tab w:val="num" w:pos="1800"/>
        </w:tabs>
        <w:ind w:left="1800" w:hanging="1800"/>
      </w:pPr>
      <w:rPr>
        <w:rFonts w:hint="default"/>
        <w:sz w:val="20"/>
        <w:szCs w:val="20"/>
      </w:rPr>
    </w:lvl>
    <w:lvl w:ilvl="7">
      <w:start w:val="1"/>
      <w:numFmt w:val="decimal"/>
      <w:lvlText w:val="%1.%2.%3.%4.%5.%6.%7.%8."/>
      <w:lvlJc w:val="left"/>
      <w:pPr>
        <w:tabs>
          <w:tab w:val="num" w:pos="2160"/>
        </w:tabs>
        <w:ind w:left="2160" w:hanging="2160"/>
      </w:pPr>
      <w:rPr>
        <w:rFonts w:hint="default"/>
        <w:sz w:val="20"/>
        <w:szCs w:val="20"/>
      </w:rPr>
    </w:lvl>
    <w:lvl w:ilvl="8">
      <w:start w:val="1"/>
      <w:numFmt w:val="decimal"/>
      <w:lvlText w:val="%1.%2.%3.%4.%5.%6.%7.%8.%9."/>
      <w:lvlJc w:val="left"/>
      <w:pPr>
        <w:tabs>
          <w:tab w:val="num" w:pos="2160"/>
        </w:tabs>
        <w:ind w:left="2160" w:hanging="2160"/>
      </w:pPr>
      <w:rPr>
        <w:rFonts w:hint="default"/>
        <w:sz w:val="20"/>
        <w:szCs w:val="20"/>
      </w:rPr>
    </w:lvl>
  </w:abstractNum>
  <w:abstractNum w:abstractNumId="6">
    <w:nsid w:val="14330E06"/>
    <w:multiLevelType w:val="multilevel"/>
    <w:tmpl w:val="59C8C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EE65C9"/>
    <w:multiLevelType w:val="multilevel"/>
    <w:tmpl w:val="38628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0E0A40"/>
    <w:multiLevelType w:val="multilevel"/>
    <w:tmpl w:val="C610C5C0"/>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1F4559B"/>
    <w:multiLevelType w:val="multilevel"/>
    <w:tmpl w:val="E1C6076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E03159"/>
    <w:multiLevelType w:val="multilevel"/>
    <w:tmpl w:val="D04C89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CA3F7C"/>
    <w:multiLevelType w:val="multilevel"/>
    <w:tmpl w:val="C610C5C0"/>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78A1BCA"/>
    <w:multiLevelType w:val="multilevel"/>
    <w:tmpl w:val="B74438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F410FE0"/>
    <w:multiLevelType w:val="multilevel"/>
    <w:tmpl w:val="B9E6580C"/>
    <w:lvl w:ilvl="0">
      <w:start w:val="9"/>
      <w:numFmt w:val="decimal"/>
      <w:lvlText w:val="%1."/>
      <w:lvlJc w:val="left"/>
      <w:pPr>
        <w:tabs>
          <w:tab w:val="num" w:pos="1065"/>
        </w:tabs>
        <w:ind w:left="1065" w:hanging="1065"/>
      </w:pPr>
      <w:rPr>
        <w:rFonts w:hint="default"/>
        <w:sz w:val="20"/>
        <w:szCs w:val="20"/>
      </w:rPr>
    </w:lvl>
    <w:lvl w:ilvl="1">
      <w:start w:val="1"/>
      <w:numFmt w:val="decimal"/>
      <w:lvlText w:val="%1.2."/>
      <w:lvlJc w:val="left"/>
      <w:pPr>
        <w:tabs>
          <w:tab w:val="num" w:pos="1065"/>
        </w:tabs>
        <w:ind w:left="1065" w:hanging="1065"/>
      </w:pPr>
      <w:rPr>
        <w:rFonts w:hint="default"/>
        <w:sz w:val="20"/>
        <w:szCs w:val="20"/>
      </w:rPr>
    </w:lvl>
    <w:lvl w:ilvl="2">
      <w:start w:val="1"/>
      <w:numFmt w:val="decimal"/>
      <w:lvlText w:val="%1.%2.%3."/>
      <w:lvlJc w:val="left"/>
      <w:pPr>
        <w:tabs>
          <w:tab w:val="num" w:pos="1065"/>
        </w:tabs>
        <w:ind w:left="1065" w:hanging="1065"/>
      </w:pPr>
      <w:rPr>
        <w:rFonts w:hint="default"/>
        <w:sz w:val="20"/>
        <w:szCs w:val="20"/>
      </w:rPr>
    </w:lvl>
    <w:lvl w:ilvl="3">
      <w:start w:val="1"/>
      <w:numFmt w:val="decimal"/>
      <w:lvlText w:val="%1.%2.%3.%4."/>
      <w:lvlJc w:val="left"/>
      <w:pPr>
        <w:tabs>
          <w:tab w:val="num" w:pos="1080"/>
        </w:tabs>
        <w:ind w:left="1080" w:hanging="1080"/>
      </w:pPr>
      <w:rPr>
        <w:rFonts w:hint="default"/>
        <w:sz w:val="20"/>
        <w:szCs w:val="20"/>
      </w:rPr>
    </w:lvl>
    <w:lvl w:ilvl="4">
      <w:start w:val="1"/>
      <w:numFmt w:val="decimal"/>
      <w:lvlText w:val="%1.%2.%3.%4.%5."/>
      <w:lvlJc w:val="left"/>
      <w:pPr>
        <w:tabs>
          <w:tab w:val="num" w:pos="1440"/>
        </w:tabs>
        <w:ind w:left="1440" w:hanging="1440"/>
      </w:pPr>
      <w:rPr>
        <w:rFonts w:hint="default"/>
        <w:sz w:val="20"/>
        <w:szCs w:val="20"/>
      </w:rPr>
    </w:lvl>
    <w:lvl w:ilvl="5">
      <w:start w:val="1"/>
      <w:numFmt w:val="decimal"/>
      <w:lvlText w:val="%1.%2.%3.%4.%5.%6."/>
      <w:lvlJc w:val="left"/>
      <w:pPr>
        <w:tabs>
          <w:tab w:val="num" w:pos="1440"/>
        </w:tabs>
        <w:ind w:left="1440" w:hanging="1440"/>
      </w:pPr>
      <w:rPr>
        <w:rFonts w:hint="default"/>
        <w:sz w:val="20"/>
        <w:szCs w:val="20"/>
      </w:rPr>
    </w:lvl>
    <w:lvl w:ilvl="6">
      <w:start w:val="1"/>
      <w:numFmt w:val="decimal"/>
      <w:lvlText w:val="%1.%2.%3.%4.%5.%6.%7."/>
      <w:lvlJc w:val="left"/>
      <w:pPr>
        <w:tabs>
          <w:tab w:val="num" w:pos="1800"/>
        </w:tabs>
        <w:ind w:left="1800" w:hanging="1800"/>
      </w:pPr>
      <w:rPr>
        <w:rFonts w:hint="default"/>
        <w:sz w:val="20"/>
        <w:szCs w:val="20"/>
      </w:rPr>
    </w:lvl>
    <w:lvl w:ilvl="7">
      <w:start w:val="1"/>
      <w:numFmt w:val="decimal"/>
      <w:lvlText w:val="%1.%2.%3.%4.%5.%6.%7.%8."/>
      <w:lvlJc w:val="left"/>
      <w:pPr>
        <w:tabs>
          <w:tab w:val="num" w:pos="2160"/>
        </w:tabs>
        <w:ind w:left="2160" w:hanging="2160"/>
      </w:pPr>
      <w:rPr>
        <w:rFonts w:hint="default"/>
        <w:sz w:val="20"/>
        <w:szCs w:val="20"/>
      </w:rPr>
    </w:lvl>
    <w:lvl w:ilvl="8">
      <w:start w:val="1"/>
      <w:numFmt w:val="decimal"/>
      <w:lvlText w:val="%1.%2.%3.%4.%5.%6.%7.%8.%9."/>
      <w:lvlJc w:val="left"/>
      <w:pPr>
        <w:tabs>
          <w:tab w:val="num" w:pos="2160"/>
        </w:tabs>
        <w:ind w:left="2160" w:hanging="2160"/>
      </w:pPr>
      <w:rPr>
        <w:rFonts w:hint="default"/>
        <w:sz w:val="20"/>
        <w:szCs w:val="20"/>
      </w:rPr>
    </w:lvl>
  </w:abstractNum>
  <w:abstractNum w:abstractNumId="14">
    <w:nsid w:val="317935D8"/>
    <w:multiLevelType w:val="multilevel"/>
    <w:tmpl w:val="DC02C91E"/>
    <w:lvl w:ilvl="0">
      <w:start w:val="5"/>
      <w:numFmt w:val="decimal"/>
      <w:lvlText w:val="%1."/>
      <w:lvlJc w:val="left"/>
      <w:pPr>
        <w:tabs>
          <w:tab w:val="num" w:pos="360"/>
        </w:tabs>
        <w:ind w:left="360" w:hanging="360"/>
      </w:pPr>
      <w:rPr>
        <w:rFonts w:hint="default"/>
      </w:rPr>
    </w:lvl>
    <w:lvl w:ilvl="1">
      <w:start w:val="1"/>
      <w:numFmt w:val="bullet"/>
      <w:lvlText w:val=""/>
      <w:lvlPicBulletId w:val="0"/>
      <w:lvlJc w:val="left"/>
      <w:pPr>
        <w:tabs>
          <w:tab w:val="num" w:pos="900"/>
        </w:tabs>
        <w:ind w:left="90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7CE2B52"/>
    <w:multiLevelType w:val="hybridMultilevel"/>
    <w:tmpl w:val="FEC224CC"/>
    <w:lvl w:ilvl="0" w:tplc="6F267EB8">
      <w:numFmt w:val="bullet"/>
      <w:lvlText w:val="-"/>
      <w:lvlJc w:val="left"/>
      <w:pPr>
        <w:tabs>
          <w:tab w:val="num" w:pos="1065"/>
        </w:tabs>
        <w:ind w:left="1065" w:hanging="705"/>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6">
    <w:nsid w:val="380733B4"/>
    <w:multiLevelType w:val="singleLevel"/>
    <w:tmpl w:val="575A7C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nsid w:val="3C873B38"/>
    <w:multiLevelType w:val="hybridMultilevel"/>
    <w:tmpl w:val="65D63D46"/>
    <w:lvl w:ilvl="0" w:tplc="893A1E8C">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04B3320"/>
    <w:multiLevelType w:val="multilevel"/>
    <w:tmpl w:val="293890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5BD2835"/>
    <w:multiLevelType w:val="multilevel"/>
    <w:tmpl w:val="064268EC"/>
    <w:lvl w:ilvl="0">
      <w:start w:val="1"/>
      <w:numFmt w:val="lowerLetter"/>
      <w:lvlText w:val="%1."/>
      <w:legacy w:legacy="1" w:legacySpace="120" w:legacyIndent="705"/>
      <w:lvlJc w:val="left"/>
      <w:pPr>
        <w:ind w:left="705" w:hanging="705"/>
      </w:pPr>
    </w:lvl>
    <w:lvl w:ilvl="1">
      <w:start w:val="1"/>
      <w:numFmt w:val="lowerLetter"/>
      <w:lvlText w:val="%2."/>
      <w:legacy w:legacy="1" w:legacySpace="120" w:legacyIndent="360"/>
      <w:lvlJc w:val="left"/>
      <w:pPr>
        <w:ind w:left="1065" w:hanging="360"/>
      </w:pPr>
    </w:lvl>
    <w:lvl w:ilvl="2">
      <w:start w:val="1"/>
      <w:numFmt w:val="lowerRoman"/>
      <w:lvlText w:val="%3."/>
      <w:legacy w:legacy="1" w:legacySpace="120" w:legacyIndent="180"/>
      <w:lvlJc w:val="left"/>
      <w:pPr>
        <w:ind w:left="1245" w:hanging="180"/>
      </w:pPr>
    </w:lvl>
    <w:lvl w:ilvl="3">
      <w:start w:val="1"/>
      <w:numFmt w:val="decimal"/>
      <w:lvlText w:val="%4."/>
      <w:legacy w:legacy="1" w:legacySpace="120" w:legacyIndent="360"/>
      <w:lvlJc w:val="left"/>
      <w:pPr>
        <w:ind w:left="1605" w:hanging="360"/>
      </w:pPr>
    </w:lvl>
    <w:lvl w:ilvl="4">
      <w:start w:val="1"/>
      <w:numFmt w:val="lowerLetter"/>
      <w:lvlText w:val="%5."/>
      <w:legacy w:legacy="1" w:legacySpace="120" w:legacyIndent="360"/>
      <w:lvlJc w:val="left"/>
      <w:pPr>
        <w:ind w:left="1965" w:hanging="360"/>
      </w:pPr>
    </w:lvl>
    <w:lvl w:ilvl="5">
      <w:start w:val="1"/>
      <w:numFmt w:val="lowerRoman"/>
      <w:lvlText w:val="%6."/>
      <w:legacy w:legacy="1" w:legacySpace="120" w:legacyIndent="180"/>
      <w:lvlJc w:val="left"/>
      <w:pPr>
        <w:ind w:left="2145" w:hanging="180"/>
      </w:pPr>
    </w:lvl>
    <w:lvl w:ilvl="6">
      <w:start w:val="1"/>
      <w:numFmt w:val="decimal"/>
      <w:lvlText w:val="%7."/>
      <w:legacy w:legacy="1" w:legacySpace="120" w:legacyIndent="360"/>
      <w:lvlJc w:val="left"/>
      <w:pPr>
        <w:ind w:left="2505" w:hanging="360"/>
      </w:pPr>
    </w:lvl>
    <w:lvl w:ilvl="7">
      <w:start w:val="1"/>
      <w:numFmt w:val="lowerLetter"/>
      <w:lvlText w:val="%8."/>
      <w:legacy w:legacy="1" w:legacySpace="120" w:legacyIndent="360"/>
      <w:lvlJc w:val="left"/>
      <w:pPr>
        <w:ind w:left="2865" w:hanging="360"/>
      </w:pPr>
    </w:lvl>
    <w:lvl w:ilvl="8">
      <w:start w:val="1"/>
      <w:numFmt w:val="lowerRoman"/>
      <w:lvlText w:val="%9."/>
      <w:legacy w:legacy="1" w:legacySpace="120" w:legacyIndent="180"/>
      <w:lvlJc w:val="left"/>
      <w:pPr>
        <w:ind w:left="3045" w:hanging="180"/>
      </w:pPr>
    </w:lvl>
  </w:abstractNum>
  <w:abstractNum w:abstractNumId="20">
    <w:nsid w:val="4F60548E"/>
    <w:multiLevelType w:val="multilevel"/>
    <w:tmpl w:val="44609A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342BCB"/>
    <w:multiLevelType w:val="multilevel"/>
    <w:tmpl w:val="FD368BE2"/>
    <w:lvl w:ilvl="0">
      <w:start w:val="8"/>
      <w:numFmt w:val="decimal"/>
      <w:lvlText w:val="%1."/>
      <w:lvlJc w:val="left"/>
      <w:pPr>
        <w:tabs>
          <w:tab w:val="num" w:pos="360"/>
        </w:tabs>
        <w:ind w:left="360" w:hanging="360"/>
      </w:pPr>
      <w:rPr>
        <w:rFonts w:hint="default"/>
      </w:rPr>
    </w:lvl>
    <w:lvl w:ilvl="1">
      <w:start w:val="1"/>
      <w:numFmt w:val="none"/>
      <w:lvlText w:val="9.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7D17D6"/>
    <w:multiLevelType w:val="multilevel"/>
    <w:tmpl w:val="45961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BA52B9"/>
    <w:multiLevelType w:val="multilevel"/>
    <w:tmpl w:val="6E345EA8"/>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85F6B7F"/>
    <w:multiLevelType w:val="multilevel"/>
    <w:tmpl w:val="293890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EF23530"/>
    <w:multiLevelType w:val="multilevel"/>
    <w:tmpl w:val="550E5804"/>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4AA2B23"/>
    <w:multiLevelType w:val="multilevel"/>
    <w:tmpl w:val="2726435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4D46B3E"/>
    <w:multiLevelType w:val="multilevel"/>
    <w:tmpl w:val="80F4741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A50564F"/>
    <w:multiLevelType w:val="multilevel"/>
    <w:tmpl w:val="CB2851D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C6F3F15"/>
    <w:multiLevelType w:val="hybridMultilevel"/>
    <w:tmpl w:val="7E6EA7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DED62AE"/>
    <w:multiLevelType w:val="multilevel"/>
    <w:tmpl w:val="C610C5C0"/>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F197406"/>
    <w:multiLevelType w:val="hybridMultilevel"/>
    <w:tmpl w:val="A77CDA16"/>
    <w:lvl w:ilvl="0" w:tplc="B2D400C4">
      <w:start w:val="4"/>
      <w:numFmt w:val="bullet"/>
      <w:lvlText w:val="-"/>
      <w:lvlJc w:val="left"/>
      <w:pPr>
        <w:ind w:left="720" w:hanging="360"/>
      </w:pPr>
      <w:rPr>
        <w:rFonts w:ascii="Calibri" w:eastAsia="Times New Roman"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CC2000"/>
    <w:multiLevelType w:val="multilevel"/>
    <w:tmpl w:val="B60C900A"/>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6F9082C"/>
    <w:multiLevelType w:val="hybridMultilevel"/>
    <w:tmpl w:val="A696676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AB005E3"/>
    <w:multiLevelType w:val="multilevel"/>
    <w:tmpl w:val="4784F96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D4E6A81"/>
    <w:multiLevelType w:val="multilevel"/>
    <w:tmpl w:val="61C642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9"/>
  </w:num>
  <w:num w:numId="2">
    <w:abstractNumId w:val="16"/>
  </w:num>
  <w:num w:numId="3">
    <w:abstractNumId w:val="15"/>
  </w:num>
  <w:num w:numId="4">
    <w:abstractNumId w:val="9"/>
  </w:num>
  <w:num w:numId="5">
    <w:abstractNumId w:val="8"/>
  </w:num>
  <w:num w:numId="6">
    <w:abstractNumId w:val="26"/>
  </w:num>
  <w:num w:numId="7">
    <w:abstractNumId w:val="13"/>
  </w:num>
  <w:num w:numId="8">
    <w:abstractNumId w:val="34"/>
  </w:num>
  <w:num w:numId="9">
    <w:abstractNumId w:val="25"/>
  </w:num>
  <w:num w:numId="10">
    <w:abstractNumId w:val="32"/>
  </w:num>
  <w:num w:numId="11">
    <w:abstractNumId w:val="21"/>
  </w:num>
  <w:num w:numId="12">
    <w:abstractNumId w:val="29"/>
  </w:num>
  <w:num w:numId="13">
    <w:abstractNumId w:val="33"/>
  </w:num>
  <w:num w:numId="14">
    <w:abstractNumId w:val="27"/>
  </w:num>
  <w:num w:numId="15">
    <w:abstractNumId w:val="5"/>
  </w:num>
  <w:num w:numId="16">
    <w:abstractNumId w:val="10"/>
  </w:num>
  <w:num w:numId="17">
    <w:abstractNumId w:val="3"/>
  </w:num>
  <w:num w:numId="18">
    <w:abstractNumId w:val="11"/>
  </w:num>
  <w:num w:numId="19">
    <w:abstractNumId w:val="18"/>
  </w:num>
  <w:num w:numId="20">
    <w:abstractNumId w:val="24"/>
  </w:num>
  <w:num w:numId="21">
    <w:abstractNumId w:val="14"/>
  </w:num>
  <w:num w:numId="22">
    <w:abstractNumId w:val="7"/>
  </w:num>
  <w:num w:numId="23">
    <w:abstractNumId w:val="30"/>
  </w:num>
  <w:num w:numId="24">
    <w:abstractNumId w:val="28"/>
  </w:num>
  <w:num w:numId="25">
    <w:abstractNumId w:val="35"/>
  </w:num>
  <w:num w:numId="26">
    <w:abstractNumId w:val="20"/>
  </w:num>
  <w:num w:numId="27">
    <w:abstractNumId w:val="1"/>
  </w:num>
  <w:num w:numId="28">
    <w:abstractNumId w:val="2"/>
  </w:num>
  <w:num w:numId="29">
    <w:abstractNumId w:val="12"/>
  </w:num>
  <w:num w:numId="30">
    <w:abstractNumId w:val="23"/>
  </w:num>
  <w:num w:numId="31">
    <w:abstractNumId w:val="0"/>
  </w:num>
  <w:num w:numId="32">
    <w:abstractNumId w:val="6"/>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E8"/>
    <w:rsid w:val="00026372"/>
    <w:rsid w:val="0003442F"/>
    <w:rsid w:val="00054309"/>
    <w:rsid w:val="000A409B"/>
    <w:rsid w:val="000A4D29"/>
    <w:rsid w:val="000A72E8"/>
    <w:rsid w:val="000B4B60"/>
    <w:rsid w:val="000D26AF"/>
    <w:rsid w:val="000E1CBF"/>
    <w:rsid w:val="000E2AA0"/>
    <w:rsid w:val="00100672"/>
    <w:rsid w:val="00123991"/>
    <w:rsid w:val="00126165"/>
    <w:rsid w:val="001302F5"/>
    <w:rsid w:val="00130CB4"/>
    <w:rsid w:val="00151AEE"/>
    <w:rsid w:val="0015218D"/>
    <w:rsid w:val="0016217C"/>
    <w:rsid w:val="00167FDE"/>
    <w:rsid w:val="00187517"/>
    <w:rsid w:val="00192919"/>
    <w:rsid w:val="001C424A"/>
    <w:rsid w:val="001C5D11"/>
    <w:rsid w:val="001C6EC6"/>
    <w:rsid w:val="001E35A1"/>
    <w:rsid w:val="001E50A5"/>
    <w:rsid w:val="001E60E4"/>
    <w:rsid w:val="00207F15"/>
    <w:rsid w:val="00222193"/>
    <w:rsid w:val="00223A5D"/>
    <w:rsid w:val="00225DEB"/>
    <w:rsid w:val="00227202"/>
    <w:rsid w:val="002355BA"/>
    <w:rsid w:val="00255110"/>
    <w:rsid w:val="002574D4"/>
    <w:rsid w:val="002648CE"/>
    <w:rsid w:val="002662EA"/>
    <w:rsid w:val="002702B4"/>
    <w:rsid w:val="00273E0B"/>
    <w:rsid w:val="00280A42"/>
    <w:rsid w:val="002922D8"/>
    <w:rsid w:val="002B49F6"/>
    <w:rsid w:val="002D4E9C"/>
    <w:rsid w:val="00321D1D"/>
    <w:rsid w:val="00341A8A"/>
    <w:rsid w:val="00346937"/>
    <w:rsid w:val="0038112A"/>
    <w:rsid w:val="0038515E"/>
    <w:rsid w:val="003A0BE6"/>
    <w:rsid w:val="003A7295"/>
    <w:rsid w:val="003C4DEC"/>
    <w:rsid w:val="00406342"/>
    <w:rsid w:val="00417885"/>
    <w:rsid w:val="004241ED"/>
    <w:rsid w:val="00456435"/>
    <w:rsid w:val="00466C57"/>
    <w:rsid w:val="0047279C"/>
    <w:rsid w:val="004805F1"/>
    <w:rsid w:val="00485856"/>
    <w:rsid w:val="00486CE9"/>
    <w:rsid w:val="004874C8"/>
    <w:rsid w:val="00494939"/>
    <w:rsid w:val="004A603E"/>
    <w:rsid w:val="004B0C7B"/>
    <w:rsid w:val="004C046D"/>
    <w:rsid w:val="004D6FA2"/>
    <w:rsid w:val="00502A9E"/>
    <w:rsid w:val="005137CB"/>
    <w:rsid w:val="005356BF"/>
    <w:rsid w:val="00545ABB"/>
    <w:rsid w:val="00572110"/>
    <w:rsid w:val="00581658"/>
    <w:rsid w:val="00590F9F"/>
    <w:rsid w:val="005A0D6D"/>
    <w:rsid w:val="005A1719"/>
    <w:rsid w:val="005A5807"/>
    <w:rsid w:val="005D039B"/>
    <w:rsid w:val="005D39BA"/>
    <w:rsid w:val="005D4394"/>
    <w:rsid w:val="005E0F54"/>
    <w:rsid w:val="005E3492"/>
    <w:rsid w:val="005E3620"/>
    <w:rsid w:val="0061340F"/>
    <w:rsid w:val="006338B9"/>
    <w:rsid w:val="00646BC9"/>
    <w:rsid w:val="00671ABB"/>
    <w:rsid w:val="00681189"/>
    <w:rsid w:val="0069013F"/>
    <w:rsid w:val="006A190A"/>
    <w:rsid w:val="006A4515"/>
    <w:rsid w:val="006B6CEF"/>
    <w:rsid w:val="006C36B2"/>
    <w:rsid w:val="006F503D"/>
    <w:rsid w:val="006F6811"/>
    <w:rsid w:val="007051E9"/>
    <w:rsid w:val="00707A72"/>
    <w:rsid w:val="00715A88"/>
    <w:rsid w:val="007222C5"/>
    <w:rsid w:val="00734151"/>
    <w:rsid w:val="007536D1"/>
    <w:rsid w:val="00761213"/>
    <w:rsid w:val="00763663"/>
    <w:rsid w:val="00767F5D"/>
    <w:rsid w:val="00772976"/>
    <w:rsid w:val="007742B3"/>
    <w:rsid w:val="00781DC8"/>
    <w:rsid w:val="007E5F40"/>
    <w:rsid w:val="00840494"/>
    <w:rsid w:val="00857803"/>
    <w:rsid w:val="008628BE"/>
    <w:rsid w:val="00864E13"/>
    <w:rsid w:val="008665F0"/>
    <w:rsid w:val="00880B38"/>
    <w:rsid w:val="0089048B"/>
    <w:rsid w:val="008938E1"/>
    <w:rsid w:val="008A1919"/>
    <w:rsid w:val="008A3870"/>
    <w:rsid w:val="008B46A8"/>
    <w:rsid w:val="008D5F99"/>
    <w:rsid w:val="008D6CE9"/>
    <w:rsid w:val="009031FD"/>
    <w:rsid w:val="009108DF"/>
    <w:rsid w:val="0092005B"/>
    <w:rsid w:val="009601E5"/>
    <w:rsid w:val="00967912"/>
    <w:rsid w:val="00997AF5"/>
    <w:rsid w:val="009A0699"/>
    <w:rsid w:val="009A42D5"/>
    <w:rsid w:val="009A77A3"/>
    <w:rsid w:val="009C3B2B"/>
    <w:rsid w:val="009C71EF"/>
    <w:rsid w:val="009D4322"/>
    <w:rsid w:val="009E1A20"/>
    <w:rsid w:val="009F27E3"/>
    <w:rsid w:val="009F3E02"/>
    <w:rsid w:val="009F76CE"/>
    <w:rsid w:val="00A10876"/>
    <w:rsid w:val="00A201A4"/>
    <w:rsid w:val="00A230A2"/>
    <w:rsid w:val="00A30120"/>
    <w:rsid w:val="00A33355"/>
    <w:rsid w:val="00A34282"/>
    <w:rsid w:val="00A34B56"/>
    <w:rsid w:val="00A35875"/>
    <w:rsid w:val="00A36EB7"/>
    <w:rsid w:val="00A43397"/>
    <w:rsid w:val="00A4423B"/>
    <w:rsid w:val="00A46F41"/>
    <w:rsid w:val="00A50C0F"/>
    <w:rsid w:val="00A57CF8"/>
    <w:rsid w:val="00A62754"/>
    <w:rsid w:val="00A8671D"/>
    <w:rsid w:val="00A90745"/>
    <w:rsid w:val="00A90C7E"/>
    <w:rsid w:val="00AA3A4A"/>
    <w:rsid w:val="00AB325F"/>
    <w:rsid w:val="00AB4A9B"/>
    <w:rsid w:val="00AF2B71"/>
    <w:rsid w:val="00AF2F46"/>
    <w:rsid w:val="00B00B47"/>
    <w:rsid w:val="00B01D42"/>
    <w:rsid w:val="00B0439A"/>
    <w:rsid w:val="00B0519A"/>
    <w:rsid w:val="00B11FCA"/>
    <w:rsid w:val="00B14D89"/>
    <w:rsid w:val="00B405EE"/>
    <w:rsid w:val="00B466B6"/>
    <w:rsid w:val="00B54A44"/>
    <w:rsid w:val="00B7373C"/>
    <w:rsid w:val="00B92C70"/>
    <w:rsid w:val="00BA73EA"/>
    <w:rsid w:val="00BD11F0"/>
    <w:rsid w:val="00BD4A55"/>
    <w:rsid w:val="00BD720A"/>
    <w:rsid w:val="00BE77B2"/>
    <w:rsid w:val="00BF4123"/>
    <w:rsid w:val="00C0479C"/>
    <w:rsid w:val="00C04BA6"/>
    <w:rsid w:val="00C12D07"/>
    <w:rsid w:val="00C21753"/>
    <w:rsid w:val="00C31E87"/>
    <w:rsid w:val="00C34EB2"/>
    <w:rsid w:val="00C3664C"/>
    <w:rsid w:val="00C4061D"/>
    <w:rsid w:val="00C51B55"/>
    <w:rsid w:val="00C5623A"/>
    <w:rsid w:val="00C56C20"/>
    <w:rsid w:val="00C67EB2"/>
    <w:rsid w:val="00C9584C"/>
    <w:rsid w:val="00CA60FD"/>
    <w:rsid w:val="00CB0980"/>
    <w:rsid w:val="00CB7B37"/>
    <w:rsid w:val="00CE2C42"/>
    <w:rsid w:val="00D17C6B"/>
    <w:rsid w:val="00D27012"/>
    <w:rsid w:val="00D4338D"/>
    <w:rsid w:val="00D575B1"/>
    <w:rsid w:val="00D57EA7"/>
    <w:rsid w:val="00D601A5"/>
    <w:rsid w:val="00D76B9A"/>
    <w:rsid w:val="00D833B6"/>
    <w:rsid w:val="00D92E2F"/>
    <w:rsid w:val="00D94D1E"/>
    <w:rsid w:val="00DA7A7B"/>
    <w:rsid w:val="00DA7CEE"/>
    <w:rsid w:val="00DB0065"/>
    <w:rsid w:val="00DB7DB7"/>
    <w:rsid w:val="00DC3DF9"/>
    <w:rsid w:val="00DC4577"/>
    <w:rsid w:val="00DF2EF2"/>
    <w:rsid w:val="00DF4F6A"/>
    <w:rsid w:val="00E20FAA"/>
    <w:rsid w:val="00E35F84"/>
    <w:rsid w:val="00E43B71"/>
    <w:rsid w:val="00E4559F"/>
    <w:rsid w:val="00E4658F"/>
    <w:rsid w:val="00E50197"/>
    <w:rsid w:val="00E6723D"/>
    <w:rsid w:val="00E77103"/>
    <w:rsid w:val="00E876B3"/>
    <w:rsid w:val="00E91D95"/>
    <w:rsid w:val="00EC6775"/>
    <w:rsid w:val="00ED2FAC"/>
    <w:rsid w:val="00ED3507"/>
    <w:rsid w:val="00EE085A"/>
    <w:rsid w:val="00EE3206"/>
    <w:rsid w:val="00F063CD"/>
    <w:rsid w:val="00F304D5"/>
    <w:rsid w:val="00F32496"/>
    <w:rsid w:val="00F3391A"/>
    <w:rsid w:val="00F33ABC"/>
    <w:rsid w:val="00F42781"/>
    <w:rsid w:val="00F45610"/>
    <w:rsid w:val="00F52269"/>
    <w:rsid w:val="00F567B1"/>
    <w:rsid w:val="00F60CF8"/>
    <w:rsid w:val="00F66AD2"/>
    <w:rsid w:val="00F713DC"/>
    <w:rsid w:val="00F71985"/>
    <w:rsid w:val="00F96874"/>
    <w:rsid w:val="00F975BD"/>
    <w:rsid w:val="00FA1601"/>
    <w:rsid w:val="00FB6915"/>
    <w:rsid w:val="00FC6EE4"/>
    <w:rsid w:val="00FD4230"/>
    <w:rsid w:val="00FD49FD"/>
    <w:rsid w:val="00FF0C5A"/>
    <w:rsid w:val="00FF1319"/>
    <w:rsid w:val="00FF5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A72E8"/>
    <w:pPr>
      <w:overflowPunct w:val="0"/>
      <w:autoSpaceDE w:val="0"/>
      <w:autoSpaceDN w:val="0"/>
      <w:adjustRightInd w:val="0"/>
      <w:textAlignment w:val="baseline"/>
    </w:pPr>
    <w:rPr>
      <w:sz w:val="24"/>
      <w:szCs w:val="24"/>
    </w:rPr>
  </w:style>
  <w:style w:type="paragraph" w:styleId="Titolo1">
    <w:name w:val="heading 1"/>
    <w:basedOn w:val="Normale"/>
    <w:next w:val="Normale"/>
    <w:qFormat/>
    <w:pPr>
      <w:keepNext/>
      <w:spacing w:line="360" w:lineRule="auto"/>
      <w:jc w:val="center"/>
      <w:outlineLvl w:val="0"/>
    </w:pPr>
  </w:style>
  <w:style w:type="paragraph" w:styleId="Titolo2">
    <w:name w:val="heading 2"/>
    <w:basedOn w:val="Normale"/>
    <w:next w:val="Normale"/>
    <w:qFormat/>
    <w:pPr>
      <w:keepNext/>
      <w:spacing w:line="360" w:lineRule="auto"/>
      <w:jc w:val="both"/>
      <w:outlineLvl w:val="1"/>
    </w:pPr>
    <w:rPr>
      <w:b/>
      <w:bCs/>
    </w:rPr>
  </w:style>
  <w:style w:type="paragraph" w:styleId="Titolo4">
    <w:name w:val="heading 4"/>
    <w:basedOn w:val="Normale"/>
    <w:next w:val="Normale"/>
    <w:qFormat/>
    <w:pPr>
      <w:keepNext/>
      <w:spacing w:line="479" w:lineRule="exact"/>
      <w:outlineLvl w:val="3"/>
    </w:pPr>
  </w:style>
  <w:style w:type="paragraph" w:styleId="Titolo5">
    <w:name w:val="heading 5"/>
    <w:basedOn w:val="Normale"/>
    <w:next w:val="Normale"/>
    <w:qFormat/>
    <w:pPr>
      <w:keepNext/>
      <w:spacing w:line="479" w:lineRule="exact"/>
      <w:ind w:right="-143"/>
      <w:jc w:val="center"/>
      <w:outlineLvl w:val="4"/>
    </w:pPr>
    <w:rPr>
      <w:rFonts w:ascii="Comic Sans MS" w:hAnsi="Comic Sans MS"/>
      <w:b/>
      <w:bCs/>
      <w:sz w:val="20"/>
      <w:szCs w:val="20"/>
    </w:rPr>
  </w:style>
  <w:style w:type="paragraph" w:styleId="Titolo6">
    <w:name w:val="heading 6"/>
    <w:basedOn w:val="Normale"/>
    <w:next w:val="Normale"/>
    <w:qFormat/>
    <w:pPr>
      <w:keepNext/>
      <w:spacing w:line="479" w:lineRule="exact"/>
      <w:ind w:right="-143"/>
      <w:jc w:val="center"/>
      <w:outlineLvl w:val="5"/>
    </w:pPr>
    <w:rPr>
      <w:rFonts w:ascii="Comic Sans MS" w:hAnsi="Comic Sans MS"/>
      <w:b/>
      <w:bCs/>
    </w:rPr>
  </w:style>
  <w:style w:type="paragraph" w:styleId="Titolo7">
    <w:name w:val="heading 7"/>
    <w:basedOn w:val="Normale"/>
    <w:next w:val="Normale"/>
    <w:qFormat/>
    <w:pPr>
      <w:keepNext/>
      <w:spacing w:line="479" w:lineRule="exact"/>
      <w:ind w:right="-143"/>
      <w:jc w:val="center"/>
      <w:outlineLvl w:val="6"/>
    </w:pPr>
    <w:rPr>
      <w:rFonts w:ascii="Comic Sans MS" w:hAnsi="Comic Sans MS"/>
      <w:b/>
      <w:bCs/>
      <w:sz w:val="22"/>
      <w:szCs w:val="22"/>
    </w:rPr>
  </w:style>
  <w:style w:type="paragraph" w:styleId="Titolo8">
    <w:name w:val="heading 8"/>
    <w:basedOn w:val="Normale"/>
    <w:next w:val="Normale"/>
    <w:qFormat/>
    <w:pPr>
      <w:keepNext/>
      <w:widowControl w:val="0"/>
      <w:tabs>
        <w:tab w:val="left" w:pos="2880"/>
        <w:tab w:val="left" w:pos="3600"/>
        <w:tab w:val="left" w:pos="4320"/>
        <w:tab w:val="left" w:pos="5040"/>
        <w:tab w:val="left" w:pos="5760"/>
        <w:tab w:val="left" w:pos="6480"/>
        <w:tab w:val="left" w:pos="7200"/>
        <w:tab w:val="left" w:pos="7920"/>
        <w:tab w:val="left" w:pos="8640"/>
      </w:tabs>
      <w:spacing w:line="479" w:lineRule="atLeas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Pidipagina">
    <w:name w:val="footer"/>
    <w:basedOn w:val="Normale"/>
    <w:pPr>
      <w:tabs>
        <w:tab w:val="center" w:pos="4819"/>
        <w:tab w:val="right" w:pos="9638"/>
      </w:tabs>
    </w:pPr>
    <w:rPr>
      <w:sz w:val="20"/>
      <w:szCs w:val="20"/>
    </w:rPr>
  </w:style>
  <w:style w:type="character" w:styleId="Numeropagina">
    <w:name w:val="page number"/>
    <w:basedOn w:val="Carpredefinitoparagrafo"/>
  </w:style>
  <w:style w:type="paragraph" w:styleId="Rientrocorpodeltesto">
    <w:name w:val="Body Text Indent"/>
    <w:basedOn w:val="Normale"/>
    <w:rPr>
      <w:rFonts w:ascii="Comic Sans MS" w:hAnsi="Comic Sans MS"/>
      <w:color w:val="0000FF"/>
      <w:sz w:val="18"/>
      <w:szCs w:val="18"/>
    </w:rPr>
  </w:style>
  <w:style w:type="paragraph" w:styleId="Rientrocorpodeltesto2">
    <w:name w:val="Body Text Indent 2"/>
    <w:basedOn w:val="Normale"/>
    <w:pPr>
      <w:tabs>
        <w:tab w:val="left" w:pos="1065"/>
      </w:tabs>
      <w:spacing w:line="360" w:lineRule="auto"/>
      <w:ind w:left="360"/>
      <w:jc w:val="both"/>
    </w:pPr>
    <w:rPr>
      <w:rFonts w:ascii="Comic Sans MS" w:hAnsi="Comic Sans MS"/>
      <w:sz w:val="22"/>
      <w:szCs w:val="22"/>
    </w:rPr>
  </w:style>
  <w:style w:type="paragraph" w:styleId="Rientrocorpodeltesto3">
    <w:name w:val="Body Text Indent 3"/>
    <w:basedOn w:val="Normale"/>
    <w:pPr>
      <w:tabs>
        <w:tab w:val="left" w:pos="1065"/>
      </w:tabs>
      <w:spacing w:line="360" w:lineRule="auto"/>
      <w:ind w:left="1065"/>
      <w:jc w:val="both"/>
    </w:pPr>
    <w:rPr>
      <w:rFonts w:ascii="Comic Sans MS" w:hAnsi="Comic Sans MS"/>
      <w:sz w:val="20"/>
      <w:szCs w:val="20"/>
    </w:rPr>
  </w:style>
  <w:style w:type="paragraph" w:styleId="Testonormale">
    <w:name w:val="Plain Text"/>
    <w:basedOn w:val="Normale"/>
    <w:rPr>
      <w:rFonts w:ascii="Courier New" w:hAnsi="Courier New" w:cs="Courier New"/>
      <w:sz w:val="20"/>
      <w:szCs w:val="20"/>
    </w:rPr>
  </w:style>
  <w:style w:type="paragraph" w:styleId="Corpodeltesto2">
    <w:name w:val="Body Text 2"/>
    <w:basedOn w:val="Normale"/>
    <w:rsid w:val="000A72E8"/>
    <w:pPr>
      <w:spacing w:after="120" w:line="480" w:lineRule="auto"/>
    </w:pPr>
  </w:style>
  <w:style w:type="paragraph" w:customStyle="1" w:styleId="Default">
    <w:name w:val="Default"/>
    <w:rsid w:val="009C71EF"/>
    <w:pPr>
      <w:autoSpaceDE w:val="0"/>
      <w:autoSpaceDN w:val="0"/>
      <w:adjustRightInd w:val="0"/>
    </w:pPr>
    <w:rPr>
      <w:rFonts w:ascii="KHPMCG+Arial,Bold" w:hAnsi="KHPMCG+Arial,Bold"/>
      <w:color w:val="000000"/>
      <w:sz w:val="24"/>
      <w:szCs w:val="24"/>
    </w:rPr>
  </w:style>
  <w:style w:type="paragraph" w:styleId="NormaleWeb">
    <w:name w:val="Normal (Web)"/>
    <w:basedOn w:val="Default"/>
    <w:next w:val="Default"/>
    <w:rsid w:val="009C71EF"/>
    <w:pPr>
      <w:spacing w:before="100" w:after="100"/>
    </w:pPr>
    <w:rPr>
      <w:color w:val="auto"/>
    </w:rPr>
  </w:style>
  <w:style w:type="table" w:styleId="Grigliatabella">
    <w:name w:val="Table Grid"/>
    <w:basedOn w:val="Tabellanormale"/>
    <w:rsid w:val="00CB7B3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1E35A1"/>
    <w:pPr>
      <w:tabs>
        <w:tab w:val="center" w:pos="4819"/>
        <w:tab w:val="right" w:pos="9638"/>
      </w:tabs>
    </w:pPr>
  </w:style>
  <w:style w:type="character" w:styleId="Collegamentoipertestuale">
    <w:name w:val="Hyperlink"/>
    <w:rsid w:val="00F66AD2"/>
    <w:rPr>
      <w:color w:val="0000FF"/>
      <w:u w:val="single"/>
    </w:rPr>
  </w:style>
  <w:style w:type="paragraph" w:styleId="Testofumetto">
    <w:name w:val="Balloon Text"/>
    <w:basedOn w:val="Normale"/>
    <w:link w:val="TestofumettoCarattere"/>
    <w:rsid w:val="00F96874"/>
    <w:rPr>
      <w:rFonts w:ascii="Tahoma" w:hAnsi="Tahoma"/>
      <w:sz w:val="16"/>
      <w:szCs w:val="16"/>
    </w:rPr>
  </w:style>
  <w:style w:type="character" w:customStyle="1" w:styleId="TestofumettoCarattere">
    <w:name w:val="Testo fumetto Carattere"/>
    <w:link w:val="Testofumetto"/>
    <w:rsid w:val="00F96874"/>
    <w:rPr>
      <w:rFonts w:ascii="Tahoma" w:hAnsi="Tahoma" w:cs="Tahoma"/>
      <w:sz w:val="16"/>
      <w:szCs w:val="16"/>
    </w:rPr>
  </w:style>
  <w:style w:type="character" w:styleId="Enfasigrassetto">
    <w:name w:val="Strong"/>
    <w:uiPriority w:val="22"/>
    <w:qFormat/>
    <w:rsid w:val="00AF2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A72E8"/>
    <w:pPr>
      <w:overflowPunct w:val="0"/>
      <w:autoSpaceDE w:val="0"/>
      <w:autoSpaceDN w:val="0"/>
      <w:adjustRightInd w:val="0"/>
      <w:textAlignment w:val="baseline"/>
    </w:pPr>
    <w:rPr>
      <w:sz w:val="24"/>
      <w:szCs w:val="24"/>
    </w:rPr>
  </w:style>
  <w:style w:type="paragraph" w:styleId="Titolo1">
    <w:name w:val="heading 1"/>
    <w:basedOn w:val="Normale"/>
    <w:next w:val="Normale"/>
    <w:qFormat/>
    <w:pPr>
      <w:keepNext/>
      <w:spacing w:line="360" w:lineRule="auto"/>
      <w:jc w:val="center"/>
      <w:outlineLvl w:val="0"/>
    </w:pPr>
  </w:style>
  <w:style w:type="paragraph" w:styleId="Titolo2">
    <w:name w:val="heading 2"/>
    <w:basedOn w:val="Normale"/>
    <w:next w:val="Normale"/>
    <w:qFormat/>
    <w:pPr>
      <w:keepNext/>
      <w:spacing w:line="360" w:lineRule="auto"/>
      <w:jc w:val="both"/>
      <w:outlineLvl w:val="1"/>
    </w:pPr>
    <w:rPr>
      <w:b/>
      <w:bCs/>
    </w:rPr>
  </w:style>
  <w:style w:type="paragraph" w:styleId="Titolo4">
    <w:name w:val="heading 4"/>
    <w:basedOn w:val="Normale"/>
    <w:next w:val="Normale"/>
    <w:qFormat/>
    <w:pPr>
      <w:keepNext/>
      <w:spacing w:line="479" w:lineRule="exact"/>
      <w:outlineLvl w:val="3"/>
    </w:pPr>
  </w:style>
  <w:style w:type="paragraph" w:styleId="Titolo5">
    <w:name w:val="heading 5"/>
    <w:basedOn w:val="Normale"/>
    <w:next w:val="Normale"/>
    <w:qFormat/>
    <w:pPr>
      <w:keepNext/>
      <w:spacing w:line="479" w:lineRule="exact"/>
      <w:ind w:right="-143"/>
      <w:jc w:val="center"/>
      <w:outlineLvl w:val="4"/>
    </w:pPr>
    <w:rPr>
      <w:rFonts w:ascii="Comic Sans MS" w:hAnsi="Comic Sans MS"/>
      <w:b/>
      <w:bCs/>
      <w:sz w:val="20"/>
      <w:szCs w:val="20"/>
    </w:rPr>
  </w:style>
  <w:style w:type="paragraph" w:styleId="Titolo6">
    <w:name w:val="heading 6"/>
    <w:basedOn w:val="Normale"/>
    <w:next w:val="Normale"/>
    <w:qFormat/>
    <w:pPr>
      <w:keepNext/>
      <w:spacing w:line="479" w:lineRule="exact"/>
      <w:ind w:right="-143"/>
      <w:jc w:val="center"/>
      <w:outlineLvl w:val="5"/>
    </w:pPr>
    <w:rPr>
      <w:rFonts w:ascii="Comic Sans MS" w:hAnsi="Comic Sans MS"/>
      <w:b/>
      <w:bCs/>
    </w:rPr>
  </w:style>
  <w:style w:type="paragraph" w:styleId="Titolo7">
    <w:name w:val="heading 7"/>
    <w:basedOn w:val="Normale"/>
    <w:next w:val="Normale"/>
    <w:qFormat/>
    <w:pPr>
      <w:keepNext/>
      <w:spacing w:line="479" w:lineRule="exact"/>
      <w:ind w:right="-143"/>
      <w:jc w:val="center"/>
      <w:outlineLvl w:val="6"/>
    </w:pPr>
    <w:rPr>
      <w:rFonts w:ascii="Comic Sans MS" w:hAnsi="Comic Sans MS"/>
      <w:b/>
      <w:bCs/>
      <w:sz w:val="22"/>
      <w:szCs w:val="22"/>
    </w:rPr>
  </w:style>
  <w:style w:type="paragraph" w:styleId="Titolo8">
    <w:name w:val="heading 8"/>
    <w:basedOn w:val="Normale"/>
    <w:next w:val="Normale"/>
    <w:qFormat/>
    <w:pPr>
      <w:keepNext/>
      <w:widowControl w:val="0"/>
      <w:tabs>
        <w:tab w:val="left" w:pos="2880"/>
        <w:tab w:val="left" w:pos="3600"/>
        <w:tab w:val="left" w:pos="4320"/>
        <w:tab w:val="left" w:pos="5040"/>
        <w:tab w:val="left" w:pos="5760"/>
        <w:tab w:val="left" w:pos="6480"/>
        <w:tab w:val="left" w:pos="7200"/>
        <w:tab w:val="left" w:pos="7920"/>
        <w:tab w:val="left" w:pos="8640"/>
      </w:tabs>
      <w:spacing w:line="479" w:lineRule="atLeas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Pidipagina">
    <w:name w:val="footer"/>
    <w:basedOn w:val="Normale"/>
    <w:pPr>
      <w:tabs>
        <w:tab w:val="center" w:pos="4819"/>
        <w:tab w:val="right" w:pos="9638"/>
      </w:tabs>
    </w:pPr>
    <w:rPr>
      <w:sz w:val="20"/>
      <w:szCs w:val="20"/>
    </w:rPr>
  </w:style>
  <w:style w:type="character" w:styleId="Numeropagina">
    <w:name w:val="page number"/>
    <w:basedOn w:val="Carpredefinitoparagrafo"/>
  </w:style>
  <w:style w:type="paragraph" w:styleId="Rientrocorpodeltesto">
    <w:name w:val="Body Text Indent"/>
    <w:basedOn w:val="Normale"/>
    <w:rPr>
      <w:rFonts w:ascii="Comic Sans MS" w:hAnsi="Comic Sans MS"/>
      <w:color w:val="0000FF"/>
      <w:sz w:val="18"/>
      <w:szCs w:val="18"/>
    </w:rPr>
  </w:style>
  <w:style w:type="paragraph" w:styleId="Rientrocorpodeltesto2">
    <w:name w:val="Body Text Indent 2"/>
    <w:basedOn w:val="Normale"/>
    <w:pPr>
      <w:tabs>
        <w:tab w:val="left" w:pos="1065"/>
      </w:tabs>
      <w:spacing w:line="360" w:lineRule="auto"/>
      <w:ind w:left="360"/>
      <w:jc w:val="both"/>
    </w:pPr>
    <w:rPr>
      <w:rFonts w:ascii="Comic Sans MS" w:hAnsi="Comic Sans MS"/>
      <w:sz w:val="22"/>
      <w:szCs w:val="22"/>
    </w:rPr>
  </w:style>
  <w:style w:type="paragraph" w:styleId="Rientrocorpodeltesto3">
    <w:name w:val="Body Text Indent 3"/>
    <w:basedOn w:val="Normale"/>
    <w:pPr>
      <w:tabs>
        <w:tab w:val="left" w:pos="1065"/>
      </w:tabs>
      <w:spacing w:line="360" w:lineRule="auto"/>
      <w:ind w:left="1065"/>
      <w:jc w:val="both"/>
    </w:pPr>
    <w:rPr>
      <w:rFonts w:ascii="Comic Sans MS" w:hAnsi="Comic Sans MS"/>
      <w:sz w:val="20"/>
      <w:szCs w:val="20"/>
    </w:rPr>
  </w:style>
  <w:style w:type="paragraph" w:styleId="Testonormale">
    <w:name w:val="Plain Text"/>
    <w:basedOn w:val="Normale"/>
    <w:rPr>
      <w:rFonts w:ascii="Courier New" w:hAnsi="Courier New" w:cs="Courier New"/>
      <w:sz w:val="20"/>
      <w:szCs w:val="20"/>
    </w:rPr>
  </w:style>
  <w:style w:type="paragraph" w:styleId="Corpodeltesto2">
    <w:name w:val="Body Text 2"/>
    <w:basedOn w:val="Normale"/>
    <w:rsid w:val="000A72E8"/>
    <w:pPr>
      <w:spacing w:after="120" w:line="480" w:lineRule="auto"/>
    </w:pPr>
  </w:style>
  <w:style w:type="paragraph" w:customStyle="1" w:styleId="Default">
    <w:name w:val="Default"/>
    <w:rsid w:val="009C71EF"/>
    <w:pPr>
      <w:autoSpaceDE w:val="0"/>
      <w:autoSpaceDN w:val="0"/>
      <w:adjustRightInd w:val="0"/>
    </w:pPr>
    <w:rPr>
      <w:rFonts w:ascii="KHPMCG+Arial,Bold" w:hAnsi="KHPMCG+Arial,Bold"/>
      <w:color w:val="000000"/>
      <w:sz w:val="24"/>
      <w:szCs w:val="24"/>
    </w:rPr>
  </w:style>
  <w:style w:type="paragraph" w:styleId="NormaleWeb">
    <w:name w:val="Normal (Web)"/>
    <w:basedOn w:val="Default"/>
    <w:next w:val="Default"/>
    <w:rsid w:val="009C71EF"/>
    <w:pPr>
      <w:spacing w:before="100" w:after="100"/>
    </w:pPr>
    <w:rPr>
      <w:color w:val="auto"/>
    </w:rPr>
  </w:style>
  <w:style w:type="table" w:styleId="Grigliatabella">
    <w:name w:val="Table Grid"/>
    <w:basedOn w:val="Tabellanormale"/>
    <w:rsid w:val="00CB7B3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1E35A1"/>
    <w:pPr>
      <w:tabs>
        <w:tab w:val="center" w:pos="4819"/>
        <w:tab w:val="right" w:pos="9638"/>
      </w:tabs>
    </w:pPr>
  </w:style>
  <w:style w:type="character" w:styleId="Collegamentoipertestuale">
    <w:name w:val="Hyperlink"/>
    <w:rsid w:val="00F66AD2"/>
    <w:rPr>
      <w:color w:val="0000FF"/>
      <w:u w:val="single"/>
    </w:rPr>
  </w:style>
  <w:style w:type="paragraph" w:styleId="Testofumetto">
    <w:name w:val="Balloon Text"/>
    <w:basedOn w:val="Normale"/>
    <w:link w:val="TestofumettoCarattere"/>
    <w:rsid w:val="00F96874"/>
    <w:rPr>
      <w:rFonts w:ascii="Tahoma" w:hAnsi="Tahoma"/>
      <w:sz w:val="16"/>
      <w:szCs w:val="16"/>
    </w:rPr>
  </w:style>
  <w:style w:type="character" w:customStyle="1" w:styleId="TestofumettoCarattere">
    <w:name w:val="Testo fumetto Carattere"/>
    <w:link w:val="Testofumetto"/>
    <w:rsid w:val="00F96874"/>
    <w:rPr>
      <w:rFonts w:ascii="Tahoma" w:hAnsi="Tahoma" w:cs="Tahoma"/>
      <w:sz w:val="16"/>
      <w:szCs w:val="16"/>
    </w:rPr>
  </w:style>
  <w:style w:type="character" w:styleId="Enfasigrassetto">
    <w:name w:val="Strong"/>
    <w:uiPriority w:val="22"/>
    <w:qFormat/>
    <w:rsid w:val="00AF2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8C16-2D13-428A-80FB-8C25F066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2021-06-17T16:39:00Z</dcterms:created>
  <dcterms:modified xsi:type="dcterms:W3CDTF">2021-06-17T16:39:00Z</dcterms:modified>
</cp:coreProperties>
</file>