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38" w:rsidRDefault="005C2D38" w:rsidP="005C2D38">
      <w:pPr>
        <w:rPr>
          <w:rFonts w:ascii="Arial Narrow" w:hAnsi="Arial Narrow"/>
          <w:sz w:val="36"/>
          <w:szCs w:val="36"/>
        </w:rPr>
      </w:pPr>
    </w:p>
    <w:p w:rsidR="005C2D38" w:rsidRDefault="005C2D38" w:rsidP="005C2D38">
      <w:pPr>
        <w:rPr>
          <w:rFonts w:ascii="Arial Narrow" w:hAnsi="Arial Narrow"/>
          <w:sz w:val="36"/>
          <w:szCs w:val="36"/>
        </w:rPr>
      </w:pPr>
    </w:p>
    <w:p w:rsidR="005C2D38" w:rsidRDefault="005C2D38" w:rsidP="005C2D38">
      <w:pPr>
        <w:rPr>
          <w:rFonts w:ascii="Arial Narrow" w:hAnsi="Arial Narrow"/>
          <w:sz w:val="36"/>
          <w:szCs w:val="36"/>
        </w:rPr>
      </w:pPr>
    </w:p>
    <w:p w:rsidR="009F75E4" w:rsidRPr="00690EAA" w:rsidRDefault="008B02F3" w:rsidP="008B02F3">
      <w:pPr>
        <w:jc w:val="center"/>
        <w:rPr>
          <w:rFonts w:ascii="Arial Narrow" w:hAnsi="Arial Narrow"/>
          <w:sz w:val="56"/>
          <w:szCs w:val="56"/>
        </w:rPr>
      </w:pPr>
      <w:r w:rsidRPr="00690EAA">
        <w:rPr>
          <w:rFonts w:ascii="Arial Narrow" w:hAnsi="Arial Narrow"/>
          <w:sz w:val="56"/>
          <w:szCs w:val="56"/>
        </w:rPr>
        <w:t>PROTOCOLLO D’INTESA</w:t>
      </w:r>
    </w:p>
    <w:p w:rsidR="008B02F3" w:rsidRPr="008B02F3" w:rsidRDefault="008B02F3" w:rsidP="008B02F3">
      <w:pPr>
        <w:jc w:val="center"/>
        <w:rPr>
          <w:rFonts w:ascii="Arial Narrow" w:hAnsi="Arial Narrow"/>
          <w:sz w:val="36"/>
          <w:szCs w:val="36"/>
        </w:rPr>
      </w:pPr>
      <w:r w:rsidRPr="008B02F3">
        <w:rPr>
          <w:rFonts w:ascii="Arial Narrow" w:hAnsi="Arial Narrow"/>
          <w:sz w:val="36"/>
          <w:szCs w:val="36"/>
        </w:rPr>
        <w:t>TRA</w:t>
      </w:r>
    </w:p>
    <w:p w:rsidR="008B02F3" w:rsidRPr="00BF7C16" w:rsidRDefault="008B02F3" w:rsidP="008B02F3">
      <w:pPr>
        <w:jc w:val="center"/>
        <w:rPr>
          <w:rFonts w:ascii="Arial Narrow" w:hAnsi="Arial Narrow"/>
          <w:sz w:val="32"/>
          <w:szCs w:val="32"/>
        </w:rPr>
      </w:pPr>
      <w:r w:rsidRPr="00BF7C16">
        <w:rPr>
          <w:rFonts w:ascii="Arial Narrow" w:hAnsi="Arial Narrow"/>
          <w:sz w:val="32"/>
          <w:szCs w:val="32"/>
        </w:rPr>
        <w:t>COMUNE DI APPIGNANO DEL TRONTO</w:t>
      </w:r>
    </w:p>
    <w:p w:rsidR="008B02F3" w:rsidRPr="00BF7C16" w:rsidRDefault="008B02F3" w:rsidP="008B02F3">
      <w:pPr>
        <w:jc w:val="center"/>
        <w:rPr>
          <w:rFonts w:ascii="Arial Narrow" w:hAnsi="Arial Narrow"/>
          <w:sz w:val="32"/>
          <w:szCs w:val="32"/>
        </w:rPr>
      </w:pPr>
      <w:r w:rsidRPr="00BF7C16">
        <w:rPr>
          <w:rFonts w:ascii="Arial Narrow" w:hAnsi="Arial Narrow"/>
          <w:sz w:val="32"/>
          <w:szCs w:val="32"/>
        </w:rPr>
        <w:t>COMUNE DI CASTEL DI LAMA</w:t>
      </w:r>
    </w:p>
    <w:p w:rsidR="008B02F3" w:rsidRPr="00BF7C16" w:rsidRDefault="008B02F3" w:rsidP="008B02F3">
      <w:pPr>
        <w:jc w:val="center"/>
        <w:rPr>
          <w:rFonts w:ascii="Arial Narrow" w:hAnsi="Arial Narrow"/>
          <w:sz w:val="32"/>
          <w:szCs w:val="32"/>
        </w:rPr>
      </w:pPr>
      <w:r w:rsidRPr="00BF7C16">
        <w:rPr>
          <w:rFonts w:ascii="Arial Narrow" w:hAnsi="Arial Narrow"/>
          <w:sz w:val="32"/>
          <w:szCs w:val="32"/>
        </w:rPr>
        <w:t>COMUNE DI CASTORANO</w:t>
      </w:r>
    </w:p>
    <w:p w:rsidR="008B02F3" w:rsidRPr="00BF7C16" w:rsidRDefault="008B02F3" w:rsidP="008B02F3">
      <w:pPr>
        <w:jc w:val="center"/>
        <w:rPr>
          <w:rFonts w:ascii="Arial Narrow" w:hAnsi="Arial Narrow"/>
          <w:sz w:val="32"/>
          <w:szCs w:val="32"/>
        </w:rPr>
      </w:pPr>
      <w:r w:rsidRPr="00BF7C16">
        <w:rPr>
          <w:rFonts w:ascii="Arial Narrow" w:hAnsi="Arial Narrow"/>
          <w:sz w:val="32"/>
          <w:szCs w:val="32"/>
        </w:rPr>
        <w:t>COMUNE DI COLLI DEL TRONTO</w:t>
      </w:r>
    </w:p>
    <w:p w:rsidR="008B02F3" w:rsidRPr="00BF7C16" w:rsidRDefault="008B02F3" w:rsidP="008B02F3">
      <w:pPr>
        <w:jc w:val="center"/>
        <w:rPr>
          <w:rFonts w:ascii="Arial Narrow" w:hAnsi="Arial Narrow"/>
          <w:sz w:val="32"/>
          <w:szCs w:val="32"/>
        </w:rPr>
      </w:pPr>
      <w:r w:rsidRPr="00BF7C16">
        <w:rPr>
          <w:rFonts w:ascii="Arial Narrow" w:hAnsi="Arial Narrow"/>
          <w:sz w:val="32"/>
          <w:szCs w:val="32"/>
        </w:rPr>
        <w:t>COMUNE DI MONSAMPOLO DEL TRONTO</w:t>
      </w:r>
    </w:p>
    <w:p w:rsidR="008B02F3" w:rsidRPr="00BF7C16" w:rsidRDefault="008B02F3" w:rsidP="008B02F3">
      <w:pPr>
        <w:jc w:val="center"/>
        <w:rPr>
          <w:rFonts w:ascii="Arial Narrow" w:hAnsi="Arial Narrow"/>
          <w:sz w:val="32"/>
          <w:szCs w:val="32"/>
        </w:rPr>
      </w:pPr>
      <w:r w:rsidRPr="00BF7C16">
        <w:rPr>
          <w:rFonts w:ascii="Arial Narrow" w:hAnsi="Arial Narrow"/>
          <w:sz w:val="32"/>
          <w:szCs w:val="32"/>
        </w:rPr>
        <w:t>COMUNE DI MONTEPRANDONE</w:t>
      </w:r>
    </w:p>
    <w:p w:rsidR="008B02F3" w:rsidRPr="008B02F3" w:rsidRDefault="008B02F3" w:rsidP="008B02F3">
      <w:pPr>
        <w:jc w:val="center"/>
        <w:rPr>
          <w:rFonts w:ascii="Arial Narrow" w:hAnsi="Arial Narrow"/>
          <w:sz w:val="36"/>
          <w:szCs w:val="36"/>
        </w:rPr>
      </w:pPr>
      <w:r w:rsidRPr="00BF7C16">
        <w:rPr>
          <w:rFonts w:ascii="Arial Narrow" w:hAnsi="Arial Narrow"/>
          <w:sz w:val="32"/>
          <w:szCs w:val="32"/>
        </w:rPr>
        <w:t>COMUNE DI SPINETOLI</w:t>
      </w:r>
      <w:r>
        <w:rPr>
          <w:rFonts w:ascii="Arial Narrow" w:hAnsi="Arial Narrow"/>
          <w:sz w:val="36"/>
          <w:szCs w:val="36"/>
        </w:rPr>
        <w:t xml:space="preserve"> </w:t>
      </w:r>
    </w:p>
    <w:p w:rsidR="008B02F3" w:rsidRDefault="008B02F3" w:rsidP="008B02F3">
      <w:pPr>
        <w:jc w:val="both"/>
        <w:rPr>
          <w:rFonts w:ascii="Arial Narrow" w:hAnsi="Arial Narrow"/>
          <w:sz w:val="40"/>
          <w:szCs w:val="40"/>
        </w:rPr>
      </w:pPr>
    </w:p>
    <w:p w:rsidR="008B02F3" w:rsidRPr="008B02F3" w:rsidRDefault="00F92D9D" w:rsidP="008B02F3">
      <w:pPr>
        <w:jc w:val="both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“SVILUPPO DI PROGETTI SUL </w:t>
      </w:r>
      <w:r w:rsidR="008B02F3" w:rsidRPr="008B02F3">
        <w:rPr>
          <w:rFonts w:ascii="Arial Narrow" w:hAnsi="Arial Narrow"/>
          <w:sz w:val="40"/>
          <w:szCs w:val="40"/>
        </w:rPr>
        <w:t xml:space="preserve">TURISMO </w:t>
      </w:r>
      <w:bookmarkStart w:id="0" w:name="_GoBack"/>
      <w:bookmarkEnd w:id="0"/>
      <w:r w:rsidR="008B02F3" w:rsidRPr="008B02F3">
        <w:rPr>
          <w:rFonts w:ascii="Arial Narrow" w:hAnsi="Arial Narrow"/>
          <w:sz w:val="40"/>
          <w:szCs w:val="40"/>
        </w:rPr>
        <w:t>SOSTENIBILE E LA MOBILITA’ DOLCE NELLA VALLATA DEL FIUME TRONTO”</w:t>
      </w:r>
    </w:p>
    <w:p w:rsidR="005C2D38" w:rsidRDefault="005C2D38" w:rsidP="005C2D38">
      <w:pPr>
        <w:jc w:val="both"/>
        <w:rPr>
          <w:rFonts w:ascii="Arial Narrow" w:hAnsi="Arial Narrow"/>
          <w:sz w:val="36"/>
          <w:szCs w:val="36"/>
        </w:rPr>
      </w:pPr>
    </w:p>
    <w:p w:rsidR="005C2D38" w:rsidRDefault="005C2D38" w:rsidP="005C2D38">
      <w:pPr>
        <w:jc w:val="both"/>
        <w:rPr>
          <w:rFonts w:ascii="Arial Narrow" w:hAnsi="Arial Narrow"/>
          <w:sz w:val="36"/>
          <w:szCs w:val="36"/>
        </w:rPr>
      </w:pPr>
    </w:p>
    <w:p w:rsidR="005C2D38" w:rsidRDefault="005C2D38" w:rsidP="005C2D38">
      <w:pPr>
        <w:jc w:val="both"/>
        <w:rPr>
          <w:rFonts w:ascii="Arial Narrow" w:hAnsi="Arial Narrow"/>
          <w:sz w:val="36"/>
          <w:szCs w:val="36"/>
        </w:rPr>
      </w:pPr>
    </w:p>
    <w:p w:rsidR="008B02F3" w:rsidRDefault="008B02F3" w:rsidP="008E6E0B">
      <w:pPr>
        <w:spacing w:after="0"/>
        <w:jc w:val="both"/>
        <w:rPr>
          <w:rFonts w:ascii="Arial Narrow" w:hAnsi="Arial Narrow"/>
          <w:sz w:val="36"/>
          <w:szCs w:val="36"/>
        </w:rPr>
      </w:pPr>
    </w:p>
    <w:p w:rsidR="008B02F3" w:rsidRDefault="008B02F3" w:rsidP="008E6E0B">
      <w:pPr>
        <w:spacing w:after="0"/>
        <w:jc w:val="both"/>
        <w:rPr>
          <w:rFonts w:ascii="Arial Narrow" w:hAnsi="Arial Narrow"/>
          <w:sz w:val="36"/>
          <w:szCs w:val="36"/>
        </w:rPr>
      </w:pPr>
    </w:p>
    <w:p w:rsidR="00F92D9D" w:rsidRDefault="00F92D9D" w:rsidP="008E6E0B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F92D9D" w:rsidRDefault="00F92D9D" w:rsidP="008E6E0B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354305" w:rsidRDefault="00354305" w:rsidP="008E6E0B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FC0373" w:rsidRDefault="008E6E0B" w:rsidP="008E6E0B">
      <w:pPr>
        <w:spacing w:after="0"/>
        <w:jc w:val="both"/>
        <w:rPr>
          <w:rFonts w:ascii="Arial Narrow" w:hAnsi="Arial Narrow"/>
          <w:sz w:val="28"/>
          <w:szCs w:val="28"/>
        </w:rPr>
      </w:pPr>
      <w:r w:rsidRPr="008E6E0B">
        <w:rPr>
          <w:rFonts w:ascii="Arial Narrow" w:hAnsi="Arial Narrow"/>
          <w:sz w:val="28"/>
          <w:szCs w:val="28"/>
        </w:rPr>
        <w:lastRenderedPageBreak/>
        <w:t>PREMESSO CHE:</w:t>
      </w:r>
    </w:p>
    <w:p w:rsidR="00446443" w:rsidRPr="00910BFF" w:rsidRDefault="00446443" w:rsidP="008E6E0B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446443" w:rsidRDefault="00446443" w:rsidP="00446443">
      <w:pPr>
        <w:pStyle w:val="Paragrafoelenco"/>
        <w:numPr>
          <w:ilvl w:val="0"/>
          <w:numId w:val="6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446443">
        <w:rPr>
          <w:rFonts w:ascii="Arial Narrow" w:hAnsi="Arial Narrow"/>
          <w:sz w:val="28"/>
          <w:szCs w:val="28"/>
        </w:rPr>
        <w:t>Il turismo mondiale nel 2015 ha registrato un incremento del 4,4%, rispetto al 2014, degli arrivi internazionali, che registrano un valore pari a c</w:t>
      </w:r>
      <w:r w:rsidR="007541EE">
        <w:rPr>
          <w:rFonts w:ascii="Arial Narrow" w:hAnsi="Arial Narrow"/>
          <w:sz w:val="28"/>
          <w:szCs w:val="28"/>
        </w:rPr>
        <w:t>irca 1,184 miliardi;</w:t>
      </w:r>
      <w:r w:rsidRPr="00446443">
        <w:rPr>
          <w:rFonts w:ascii="Arial Narrow" w:hAnsi="Arial Narrow"/>
          <w:sz w:val="28"/>
          <w:szCs w:val="28"/>
        </w:rPr>
        <w:t xml:space="preserve"> </w:t>
      </w:r>
    </w:p>
    <w:p w:rsidR="00446443" w:rsidRPr="00910BFF" w:rsidRDefault="00446443" w:rsidP="00446443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BF361E" w:rsidRDefault="00446443" w:rsidP="00192FA6">
      <w:pPr>
        <w:pStyle w:val="Paragrafoelenco"/>
        <w:numPr>
          <w:ilvl w:val="0"/>
          <w:numId w:val="6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446443">
        <w:rPr>
          <w:rFonts w:ascii="Arial Narrow" w:hAnsi="Arial Narrow"/>
          <w:sz w:val="28"/>
          <w:szCs w:val="28"/>
        </w:rPr>
        <w:t>Nonostante scenari poco appaganti sul fronte dei conflitti e del terrorismo, il turismo a livello globale si dimostra un settore</w:t>
      </w:r>
      <w:r>
        <w:rPr>
          <w:rFonts w:ascii="Arial Narrow" w:hAnsi="Arial Narrow"/>
          <w:sz w:val="28"/>
          <w:szCs w:val="28"/>
        </w:rPr>
        <w:t xml:space="preserve"> molto adattabile e resiliente</w:t>
      </w:r>
      <w:r w:rsidR="007541EE">
        <w:rPr>
          <w:rFonts w:ascii="Arial Narrow" w:hAnsi="Arial Narrow"/>
          <w:sz w:val="28"/>
          <w:szCs w:val="28"/>
        </w:rPr>
        <w:t>;</w:t>
      </w:r>
    </w:p>
    <w:p w:rsidR="00192FA6" w:rsidRPr="00192FA6" w:rsidRDefault="00192FA6" w:rsidP="00192FA6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910BFF" w:rsidRDefault="00BF361E" w:rsidP="00910BFF">
      <w:pPr>
        <w:pStyle w:val="Paragrafoelenco"/>
        <w:numPr>
          <w:ilvl w:val="0"/>
          <w:numId w:val="6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Nel 2015</w:t>
      </w:r>
      <w:r w:rsidRPr="00BF361E">
        <w:rPr>
          <w:rFonts w:ascii="Arial Narrow" w:hAnsi="Arial Narrow"/>
          <w:sz w:val="28"/>
          <w:szCs w:val="28"/>
        </w:rPr>
        <w:t xml:space="preserve"> il turismo marchigiano ha registrato valori positivi sia negli arrivi sia nelle presenze, in controtendenza con il dato nazionale che, in entra</w:t>
      </w:r>
      <w:r w:rsidR="007541EE">
        <w:rPr>
          <w:rFonts w:ascii="Arial Narrow" w:hAnsi="Arial Narrow"/>
          <w:sz w:val="28"/>
          <w:szCs w:val="28"/>
        </w:rPr>
        <w:t>mbi i casi, presenta segni meno;</w:t>
      </w:r>
    </w:p>
    <w:p w:rsidR="00910BFF" w:rsidRPr="00910BFF" w:rsidRDefault="00910BFF" w:rsidP="00910BFF">
      <w:pPr>
        <w:pStyle w:val="Paragrafoelenco"/>
        <w:rPr>
          <w:rFonts w:ascii="Arial Narrow" w:hAnsi="Arial Narrow"/>
          <w:sz w:val="16"/>
          <w:szCs w:val="16"/>
        </w:rPr>
      </w:pPr>
    </w:p>
    <w:p w:rsidR="00874A75" w:rsidRPr="00910BFF" w:rsidRDefault="00874A75" w:rsidP="00910BFF">
      <w:pPr>
        <w:pStyle w:val="Paragrafoelenco"/>
        <w:numPr>
          <w:ilvl w:val="0"/>
          <w:numId w:val="6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910BFF">
        <w:rPr>
          <w:rFonts w:ascii="Arial Narrow" w:hAnsi="Arial Narrow"/>
          <w:sz w:val="28"/>
          <w:szCs w:val="28"/>
        </w:rPr>
        <w:t>Il turismo si sta sempre più rilevando il settore trainante dell’economia delle Marche: un autentico volano per consolidare quello che è stato definito il “secondo motore di sviluppo regionale”</w:t>
      </w:r>
      <w:r w:rsidR="007541EE">
        <w:rPr>
          <w:rFonts w:ascii="Arial Narrow" w:hAnsi="Arial Narrow"/>
          <w:sz w:val="28"/>
          <w:szCs w:val="28"/>
        </w:rPr>
        <w:t>;</w:t>
      </w:r>
    </w:p>
    <w:p w:rsidR="00FC0373" w:rsidRPr="004D5E24" w:rsidRDefault="00FC0373" w:rsidP="008E6E0B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FC0373" w:rsidRDefault="00F10E38" w:rsidP="00F10E38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8E6E0B">
        <w:rPr>
          <w:rFonts w:ascii="Arial Narrow" w:hAnsi="Arial Narrow"/>
          <w:sz w:val="28"/>
          <w:szCs w:val="28"/>
        </w:rPr>
        <w:t>I Comuni di Monsampolo del Tronto, Monteprandone, Spinetoli, Colli del Tronto, Casto</w:t>
      </w:r>
      <w:r w:rsidR="00DC6DEF">
        <w:rPr>
          <w:rFonts w:ascii="Arial Narrow" w:hAnsi="Arial Narrow"/>
          <w:sz w:val="28"/>
          <w:szCs w:val="28"/>
        </w:rPr>
        <w:t xml:space="preserve">rano, Castel di Lama, Appignano </w:t>
      </w:r>
      <w:r w:rsidR="00FC0373" w:rsidRPr="00F10E38">
        <w:rPr>
          <w:rFonts w:ascii="Arial Narrow" w:hAnsi="Arial Narrow"/>
          <w:sz w:val="28"/>
          <w:szCs w:val="28"/>
        </w:rPr>
        <w:t>riconoscono il comune interesse nella valorizzazione turistica e culturale del fiume Tronto;</w:t>
      </w:r>
    </w:p>
    <w:p w:rsidR="00DC6DEF" w:rsidRPr="008F3135" w:rsidRDefault="00DC6DEF" w:rsidP="00DC6DEF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7541EE" w:rsidRPr="008E6E0B" w:rsidRDefault="00DC6DEF" w:rsidP="007541EE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Nella Vallata del fiume Tronto è necessario promuovere lo sviluppo di un modello di </w:t>
      </w:r>
      <w:proofErr w:type="spellStart"/>
      <w:r>
        <w:rPr>
          <w:rFonts w:ascii="Arial Narrow" w:hAnsi="Arial Narrow"/>
          <w:sz w:val="28"/>
          <w:szCs w:val="28"/>
        </w:rPr>
        <w:t>governance</w:t>
      </w:r>
      <w:proofErr w:type="spellEnd"/>
      <w:r>
        <w:rPr>
          <w:rFonts w:ascii="Arial Narrow" w:hAnsi="Arial Narrow"/>
          <w:sz w:val="28"/>
          <w:szCs w:val="28"/>
        </w:rPr>
        <w:t xml:space="preserve"> fondato su politiche di promozione e di valorizzazione delle risorse territoriali attraverso modelli di sviluppo</w:t>
      </w:r>
      <w:r w:rsidR="00192FA6">
        <w:rPr>
          <w:rFonts w:ascii="Arial Narrow" w:hAnsi="Arial Narrow"/>
          <w:sz w:val="28"/>
          <w:szCs w:val="28"/>
        </w:rPr>
        <w:t xml:space="preserve"> e di fruizione alternativi,</w:t>
      </w:r>
      <w:r>
        <w:rPr>
          <w:rFonts w:ascii="Arial Narrow" w:hAnsi="Arial Narrow"/>
          <w:sz w:val="28"/>
          <w:szCs w:val="28"/>
        </w:rPr>
        <w:t xml:space="preserve"> basati</w:t>
      </w:r>
      <w:r w:rsidR="007541EE">
        <w:rPr>
          <w:rFonts w:ascii="Arial Narrow" w:hAnsi="Arial Narrow"/>
          <w:sz w:val="28"/>
          <w:szCs w:val="28"/>
        </w:rPr>
        <w:t xml:space="preserve"> sulla sostenibilità ambientale</w:t>
      </w:r>
      <w:r w:rsidR="007541EE" w:rsidRPr="007541EE">
        <w:rPr>
          <w:rFonts w:ascii="Arial Narrow" w:hAnsi="Arial Narrow"/>
          <w:sz w:val="28"/>
          <w:szCs w:val="28"/>
        </w:rPr>
        <w:t xml:space="preserve"> </w:t>
      </w:r>
      <w:r w:rsidR="007541EE" w:rsidRPr="008E6E0B">
        <w:rPr>
          <w:rFonts w:ascii="Arial Narrow" w:hAnsi="Arial Narrow"/>
          <w:sz w:val="28"/>
          <w:szCs w:val="28"/>
        </w:rPr>
        <w:t>ed integrata per una migliore qualità della vita dei residenti e per un rilancio e qualificazione della fruizione turistica;</w:t>
      </w:r>
    </w:p>
    <w:p w:rsidR="00F10E38" w:rsidRPr="007541EE" w:rsidRDefault="00F10E38" w:rsidP="007541EE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354305" w:rsidRDefault="007541EE" w:rsidP="008E6E0B">
      <w:pPr>
        <w:pStyle w:val="Paragrafoelenco"/>
        <w:numPr>
          <w:ilvl w:val="0"/>
          <w:numId w:val="3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</w:t>
      </w:r>
      <w:r w:rsidR="00F10E38">
        <w:rPr>
          <w:rFonts w:ascii="Arial Narrow" w:hAnsi="Arial Narrow"/>
          <w:sz w:val="28"/>
          <w:szCs w:val="28"/>
        </w:rPr>
        <w:t xml:space="preserve"> seguito di incontri </w:t>
      </w:r>
      <w:r>
        <w:rPr>
          <w:rFonts w:ascii="Arial Narrow" w:hAnsi="Arial Narrow"/>
          <w:sz w:val="28"/>
          <w:szCs w:val="28"/>
        </w:rPr>
        <w:t xml:space="preserve">tra i </w:t>
      </w:r>
      <w:r w:rsidR="00F10E38">
        <w:rPr>
          <w:rFonts w:ascii="Arial Narrow" w:hAnsi="Arial Narrow"/>
          <w:sz w:val="28"/>
          <w:szCs w:val="28"/>
        </w:rPr>
        <w:t xml:space="preserve">comuni </w:t>
      </w:r>
      <w:r>
        <w:rPr>
          <w:rFonts w:ascii="Arial Narrow" w:hAnsi="Arial Narrow"/>
          <w:sz w:val="28"/>
          <w:szCs w:val="28"/>
        </w:rPr>
        <w:t>è emersa</w:t>
      </w:r>
      <w:r w:rsidR="00F10E38" w:rsidRPr="008E6E0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la volontà </w:t>
      </w:r>
      <w:r w:rsidR="00F10E38" w:rsidRPr="008E6E0B">
        <w:rPr>
          <w:rFonts w:ascii="Arial Narrow" w:hAnsi="Arial Narrow"/>
          <w:sz w:val="28"/>
          <w:szCs w:val="28"/>
        </w:rPr>
        <w:t xml:space="preserve">di creare </w:t>
      </w:r>
      <w:r w:rsidR="00F10E38">
        <w:rPr>
          <w:rFonts w:ascii="Arial Narrow" w:hAnsi="Arial Narrow"/>
          <w:sz w:val="28"/>
          <w:szCs w:val="28"/>
        </w:rPr>
        <w:t xml:space="preserve">una </w:t>
      </w:r>
      <w:r w:rsidR="00F10E38" w:rsidRPr="008E6E0B">
        <w:rPr>
          <w:rFonts w:ascii="Arial Narrow" w:hAnsi="Arial Narrow"/>
          <w:sz w:val="28"/>
          <w:szCs w:val="28"/>
        </w:rPr>
        <w:t xml:space="preserve">politica </w:t>
      </w:r>
      <w:r>
        <w:rPr>
          <w:rFonts w:ascii="Arial Narrow" w:hAnsi="Arial Narrow"/>
          <w:sz w:val="28"/>
          <w:szCs w:val="28"/>
        </w:rPr>
        <w:t>turistica congiunta per la</w:t>
      </w:r>
      <w:r w:rsidR="00F10E38" w:rsidRPr="008E6E0B">
        <w:rPr>
          <w:rFonts w:ascii="Arial Narrow" w:hAnsi="Arial Narrow"/>
          <w:sz w:val="28"/>
          <w:szCs w:val="28"/>
        </w:rPr>
        <w:t xml:space="preserve"> valorizzazione del territorio </w:t>
      </w:r>
      <w:r w:rsidR="00F10E38">
        <w:rPr>
          <w:rFonts w:ascii="Arial Narrow" w:hAnsi="Arial Narrow"/>
          <w:sz w:val="28"/>
          <w:szCs w:val="28"/>
        </w:rPr>
        <w:t>della Vallata</w:t>
      </w:r>
      <w:r w:rsidR="00F10E38" w:rsidRPr="008E6E0B">
        <w:rPr>
          <w:rFonts w:ascii="Arial Narrow" w:hAnsi="Arial Narrow"/>
          <w:sz w:val="28"/>
          <w:szCs w:val="28"/>
        </w:rPr>
        <w:t xml:space="preserve"> del fiume Tronto</w:t>
      </w:r>
      <w:r>
        <w:rPr>
          <w:rFonts w:ascii="Arial Narrow" w:hAnsi="Arial Narrow"/>
          <w:sz w:val="28"/>
          <w:szCs w:val="28"/>
        </w:rPr>
        <w:t xml:space="preserve"> </w:t>
      </w:r>
      <w:r w:rsidRPr="008E6E0B">
        <w:rPr>
          <w:rFonts w:ascii="Arial Narrow" w:hAnsi="Arial Narrow"/>
          <w:sz w:val="28"/>
          <w:szCs w:val="28"/>
        </w:rPr>
        <w:t xml:space="preserve">coinvolgimento </w:t>
      </w:r>
      <w:r>
        <w:rPr>
          <w:rFonts w:ascii="Arial Narrow" w:hAnsi="Arial Narrow"/>
          <w:sz w:val="28"/>
          <w:szCs w:val="28"/>
        </w:rPr>
        <w:t xml:space="preserve">le </w:t>
      </w:r>
      <w:r w:rsidRPr="008E6E0B">
        <w:rPr>
          <w:rFonts w:ascii="Arial Narrow" w:hAnsi="Arial Narrow"/>
          <w:sz w:val="28"/>
          <w:szCs w:val="28"/>
        </w:rPr>
        <w:t xml:space="preserve">imprese </w:t>
      </w:r>
      <w:r>
        <w:rPr>
          <w:rFonts w:ascii="Arial Narrow" w:hAnsi="Arial Narrow"/>
          <w:sz w:val="28"/>
          <w:szCs w:val="28"/>
        </w:rPr>
        <w:t>della filiera turistica</w:t>
      </w:r>
      <w:r w:rsidR="00F10E38" w:rsidRPr="008E6E0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</w:t>
      </w:r>
      <w:r w:rsidR="00F10E38" w:rsidRPr="008E6E0B">
        <w:rPr>
          <w:rFonts w:ascii="Arial Narrow" w:hAnsi="Arial Narrow"/>
          <w:sz w:val="28"/>
          <w:szCs w:val="28"/>
        </w:rPr>
        <w:t xml:space="preserve">prevedendo la realizzazione di attività in grado di favorire lo sviluppo economico e sociale dell’area interna, in piena integrazione con le strategie della </w:t>
      </w:r>
      <w:r w:rsidR="00F10E38">
        <w:rPr>
          <w:rFonts w:ascii="Arial Narrow" w:hAnsi="Arial Narrow"/>
          <w:sz w:val="28"/>
          <w:szCs w:val="28"/>
        </w:rPr>
        <w:t>Regione Marche</w:t>
      </w:r>
      <w:r w:rsidR="00F10E38" w:rsidRPr="008E6E0B">
        <w:rPr>
          <w:rFonts w:ascii="Arial Narrow" w:hAnsi="Arial Narrow"/>
          <w:sz w:val="28"/>
          <w:szCs w:val="28"/>
        </w:rPr>
        <w:t>;</w:t>
      </w:r>
    </w:p>
    <w:p w:rsidR="00354305" w:rsidRPr="00354305" w:rsidRDefault="00354305" w:rsidP="00354305">
      <w:pPr>
        <w:pStyle w:val="Paragrafoelenco"/>
        <w:rPr>
          <w:rFonts w:ascii="Arial Narrow" w:hAnsi="Arial Narrow"/>
          <w:sz w:val="16"/>
          <w:szCs w:val="16"/>
        </w:rPr>
      </w:pPr>
    </w:p>
    <w:p w:rsidR="00354305" w:rsidRDefault="008E6E0B" w:rsidP="00354305">
      <w:pPr>
        <w:spacing w:after="0"/>
        <w:jc w:val="both"/>
        <w:rPr>
          <w:rFonts w:ascii="Arial Narrow" w:hAnsi="Arial Narrow"/>
          <w:sz w:val="28"/>
          <w:szCs w:val="28"/>
        </w:rPr>
      </w:pPr>
      <w:r w:rsidRPr="00354305">
        <w:rPr>
          <w:rFonts w:ascii="Arial Narrow" w:hAnsi="Arial Narrow"/>
          <w:sz w:val="28"/>
          <w:szCs w:val="28"/>
        </w:rPr>
        <w:t>CONSIDERATO CHE:</w:t>
      </w:r>
    </w:p>
    <w:p w:rsidR="00354305" w:rsidRPr="00354305" w:rsidRDefault="00354305" w:rsidP="00354305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A209B3" w:rsidRPr="00B83331" w:rsidRDefault="00A209B3" w:rsidP="00A209B3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sz w:val="28"/>
          <w:szCs w:val="28"/>
        </w:rPr>
      </w:pPr>
      <w:r w:rsidRPr="00B83331">
        <w:rPr>
          <w:rFonts w:ascii="Arial Narrow" w:hAnsi="Arial Narrow"/>
          <w:sz w:val="28"/>
          <w:szCs w:val="28"/>
        </w:rPr>
        <w:t>Il turismo è un’opportunità di sviluppo se concepito in ottica sistemica di sviluppo integrato;</w:t>
      </w:r>
    </w:p>
    <w:p w:rsidR="00A209B3" w:rsidRPr="008F3135" w:rsidRDefault="00A209B3" w:rsidP="00A209B3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7541EE" w:rsidRPr="00150466" w:rsidRDefault="00150466" w:rsidP="00150466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9E7DBE">
        <w:rPr>
          <w:rFonts w:ascii="Arial Narrow" w:hAnsi="Arial Narrow"/>
          <w:sz w:val="28"/>
          <w:szCs w:val="28"/>
        </w:rPr>
        <w:t>La destagionalizzazione dei flussi turistici, la cooperazione e il collegamento di località con la medesima vocazione, l’accessibilità e la mobilità dolce e slow, la fruizione e la diffusione di itinerari storico-culturali, attraverso l’utilizzo di tecnologie innovative</w:t>
      </w:r>
      <w:r>
        <w:rPr>
          <w:rFonts w:ascii="Arial Narrow" w:hAnsi="Arial Narrow"/>
          <w:sz w:val="28"/>
          <w:szCs w:val="28"/>
        </w:rPr>
        <w:t>, l</w:t>
      </w:r>
      <w:r w:rsidRPr="007541EE">
        <w:rPr>
          <w:rFonts w:ascii="Arial Narrow" w:hAnsi="Arial Narrow"/>
          <w:sz w:val="28"/>
          <w:szCs w:val="28"/>
        </w:rPr>
        <w:t>a qualità de</w:t>
      </w:r>
      <w:r>
        <w:rPr>
          <w:rFonts w:ascii="Arial Narrow" w:hAnsi="Arial Narrow"/>
          <w:sz w:val="28"/>
          <w:szCs w:val="28"/>
        </w:rPr>
        <w:t>ll’offerta turistica e la tutala</w:t>
      </w:r>
      <w:r w:rsidRPr="007541EE">
        <w:rPr>
          <w:rFonts w:ascii="Arial Narrow" w:hAnsi="Arial Narrow"/>
          <w:sz w:val="28"/>
          <w:szCs w:val="28"/>
        </w:rPr>
        <w:t xml:space="preserve"> dell’ambiente</w:t>
      </w:r>
      <w:r>
        <w:rPr>
          <w:rFonts w:ascii="Arial Narrow" w:hAnsi="Arial Narrow"/>
          <w:sz w:val="28"/>
          <w:szCs w:val="28"/>
        </w:rPr>
        <w:t xml:space="preserve">, </w:t>
      </w:r>
      <w:r w:rsidR="00A209B3" w:rsidRPr="00150466">
        <w:rPr>
          <w:rFonts w:ascii="Arial Narrow" w:hAnsi="Arial Narrow"/>
          <w:sz w:val="28"/>
          <w:szCs w:val="28"/>
        </w:rPr>
        <w:t>sono i valori aggiunti imprescindibili per affrontare e il mercato globale e po</w:t>
      </w:r>
      <w:r w:rsidR="007541EE" w:rsidRPr="00150466">
        <w:rPr>
          <w:rFonts w:ascii="Arial Narrow" w:hAnsi="Arial Narrow"/>
          <w:sz w:val="28"/>
          <w:szCs w:val="28"/>
        </w:rPr>
        <w:t>sizionarsi da protagonisti sui mercati;</w:t>
      </w:r>
    </w:p>
    <w:p w:rsidR="00150466" w:rsidRPr="007E7CC4" w:rsidRDefault="00150466" w:rsidP="007E7CC4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D15C5B" w:rsidRDefault="00150466" w:rsidP="00D15C5B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La limitazione al consumo delle risorse naturali, la riduzione della produzione di rifiuti, la razionalizzazione dell’uso di sostanze pericolose, la promozione di comportamenti e scelte per acquisti eco-compatibili, la formazione e la sensibilizzazione degli operatoti turistici sono dei requisiti fondamentali per implementare un progetto di sviluppo turistico incentrato sulla sostenibilità e la responsabilità;</w:t>
      </w:r>
    </w:p>
    <w:p w:rsidR="00D15C5B" w:rsidRPr="00D15C5B" w:rsidRDefault="00D15C5B" w:rsidP="00D15C5B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611AEE" w:rsidRPr="00611AEE" w:rsidRDefault="00D15C5B" w:rsidP="00611AEE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Nella Vallata</w:t>
      </w:r>
      <w:r w:rsidRPr="00D15C5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del fiume Tronto è in essere </w:t>
      </w:r>
      <w:r w:rsidRPr="00D15C5B">
        <w:rPr>
          <w:rFonts w:ascii="Arial Narrow" w:hAnsi="Arial Narrow"/>
          <w:sz w:val="28"/>
          <w:szCs w:val="28"/>
        </w:rPr>
        <w:t>un sistema di sentieri e</w:t>
      </w:r>
      <w:r w:rsidR="00611AEE">
        <w:rPr>
          <w:rFonts w:ascii="Arial Narrow" w:hAnsi="Arial Narrow"/>
          <w:sz w:val="28"/>
          <w:szCs w:val="28"/>
        </w:rPr>
        <w:t xml:space="preserve"> itinerari da mettere</w:t>
      </w:r>
      <w:r w:rsidRPr="00D15C5B">
        <w:rPr>
          <w:rFonts w:ascii="Arial Narrow" w:hAnsi="Arial Narrow"/>
          <w:sz w:val="28"/>
          <w:szCs w:val="28"/>
        </w:rPr>
        <w:t xml:space="preserve"> a sistema e promuovere sinergicamente per una migliore fruizione turistica integrandolo, fra l’altro, con</w:t>
      </w:r>
      <w:r w:rsidR="00611AEE">
        <w:rPr>
          <w:rFonts w:ascii="Arial Narrow" w:hAnsi="Arial Narrow"/>
          <w:sz w:val="28"/>
          <w:szCs w:val="28"/>
        </w:rPr>
        <w:t xml:space="preserve"> l’offerta culturale (musei, chiese, monumenti) ed enogastronomica (</w:t>
      </w:r>
      <w:r w:rsidR="00611AEE" w:rsidRPr="00611AEE">
        <w:rPr>
          <w:rFonts w:ascii="Arial Narrow" w:hAnsi="Arial Narrow"/>
          <w:sz w:val="28"/>
          <w:szCs w:val="28"/>
        </w:rPr>
        <w:t>agriturismi, aziende agricole, cantine)</w:t>
      </w:r>
      <w:r w:rsidRPr="00611AEE">
        <w:rPr>
          <w:rFonts w:ascii="Arial Narrow" w:hAnsi="Arial Narrow"/>
          <w:sz w:val="28"/>
          <w:szCs w:val="28"/>
        </w:rPr>
        <w:t xml:space="preserve">; </w:t>
      </w:r>
    </w:p>
    <w:p w:rsidR="00611AEE" w:rsidRPr="00611AEE" w:rsidRDefault="00611AEE" w:rsidP="00611AEE">
      <w:pPr>
        <w:pStyle w:val="Paragrafoelenco"/>
        <w:rPr>
          <w:rFonts w:ascii="Arial Narrow" w:hAnsi="Arial Narrow"/>
          <w:sz w:val="16"/>
          <w:szCs w:val="16"/>
        </w:rPr>
      </w:pPr>
    </w:p>
    <w:p w:rsidR="008E6E0B" w:rsidRPr="00611AEE" w:rsidRDefault="007541EE" w:rsidP="00611AEE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611AEE">
        <w:rPr>
          <w:rFonts w:ascii="Arial Narrow" w:hAnsi="Arial Narrow"/>
          <w:sz w:val="28"/>
          <w:szCs w:val="28"/>
        </w:rPr>
        <w:t xml:space="preserve">Lo sviluppo di un sistema di </w:t>
      </w:r>
      <w:r w:rsidR="008E6E0B" w:rsidRPr="00611AEE">
        <w:rPr>
          <w:rFonts w:ascii="Arial Narrow" w:hAnsi="Arial Narrow"/>
          <w:sz w:val="28"/>
          <w:szCs w:val="28"/>
        </w:rPr>
        <w:t>mobilità lenta è uno str</w:t>
      </w:r>
      <w:r w:rsidR="00A4184B" w:rsidRPr="00611AEE">
        <w:rPr>
          <w:rFonts w:ascii="Arial Narrow" w:hAnsi="Arial Narrow"/>
          <w:sz w:val="28"/>
          <w:szCs w:val="28"/>
        </w:rPr>
        <w:t xml:space="preserve">umento efficace di promozione e </w:t>
      </w:r>
      <w:r w:rsidR="008E6E0B" w:rsidRPr="00611AEE">
        <w:rPr>
          <w:rFonts w:ascii="Arial Narrow" w:hAnsi="Arial Narrow"/>
          <w:sz w:val="28"/>
          <w:szCs w:val="28"/>
        </w:rPr>
        <w:t>valorizzazione oltreché risorsa economica del territorio per lo s</w:t>
      </w:r>
      <w:r w:rsidR="00A4184B" w:rsidRPr="00611AEE">
        <w:rPr>
          <w:rFonts w:ascii="Arial Narrow" w:hAnsi="Arial Narrow"/>
          <w:sz w:val="28"/>
          <w:szCs w:val="28"/>
        </w:rPr>
        <w:t xml:space="preserve">viluppo di </w:t>
      </w:r>
      <w:r w:rsidR="008E6E0B" w:rsidRPr="00611AEE">
        <w:rPr>
          <w:rFonts w:ascii="Arial Narrow" w:hAnsi="Arial Narrow"/>
          <w:sz w:val="28"/>
          <w:szCs w:val="28"/>
        </w:rPr>
        <w:t xml:space="preserve">economie su piccola scala, </w:t>
      </w:r>
      <w:r w:rsidR="00C95868" w:rsidRPr="00611AEE">
        <w:rPr>
          <w:rFonts w:ascii="Arial Narrow" w:hAnsi="Arial Narrow"/>
          <w:sz w:val="28"/>
          <w:szCs w:val="28"/>
        </w:rPr>
        <w:t xml:space="preserve">per favorire </w:t>
      </w:r>
      <w:r w:rsidRPr="00611AEE">
        <w:rPr>
          <w:rFonts w:ascii="Arial Narrow" w:hAnsi="Arial Narrow"/>
          <w:sz w:val="28"/>
          <w:szCs w:val="28"/>
        </w:rPr>
        <w:t xml:space="preserve">lo </w:t>
      </w:r>
      <w:r w:rsidR="008E6E0B" w:rsidRPr="00611AEE">
        <w:rPr>
          <w:rFonts w:ascii="Arial Narrow" w:hAnsi="Arial Narrow"/>
          <w:sz w:val="28"/>
          <w:szCs w:val="28"/>
        </w:rPr>
        <w:t>s</w:t>
      </w:r>
      <w:r w:rsidR="00A4184B" w:rsidRPr="00611AEE">
        <w:rPr>
          <w:rFonts w:ascii="Arial Narrow" w:hAnsi="Arial Narrow"/>
          <w:sz w:val="28"/>
          <w:szCs w:val="28"/>
        </w:rPr>
        <w:t xml:space="preserve">viluppo di una serie di servizi </w:t>
      </w:r>
      <w:r w:rsidRPr="00611AEE">
        <w:rPr>
          <w:rFonts w:ascii="Arial Narrow" w:hAnsi="Arial Narrow"/>
          <w:sz w:val="28"/>
          <w:szCs w:val="28"/>
        </w:rPr>
        <w:t>s</w:t>
      </w:r>
      <w:r w:rsidR="00A040AE" w:rsidRPr="00611AEE">
        <w:rPr>
          <w:rFonts w:ascii="Arial Narrow" w:hAnsi="Arial Narrow"/>
          <w:sz w:val="28"/>
          <w:szCs w:val="28"/>
        </w:rPr>
        <w:t>pecializzati rivolti ai turisti;</w:t>
      </w:r>
    </w:p>
    <w:p w:rsidR="007541EE" w:rsidRPr="007541EE" w:rsidRDefault="007541EE" w:rsidP="007541EE">
      <w:pPr>
        <w:pStyle w:val="Paragrafoelenco"/>
        <w:rPr>
          <w:rFonts w:ascii="Arial Narrow" w:hAnsi="Arial Narrow"/>
          <w:sz w:val="16"/>
          <w:szCs w:val="16"/>
        </w:rPr>
      </w:pPr>
    </w:p>
    <w:p w:rsidR="005648B9" w:rsidRDefault="007541EE" w:rsidP="005648B9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E’ necessario </w:t>
      </w:r>
      <w:r w:rsidR="008E6E0B" w:rsidRPr="007541EE">
        <w:rPr>
          <w:rFonts w:ascii="Arial Narrow" w:hAnsi="Arial Narrow"/>
          <w:sz w:val="28"/>
          <w:szCs w:val="28"/>
        </w:rPr>
        <w:t xml:space="preserve">riorganizzare la mobilità interna </w:t>
      </w:r>
      <w:r w:rsidR="00A4184B" w:rsidRPr="007541EE">
        <w:rPr>
          <w:rFonts w:ascii="Arial Narrow" w:hAnsi="Arial Narrow"/>
          <w:sz w:val="28"/>
          <w:szCs w:val="28"/>
        </w:rPr>
        <w:t xml:space="preserve">alla valle in maniera integrata </w:t>
      </w:r>
      <w:r w:rsidR="008E6E0B" w:rsidRPr="007541EE">
        <w:rPr>
          <w:rFonts w:ascii="Arial Narrow" w:hAnsi="Arial Narrow"/>
          <w:sz w:val="28"/>
          <w:szCs w:val="28"/>
        </w:rPr>
        <w:t xml:space="preserve">come servizio </w:t>
      </w:r>
      <w:r w:rsidR="008F3135" w:rsidRPr="007541EE">
        <w:rPr>
          <w:rFonts w:ascii="Arial Narrow" w:hAnsi="Arial Narrow"/>
          <w:sz w:val="28"/>
          <w:szCs w:val="28"/>
        </w:rPr>
        <w:t xml:space="preserve">ai </w:t>
      </w:r>
      <w:r w:rsidR="008E6E0B" w:rsidRPr="007541EE">
        <w:rPr>
          <w:rFonts w:ascii="Arial Narrow" w:hAnsi="Arial Narrow"/>
          <w:sz w:val="28"/>
          <w:szCs w:val="28"/>
        </w:rPr>
        <w:t>turisti</w:t>
      </w:r>
      <w:r w:rsidR="008F3135" w:rsidRPr="007541EE">
        <w:rPr>
          <w:rFonts w:ascii="Arial Narrow" w:hAnsi="Arial Narrow"/>
          <w:sz w:val="28"/>
          <w:szCs w:val="28"/>
        </w:rPr>
        <w:t xml:space="preserve"> ai residenti</w:t>
      </w:r>
      <w:r w:rsidR="008E6E0B" w:rsidRPr="007541EE">
        <w:rPr>
          <w:rFonts w:ascii="Arial Narrow" w:hAnsi="Arial Narrow"/>
          <w:sz w:val="28"/>
          <w:szCs w:val="28"/>
        </w:rPr>
        <w:t>;</w:t>
      </w:r>
    </w:p>
    <w:p w:rsidR="005648B9" w:rsidRPr="005648B9" w:rsidRDefault="005648B9" w:rsidP="005648B9">
      <w:pPr>
        <w:pStyle w:val="Paragrafoelenco"/>
        <w:rPr>
          <w:rFonts w:ascii="Arial Narrow" w:hAnsi="Arial Narrow"/>
          <w:sz w:val="16"/>
          <w:szCs w:val="16"/>
        </w:rPr>
      </w:pPr>
    </w:p>
    <w:p w:rsidR="00A040AE" w:rsidRDefault="007541EE" w:rsidP="00A040AE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5648B9">
        <w:rPr>
          <w:rFonts w:ascii="Arial Narrow" w:hAnsi="Arial Narrow"/>
          <w:sz w:val="28"/>
          <w:szCs w:val="28"/>
        </w:rPr>
        <w:t xml:space="preserve">Nella Vallata del fiume Tronto è presente una pista </w:t>
      </w:r>
      <w:r w:rsidR="005648B9" w:rsidRPr="005648B9">
        <w:rPr>
          <w:rFonts w:ascii="Arial Narrow" w:hAnsi="Arial Narrow"/>
          <w:sz w:val="28"/>
          <w:szCs w:val="28"/>
        </w:rPr>
        <w:t>ciclopedonale</w:t>
      </w:r>
      <w:r w:rsidR="005648B9" w:rsidRPr="005648B9">
        <w:rPr>
          <w:rFonts w:ascii="Arial Narrow" w:hAnsi="Arial Narrow"/>
          <w:sz w:val="16"/>
          <w:szCs w:val="16"/>
        </w:rPr>
        <w:t xml:space="preserve">. </w:t>
      </w:r>
      <w:r w:rsidR="008F3135" w:rsidRPr="005648B9">
        <w:rPr>
          <w:rFonts w:ascii="Arial Narrow" w:hAnsi="Arial Narrow"/>
          <w:sz w:val="28"/>
          <w:szCs w:val="28"/>
        </w:rPr>
        <w:t xml:space="preserve">La pista collega </w:t>
      </w:r>
      <w:r w:rsidR="005648B9" w:rsidRPr="005648B9">
        <w:rPr>
          <w:rFonts w:ascii="Arial Narrow" w:hAnsi="Arial Narrow"/>
          <w:sz w:val="28"/>
          <w:szCs w:val="28"/>
        </w:rPr>
        <w:t xml:space="preserve">la città di </w:t>
      </w:r>
      <w:r w:rsidR="008F3135" w:rsidRPr="005648B9">
        <w:rPr>
          <w:rFonts w:ascii="Arial Narrow" w:hAnsi="Arial Narrow"/>
          <w:sz w:val="28"/>
          <w:szCs w:val="28"/>
        </w:rPr>
        <w:t>San Benedetto del Tronto</w:t>
      </w:r>
      <w:r w:rsidR="005648B9" w:rsidRPr="005648B9">
        <w:rPr>
          <w:rFonts w:ascii="Arial Narrow" w:hAnsi="Arial Narrow"/>
          <w:sz w:val="28"/>
          <w:szCs w:val="28"/>
        </w:rPr>
        <w:t xml:space="preserve"> a quella di Ascoli Piceno (attraversando i comuni di</w:t>
      </w:r>
      <w:r w:rsidR="008F3135" w:rsidRPr="005648B9">
        <w:rPr>
          <w:rFonts w:ascii="Arial Narrow" w:hAnsi="Arial Narrow"/>
          <w:sz w:val="28"/>
          <w:szCs w:val="28"/>
        </w:rPr>
        <w:t xml:space="preserve"> </w:t>
      </w:r>
      <w:r w:rsidR="008E6E0B" w:rsidRPr="005648B9">
        <w:rPr>
          <w:rFonts w:ascii="Arial Narrow" w:hAnsi="Arial Narrow"/>
          <w:sz w:val="28"/>
          <w:szCs w:val="28"/>
        </w:rPr>
        <w:t xml:space="preserve">  oltre </w:t>
      </w:r>
      <w:r w:rsidR="00B83331" w:rsidRPr="005648B9">
        <w:rPr>
          <w:rFonts w:ascii="Arial Narrow" w:hAnsi="Arial Narrow"/>
          <w:sz w:val="28"/>
          <w:szCs w:val="28"/>
        </w:rPr>
        <w:t>che ad essere utilizzata per attività escursionistiche e su due ruote (bici e mountain bike)</w:t>
      </w:r>
      <w:r w:rsidR="008E6E0B" w:rsidRPr="005648B9">
        <w:rPr>
          <w:rFonts w:ascii="Arial Narrow" w:hAnsi="Arial Narrow"/>
          <w:sz w:val="28"/>
          <w:szCs w:val="28"/>
        </w:rPr>
        <w:t>,</w:t>
      </w:r>
      <w:r w:rsidR="008F3135" w:rsidRPr="005648B9">
        <w:rPr>
          <w:rFonts w:ascii="Arial Narrow" w:hAnsi="Arial Narrow"/>
          <w:sz w:val="28"/>
          <w:szCs w:val="28"/>
        </w:rPr>
        <w:t xml:space="preserve"> </w:t>
      </w:r>
      <w:r w:rsidR="00B83331" w:rsidRPr="005648B9">
        <w:rPr>
          <w:rFonts w:ascii="Arial Narrow" w:hAnsi="Arial Narrow"/>
          <w:sz w:val="28"/>
          <w:szCs w:val="28"/>
        </w:rPr>
        <w:t xml:space="preserve">deve diventare uno anche uno strumento di </w:t>
      </w:r>
      <w:r w:rsidR="008E6E0B" w:rsidRPr="005648B9">
        <w:rPr>
          <w:rFonts w:ascii="Arial Narrow" w:hAnsi="Arial Narrow"/>
          <w:sz w:val="28"/>
          <w:szCs w:val="28"/>
        </w:rPr>
        <w:t xml:space="preserve">una mobilità alternativa </w:t>
      </w:r>
      <w:r w:rsidR="005648B9" w:rsidRPr="005648B9">
        <w:rPr>
          <w:rFonts w:ascii="Arial Narrow" w:hAnsi="Arial Narrow"/>
          <w:sz w:val="28"/>
          <w:szCs w:val="28"/>
        </w:rPr>
        <w:t xml:space="preserve">sia </w:t>
      </w:r>
      <w:r w:rsidR="008E6E0B" w:rsidRPr="005648B9">
        <w:rPr>
          <w:rFonts w:ascii="Arial Narrow" w:hAnsi="Arial Narrow"/>
          <w:sz w:val="28"/>
          <w:szCs w:val="28"/>
        </w:rPr>
        <w:t>per</w:t>
      </w:r>
      <w:r w:rsidR="008F3135" w:rsidRPr="005648B9">
        <w:rPr>
          <w:rFonts w:ascii="Arial Narrow" w:hAnsi="Arial Narrow"/>
          <w:sz w:val="28"/>
          <w:szCs w:val="28"/>
        </w:rPr>
        <w:t xml:space="preserve"> </w:t>
      </w:r>
      <w:r w:rsidR="005648B9" w:rsidRPr="005648B9">
        <w:rPr>
          <w:rFonts w:ascii="Arial Narrow" w:hAnsi="Arial Narrow"/>
          <w:sz w:val="28"/>
          <w:szCs w:val="28"/>
        </w:rPr>
        <w:t xml:space="preserve">gli </w:t>
      </w:r>
      <w:r w:rsidR="008E6E0B" w:rsidRPr="005648B9">
        <w:rPr>
          <w:rFonts w:ascii="Arial Narrow" w:hAnsi="Arial Narrow"/>
          <w:sz w:val="28"/>
          <w:szCs w:val="28"/>
        </w:rPr>
        <w:t>spostamenti quotidiani,</w:t>
      </w:r>
      <w:r w:rsidR="005648B9" w:rsidRPr="005648B9">
        <w:rPr>
          <w:rFonts w:ascii="Arial Narrow" w:hAnsi="Arial Narrow"/>
          <w:sz w:val="28"/>
          <w:szCs w:val="28"/>
        </w:rPr>
        <w:t xml:space="preserve"> sia per la fruizione turistica</w:t>
      </w:r>
      <w:r w:rsidR="008E6E0B" w:rsidRPr="005648B9">
        <w:rPr>
          <w:rFonts w:ascii="Arial Narrow" w:hAnsi="Arial Narrow"/>
          <w:sz w:val="28"/>
          <w:szCs w:val="28"/>
        </w:rPr>
        <w:t>;</w:t>
      </w:r>
    </w:p>
    <w:p w:rsidR="00A040AE" w:rsidRPr="00A040AE" w:rsidRDefault="00A040AE" w:rsidP="00A040AE">
      <w:pPr>
        <w:pStyle w:val="Paragrafoelenco"/>
        <w:rPr>
          <w:rFonts w:ascii="Arial Narrow" w:hAnsi="Arial Narrow"/>
          <w:sz w:val="16"/>
          <w:szCs w:val="16"/>
        </w:rPr>
      </w:pPr>
    </w:p>
    <w:p w:rsidR="00A040AE" w:rsidRPr="00A040AE" w:rsidRDefault="005648B9" w:rsidP="00A040AE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A040AE">
        <w:rPr>
          <w:rFonts w:ascii="Arial Narrow" w:hAnsi="Arial Narrow"/>
          <w:sz w:val="28"/>
          <w:szCs w:val="28"/>
        </w:rPr>
        <w:t xml:space="preserve">La </w:t>
      </w:r>
      <w:r w:rsidR="008E6E0B" w:rsidRPr="00A040AE">
        <w:rPr>
          <w:rFonts w:ascii="Arial Narrow" w:hAnsi="Arial Narrow"/>
          <w:sz w:val="28"/>
          <w:szCs w:val="28"/>
        </w:rPr>
        <w:t>linea ferrovia</w:t>
      </w:r>
      <w:r w:rsidR="008F3135" w:rsidRPr="00A040AE">
        <w:rPr>
          <w:rFonts w:ascii="Arial Narrow" w:hAnsi="Arial Narrow"/>
          <w:sz w:val="28"/>
          <w:szCs w:val="28"/>
        </w:rPr>
        <w:t xml:space="preserve"> San Benedetto del Tronto </w:t>
      </w:r>
      <w:r w:rsidR="008E6E0B" w:rsidRPr="00A040AE">
        <w:rPr>
          <w:rFonts w:ascii="Arial Narrow" w:hAnsi="Arial Narrow"/>
          <w:sz w:val="28"/>
          <w:szCs w:val="28"/>
        </w:rPr>
        <w:t>–</w:t>
      </w:r>
      <w:r w:rsidR="008F3135" w:rsidRPr="00A040AE">
        <w:rPr>
          <w:rFonts w:ascii="Arial Narrow" w:hAnsi="Arial Narrow"/>
          <w:sz w:val="28"/>
          <w:szCs w:val="28"/>
        </w:rPr>
        <w:t xml:space="preserve"> Ascoli Piceno</w:t>
      </w:r>
      <w:r w:rsidR="008E6E0B" w:rsidRPr="00A040AE">
        <w:rPr>
          <w:rFonts w:ascii="Arial Narrow" w:hAnsi="Arial Narrow"/>
          <w:sz w:val="28"/>
          <w:szCs w:val="28"/>
        </w:rPr>
        <w:t>, è uno degli assi di</w:t>
      </w:r>
      <w:r w:rsidR="008F3135" w:rsidRPr="00A040AE">
        <w:rPr>
          <w:rFonts w:ascii="Arial Narrow" w:hAnsi="Arial Narrow"/>
          <w:sz w:val="28"/>
          <w:szCs w:val="28"/>
        </w:rPr>
        <w:t xml:space="preserve"> </w:t>
      </w:r>
      <w:r w:rsidR="008E6E0B" w:rsidRPr="00A040AE">
        <w:rPr>
          <w:rFonts w:ascii="Arial Narrow" w:hAnsi="Arial Narrow"/>
          <w:sz w:val="28"/>
          <w:szCs w:val="28"/>
        </w:rPr>
        <w:t>penetrazione nella</w:t>
      </w:r>
      <w:r w:rsidR="008F3135" w:rsidRPr="00A040AE">
        <w:rPr>
          <w:rFonts w:ascii="Arial Narrow" w:hAnsi="Arial Narrow"/>
          <w:sz w:val="28"/>
          <w:szCs w:val="28"/>
        </w:rPr>
        <w:t xml:space="preserve"> Vallata del Tronto</w:t>
      </w:r>
      <w:r w:rsidR="008E6E0B" w:rsidRPr="00A040AE">
        <w:rPr>
          <w:rFonts w:ascii="Arial Narrow" w:hAnsi="Arial Narrow"/>
          <w:sz w:val="28"/>
          <w:szCs w:val="28"/>
        </w:rPr>
        <w:t>, ha caratteristiche e peculiarità tali da</w:t>
      </w:r>
      <w:r w:rsidR="008F3135" w:rsidRPr="00A040AE">
        <w:rPr>
          <w:rFonts w:ascii="Arial Narrow" w:hAnsi="Arial Narrow"/>
          <w:sz w:val="28"/>
          <w:szCs w:val="28"/>
        </w:rPr>
        <w:t xml:space="preserve"> </w:t>
      </w:r>
      <w:r w:rsidR="008E6E0B" w:rsidRPr="00A040AE">
        <w:rPr>
          <w:rFonts w:ascii="Arial Narrow" w:hAnsi="Arial Narrow"/>
          <w:sz w:val="28"/>
          <w:szCs w:val="28"/>
        </w:rPr>
        <w:t>creare le condizioni per lo sviluppo di un progetto di</w:t>
      </w:r>
      <w:r w:rsidR="00A040AE" w:rsidRPr="00A040AE">
        <w:rPr>
          <w:rFonts w:ascii="Arial Narrow" w:hAnsi="Arial Narrow"/>
          <w:sz w:val="28"/>
          <w:szCs w:val="28"/>
        </w:rPr>
        <w:t xml:space="preserve"> bike </w:t>
      </w:r>
      <w:proofErr w:type="spellStart"/>
      <w:r w:rsidR="00A040AE" w:rsidRPr="00A040AE">
        <w:rPr>
          <w:rFonts w:ascii="Arial Narrow" w:hAnsi="Arial Narrow"/>
          <w:sz w:val="28"/>
          <w:szCs w:val="28"/>
        </w:rPr>
        <w:t>sharing</w:t>
      </w:r>
      <w:proofErr w:type="spellEnd"/>
      <w:r w:rsidR="00354305">
        <w:rPr>
          <w:rFonts w:ascii="Arial Narrow" w:hAnsi="Arial Narrow"/>
          <w:sz w:val="28"/>
          <w:szCs w:val="28"/>
        </w:rPr>
        <w:t xml:space="preserve"> e bike </w:t>
      </w:r>
      <w:proofErr w:type="spellStart"/>
      <w:r w:rsidR="00354305">
        <w:rPr>
          <w:rFonts w:ascii="Arial Narrow" w:hAnsi="Arial Narrow"/>
          <w:sz w:val="28"/>
          <w:szCs w:val="28"/>
        </w:rPr>
        <w:t>rental</w:t>
      </w:r>
      <w:proofErr w:type="spellEnd"/>
      <w:r w:rsidR="00A040AE" w:rsidRPr="00A040AE">
        <w:rPr>
          <w:rFonts w:ascii="Arial Narrow" w:hAnsi="Arial Narrow"/>
          <w:sz w:val="28"/>
          <w:szCs w:val="28"/>
        </w:rPr>
        <w:t xml:space="preserve"> attraverso l’utilizzo delle stazioni per implementare tale servizio per i turisti;</w:t>
      </w:r>
    </w:p>
    <w:p w:rsidR="005053B8" w:rsidRPr="00A040AE" w:rsidRDefault="005053B8" w:rsidP="009C483D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427FCC" w:rsidRDefault="00427FCC" w:rsidP="004E1B0A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4E1B0A">
        <w:rPr>
          <w:rFonts w:ascii="Arial Narrow" w:hAnsi="Arial Narrow"/>
          <w:noProof/>
          <w:sz w:val="28"/>
          <w:szCs w:val="28"/>
          <w:lang w:eastAsia="it-IT"/>
        </w:rPr>
        <w:t>Che la Regione Marche con delibera numero 379 del 05/05/2015 ha approvato il progetto “Turismo sostenibile e mobilità dolce: verso nuove pros</w:t>
      </w:r>
      <w:r w:rsidR="00D60735">
        <w:rPr>
          <w:rFonts w:ascii="Arial Narrow" w:hAnsi="Arial Narrow"/>
          <w:noProof/>
          <w:sz w:val="28"/>
          <w:szCs w:val="28"/>
          <w:lang w:eastAsia="it-IT"/>
        </w:rPr>
        <w:t xml:space="preserve">pettive </w:t>
      </w:r>
      <w:r w:rsidRPr="004E1B0A">
        <w:rPr>
          <w:rFonts w:ascii="Arial Narrow" w:hAnsi="Arial Narrow"/>
          <w:noProof/>
          <w:sz w:val="28"/>
          <w:szCs w:val="28"/>
          <w:lang w:eastAsia="it-IT"/>
        </w:rPr>
        <w:t>di sviluppo per il turismo e ambiente della Marche”</w:t>
      </w:r>
    </w:p>
    <w:p w:rsidR="004E1B0A" w:rsidRPr="004E1B0A" w:rsidRDefault="004E1B0A" w:rsidP="004E1B0A">
      <w:pPr>
        <w:pStyle w:val="Paragrafoelenco"/>
        <w:jc w:val="both"/>
        <w:rPr>
          <w:rFonts w:ascii="Arial Narrow" w:hAnsi="Arial Narrow"/>
          <w:noProof/>
          <w:sz w:val="16"/>
          <w:szCs w:val="16"/>
          <w:lang w:eastAsia="it-IT"/>
        </w:rPr>
      </w:pPr>
    </w:p>
    <w:p w:rsidR="001E282B" w:rsidRDefault="00B83331" w:rsidP="001E282B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4E1B0A">
        <w:rPr>
          <w:rFonts w:ascii="Arial Narrow" w:hAnsi="Arial Narrow"/>
          <w:noProof/>
          <w:sz w:val="28"/>
          <w:szCs w:val="28"/>
          <w:lang w:eastAsia="it-IT"/>
        </w:rPr>
        <w:t>Che il progetto è stat</w:t>
      </w:r>
      <w:r w:rsidR="00427FCC" w:rsidRPr="004E1B0A">
        <w:rPr>
          <w:rFonts w:ascii="Arial Narrow" w:hAnsi="Arial Narrow"/>
          <w:noProof/>
          <w:sz w:val="28"/>
          <w:szCs w:val="28"/>
          <w:lang w:eastAsia="it-IT"/>
        </w:rPr>
        <w:t>o redatto nell’ambito della Strategia nazionle per la biodiversità – Iniziative di implementazione sul turismo sostenibile avviata dal Ministero dell’Ambiente e della Tutela del Territorio e del Mare;</w:t>
      </w:r>
    </w:p>
    <w:p w:rsidR="001E282B" w:rsidRPr="001E282B" w:rsidRDefault="001E282B" w:rsidP="001E282B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7A5562" w:rsidRPr="001E282B" w:rsidRDefault="00B83331" w:rsidP="001E282B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1E282B">
        <w:rPr>
          <w:rFonts w:ascii="Arial Narrow" w:hAnsi="Arial Narrow"/>
          <w:noProof/>
          <w:sz w:val="28"/>
          <w:szCs w:val="28"/>
          <w:lang w:eastAsia="it-IT"/>
        </w:rPr>
        <w:t>Che la Regione Marche ha istituito</w:t>
      </w:r>
      <w:r w:rsidR="001E282B" w:rsidRPr="001E282B">
        <w:rPr>
          <w:rFonts w:ascii="Arial Narrow" w:hAnsi="Arial Narrow"/>
          <w:noProof/>
          <w:sz w:val="28"/>
          <w:szCs w:val="28"/>
          <w:lang w:eastAsia="it-IT"/>
        </w:rPr>
        <w:t xml:space="preserve"> con L.R. numero 2 del 18/01/2010 la Rete Escursionistica Regionale </w:t>
      </w:r>
      <w:r w:rsidRPr="001E282B">
        <w:rPr>
          <w:rFonts w:ascii="Arial Narrow" w:hAnsi="Arial Narrow"/>
          <w:bCs/>
          <w:color w:val="000000"/>
          <w:sz w:val="28"/>
          <w:szCs w:val="28"/>
        </w:rPr>
        <w:t xml:space="preserve">(RESM) </w:t>
      </w:r>
    </w:p>
    <w:p w:rsidR="001E282B" w:rsidRPr="001E282B" w:rsidRDefault="001E282B" w:rsidP="001E282B">
      <w:pPr>
        <w:pStyle w:val="Paragrafoelenco"/>
        <w:rPr>
          <w:rStyle w:val="grame"/>
          <w:rFonts w:ascii="Arial Narrow" w:hAnsi="Arial Narrow"/>
          <w:noProof/>
          <w:sz w:val="16"/>
          <w:szCs w:val="16"/>
          <w:lang w:eastAsia="it-IT"/>
        </w:rPr>
      </w:pPr>
    </w:p>
    <w:p w:rsidR="001E282B" w:rsidRDefault="001E282B" w:rsidP="001E282B">
      <w:pPr>
        <w:pStyle w:val="Paragrafoelenco"/>
        <w:numPr>
          <w:ilvl w:val="0"/>
          <w:numId w:val="5"/>
        </w:numPr>
        <w:jc w:val="both"/>
        <w:rPr>
          <w:rStyle w:val="grame"/>
          <w:rFonts w:ascii="Arial Narrow" w:hAnsi="Arial Narrow"/>
          <w:noProof/>
          <w:sz w:val="28"/>
          <w:szCs w:val="28"/>
          <w:lang w:eastAsia="it-IT"/>
        </w:rPr>
      </w:pP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lastRenderedPageBreak/>
        <w:t xml:space="preserve">Che l’Articolo 1 (Finalità) della legge </w:t>
      </w:r>
      <w:r w:rsidRPr="001E282B">
        <w:rPr>
          <w:rFonts w:ascii="Arial Narrow" w:hAnsi="Arial Narrow"/>
          <w:bCs/>
          <w:color w:val="000000"/>
          <w:sz w:val="28"/>
          <w:szCs w:val="28"/>
        </w:rPr>
        <w:t xml:space="preserve">definisce che 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>“L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a Regione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Marche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, nell'ambito delle azioni dirette alla conoscenza, valorizzazione e tutela del proprio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patrimonio ambientale, delle tradizioni locali e dei caratteri culturali e storici del paesaggio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marchigiano, favorisce lo sviluppo dell'attività escursionistica, quale mezzo per realizzare un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rapporto equilibrato con l'ambiente e per sostenere uno sviluppo turistico compatibile, e promuove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il recupero della viabilità storica, la realizzazione della rete escursionistica e dei sentieri, nonché la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realizza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>zione di attrezzature correlate”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</w:p>
    <w:p w:rsidR="001E282B" w:rsidRPr="001E282B" w:rsidRDefault="001E282B" w:rsidP="001E282B">
      <w:pPr>
        <w:pStyle w:val="Paragrafoelenco"/>
        <w:rPr>
          <w:rStyle w:val="grame"/>
          <w:rFonts w:ascii="Arial Narrow" w:hAnsi="Arial Narrow"/>
          <w:noProof/>
          <w:sz w:val="16"/>
          <w:szCs w:val="16"/>
          <w:lang w:eastAsia="it-IT"/>
        </w:rPr>
      </w:pPr>
    </w:p>
    <w:p w:rsidR="003F0BAA" w:rsidRDefault="001E282B" w:rsidP="003F0BAA">
      <w:pPr>
        <w:pStyle w:val="Paragrafoelenco"/>
        <w:numPr>
          <w:ilvl w:val="0"/>
          <w:numId w:val="5"/>
        </w:numPr>
        <w:jc w:val="both"/>
        <w:rPr>
          <w:rStyle w:val="grame"/>
          <w:rFonts w:ascii="Arial Narrow" w:hAnsi="Arial Narrow"/>
          <w:noProof/>
          <w:sz w:val="28"/>
          <w:szCs w:val="28"/>
          <w:lang w:eastAsia="it-IT"/>
        </w:rPr>
      </w:pP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Che l’Articolo 2 (Definizione di escursionismo) della legge </w:t>
      </w:r>
      <w:r w:rsidRPr="001E282B">
        <w:rPr>
          <w:rFonts w:ascii="Arial Narrow" w:hAnsi="Arial Narrow"/>
          <w:bCs/>
          <w:color w:val="000000"/>
          <w:sz w:val="28"/>
          <w:szCs w:val="28"/>
        </w:rPr>
        <w:t xml:space="preserve">definisce che 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>“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Ai fini della presente legge per escursionismo s'intende l'attività turistica, ricreativa e sportiva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che, prevalentemente al di fuori dei centri urbani, si realizza nella visita o nella esplorazione degli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>ambienti naturali, anche antropizzati, senza l'ausilio di mezzi a motore</w:t>
      </w:r>
      <w:r>
        <w:rPr>
          <w:rStyle w:val="grame"/>
          <w:rFonts w:ascii="Arial Narrow" w:hAnsi="Arial Narrow"/>
          <w:noProof/>
          <w:sz w:val="28"/>
          <w:szCs w:val="28"/>
          <w:lang w:eastAsia="it-IT"/>
        </w:rPr>
        <w:t>”</w:t>
      </w:r>
      <w:r w:rsidRPr="001E282B">
        <w:rPr>
          <w:rStyle w:val="grame"/>
          <w:rFonts w:ascii="Arial Narrow" w:hAnsi="Arial Narrow"/>
          <w:noProof/>
          <w:sz w:val="28"/>
          <w:szCs w:val="28"/>
          <w:lang w:eastAsia="it-IT"/>
        </w:rPr>
        <w:t xml:space="preserve"> </w:t>
      </w:r>
    </w:p>
    <w:p w:rsidR="003F0BAA" w:rsidRPr="003F0BAA" w:rsidRDefault="003F0BAA" w:rsidP="003F0BAA">
      <w:pPr>
        <w:pStyle w:val="Paragrafoelenco"/>
        <w:rPr>
          <w:rFonts w:ascii="Arial Narrow" w:hAnsi="Arial Narrow"/>
          <w:bCs/>
          <w:color w:val="000000"/>
          <w:sz w:val="16"/>
          <w:szCs w:val="16"/>
        </w:rPr>
      </w:pPr>
    </w:p>
    <w:p w:rsidR="00F72822" w:rsidRPr="003F0BAA" w:rsidRDefault="001E282B" w:rsidP="003F0BAA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3F0BAA">
        <w:rPr>
          <w:rFonts w:ascii="Arial Narrow" w:hAnsi="Arial Narrow"/>
          <w:bCs/>
          <w:color w:val="000000"/>
          <w:sz w:val="28"/>
          <w:szCs w:val="28"/>
        </w:rPr>
        <w:t>Che l’Articolo 3 (Rete escursionistica delle Marche) della legge definisce che “Ai fini della presente legge è Rete escursionistica Marche (RESM) l'insieme delle strade carrarecce, mulattiere, tratturi, piste ciclabili e sentieri riportati sulle carte dell'Istituto geografico militare e sulla cartografia regionale e comunale o comunque esistenti con evidenza sul territorio, piste, strade vicinali, interpoderali e comunali che, ubicate prevalentemente al di fuori dei centri urbani ed inserite nel catasto di cui all'articolo 4, consentono l'attività di escursionismo”</w:t>
      </w:r>
    </w:p>
    <w:p w:rsidR="00F72822" w:rsidRPr="00F72822" w:rsidRDefault="00F72822" w:rsidP="00F72822">
      <w:pPr>
        <w:pStyle w:val="Paragrafoelenco"/>
        <w:spacing w:after="0"/>
        <w:jc w:val="both"/>
        <w:rPr>
          <w:rFonts w:ascii="Arial Narrow" w:hAnsi="Arial Narrow"/>
          <w:bCs/>
          <w:color w:val="000000"/>
          <w:sz w:val="16"/>
          <w:szCs w:val="16"/>
        </w:rPr>
      </w:pPr>
    </w:p>
    <w:p w:rsidR="001E282B" w:rsidRDefault="00F72822" w:rsidP="001E282B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F72822">
        <w:rPr>
          <w:rFonts w:ascii="Arial Narrow" w:hAnsi="Arial Narrow"/>
          <w:bCs/>
          <w:color w:val="000000"/>
          <w:sz w:val="28"/>
          <w:szCs w:val="28"/>
        </w:rPr>
        <w:t xml:space="preserve">Che la Regione Marche tramite i </w:t>
      </w:r>
      <w:r w:rsidR="00767F97" w:rsidRPr="00F72822">
        <w:rPr>
          <w:rFonts w:ascii="Arial Narrow" w:hAnsi="Arial Narrow"/>
          <w:bCs/>
          <w:color w:val="000000"/>
          <w:sz w:val="28"/>
          <w:szCs w:val="28"/>
        </w:rPr>
        <w:t xml:space="preserve">Fondi Por 2014-2020 - 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>Asse 6 - Azione 17.1 «Valorizzazione turistica dei cluster attraverso interventi ed eventi di qualificazione dei prodotti e dei territori» - Azione 2.1 “I Cammini L</w:t>
      </w:r>
      <w:r w:rsidR="00767F97">
        <w:rPr>
          <w:rFonts w:ascii="Arial Narrow" w:hAnsi="Arial Narrow"/>
          <w:bCs/>
          <w:color w:val="000000"/>
          <w:sz w:val="28"/>
          <w:szCs w:val="28"/>
        </w:rPr>
        <w:t>auretani”, i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 xml:space="preserve">ntende: Recuperare il tracciato della cinquecentesca Via Lauretana (da Loreto a Colfiorito), realizzare la Messa in sicurezza del tracciato, la segnaletica, e valorizzare e promuovere il cammino come </w:t>
      </w:r>
      <w:r>
        <w:rPr>
          <w:rFonts w:ascii="Arial Narrow" w:hAnsi="Arial Narrow"/>
          <w:bCs/>
          <w:color w:val="000000"/>
          <w:sz w:val="28"/>
          <w:szCs w:val="28"/>
        </w:rPr>
        <w:t>offerta turistico-culturale.</w:t>
      </w:r>
    </w:p>
    <w:p w:rsidR="00F72822" w:rsidRPr="00F72822" w:rsidRDefault="00F72822" w:rsidP="00F72822">
      <w:pPr>
        <w:pStyle w:val="Paragrafoelenco"/>
        <w:rPr>
          <w:rFonts w:ascii="Arial Narrow" w:hAnsi="Arial Narrow"/>
          <w:bCs/>
          <w:color w:val="000000"/>
          <w:sz w:val="16"/>
          <w:szCs w:val="16"/>
        </w:rPr>
      </w:pPr>
    </w:p>
    <w:p w:rsidR="00F72822" w:rsidRPr="000425B8" w:rsidRDefault="00F72822" w:rsidP="000425B8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bCs/>
          <w:color w:val="000000"/>
          <w:sz w:val="28"/>
          <w:szCs w:val="28"/>
        </w:rPr>
      </w:pPr>
      <w:r w:rsidRPr="00F72822">
        <w:rPr>
          <w:rFonts w:ascii="Arial Narrow" w:hAnsi="Arial Narrow"/>
          <w:bCs/>
          <w:color w:val="000000"/>
          <w:sz w:val="28"/>
          <w:szCs w:val="28"/>
        </w:rPr>
        <w:t xml:space="preserve">Che la Regione Marche tramite i </w:t>
      </w:r>
      <w:r w:rsidR="00767F97" w:rsidRPr="00F72822">
        <w:rPr>
          <w:rFonts w:ascii="Arial Narrow" w:hAnsi="Arial Narrow"/>
          <w:bCs/>
          <w:color w:val="000000"/>
          <w:sz w:val="28"/>
          <w:szCs w:val="28"/>
        </w:rPr>
        <w:t>Fondi Por 2014-2020</w:t>
      </w:r>
      <w:r w:rsidR="00767F97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bCs/>
          <w:color w:val="000000"/>
          <w:sz w:val="28"/>
          <w:szCs w:val="28"/>
        </w:rPr>
        <w:t>- Asse 6 -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 xml:space="preserve"> Azione 17.1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>«Valorizzazione turistica dei cluster attraverso interventi ed eventi di qualificazione dei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>prodotti e dei territori»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- 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>Azione 2.2 “Gli Itinerari francescani”</w:t>
      </w:r>
      <w:r w:rsidR="00767F97">
        <w:rPr>
          <w:rFonts w:ascii="Arial Narrow" w:hAnsi="Arial Narrow"/>
          <w:bCs/>
          <w:color w:val="000000"/>
          <w:sz w:val="28"/>
          <w:szCs w:val="28"/>
        </w:rPr>
        <w:t>,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="00767F97">
        <w:rPr>
          <w:rFonts w:ascii="Arial Narrow" w:hAnsi="Arial Narrow"/>
          <w:bCs/>
          <w:color w:val="000000"/>
          <w:sz w:val="28"/>
          <w:szCs w:val="28"/>
        </w:rPr>
        <w:t>i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>ntende:</w:t>
      </w:r>
      <w:r>
        <w:rPr>
          <w:rFonts w:ascii="Arial Narrow" w:hAnsi="Arial Narrow"/>
          <w:bCs/>
          <w:color w:val="000000"/>
          <w:sz w:val="28"/>
          <w:szCs w:val="28"/>
        </w:rPr>
        <w:t xml:space="preserve"> Realizzare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 xml:space="preserve"> sul territorio di concreti e percorribili itinerari francescani</w:t>
      </w:r>
      <w:r>
        <w:rPr>
          <w:rFonts w:ascii="Arial Narrow" w:hAnsi="Arial Narrow"/>
          <w:bCs/>
          <w:color w:val="000000"/>
          <w:sz w:val="28"/>
          <w:szCs w:val="28"/>
        </w:rPr>
        <w:t>, l’e</w:t>
      </w:r>
      <w:r w:rsidRPr="00F72822">
        <w:rPr>
          <w:rFonts w:ascii="Arial Narrow" w:hAnsi="Arial Narrow"/>
          <w:bCs/>
          <w:color w:val="000000"/>
          <w:sz w:val="28"/>
          <w:szCs w:val="28"/>
        </w:rPr>
        <w:t>secuzione di opere strutturali a sostegno dell’ospitalità turistica nell’ambito degli</w:t>
      </w:r>
      <w:r w:rsidR="000425B8">
        <w:rPr>
          <w:rFonts w:ascii="Arial Narrow" w:hAnsi="Arial Narrow"/>
          <w:bCs/>
          <w:color w:val="000000"/>
          <w:sz w:val="28"/>
          <w:szCs w:val="28"/>
        </w:rPr>
        <w:t xml:space="preserve"> </w:t>
      </w:r>
      <w:r w:rsidRPr="000425B8">
        <w:rPr>
          <w:rFonts w:ascii="Arial Narrow" w:hAnsi="Arial Narrow"/>
          <w:bCs/>
          <w:color w:val="000000"/>
          <w:sz w:val="28"/>
          <w:szCs w:val="28"/>
        </w:rPr>
        <w:t>edifici religiosi interessati al progetto.</w:t>
      </w:r>
    </w:p>
    <w:p w:rsidR="00F72822" w:rsidRPr="00F72822" w:rsidRDefault="00F72822" w:rsidP="00F72822">
      <w:pPr>
        <w:spacing w:after="0"/>
        <w:jc w:val="both"/>
        <w:rPr>
          <w:rFonts w:ascii="Arial Narrow" w:hAnsi="Arial Narrow"/>
          <w:bCs/>
          <w:color w:val="000000"/>
          <w:sz w:val="16"/>
          <w:szCs w:val="16"/>
        </w:rPr>
      </w:pPr>
    </w:p>
    <w:p w:rsidR="007A5562" w:rsidRDefault="007A5562" w:rsidP="007A5562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w:t>Che il Mi</w:t>
      </w:r>
      <w:r w:rsidR="004E1B0A" w:rsidRPr="007A5562">
        <w:rPr>
          <w:rFonts w:ascii="Arial Narrow" w:hAnsi="Arial Narrow"/>
          <w:noProof/>
          <w:sz w:val="28"/>
          <w:szCs w:val="28"/>
          <w:lang w:eastAsia="it-IT"/>
        </w:rPr>
        <w:t xml:space="preserve">BACT (Ministro dei Beni e delle Attività Culturali e del Turismo) 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ha elaborato il </w:t>
      </w:r>
      <w:r w:rsidRPr="007A5562">
        <w:rPr>
          <w:rFonts w:ascii="Arial Narrow" w:hAnsi="Arial Narrow"/>
          <w:noProof/>
          <w:sz w:val="28"/>
          <w:szCs w:val="28"/>
          <w:lang w:eastAsia="it-IT"/>
        </w:rPr>
        <w:t>Il Piano Strategico del Turis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mo 2017/2022 (PST) </w:t>
      </w:r>
    </w:p>
    <w:p w:rsidR="00446443" w:rsidRPr="005B3F09" w:rsidRDefault="00446443" w:rsidP="00446443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446443" w:rsidRPr="00446443" w:rsidRDefault="00446443" w:rsidP="00446443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w:t xml:space="preserve">Che 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 xml:space="preserve">Il PST è 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stato 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 xml:space="preserve">elaborato secondo le indicazioni del Decreto 8 agosto 2014 del </w:t>
      </w:r>
      <w:r w:rsidRPr="007A5562">
        <w:rPr>
          <w:rFonts w:ascii="Arial Narrow" w:hAnsi="Arial Narrow"/>
          <w:noProof/>
          <w:sz w:val="28"/>
          <w:szCs w:val="28"/>
          <w:lang w:eastAsia="it-IT"/>
        </w:rPr>
        <w:t>MiBACT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>
        <w:rPr>
          <w:rFonts w:ascii="Arial Narrow" w:hAnsi="Arial Narrow"/>
          <w:noProof/>
          <w:sz w:val="28"/>
          <w:szCs w:val="28"/>
          <w:lang w:eastAsia="it-IT"/>
        </w:rPr>
        <w:t>(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>Ministro dei Beni e delle Attività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>Culturali e del Turismo</w:t>
      </w:r>
      <w:r>
        <w:rPr>
          <w:rFonts w:ascii="Arial Narrow" w:hAnsi="Arial Narrow"/>
          <w:noProof/>
          <w:sz w:val="28"/>
          <w:szCs w:val="28"/>
          <w:lang w:eastAsia="it-IT"/>
        </w:rPr>
        <w:t>)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 xml:space="preserve"> recante “Istituzione e compiti del Comitato Permanente di Promozione del Turismo in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 xml:space="preserve">Italia, ai sensi dell’articolo 58 del Decreto legislativo 23 maggio 2011, n. 79 e successive 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lastRenderedPageBreak/>
        <w:t>modificazioni”, come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>integrato dal Decreto dello stesso Ministro del 21 luglio 2015 (da qu</w:t>
      </w:r>
      <w:r>
        <w:rPr>
          <w:rFonts w:ascii="Arial Narrow" w:hAnsi="Arial Narrow"/>
          <w:noProof/>
          <w:sz w:val="28"/>
          <w:szCs w:val="28"/>
          <w:lang w:eastAsia="it-IT"/>
        </w:rPr>
        <w:t>i in avanti D.M. 8 agosto 2014)</w:t>
      </w:r>
    </w:p>
    <w:p w:rsidR="007A5562" w:rsidRPr="007A5562" w:rsidRDefault="007A5562" w:rsidP="007A5562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3F0BAA" w:rsidRDefault="007A5562" w:rsidP="003F0BAA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7A5562">
        <w:rPr>
          <w:rFonts w:ascii="Arial Narrow" w:hAnsi="Arial Narrow"/>
          <w:noProof/>
          <w:sz w:val="28"/>
          <w:szCs w:val="28"/>
          <w:lang w:eastAsia="it-IT"/>
        </w:rPr>
        <w:t>Che il PST è stato ela</w:t>
      </w:r>
      <w:r w:rsidR="00446443">
        <w:rPr>
          <w:rFonts w:ascii="Arial Narrow" w:hAnsi="Arial Narrow"/>
          <w:noProof/>
          <w:sz w:val="28"/>
          <w:szCs w:val="28"/>
          <w:lang w:eastAsia="it-IT"/>
        </w:rPr>
        <w:t>b</w:t>
      </w:r>
      <w:r w:rsidRPr="007A5562">
        <w:rPr>
          <w:rFonts w:ascii="Arial Narrow" w:hAnsi="Arial Narrow"/>
          <w:noProof/>
          <w:sz w:val="28"/>
          <w:szCs w:val="28"/>
          <w:lang w:eastAsia="it-IT"/>
        </w:rPr>
        <w:t>orato dal Comitato Permanente di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7A5562">
        <w:rPr>
          <w:rFonts w:ascii="Arial Narrow" w:hAnsi="Arial Narrow"/>
          <w:noProof/>
          <w:sz w:val="28"/>
          <w:szCs w:val="28"/>
          <w:lang w:eastAsia="it-IT"/>
        </w:rPr>
        <w:t>Promozione del Turismo, con il coordinamento della Direzione Generale Turismo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7A5562">
        <w:rPr>
          <w:rFonts w:ascii="Arial Narrow" w:hAnsi="Arial Narrow"/>
          <w:noProof/>
          <w:sz w:val="28"/>
          <w:szCs w:val="28"/>
          <w:lang w:eastAsia="it-IT"/>
        </w:rPr>
        <w:t xml:space="preserve">del MiBACT </w:t>
      </w:r>
      <w:r>
        <w:rPr>
          <w:rFonts w:ascii="Arial Narrow" w:hAnsi="Arial Narrow"/>
          <w:noProof/>
          <w:sz w:val="28"/>
          <w:szCs w:val="28"/>
          <w:lang w:eastAsia="it-IT"/>
        </w:rPr>
        <w:t>(</w:t>
      </w:r>
      <w:r w:rsidR="005053B8" w:rsidRPr="00446443">
        <w:rPr>
          <w:rFonts w:ascii="Arial Narrow" w:hAnsi="Arial Narrow"/>
          <w:noProof/>
          <w:sz w:val="28"/>
          <w:szCs w:val="28"/>
          <w:lang w:eastAsia="it-IT"/>
        </w:rPr>
        <w:t>Ministro dei Beni e delle Attività</w:t>
      </w:r>
      <w:r w:rsidR="005053B8"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="005053B8" w:rsidRPr="00446443">
        <w:rPr>
          <w:rFonts w:ascii="Arial Narrow" w:hAnsi="Arial Narrow"/>
          <w:noProof/>
          <w:sz w:val="28"/>
          <w:szCs w:val="28"/>
          <w:lang w:eastAsia="it-IT"/>
        </w:rPr>
        <w:t>Culturali e del Turismo</w:t>
      </w:r>
      <w:r>
        <w:rPr>
          <w:rFonts w:ascii="Arial Narrow" w:hAnsi="Arial Narrow"/>
          <w:noProof/>
          <w:sz w:val="28"/>
          <w:szCs w:val="28"/>
          <w:lang w:eastAsia="it-IT"/>
        </w:rPr>
        <w:t>)</w:t>
      </w:r>
    </w:p>
    <w:p w:rsidR="003F0BAA" w:rsidRPr="003F0BAA" w:rsidRDefault="003F0BAA" w:rsidP="003F0BAA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3F0BAA" w:rsidRDefault="001E282B" w:rsidP="003F0BAA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3F0BAA">
        <w:rPr>
          <w:rFonts w:ascii="Arial Narrow" w:hAnsi="Arial Narrow"/>
          <w:noProof/>
          <w:sz w:val="28"/>
          <w:szCs w:val="28"/>
          <w:lang w:eastAsia="it-IT"/>
        </w:rPr>
        <w:t xml:space="preserve">Che il PST, è stato approvato il 27 gennaio 2017 dalla X Commissione Attività produttive, Commercio e Turismo della Camera, che il 16 dicembre 2016 è stato presentato al Consiglio dei Ministri, che il 14 settembre 2016 è stato approvato all’unanimità dal Comitato Permanente per la Promozione del Turismo e il 15 Settembre 2016 dalla Conferenza permanente per i rapporti tra lo Stato, le Regioni e le Province </w:t>
      </w:r>
      <w:r w:rsidR="00446443" w:rsidRPr="003F0BAA">
        <w:rPr>
          <w:rFonts w:ascii="Arial Narrow" w:hAnsi="Arial Narrow"/>
          <w:noProof/>
          <w:sz w:val="28"/>
          <w:szCs w:val="28"/>
          <w:lang w:eastAsia="it-IT"/>
        </w:rPr>
        <w:t>autonome di Trento e di Bolzano.</w:t>
      </w:r>
    </w:p>
    <w:p w:rsidR="003F0BAA" w:rsidRPr="003F0BAA" w:rsidRDefault="003F0BAA" w:rsidP="003F0BAA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4E1B0A" w:rsidRPr="003F0BAA" w:rsidRDefault="007A5562" w:rsidP="003F0BAA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3F0BAA">
        <w:rPr>
          <w:rFonts w:ascii="Arial Narrow" w:hAnsi="Arial Narrow"/>
          <w:noProof/>
          <w:sz w:val="28"/>
          <w:szCs w:val="28"/>
          <w:lang w:eastAsia="it-IT"/>
        </w:rPr>
        <w:t xml:space="preserve">Che </w:t>
      </w:r>
      <w:r w:rsidR="004E1B0A" w:rsidRPr="003F0BAA">
        <w:rPr>
          <w:rFonts w:ascii="Arial Narrow" w:hAnsi="Arial Narrow"/>
          <w:noProof/>
          <w:sz w:val="28"/>
          <w:szCs w:val="28"/>
          <w:lang w:eastAsia="it-IT"/>
        </w:rPr>
        <w:t>PST mira ad ampliare l’offerta turistica nazionale per renderla più sostenibile e più competitiva. I</w:t>
      </w:r>
      <w:r w:rsidRPr="003F0BAA">
        <w:rPr>
          <w:rFonts w:ascii="Arial Narrow" w:hAnsi="Arial Narrow"/>
          <w:noProof/>
          <w:sz w:val="28"/>
          <w:szCs w:val="28"/>
          <w:lang w:eastAsia="it-IT"/>
        </w:rPr>
        <w:t>l</w:t>
      </w:r>
      <w:r w:rsidR="004E1B0A" w:rsidRPr="003F0BAA">
        <w:rPr>
          <w:rFonts w:ascii="Arial Narrow" w:hAnsi="Arial Narrow"/>
          <w:noProof/>
          <w:sz w:val="28"/>
          <w:szCs w:val="28"/>
          <w:lang w:eastAsia="it-IT"/>
        </w:rPr>
        <w:t xml:space="preserve"> Piano punta al pieno utilizzo del vantaggio competitivo legato alla pluralità e alla varietà di patrimoni culturali, naturali, antropologici e di altra natura, espressianche attraverso le competenze, i saperi, i talenti e le tradizioni locali. In linea con gli orientamenti europei, il PST promuove infatti un approccio integrato al turismo;</w:t>
      </w:r>
    </w:p>
    <w:p w:rsidR="004E1B0A" w:rsidRPr="004E1B0A" w:rsidRDefault="004E1B0A" w:rsidP="004E1B0A">
      <w:pPr>
        <w:pStyle w:val="Paragrafoelenco"/>
        <w:jc w:val="both"/>
        <w:rPr>
          <w:rFonts w:ascii="Arial Narrow" w:hAnsi="Arial Narrow"/>
          <w:noProof/>
          <w:sz w:val="16"/>
          <w:szCs w:val="16"/>
          <w:lang w:eastAsia="it-IT"/>
        </w:rPr>
      </w:pPr>
    </w:p>
    <w:p w:rsidR="004E1B0A" w:rsidRDefault="004E1B0A" w:rsidP="004E1B0A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4E1B0A">
        <w:rPr>
          <w:rFonts w:ascii="Arial Narrow" w:hAnsi="Arial Narrow"/>
          <w:noProof/>
          <w:sz w:val="28"/>
          <w:szCs w:val="28"/>
          <w:lang w:eastAsia="it-IT"/>
        </w:rPr>
        <w:t>Il Piano intende qualificare il turismo nei grandi attrattori del Paese, rendendone più sostenibile e innovativa la fruizione, e punta a promuovere una maggiore diffusione dei flussi dei visitatori, attraverso: la creazione di forme di percorrenza alternative (ad esempio, vie e cammini) quali strumenti di conoscenza capillare e ramificata della storia e del patrimonio diffuso dell’Italia;</w:t>
      </w:r>
    </w:p>
    <w:p w:rsidR="005053B8" w:rsidRPr="00A91E70" w:rsidRDefault="005053B8" w:rsidP="005053B8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5053B8" w:rsidRDefault="005053B8" w:rsidP="005053B8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w:t xml:space="preserve">Che il </w:t>
      </w:r>
      <w:r w:rsidRPr="007A5562">
        <w:rPr>
          <w:rFonts w:ascii="Arial Narrow" w:hAnsi="Arial Narrow"/>
          <w:noProof/>
          <w:sz w:val="28"/>
          <w:szCs w:val="28"/>
          <w:lang w:eastAsia="it-IT"/>
        </w:rPr>
        <w:t>MiBACT</w:t>
      </w:r>
      <w:r w:rsidRPr="005053B8"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>
        <w:rPr>
          <w:rFonts w:ascii="Arial Narrow" w:hAnsi="Arial Narrow"/>
          <w:noProof/>
          <w:sz w:val="28"/>
          <w:szCs w:val="28"/>
          <w:lang w:eastAsia="it-IT"/>
        </w:rPr>
        <w:t>(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>Ministro dei Beni e delle Attività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446443">
        <w:rPr>
          <w:rFonts w:ascii="Arial Narrow" w:hAnsi="Arial Narrow"/>
          <w:noProof/>
          <w:sz w:val="28"/>
          <w:szCs w:val="28"/>
          <w:lang w:eastAsia="it-IT"/>
        </w:rPr>
        <w:t>Culturali e del Turismo</w:t>
      </w:r>
      <w:r>
        <w:rPr>
          <w:rFonts w:ascii="Arial Narrow" w:hAnsi="Arial Narrow"/>
          <w:noProof/>
          <w:sz w:val="28"/>
          <w:szCs w:val="28"/>
          <w:lang w:eastAsia="it-IT"/>
        </w:rPr>
        <w:t>) ha indetto</w:t>
      </w:r>
      <w:r w:rsidRPr="005053B8">
        <w:rPr>
          <w:rFonts w:ascii="Arial Narrow" w:hAnsi="Arial Narrow"/>
          <w:noProof/>
          <w:sz w:val="28"/>
          <w:szCs w:val="28"/>
          <w:lang w:eastAsia="it-IT"/>
        </w:rPr>
        <w:t xml:space="preserve"> per il 2017 “l’Anno dei Borghi in Italia” </w:t>
      </w:r>
      <w:r>
        <w:rPr>
          <w:rFonts w:ascii="Arial Narrow" w:hAnsi="Arial Narrow"/>
          <w:noProof/>
          <w:sz w:val="28"/>
          <w:szCs w:val="28"/>
          <w:lang w:eastAsia="it-IT"/>
        </w:rPr>
        <w:t>al fine di</w:t>
      </w:r>
      <w:r w:rsidRPr="005053B8">
        <w:rPr>
          <w:rFonts w:ascii="Arial Narrow" w:hAnsi="Arial Narrow"/>
          <w:noProof/>
          <w:sz w:val="28"/>
          <w:szCs w:val="28"/>
          <w:lang w:eastAsia="it-IT"/>
        </w:rPr>
        <w:t xml:space="preserve"> valorizzare il patrimonio artistico, naturale e umano di luoghi definiti nel P</w:t>
      </w:r>
      <w:r>
        <w:rPr>
          <w:rFonts w:ascii="Arial Narrow" w:hAnsi="Arial Narrow"/>
          <w:noProof/>
          <w:sz w:val="28"/>
          <w:szCs w:val="28"/>
          <w:lang w:eastAsia="it-IT"/>
        </w:rPr>
        <w:t>ST (</w:t>
      </w:r>
      <w:r w:rsidRPr="007A5562">
        <w:rPr>
          <w:rFonts w:ascii="Arial Narrow" w:hAnsi="Arial Narrow"/>
          <w:noProof/>
          <w:sz w:val="28"/>
          <w:szCs w:val="28"/>
          <w:lang w:eastAsia="it-IT"/>
        </w:rPr>
        <w:t>Piano Strategico del Turis</w:t>
      </w:r>
      <w:r>
        <w:rPr>
          <w:rFonts w:ascii="Arial Narrow" w:hAnsi="Arial Narrow"/>
          <w:noProof/>
          <w:sz w:val="28"/>
          <w:szCs w:val="28"/>
          <w:lang w:eastAsia="it-IT"/>
        </w:rPr>
        <w:t>mo)</w:t>
      </w:r>
      <w:r w:rsidRPr="005053B8">
        <w:rPr>
          <w:rFonts w:ascii="Arial Narrow" w:hAnsi="Arial Narrow"/>
          <w:noProof/>
          <w:sz w:val="28"/>
          <w:szCs w:val="28"/>
          <w:lang w:eastAsia="it-IT"/>
        </w:rPr>
        <w:t xml:space="preserve"> come una componente determinante dell’offerta culturale e turistica del Paese.</w:t>
      </w:r>
    </w:p>
    <w:p w:rsidR="005053B8" w:rsidRPr="00A91E70" w:rsidRDefault="005053B8" w:rsidP="005053B8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5053B8" w:rsidRDefault="005053B8" w:rsidP="005053B8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 w:rsidRPr="005053B8">
        <w:rPr>
          <w:rFonts w:ascii="Arial Narrow" w:hAnsi="Arial Narrow"/>
          <w:noProof/>
          <w:sz w:val="28"/>
          <w:szCs w:val="28"/>
          <w:lang w:eastAsia="it-IT"/>
        </w:rPr>
        <w:t>Che il MiBACT</w:t>
      </w:r>
      <w:r w:rsidR="005B3F09">
        <w:rPr>
          <w:rFonts w:ascii="Arial Narrow" w:hAnsi="Arial Narrow"/>
          <w:noProof/>
          <w:sz w:val="28"/>
          <w:szCs w:val="28"/>
          <w:lang w:eastAsia="it-IT"/>
        </w:rPr>
        <w:t xml:space="preserve"> </w:t>
      </w:r>
      <w:r w:rsidRPr="005053B8">
        <w:rPr>
          <w:rFonts w:ascii="Arial Narrow" w:hAnsi="Arial Narrow"/>
          <w:noProof/>
          <w:sz w:val="28"/>
          <w:szCs w:val="28"/>
          <w:lang w:eastAsia="it-IT"/>
        </w:rPr>
        <w:t>(Ministro dei Beni e delle Attività Culturali e del Turismo) ha costituito costituisce il Comitato per i Borghi turistici italiani e avvia l’elaborazione di linee guida e modelli per favorire l’organizzazione di un Forum Nazionale sui Borghi, realizzare l’”Atlante dei Borghi d’Italia” e lanciare il riconoscimento annuale di borgo smart per la comunità locale dimostratasi più attiva nell’ambito dell’innovazione dell’offerta turistica.</w:t>
      </w:r>
    </w:p>
    <w:p w:rsidR="005B3F09" w:rsidRPr="005B3F09" w:rsidRDefault="005B3F09" w:rsidP="005B3F09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5B3F09" w:rsidRDefault="007E7CC4" w:rsidP="005B3F09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w:t>Che l’</w:t>
      </w:r>
      <w:r w:rsidR="005B3F09" w:rsidRPr="005B3F09">
        <w:rPr>
          <w:rFonts w:ascii="Arial Narrow" w:hAnsi="Arial Narrow"/>
          <w:noProof/>
          <w:sz w:val="28"/>
          <w:szCs w:val="28"/>
          <w:lang w:eastAsia="it-IT"/>
        </w:rPr>
        <w:t>ONU</w:t>
      </w:r>
      <w:r w:rsidR="005B3F09">
        <w:rPr>
          <w:rFonts w:ascii="Arial Narrow" w:hAnsi="Arial Narrow"/>
          <w:noProof/>
          <w:sz w:val="28"/>
          <w:szCs w:val="28"/>
          <w:lang w:eastAsia="it-IT"/>
        </w:rPr>
        <w:t xml:space="preserve"> (A</w:t>
      </w:r>
      <w:r w:rsidR="005B3F09" w:rsidRPr="005B3F09">
        <w:rPr>
          <w:rFonts w:ascii="Arial Narrow" w:hAnsi="Arial Narrow"/>
          <w:noProof/>
          <w:sz w:val="28"/>
          <w:szCs w:val="28"/>
          <w:lang w:eastAsia="it-IT"/>
        </w:rPr>
        <w:t xml:space="preserve">ssemblea dell'Organizzazione delle Nazioni </w:t>
      </w:r>
      <w:r w:rsidR="005B3F09">
        <w:rPr>
          <w:rFonts w:ascii="Arial Narrow" w:hAnsi="Arial Narrow"/>
          <w:noProof/>
          <w:sz w:val="28"/>
          <w:szCs w:val="28"/>
          <w:lang w:eastAsia="it-IT"/>
        </w:rPr>
        <w:t>Unite</w:t>
      </w:r>
      <w:r w:rsidR="005B3F09" w:rsidRPr="005B3F09">
        <w:rPr>
          <w:rFonts w:ascii="Arial Narrow" w:hAnsi="Arial Narrow"/>
          <w:noProof/>
          <w:sz w:val="28"/>
          <w:szCs w:val="28"/>
          <w:lang w:eastAsia="it-IT"/>
        </w:rPr>
        <w:t xml:space="preserve">) ha approvato l'adozione del 2017 come Anno Internazionale del Turismo Sostenibile. </w:t>
      </w:r>
    </w:p>
    <w:p w:rsidR="005B3F09" w:rsidRPr="005B3F09" w:rsidRDefault="005B3F09" w:rsidP="005B3F09">
      <w:pPr>
        <w:pStyle w:val="Paragrafoelenco"/>
        <w:rPr>
          <w:rFonts w:ascii="Arial Narrow" w:hAnsi="Arial Narrow"/>
          <w:noProof/>
          <w:sz w:val="16"/>
          <w:szCs w:val="16"/>
          <w:lang w:eastAsia="it-IT"/>
        </w:rPr>
      </w:pPr>
    </w:p>
    <w:p w:rsidR="005B3F09" w:rsidRPr="005053B8" w:rsidRDefault="005B3F09" w:rsidP="005B3F09">
      <w:pPr>
        <w:pStyle w:val="Paragrafoelenco"/>
        <w:numPr>
          <w:ilvl w:val="0"/>
          <w:numId w:val="5"/>
        </w:numPr>
        <w:spacing w:after="0"/>
        <w:jc w:val="both"/>
        <w:rPr>
          <w:rFonts w:ascii="Arial Narrow" w:hAnsi="Arial Narrow"/>
          <w:noProof/>
          <w:sz w:val="28"/>
          <w:szCs w:val="28"/>
          <w:lang w:eastAsia="it-IT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w:lastRenderedPageBreak/>
        <w:t>Che la</w:t>
      </w:r>
      <w:r w:rsidRPr="005B3F09">
        <w:rPr>
          <w:rFonts w:ascii="Arial Narrow" w:hAnsi="Arial Narrow"/>
          <w:noProof/>
          <w:sz w:val="28"/>
          <w:szCs w:val="28"/>
          <w:lang w:eastAsia="it-IT"/>
        </w:rPr>
        <w:t xml:space="preserve"> risoluzione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 mira a</w:t>
      </w:r>
      <w:r w:rsidRPr="005B3F09">
        <w:rPr>
          <w:rFonts w:ascii="Arial Narrow" w:hAnsi="Arial Narrow"/>
          <w:noProof/>
          <w:sz w:val="28"/>
          <w:szCs w:val="28"/>
          <w:lang w:eastAsia="it-IT"/>
        </w:rPr>
        <w:t xml:space="preserve"> promuovere il tema fra il maggior n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umero di persone possibile, con l’obbiettivo di </w:t>
      </w:r>
      <w:r w:rsidRPr="005B3F09">
        <w:rPr>
          <w:rFonts w:ascii="Arial Narrow" w:hAnsi="Arial Narrow"/>
          <w:noProof/>
          <w:sz w:val="28"/>
          <w:szCs w:val="28"/>
          <w:lang w:eastAsia="it-IT"/>
        </w:rPr>
        <w:t xml:space="preserve">diffondere </w:t>
      </w:r>
      <w:r>
        <w:rPr>
          <w:rFonts w:ascii="Arial Narrow" w:hAnsi="Arial Narrow"/>
          <w:noProof/>
          <w:sz w:val="28"/>
          <w:szCs w:val="28"/>
          <w:lang w:eastAsia="it-IT"/>
        </w:rPr>
        <w:t xml:space="preserve">la </w:t>
      </w:r>
      <w:r w:rsidRPr="005B3F09">
        <w:rPr>
          <w:rFonts w:ascii="Arial Narrow" w:hAnsi="Arial Narrow"/>
          <w:noProof/>
          <w:sz w:val="28"/>
          <w:szCs w:val="28"/>
          <w:lang w:eastAsia="it-IT"/>
        </w:rPr>
        <w:t>consapevolezza della grande patrimonio delle varie civiltà e nel portare al riguardo un miglior apprezzamento di valori intrensechi delle diverse culture, contribuendo così al raf</w:t>
      </w:r>
      <w:r>
        <w:rPr>
          <w:rFonts w:ascii="Arial Narrow" w:hAnsi="Arial Narrow"/>
          <w:noProof/>
          <w:sz w:val="28"/>
          <w:szCs w:val="28"/>
          <w:lang w:eastAsia="it-IT"/>
        </w:rPr>
        <w:t>forzamento della pace nel mondo</w:t>
      </w:r>
      <w:r w:rsidRPr="005B3F09">
        <w:rPr>
          <w:rFonts w:ascii="Arial Narrow" w:hAnsi="Arial Narrow"/>
          <w:noProof/>
          <w:sz w:val="28"/>
          <w:szCs w:val="28"/>
          <w:lang w:eastAsia="it-IT"/>
        </w:rPr>
        <w:t>.</w:t>
      </w:r>
    </w:p>
    <w:p w:rsidR="004E1B0A" w:rsidRPr="004E1B0A" w:rsidRDefault="004E1B0A" w:rsidP="004E1B0A">
      <w:pPr>
        <w:spacing w:after="0"/>
        <w:jc w:val="both"/>
        <w:rPr>
          <w:rFonts w:ascii="Arial Narrow" w:hAnsi="Arial Narrow"/>
          <w:noProof/>
          <w:sz w:val="16"/>
          <w:szCs w:val="16"/>
          <w:lang w:eastAsia="it-IT"/>
        </w:rPr>
      </w:pPr>
    </w:p>
    <w:p w:rsidR="004E1B0A" w:rsidRDefault="005B3F09" w:rsidP="005B3F09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Che dal 1987 è attivo il </w:t>
      </w:r>
      <w:r w:rsidR="004E1B0A" w:rsidRPr="005C2D38">
        <w:rPr>
          <w:rFonts w:ascii="Arial Narrow" w:hAnsi="Arial Narrow"/>
          <w:sz w:val="28"/>
          <w:szCs w:val="28"/>
        </w:rPr>
        <w:t>programma degli Itinerari Culturali del Consig</w:t>
      </w:r>
      <w:r>
        <w:rPr>
          <w:rFonts w:ascii="Arial Narrow" w:hAnsi="Arial Narrow"/>
          <w:sz w:val="28"/>
          <w:szCs w:val="28"/>
        </w:rPr>
        <w:t xml:space="preserve">lio d’Europa. Il Programma </w:t>
      </w:r>
      <w:r w:rsidR="004E1B0A" w:rsidRPr="005C2D38">
        <w:rPr>
          <w:rFonts w:ascii="Arial Narrow" w:hAnsi="Arial Narrow"/>
          <w:sz w:val="28"/>
          <w:szCs w:val="28"/>
        </w:rPr>
        <w:t xml:space="preserve">è divenuto </w:t>
      </w:r>
      <w:r>
        <w:rPr>
          <w:rFonts w:ascii="Arial Narrow" w:hAnsi="Arial Narrow"/>
          <w:sz w:val="28"/>
          <w:szCs w:val="28"/>
        </w:rPr>
        <w:t xml:space="preserve">uno </w:t>
      </w:r>
      <w:r w:rsidR="004E1B0A" w:rsidRPr="005C2D38">
        <w:rPr>
          <w:rFonts w:ascii="Arial Narrow" w:hAnsi="Arial Narrow"/>
          <w:sz w:val="28"/>
          <w:szCs w:val="28"/>
        </w:rPr>
        <w:t>strumento essenziale per favorire la consapevolezza del comune patrimonio europeo, inteso come fondamento del concetto di cittadinanza europea, e fonte di sviluppo sociale, economico e culturale;</w:t>
      </w:r>
    </w:p>
    <w:p w:rsidR="005B3F09" w:rsidRPr="005B3F09" w:rsidRDefault="005B3F09" w:rsidP="005B3F09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5C4B1C" w:rsidRDefault="005B3F09" w:rsidP="005C4B1C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Che i</w:t>
      </w:r>
      <w:r w:rsidR="004E1B0A" w:rsidRPr="005C2D38">
        <w:rPr>
          <w:rFonts w:ascii="Arial Narrow" w:hAnsi="Arial Narrow"/>
          <w:sz w:val="28"/>
          <w:szCs w:val="28"/>
        </w:rPr>
        <w:t xml:space="preserve">l programma degli Itinerari Culturali </w:t>
      </w:r>
      <w:r>
        <w:rPr>
          <w:rFonts w:ascii="Arial Narrow" w:hAnsi="Arial Narrow"/>
          <w:sz w:val="28"/>
          <w:szCs w:val="28"/>
        </w:rPr>
        <w:t xml:space="preserve">del Consiglio d’Europa </w:t>
      </w:r>
      <w:r w:rsidR="004E1B0A" w:rsidRPr="005C2D38">
        <w:rPr>
          <w:rFonts w:ascii="Arial Narrow" w:hAnsi="Arial Narrow"/>
          <w:sz w:val="28"/>
          <w:szCs w:val="28"/>
        </w:rPr>
        <w:t>ha mostrato un enorme potenziale per lo sviluppo di un turismo culturale che sia anche sostenibile, perché fondato sul sapere locale, sulle abilità e sulle risorse del patrimonio, e in grado di promuovere destinazioni meno conosciute;</w:t>
      </w:r>
    </w:p>
    <w:p w:rsidR="005C4B1C" w:rsidRPr="005C4B1C" w:rsidRDefault="005C4B1C" w:rsidP="005C4B1C">
      <w:pPr>
        <w:pStyle w:val="Paragrafoelenco"/>
        <w:rPr>
          <w:rFonts w:ascii="Arial Narrow" w:hAnsi="Arial Narrow"/>
          <w:sz w:val="16"/>
          <w:szCs w:val="16"/>
        </w:rPr>
      </w:pPr>
    </w:p>
    <w:p w:rsidR="005C4B1C" w:rsidRDefault="00267273" w:rsidP="005C4B1C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5C4B1C">
        <w:rPr>
          <w:rFonts w:ascii="Arial Narrow" w:hAnsi="Arial Narrow"/>
          <w:sz w:val="28"/>
          <w:szCs w:val="28"/>
        </w:rPr>
        <w:t>Che la Comunicazione della Commissione Europea numero 621 del 2007 intitolata “Agenda per un turismo europeo sostenibile e competitivo” sottolinea che l'Europa è la destinazione turistica più attraente del mondo ed il turismo contribuisce in modo sostanziale alla crescita e alla creazione di posti di lavoro in Europa. La competitività del settore è strettamente legata alla sua sostenibilità poiché la qualità delle destinazioni turistiche dipende fondamentalmente dal loro ambiente naturale e dalla loro comunità locale. Per questo è necessario adottare un approccio globale che riguarda allo stesso tempo la prosperità economica del settore, ma anche la coesione sociale, la tutela dell'ambiente e la promozione della cultura delle destinazioni turistiche europee.</w:t>
      </w:r>
    </w:p>
    <w:p w:rsidR="005C4B1C" w:rsidRPr="005C4B1C" w:rsidRDefault="005C4B1C" w:rsidP="005C4B1C">
      <w:pPr>
        <w:pStyle w:val="Paragrafoelenco"/>
        <w:rPr>
          <w:rFonts w:ascii="Arial Narrow" w:hAnsi="Arial Narrow"/>
          <w:sz w:val="16"/>
          <w:szCs w:val="16"/>
        </w:rPr>
      </w:pPr>
    </w:p>
    <w:p w:rsidR="004E1B0A" w:rsidRPr="005C4B1C" w:rsidRDefault="005B3F09" w:rsidP="005C4B1C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5C4B1C">
        <w:rPr>
          <w:rFonts w:ascii="Arial Narrow" w:hAnsi="Arial Narrow"/>
          <w:sz w:val="28"/>
          <w:szCs w:val="28"/>
        </w:rPr>
        <w:t xml:space="preserve">Che </w:t>
      </w:r>
      <w:r w:rsidR="004E1B0A" w:rsidRPr="005C4B1C">
        <w:rPr>
          <w:rFonts w:ascii="Arial Narrow" w:hAnsi="Arial Narrow"/>
          <w:sz w:val="28"/>
          <w:szCs w:val="28"/>
        </w:rPr>
        <w:t xml:space="preserve">la Comunicazione della Commissione Europea </w:t>
      </w:r>
      <w:r w:rsidR="00267273" w:rsidRPr="005C4B1C">
        <w:rPr>
          <w:rFonts w:ascii="Arial Narrow" w:hAnsi="Arial Narrow"/>
          <w:sz w:val="28"/>
          <w:szCs w:val="28"/>
        </w:rPr>
        <w:t xml:space="preserve">numero 352 del 2010 </w:t>
      </w:r>
      <w:r w:rsidR="004E1B0A" w:rsidRPr="005C4B1C">
        <w:rPr>
          <w:rFonts w:ascii="Arial Narrow" w:hAnsi="Arial Narrow"/>
          <w:sz w:val="28"/>
          <w:szCs w:val="28"/>
        </w:rPr>
        <w:t>“Europa, la prima destinazione turistica mondiale – un nuovo quadro pol</w:t>
      </w:r>
      <w:r w:rsidRPr="005C4B1C">
        <w:rPr>
          <w:rFonts w:ascii="Arial Narrow" w:hAnsi="Arial Narrow"/>
          <w:sz w:val="28"/>
          <w:szCs w:val="28"/>
        </w:rPr>
        <w:t>itico per il turismo in Europa”</w:t>
      </w:r>
      <w:r w:rsidR="004E1B0A" w:rsidRPr="005C4B1C">
        <w:rPr>
          <w:rFonts w:ascii="Arial Narrow" w:hAnsi="Arial Narrow"/>
          <w:sz w:val="28"/>
          <w:szCs w:val="28"/>
        </w:rPr>
        <w:t>, sottolinea l’importanza della differenziazione dell’offerta turistica attraverso prodotti turistico-culturali tematici transnazionali, quali sono gli itinerari culturali;</w:t>
      </w:r>
    </w:p>
    <w:p w:rsidR="004E1B0A" w:rsidRPr="0074338A" w:rsidRDefault="004E1B0A" w:rsidP="004E1B0A">
      <w:pPr>
        <w:pStyle w:val="Paragrafoelenco"/>
        <w:rPr>
          <w:rFonts w:ascii="Arial Narrow" w:hAnsi="Arial Narrow"/>
          <w:sz w:val="16"/>
          <w:szCs w:val="16"/>
        </w:rPr>
      </w:pPr>
    </w:p>
    <w:p w:rsidR="004E1B0A" w:rsidRDefault="005B3F09" w:rsidP="004E1B0A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Che </w:t>
      </w:r>
      <w:r w:rsidR="004E1B0A" w:rsidRPr="005C2D38">
        <w:rPr>
          <w:rFonts w:ascii="Arial Narrow" w:hAnsi="Arial Narrow"/>
          <w:sz w:val="28"/>
          <w:szCs w:val="28"/>
        </w:rPr>
        <w:t>la valorizzazione dei siti del patrimonio storico e culturale, del paesaggio, dell’ambiente delle tradizioni locali, della cultura propria delle popolazioni interessate dagli Itinerari culturali europei, che spesso attraversano territori ancora poco conosciuti, può contribuire alla diversificazione e innovazione dell’offerta turistica, obiettivo che è definito, con forza, come una sfida della politica europea per il turismo;</w:t>
      </w:r>
    </w:p>
    <w:p w:rsidR="004E1B0A" w:rsidRPr="0074338A" w:rsidRDefault="004E1B0A" w:rsidP="004E1B0A">
      <w:pPr>
        <w:pStyle w:val="Paragrafoelenco"/>
        <w:rPr>
          <w:rFonts w:ascii="Arial Narrow" w:hAnsi="Arial Narrow"/>
          <w:sz w:val="16"/>
          <w:szCs w:val="16"/>
        </w:rPr>
      </w:pPr>
    </w:p>
    <w:p w:rsidR="004E1B0A" w:rsidRDefault="005B3F09" w:rsidP="004E1B0A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Che </w:t>
      </w:r>
      <w:r w:rsidR="004E1B0A" w:rsidRPr="005C2D38">
        <w:rPr>
          <w:rFonts w:ascii="Arial Narrow" w:hAnsi="Arial Narrow"/>
          <w:sz w:val="28"/>
          <w:szCs w:val="28"/>
        </w:rPr>
        <w:t>i percorsi culturali europei ogni anno coinvolgono migliaia di persone, organizzazioni e comunità locali, determinando positive ricadute sullo sviluppo economico dei territori interessati;</w:t>
      </w:r>
    </w:p>
    <w:p w:rsidR="007D095C" w:rsidRPr="00690EAA" w:rsidRDefault="007D095C" w:rsidP="007D095C">
      <w:pPr>
        <w:pStyle w:val="Paragrafoelenco"/>
        <w:rPr>
          <w:rFonts w:ascii="Arial Narrow" w:hAnsi="Arial Narrow"/>
          <w:sz w:val="16"/>
          <w:szCs w:val="16"/>
        </w:rPr>
      </w:pPr>
    </w:p>
    <w:p w:rsidR="007D095C" w:rsidRPr="007D095C" w:rsidRDefault="007D095C" w:rsidP="007D095C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lastRenderedPageBreak/>
        <w:t>Si è manifestata la volontà di sviluppare una strategia di valorizzazione turistica</w:t>
      </w:r>
      <w:r>
        <w:rPr>
          <w:rFonts w:ascii="Arial Narrow" w:hAnsi="Arial Narrow"/>
          <w:sz w:val="28"/>
          <w:szCs w:val="28"/>
        </w:rPr>
        <w:t xml:space="preserve"> della Vallata del fiume Tronto </w:t>
      </w:r>
      <w:r w:rsidRPr="007D095C">
        <w:rPr>
          <w:rFonts w:ascii="Arial Narrow" w:hAnsi="Arial Narrow"/>
          <w:sz w:val="28"/>
          <w:szCs w:val="28"/>
        </w:rPr>
        <w:t>anche attraverso la costituzione di Comitato di coordinamento con</w:t>
      </w:r>
      <w:r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competenze adeguate che a livello territoriale divenga il supporto tecnico</w:t>
      </w:r>
      <w:r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operativo</w:t>
      </w:r>
    </w:p>
    <w:p w:rsidR="007D095C" w:rsidRDefault="007D095C" w:rsidP="007D095C">
      <w:pPr>
        <w:pStyle w:val="Paragrafoelenco"/>
        <w:spacing w:after="0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per dare concretezza agli stessi obiettivi contenuti in questo protocollo;</w:t>
      </w:r>
    </w:p>
    <w:p w:rsidR="007D095C" w:rsidRPr="007D095C" w:rsidRDefault="007D095C" w:rsidP="007D095C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4E1B0A" w:rsidRPr="00B07988" w:rsidRDefault="007D095C" w:rsidP="004E1B0A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8"/>
          <w:szCs w:val="28"/>
          <w:highlight w:val="yellow"/>
        </w:rPr>
      </w:pPr>
      <w:r w:rsidRPr="00B07988">
        <w:rPr>
          <w:rFonts w:ascii="Arial Narrow" w:hAnsi="Arial Narrow"/>
          <w:sz w:val="28"/>
          <w:szCs w:val="28"/>
          <w:highlight w:val="yellow"/>
        </w:rPr>
        <w:t>Nell’ambito delle azioni di promozione turistica regionale è indispensabile intervenire secondo coerenti indirizzi strategici, in modo coordinato e con un’immagine unitaria nel rispetto delle identità locali al fine di evitare sovrapposizioni, duplicazioni e dispersione di risorse finanziarie ed umane;</w:t>
      </w:r>
    </w:p>
    <w:p w:rsidR="007D095C" w:rsidRPr="007E7CC4" w:rsidRDefault="007D095C" w:rsidP="007D095C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Pr="007D095C" w:rsidRDefault="007D095C" w:rsidP="007D095C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SI CONVIENE E SI STIPULA QUANTO SEGUE</w:t>
      </w:r>
      <w:r w:rsidR="005978AA">
        <w:rPr>
          <w:rFonts w:ascii="Arial Narrow" w:hAnsi="Arial Narrow"/>
          <w:sz w:val="28"/>
          <w:szCs w:val="28"/>
        </w:rPr>
        <w:t>:</w:t>
      </w:r>
    </w:p>
    <w:p w:rsidR="007D095C" w:rsidRPr="007E7CC4" w:rsidRDefault="007D095C" w:rsidP="007D095C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Default="007D095C" w:rsidP="00690EAA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Art.1. Oggetto</w:t>
      </w:r>
    </w:p>
    <w:p w:rsidR="00690EAA" w:rsidRPr="00690EAA" w:rsidRDefault="00690EAA" w:rsidP="00690EAA">
      <w:pPr>
        <w:spacing w:after="0"/>
        <w:jc w:val="center"/>
        <w:rPr>
          <w:rFonts w:ascii="Arial Narrow" w:hAnsi="Arial Narrow"/>
          <w:sz w:val="16"/>
          <w:szCs w:val="16"/>
        </w:rPr>
      </w:pPr>
    </w:p>
    <w:p w:rsidR="00902561" w:rsidRDefault="007D095C" w:rsidP="007D095C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I soggetti firmatari instaurano un rapporto di collaborazio</w:t>
      </w:r>
      <w:r w:rsidR="00E518B6">
        <w:rPr>
          <w:rFonts w:ascii="Arial Narrow" w:hAnsi="Arial Narrow"/>
          <w:sz w:val="28"/>
          <w:szCs w:val="28"/>
        </w:rPr>
        <w:t xml:space="preserve">ne finalizzato al perseguimento </w:t>
      </w:r>
      <w:r w:rsidRPr="007D095C">
        <w:rPr>
          <w:rFonts w:ascii="Arial Narrow" w:hAnsi="Arial Narrow"/>
          <w:sz w:val="28"/>
          <w:szCs w:val="28"/>
        </w:rPr>
        <w:t>dei seguenti obiettivi:</w:t>
      </w:r>
    </w:p>
    <w:p w:rsidR="00690EAA" w:rsidRPr="00690EAA" w:rsidRDefault="00690EAA" w:rsidP="007D095C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Pr="0096104F" w:rsidRDefault="007D095C" w:rsidP="0096104F">
      <w:pPr>
        <w:pStyle w:val="Paragrafoelenco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D85EA6">
        <w:rPr>
          <w:rFonts w:ascii="Arial Narrow" w:hAnsi="Arial Narrow"/>
          <w:sz w:val="28"/>
          <w:szCs w:val="28"/>
        </w:rPr>
        <w:t xml:space="preserve">Promozione di </w:t>
      </w:r>
      <w:r w:rsidR="00F92D9D">
        <w:rPr>
          <w:rFonts w:ascii="Arial Narrow" w:hAnsi="Arial Narrow"/>
          <w:sz w:val="28"/>
          <w:szCs w:val="28"/>
        </w:rPr>
        <w:t>un modello di sviluppo turistico</w:t>
      </w:r>
      <w:r w:rsidRPr="00D85EA6">
        <w:rPr>
          <w:rFonts w:ascii="Arial Narrow" w:hAnsi="Arial Narrow"/>
          <w:sz w:val="28"/>
          <w:szCs w:val="28"/>
        </w:rPr>
        <w:t xml:space="preserve"> sos</w:t>
      </w:r>
      <w:r w:rsidR="00F92D9D">
        <w:rPr>
          <w:rFonts w:ascii="Arial Narrow" w:hAnsi="Arial Narrow"/>
          <w:sz w:val="28"/>
          <w:szCs w:val="28"/>
        </w:rPr>
        <w:t xml:space="preserve">tenibile della Vallata del fiume Tronto </w:t>
      </w:r>
      <w:r w:rsidR="00EC38BC" w:rsidRPr="00EC38BC">
        <w:rPr>
          <w:rFonts w:ascii="Arial Narrow" w:hAnsi="Arial Narrow"/>
          <w:sz w:val="28"/>
          <w:szCs w:val="28"/>
        </w:rPr>
        <w:t xml:space="preserve">attraverso l’integrazione delle risorse naturali, culturali, storiche del territorio </w:t>
      </w:r>
      <w:r w:rsidR="00F92D9D" w:rsidRPr="0096104F">
        <w:rPr>
          <w:rFonts w:ascii="Arial Narrow" w:hAnsi="Arial Narrow"/>
          <w:sz w:val="28"/>
          <w:szCs w:val="28"/>
        </w:rPr>
        <w:t xml:space="preserve">al fine di </w:t>
      </w:r>
      <w:r w:rsidRPr="0096104F">
        <w:rPr>
          <w:rFonts w:ascii="Arial Narrow" w:hAnsi="Arial Narrow"/>
          <w:sz w:val="28"/>
          <w:szCs w:val="28"/>
        </w:rPr>
        <w:t>accrescere</w:t>
      </w:r>
      <w:r w:rsidR="00F92D9D" w:rsidRPr="0096104F">
        <w:rPr>
          <w:rFonts w:ascii="Arial Narrow" w:hAnsi="Arial Narrow"/>
          <w:sz w:val="28"/>
          <w:szCs w:val="28"/>
        </w:rPr>
        <w:t xml:space="preserve"> la notorietà del territorio e </w:t>
      </w:r>
      <w:r w:rsidRPr="0096104F">
        <w:rPr>
          <w:rFonts w:ascii="Arial Narrow" w:hAnsi="Arial Narrow"/>
          <w:sz w:val="28"/>
          <w:szCs w:val="28"/>
        </w:rPr>
        <w:t xml:space="preserve"> la redditività</w:t>
      </w:r>
      <w:r w:rsidR="00F92D9D" w:rsidRPr="0096104F">
        <w:rPr>
          <w:rFonts w:ascii="Arial Narrow" w:hAnsi="Arial Narrow"/>
          <w:sz w:val="28"/>
          <w:szCs w:val="28"/>
        </w:rPr>
        <w:t xml:space="preserve"> delle imprese </w:t>
      </w:r>
      <w:r w:rsidR="002A3F8D" w:rsidRPr="0096104F">
        <w:rPr>
          <w:rFonts w:ascii="Arial Narrow" w:hAnsi="Arial Narrow"/>
          <w:sz w:val="28"/>
          <w:szCs w:val="28"/>
        </w:rPr>
        <w:t xml:space="preserve">del comparto favorendo anche </w:t>
      </w:r>
      <w:r w:rsidR="00F92D9D" w:rsidRPr="0096104F">
        <w:rPr>
          <w:rFonts w:ascii="Arial Narrow" w:hAnsi="Arial Narrow"/>
          <w:sz w:val="28"/>
          <w:szCs w:val="28"/>
        </w:rPr>
        <w:t>l’insediamento di nuove attività</w:t>
      </w:r>
      <w:r w:rsidRPr="0096104F">
        <w:rPr>
          <w:rFonts w:ascii="Arial Narrow" w:hAnsi="Arial Narrow"/>
          <w:sz w:val="28"/>
          <w:szCs w:val="28"/>
        </w:rPr>
        <w:t>;</w:t>
      </w:r>
    </w:p>
    <w:p w:rsidR="00690EAA" w:rsidRPr="00690EAA" w:rsidRDefault="00690EAA" w:rsidP="00690EAA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Default="007D095C" w:rsidP="00D85EA6">
      <w:pPr>
        <w:pStyle w:val="Paragrafoelenco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D85EA6">
        <w:rPr>
          <w:rFonts w:ascii="Arial Narrow" w:hAnsi="Arial Narrow"/>
          <w:sz w:val="28"/>
          <w:szCs w:val="28"/>
        </w:rPr>
        <w:t>Promozione di una cultura della mobilità rispettosa</w:t>
      </w:r>
      <w:r w:rsidR="00F92D9D">
        <w:rPr>
          <w:rFonts w:ascii="Arial Narrow" w:hAnsi="Arial Narrow"/>
          <w:sz w:val="28"/>
          <w:szCs w:val="28"/>
        </w:rPr>
        <w:t xml:space="preserve"> dell’ambiente e</w:t>
      </w:r>
      <w:r w:rsidR="004A3902" w:rsidRPr="00D85EA6">
        <w:rPr>
          <w:rFonts w:ascii="Arial Narrow" w:hAnsi="Arial Narrow"/>
          <w:sz w:val="28"/>
          <w:szCs w:val="28"/>
        </w:rPr>
        <w:t xml:space="preserve"> delle persone</w:t>
      </w:r>
      <w:r w:rsidRPr="00D85EA6">
        <w:rPr>
          <w:rFonts w:ascii="Arial Narrow" w:hAnsi="Arial Narrow"/>
          <w:sz w:val="28"/>
          <w:szCs w:val="28"/>
        </w:rPr>
        <w:t>;</w:t>
      </w:r>
    </w:p>
    <w:p w:rsidR="00690EAA" w:rsidRPr="00690EAA" w:rsidRDefault="00690EAA" w:rsidP="00690EAA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500D63" w:rsidRDefault="002A3F8D" w:rsidP="007D095C">
      <w:pPr>
        <w:pStyle w:val="Paragrafoelenco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Incentivare la creazione di </w:t>
      </w:r>
      <w:r w:rsidR="00784B47">
        <w:rPr>
          <w:rFonts w:ascii="Arial Narrow" w:hAnsi="Arial Narrow"/>
          <w:sz w:val="28"/>
          <w:szCs w:val="28"/>
        </w:rPr>
        <w:t xml:space="preserve">un </w:t>
      </w:r>
      <w:r w:rsidR="007D095C" w:rsidRPr="00500D63">
        <w:rPr>
          <w:rFonts w:ascii="Arial Narrow" w:hAnsi="Arial Narrow"/>
          <w:sz w:val="28"/>
          <w:szCs w:val="28"/>
        </w:rPr>
        <w:t xml:space="preserve">sistema </w:t>
      </w:r>
      <w:r w:rsidR="00784B47">
        <w:rPr>
          <w:rFonts w:ascii="Arial Narrow" w:hAnsi="Arial Narrow"/>
          <w:sz w:val="28"/>
          <w:szCs w:val="28"/>
        </w:rPr>
        <w:t>d’</w:t>
      </w:r>
      <w:r w:rsidR="007D095C" w:rsidRPr="00500D63">
        <w:rPr>
          <w:rFonts w:ascii="Arial Narrow" w:hAnsi="Arial Narrow"/>
          <w:sz w:val="28"/>
          <w:szCs w:val="28"/>
        </w:rPr>
        <w:t>imprese per</w:t>
      </w:r>
      <w:r w:rsidR="00784B47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realizzazione </w:t>
      </w:r>
      <w:r w:rsidR="00784B47">
        <w:rPr>
          <w:rFonts w:ascii="Arial Narrow" w:hAnsi="Arial Narrow"/>
          <w:sz w:val="28"/>
          <w:szCs w:val="28"/>
        </w:rPr>
        <w:t xml:space="preserve">di un paniere </w:t>
      </w:r>
      <w:r w:rsidR="007D095C" w:rsidRPr="00500D63">
        <w:rPr>
          <w:rFonts w:ascii="Arial Narrow" w:hAnsi="Arial Narrow"/>
          <w:sz w:val="28"/>
          <w:szCs w:val="28"/>
        </w:rPr>
        <w:t xml:space="preserve">di servizi </w:t>
      </w:r>
      <w:r w:rsidR="00784B47">
        <w:rPr>
          <w:rFonts w:ascii="Arial Narrow" w:hAnsi="Arial Narrow"/>
          <w:sz w:val="28"/>
          <w:szCs w:val="28"/>
        </w:rPr>
        <w:t xml:space="preserve">rivolti ai </w:t>
      </w:r>
      <w:r w:rsidR="007D095C" w:rsidRPr="00500D63">
        <w:rPr>
          <w:rFonts w:ascii="Arial Narrow" w:hAnsi="Arial Narrow"/>
          <w:sz w:val="28"/>
          <w:szCs w:val="28"/>
        </w:rPr>
        <w:t xml:space="preserve">turisti </w:t>
      </w:r>
      <w:r w:rsidR="00902561">
        <w:rPr>
          <w:rFonts w:ascii="Arial Narrow" w:hAnsi="Arial Narrow"/>
          <w:sz w:val="28"/>
          <w:szCs w:val="28"/>
        </w:rPr>
        <w:t>per favorire</w:t>
      </w:r>
      <w:r w:rsidR="00784B47">
        <w:rPr>
          <w:rFonts w:ascii="Arial Narrow" w:hAnsi="Arial Narrow"/>
          <w:sz w:val="28"/>
          <w:szCs w:val="28"/>
        </w:rPr>
        <w:t xml:space="preserve"> le diverse modalità di fruizione del patrimonio naturalistico e culturale della vallata</w:t>
      </w:r>
      <w:r w:rsidR="00500D63">
        <w:rPr>
          <w:rFonts w:ascii="Arial Narrow" w:hAnsi="Arial Narrow"/>
          <w:sz w:val="28"/>
          <w:szCs w:val="28"/>
        </w:rPr>
        <w:t>;</w:t>
      </w:r>
    </w:p>
    <w:p w:rsidR="00690EAA" w:rsidRPr="00690EAA" w:rsidRDefault="00690EAA" w:rsidP="00690EAA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B07988" w:rsidRDefault="00784B47" w:rsidP="00B07988">
      <w:pPr>
        <w:pStyle w:val="Paragrafoelenco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Valorizzazione delle </w:t>
      </w:r>
      <w:r w:rsidR="007D095C" w:rsidRPr="00500D63">
        <w:rPr>
          <w:rFonts w:ascii="Arial Narrow" w:hAnsi="Arial Narrow"/>
          <w:sz w:val="28"/>
          <w:szCs w:val="28"/>
        </w:rPr>
        <w:t>stazioni lungo il tracciato della</w:t>
      </w:r>
      <w:r w:rsidR="00500D63">
        <w:rPr>
          <w:rFonts w:ascii="Arial Narrow" w:hAnsi="Arial Narrow"/>
          <w:sz w:val="28"/>
          <w:szCs w:val="28"/>
        </w:rPr>
        <w:t xml:space="preserve"> </w:t>
      </w:r>
      <w:r w:rsidR="007D095C" w:rsidRPr="00500D63">
        <w:rPr>
          <w:rFonts w:ascii="Arial Narrow" w:hAnsi="Arial Narrow"/>
          <w:sz w:val="28"/>
          <w:szCs w:val="28"/>
        </w:rPr>
        <w:t xml:space="preserve">linea ferroviaria </w:t>
      </w:r>
      <w:r>
        <w:rPr>
          <w:rFonts w:ascii="Arial Narrow" w:hAnsi="Arial Narrow"/>
          <w:sz w:val="28"/>
          <w:szCs w:val="28"/>
        </w:rPr>
        <w:t xml:space="preserve">San Benedetto del Tronto – Ascoli Piceno, </w:t>
      </w:r>
      <w:r w:rsidR="007D095C" w:rsidRPr="00500D63">
        <w:rPr>
          <w:rFonts w:ascii="Arial Narrow" w:hAnsi="Arial Narrow"/>
          <w:sz w:val="28"/>
          <w:szCs w:val="28"/>
        </w:rPr>
        <w:t>previa</w:t>
      </w:r>
      <w:r w:rsidR="00500D63">
        <w:rPr>
          <w:rFonts w:ascii="Arial Narrow" w:hAnsi="Arial Narrow"/>
          <w:sz w:val="28"/>
          <w:szCs w:val="28"/>
        </w:rPr>
        <w:t xml:space="preserve"> </w:t>
      </w:r>
      <w:r w:rsidR="007D095C" w:rsidRPr="00500D63">
        <w:rPr>
          <w:rFonts w:ascii="Arial Narrow" w:hAnsi="Arial Narrow"/>
          <w:sz w:val="28"/>
          <w:szCs w:val="28"/>
        </w:rPr>
        <w:t>sottoscrizione di un pro</w:t>
      </w:r>
      <w:r w:rsidR="002A3F8D">
        <w:rPr>
          <w:rFonts w:ascii="Arial Narrow" w:hAnsi="Arial Narrow"/>
          <w:sz w:val="28"/>
          <w:szCs w:val="28"/>
        </w:rPr>
        <w:t>tocollo d’intesa con il Gruppo Ferrovie dello Stato Italiane (Trenitalia),</w:t>
      </w:r>
      <w:r w:rsidR="002F1574">
        <w:rPr>
          <w:rFonts w:ascii="Arial Narrow" w:hAnsi="Arial Narrow"/>
          <w:sz w:val="28"/>
          <w:szCs w:val="28"/>
        </w:rPr>
        <w:t xml:space="preserve"> </w:t>
      </w:r>
      <w:r w:rsidR="002A3F8D">
        <w:rPr>
          <w:rFonts w:ascii="Arial Narrow" w:hAnsi="Arial Narrow"/>
          <w:sz w:val="28"/>
          <w:szCs w:val="28"/>
        </w:rPr>
        <w:t>con l’obbiettivo d’</w:t>
      </w:r>
      <w:r w:rsidRPr="00500D63">
        <w:rPr>
          <w:rFonts w:ascii="Arial Narrow" w:hAnsi="Arial Narrow"/>
          <w:sz w:val="28"/>
          <w:szCs w:val="28"/>
        </w:rPr>
        <w:t>incentivare la mobilità</w:t>
      </w:r>
      <w:r>
        <w:rPr>
          <w:rFonts w:ascii="Arial Narrow" w:hAnsi="Arial Narrow"/>
          <w:sz w:val="28"/>
          <w:szCs w:val="28"/>
        </w:rPr>
        <w:t xml:space="preserve"> </w:t>
      </w:r>
      <w:r w:rsidRPr="00500D63">
        <w:rPr>
          <w:rFonts w:ascii="Arial Narrow" w:hAnsi="Arial Narrow"/>
          <w:sz w:val="28"/>
          <w:szCs w:val="28"/>
        </w:rPr>
        <w:t>sostenibile</w:t>
      </w:r>
      <w:r w:rsidR="002A3F8D">
        <w:rPr>
          <w:rFonts w:ascii="Arial Narrow" w:hAnsi="Arial Narrow"/>
          <w:sz w:val="28"/>
          <w:szCs w:val="28"/>
        </w:rPr>
        <w:t xml:space="preserve"> rivolto sia </w:t>
      </w:r>
      <w:r w:rsidR="002F1574">
        <w:rPr>
          <w:rFonts w:ascii="Arial Narrow" w:hAnsi="Arial Narrow"/>
          <w:sz w:val="28"/>
          <w:szCs w:val="28"/>
        </w:rPr>
        <w:t>a</w:t>
      </w:r>
      <w:r w:rsidR="002A3F8D">
        <w:rPr>
          <w:rFonts w:ascii="Arial Narrow" w:hAnsi="Arial Narrow"/>
          <w:sz w:val="28"/>
          <w:szCs w:val="28"/>
        </w:rPr>
        <w:t xml:space="preserve">i residenti che </w:t>
      </w:r>
      <w:r w:rsidR="002F1574">
        <w:rPr>
          <w:rFonts w:ascii="Arial Narrow" w:hAnsi="Arial Narrow"/>
          <w:sz w:val="28"/>
          <w:szCs w:val="28"/>
        </w:rPr>
        <w:t>a</w:t>
      </w:r>
      <w:r w:rsidR="002A3F8D">
        <w:rPr>
          <w:rFonts w:ascii="Arial Narrow" w:hAnsi="Arial Narrow"/>
          <w:sz w:val="28"/>
          <w:szCs w:val="28"/>
        </w:rPr>
        <w:t xml:space="preserve">i </w:t>
      </w:r>
      <w:r w:rsidR="00B07988">
        <w:rPr>
          <w:rFonts w:ascii="Arial Narrow" w:hAnsi="Arial Narrow"/>
          <w:sz w:val="28"/>
          <w:szCs w:val="28"/>
        </w:rPr>
        <w:t>turisti;</w:t>
      </w:r>
    </w:p>
    <w:p w:rsidR="00B07988" w:rsidRPr="00B07988" w:rsidRDefault="00B07988" w:rsidP="00B07988">
      <w:pPr>
        <w:pStyle w:val="Paragrafoelenco"/>
        <w:rPr>
          <w:rFonts w:ascii="Arial Narrow" w:hAnsi="Arial Narrow"/>
          <w:sz w:val="16"/>
          <w:szCs w:val="16"/>
        </w:rPr>
      </w:pPr>
    </w:p>
    <w:p w:rsidR="002A3F8D" w:rsidRPr="00B07988" w:rsidRDefault="007D095C" w:rsidP="00B07988">
      <w:pPr>
        <w:pStyle w:val="Paragrafoelenco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B07988">
        <w:rPr>
          <w:rFonts w:ascii="Arial Narrow" w:hAnsi="Arial Narrow"/>
          <w:sz w:val="28"/>
          <w:szCs w:val="28"/>
        </w:rPr>
        <w:t>Realizzazi</w:t>
      </w:r>
      <w:r w:rsidR="00354305" w:rsidRPr="00B07988">
        <w:rPr>
          <w:rFonts w:ascii="Arial Narrow" w:hAnsi="Arial Narrow"/>
          <w:sz w:val="28"/>
          <w:szCs w:val="28"/>
        </w:rPr>
        <w:t>one d’</w:t>
      </w:r>
      <w:r w:rsidRPr="00B07988">
        <w:rPr>
          <w:rFonts w:ascii="Arial Narrow" w:hAnsi="Arial Narrow"/>
          <w:sz w:val="28"/>
          <w:szCs w:val="28"/>
        </w:rPr>
        <w:t>interventi per la qualificazione</w:t>
      </w:r>
      <w:r w:rsidR="0096104F" w:rsidRPr="00B07988">
        <w:rPr>
          <w:rFonts w:ascii="Arial Narrow" w:hAnsi="Arial Narrow"/>
          <w:sz w:val="28"/>
          <w:szCs w:val="28"/>
        </w:rPr>
        <w:t xml:space="preserve"> e l’innovazione</w:t>
      </w:r>
      <w:r w:rsidRPr="00B07988">
        <w:rPr>
          <w:rFonts w:ascii="Arial Narrow" w:hAnsi="Arial Narrow"/>
          <w:sz w:val="28"/>
          <w:szCs w:val="28"/>
        </w:rPr>
        <w:t xml:space="preserve"> dell’offerta turistica </w:t>
      </w:r>
      <w:r w:rsidR="0096104F" w:rsidRPr="00B07988">
        <w:rPr>
          <w:rFonts w:ascii="Arial Narrow" w:hAnsi="Arial Narrow"/>
          <w:sz w:val="28"/>
          <w:szCs w:val="28"/>
        </w:rPr>
        <w:t>della Vallata del fiume Tronto attraverso lo sviluppo e la creazione d</w:t>
      </w:r>
      <w:r w:rsidRPr="00B07988">
        <w:rPr>
          <w:rFonts w:ascii="Arial Narrow" w:hAnsi="Arial Narrow"/>
          <w:sz w:val="28"/>
          <w:szCs w:val="28"/>
        </w:rPr>
        <w:t xml:space="preserve">i </w:t>
      </w:r>
      <w:r w:rsidR="0096104F" w:rsidRPr="00B07988">
        <w:rPr>
          <w:rFonts w:ascii="Arial Narrow" w:hAnsi="Arial Narrow"/>
          <w:sz w:val="28"/>
          <w:szCs w:val="28"/>
        </w:rPr>
        <w:t xml:space="preserve">nuovi </w:t>
      </w:r>
      <w:r w:rsidRPr="00B07988">
        <w:rPr>
          <w:rFonts w:ascii="Arial Narrow" w:hAnsi="Arial Narrow"/>
          <w:sz w:val="28"/>
          <w:szCs w:val="28"/>
        </w:rPr>
        <w:t xml:space="preserve">prodotti </w:t>
      </w:r>
      <w:r w:rsidR="00B07988" w:rsidRPr="00B07988">
        <w:rPr>
          <w:rFonts w:ascii="Arial Narrow" w:hAnsi="Arial Narrow"/>
          <w:sz w:val="28"/>
          <w:szCs w:val="28"/>
        </w:rPr>
        <w:t xml:space="preserve">e servizi </w:t>
      </w:r>
      <w:r w:rsidRPr="00B07988">
        <w:rPr>
          <w:rFonts w:ascii="Arial Narrow" w:hAnsi="Arial Narrow"/>
          <w:sz w:val="28"/>
          <w:szCs w:val="28"/>
        </w:rPr>
        <w:t>turistici</w:t>
      </w:r>
      <w:r w:rsidR="0096104F" w:rsidRPr="00B07988">
        <w:rPr>
          <w:rFonts w:ascii="Arial Narrow" w:hAnsi="Arial Narrow"/>
          <w:sz w:val="28"/>
          <w:szCs w:val="28"/>
        </w:rPr>
        <w:t xml:space="preserve"> sostenibili; promozione e sviluppo di un sistema di </w:t>
      </w:r>
      <w:r w:rsidRPr="00B07988">
        <w:rPr>
          <w:rFonts w:ascii="Arial Narrow" w:hAnsi="Arial Narrow"/>
          <w:sz w:val="28"/>
          <w:szCs w:val="28"/>
        </w:rPr>
        <w:t xml:space="preserve">ospitalità </w:t>
      </w:r>
      <w:r w:rsidR="0096104F" w:rsidRPr="00B07988">
        <w:rPr>
          <w:rFonts w:ascii="Arial Narrow" w:hAnsi="Arial Narrow"/>
          <w:sz w:val="28"/>
          <w:szCs w:val="28"/>
        </w:rPr>
        <w:t xml:space="preserve">a basso costo utilizzando </w:t>
      </w:r>
      <w:r w:rsidR="00B07988" w:rsidRPr="00B07988">
        <w:rPr>
          <w:rFonts w:ascii="Arial Narrow" w:hAnsi="Arial Narrow"/>
          <w:sz w:val="28"/>
          <w:szCs w:val="28"/>
        </w:rPr>
        <w:t xml:space="preserve">e riutilizzando </w:t>
      </w:r>
      <w:r w:rsidR="0096104F" w:rsidRPr="00B07988">
        <w:rPr>
          <w:rFonts w:ascii="Arial Narrow" w:hAnsi="Arial Narrow"/>
          <w:sz w:val="28"/>
          <w:szCs w:val="28"/>
        </w:rPr>
        <w:t>strutture di proprietà comunale</w:t>
      </w:r>
      <w:r w:rsidR="00B07988" w:rsidRPr="00B07988">
        <w:rPr>
          <w:rFonts w:ascii="Arial Narrow" w:hAnsi="Arial Narrow"/>
          <w:sz w:val="28"/>
          <w:szCs w:val="28"/>
        </w:rPr>
        <w:t>;</w:t>
      </w:r>
    </w:p>
    <w:p w:rsidR="00B07988" w:rsidRPr="00B07988" w:rsidRDefault="00B07988" w:rsidP="00B07988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Pr="002A3F8D" w:rsidRDefault="007D095C" w:rsidP="007D095C">
      <w:pPr>
        <w:pStyle w:val="Paragrafoelenco"/>
        <w:numPr>
          <w:ilvl w:val="0"/>
          <w:numId w:val="7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A3F8D">
        <w:rPr>
          <w:rFonts w:ascii="Arial Narrow" w:hAnsi="Arial Narrow"/>
          <w:sz w:val="28"/>
          <w:szCs w:val="28"/>
        </w:rPr>
        <w:t xml:space="preserve">Definizione di </w:t>
      </w:r>
      <w:r w:rsidR="00902561">
        <w:rPr>
          <w:rFonts w:ascii="Arial Narrow" w:hAnsi="Arial Narrow"/>
          <w:sz w:val="28"/>
          <w:szCs w:val="28"/>
        </w:rPr>
        <w:t>accordi di partenariato per la valorizzazione e la promozione dell’offerta turistica del territorio con le associazioni di categoria e i soggetti preposti alla promozione e alla commercializzazione del territorio;</w:t>
      </w:r>
    </w:p>
    <w:p w:rsidR="002A3F8D" w:rsidRPr="009C7112" w:rsidRDefault="002A3F8D" w:rsidP="007D095C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Default="007D095C" w:rsidP="002A3F8D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Art.2. Attività</w:t>
      </w:r>
    </w:p>
    <w:p w:rsidR="002A3F8D" w:rsidRPr="002A3F8D" w:rsidRDefault="002A3F8D" w:rsidP="002A3F8D">
      <w:pPr>
        <w:spacing w:after="0"/>
        <w:jc w:val="center"/>
        <w:rPr>
          <w:rFonts w:ascii="Arial Narrow" w:hAnsi="Arial Narrow"/>
          <w:sz w:val="16"/>
          <w:szCs w:val="16"/>
        </w:rPr>
      </w:pPr>
    </w:p>
    <w:p w:rsidR="002A3F8D" w:rsidRDefault="007D095C" w:rsidP="007D095C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Per il raggiungimento degli obiettivi di cui al precedente articolo 1, i soggetti firmatari si</w:t>
      </w:r>
      <w:r w:rsidR="002A3F8D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impegnano ad elaborare una strategia complessiva di sviluppo, coerente con gli</w:t>
      </w:r>
      <w:r w:rsidR="002A3F8D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strum</w:t>
      </w:r>
      <w:r w:rsidR="00A22896">
        <w:rPr>
          <w:rFonts w:ascii="Arial Narrow" w:hAnsi="Arial Narrow"/>
          <w:sz w:val="28"/>
          <w:szCs w:val="28"/>
        </w:rPr>
        <w:t>enti di programmazione regionale</w:t>
      </w:r>
      <w:r w:rsidRPr="007D095C">
        <w:rPr>
          <w:rFonts w:ascii="Arial Narrow" w:hAnsi="Arial Narrow"/>
          <w:sz w:val="28"/>
          <w:szCs w:val="28"/>
        </w:rPr>
        <w:t>,</w:t>
      </w:r>
      <w:r w:rsidR="00A22896">
        <w:rPr>
          <w:rFonts w:ascii="Arial Narrow" w:hAnsi="Arial Narrow"/>
          <w:sz w:val="28"/>
          <w:szCs w:val="28"/>
        </w:rPr>
        <w:t xml:space="preserve"> nazionale ed europea</w:t>
      </w:r>
      <w:r w:rsidRPr="007D095C">
        <w:rPr>
          <w:rFonts w:ascii="Arial Narrow" w:hAnsi="Arial Narrow"/>
          <w:sz w:val="28"/>
          <w:szCs w:val="28"/>
        </w:rPr>
        <w:t xml:space="preserve"> che fornisca il quadro di riferimento e</w:t>
      </w:r>
      <w:r w:rsidR="002A3F8D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l’individuazione degli strumenti operativi per la realizzazione delle seguenti attività</w:t>
      </w:r>
      <w:r w:rsidR="002A3F8D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prioritarie:</w:t>
      </w:r>
    </w:p>
    <w:p w:rsidR="002A3F8D" w:rsidRPr="00E27FF2" w:rsidRDefault="002A3F8D" w:rsidP="007D095C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2A3F8D" w:rsidRDefault="002A3F8D" w:rsidP="007D095C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A3F8D">
        <w:rPr>
          <w:rFonts w:ascii="Arial Narrow" w:hAnsi="Arial Narrow"/>
          <w:sz w:val="28"/>
          <w:szCs w:val="28"/>
        </w:rPr>
        <w:t>A</w:t>
      </w:r>
      <w:r w:rsidR="007D095C" w:rsidRPr="002A3F8D">
        <w:rPr>
          <w:rFonts w:ascii="Arial Narrow" w:hAnsi="Arial Narrow"/>
          <w:sz w:val="28"/>
          <w:szCs w:val="28"/>
        </w:rPr>
        <w:t xml:space="preserve">ccordo con il </w:t>
      </w:r>
      <w:r w:rsidRPr="002A3F8D">
        <w:rPr>
          <w:rFonts w:ascii="Arial Narrow" w:hAnsi="Arial Narrow"/>
          <w:sz w:val="28"/>
          <w:szCs w:val="28"/>
        </w:rPr>
        <w:t xml:space="preserve">Gruppo Ferrovie dello Stato Italiane (Trenitalia), </w:t>
      </w:r>
      <w:r w:rsidR="007D095C" w:rsidRPr="002A3F8D">
        <w:rPr>
          <w:rFonts w:ascii="Arial Narrow" w:hAnsi="Arial Narrow"/>
          <w:sz w:val="28"/>
          <w:szCs w:val="28"/>
        </w:rPr>
        <w:t xml:space="preserve">per attrezzare </w:t>
      </w:r>
      <w:r w:rsidR="00BB15DC">
        <w:rPr>
          <w:rFonts w:ascii="Arial Narrow" w:hAnsi="Arial Narrow"/>
          <w:sz w:val="28"/>
          <w:szCs w:val="28"/>
        </w:rPr>
        <w:t xml:space="preserve">i </w:t>
      </w:r>
      <w:r w:rsidR="007D095C" w:rsidRPr="002A3F8D">
        <w:rPr>
          <w:rFonts w:ascii="Arial Narrow" w:hAnsi="Arial Narrow"/>
          <w:sz w:val="28"/>
          <w:szCs w:val="28"/>
        </w:rPr>
        <w:t>treni che fanno servizio lungo la</w:t>
      </w:r>
      <w:r w:rsidRPr="002A3F8D">
        <w:rPr>
          <w:rFonts w:ascii="Arial Narrow" w:hAnsi="Arial Narrow"/>
          <w:sz w:val="28"/>
          <w:szCs w:val="28"/>
        </w:rPr>
        <w:t xml:space="preserve"> </w:t>
      </w:r>
      <w:r w:rsidR="007D095C" w:rsidRPr="002A3F8D">
        <w:rPr>
          <w:rFonts w:ascii="Arial Narrow" w:hAnsi="Arial Narrow"/>
          <w:sz w:val="28"/>
          <w:szCs w:val="28"/>
        </w:rPr>
        <w:t xml:space="preserve">linea ferroviaria </w:t>
      </w:r>
      <w:r w:rsidRPr="002A3F8D">
        <w:rPr>
          <w:rFonts w:ascii="Arial Narrow" w:hAnsi="Arial Narrow"/>
          <w:sz w:val="28"/>
          <w:szCs w:val="28"/>
        </w:rPr>
        <w:t xml:space="preserve">San Benedetto del Tronto – Ascoli Piceno </w:t>
      </w:r>
      <w:r w:rsidR="007D095C" w:rsidRPr="002A3F8D">
        <w:rPr>
          <w:rFonts w:ascii="Arial Narrow" w:hAnsi="Arial Narrow"/>
          <w:sz w:val="28"/>
          <w:szCs w:val="28"/>
        </w:rPr>
        <w:t xml:space="preserve">per il trasporto </w:t>
      </w:r>
      <w:r w:rsidR="00BB15DC">
        <w:rPr>
          <w:rFonts w:ascii="Arial Narrow" w:hAnsi="Arial Narrow"/>
          <w:sz w:val="28"/>
          <w:szCs w:val="28"/>
        </w:rPr>
        <w:t>gratuito di biciclette</w:t>
      </w:r>
      <w:r w:rsidR="007D095C" w:rsidRPr="002A3F8D">
        <w:rPr>
          <w:rFonts w:ascii="Arial Narrow" w:hAnsi="Arial Narrow"/>
          <w:sz w:val="28"/>
          <w:szCs w:val="28"/>
        </w:rPr>
        <w:t>;</w:t>
      </w:r>
    </w:p>
    <w:p w:rsidR="002A3F8D" w:rsidRPr="002A3F8D" w:rsidRDefault="002A3F8D" w:rsidP="002A3F8D">
      <w:pPr>
        <w:pStyle w:val="Paragrafoelenco"/>
        <w:spacing w:after="0"/>
        <w:jc w:val="both"/>
        <w:rPr>
          <w:rFonts w:ascii="Arial Narrow" w:hAnsi="Arial Narrow"/>
          <w:sz w:val="16"/>
          <w:szCs w:val="16"/>
        </w:rPr>
      </w:pPr>
    </w:p>
    <w:p w:rsidR="002A3F8D" w:rsidRDefault="002A3F8D" w:rsidP="007D095C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/>
          <w:sz w:val="28"/>
          <w:szCs w:val="28"/>
        </w:rPr>
      </w:pPr>
      <w:r w:rsidRPr="002A3F8D">
        <w:rPr>
          <w:rFonts w:ascii="Arial Narrow" w:hAnsi="Arial Narrow"/>
          <w:sz w:val="28"/>
          <w:szCs w:val="28"/>
        </w:rPr>
        <w:t>R</w:t>
      </w:r>
      <w:r w:rsidR="007D095C" w:rsidRPr="002A3F8D">
        <w:rPr>
          <w:rFonts w:ascii="Arial Narrow" w:hAnsi="Arial Narrow"/>
          <w:sz w:val="28"/>
          <w:szCs w:val="28"/>
        </w:rPr>
        <w:t xml:space="preserve">iorganizzazione </w:t>
      </w:r>
      <w:r w:rsidRPr="002A3F8D">
        <w:rPr>
          <w:rFonts w:ascii="Arial Narrow" w:hAnsi="Arial Narrow"/>
          <w:sz w:val="28"/>
          <w:szCs w:val="28"/>
        </w:rPr>
        <w:t xml:space="preserve">delle </w:t>
      </w:r>
      <w:r w:rsidR="007D095C" w:rsidRPr="002A3F8D">
        <w:rPr>
          <w:rFonts w:ascii="Arial Narrow" w:hAnsi="Arial Narrow"/>
          <w:sz w:val="28"/>
          <w:szCs w:val="28"/>
        </w:rPr>
        <w:t>stazioni quali p</w:t>
      </w:r>
      <w:r w:rsidRPr="002A3F8D">
        <w:rPr>
          <w:rFonts w:ascii="Arial Narrow" w:hAnsi="Arial Narrow"/>
          <w:sz w:val="28"/>
          <w:szCs w:val="28"/>
        </w:rPr>
        <w:t>unti di accesso e informativi del</w:t>
      </w:r>
      <w:r w:rsidR="007D095C" w:rsidRPr="002A3F8D">
        <w:rPr>
          <w:rFonts w:ascii="Arial Narrow" w:hAnsi="Arial Narrow"/>
          <w:sz w:val="28"/>
          <w:szCs w:val="28"/>
        </w:rPr>
        <w:t xml:space="preserve"> territorio</w:t>
      </w:r>
      <w:r w:rsidRPr="002A3F8D">
        <w:rPr>
          <w:rFonts w:ascii="Arial Narrow" w:hAnsi="Arial Narrow"/>
          <w:sz w:val="28"/>
          <w:szCs w:val="28"/>
        </w:rPr>
        <w:t xml:space="preserve"> </w:t>
      </w:r>
      <w:r w:rsidR="007D095C" w:rsidRPr="002A3F8D">
        <w:rPr>
          <w:rFonts w:ascii="Arial Narrow" w:hAnsi="Arial Narrow"/>
          <w:sz w:val="28"/>
          <w:szCs w:val="28"/>
        </w:rPr>
        <w:t>del</w:t>
      </w:r>
      <w:r w:rsidRPr="002A3F8D">
        <w:rPr>
          <w:rFonts w:ascii="Arial Narrow" w:hAnsi="Arial Narrow"/>
          <w:sz w:val="28"/>
          <w:szCs w:val="28"/>
        </w:rPr>
        <w:t>la Vallata del Tronto</w:t>
      </w:r>
      <w:r w:rsidR="007D095C" w:rsidRPr="002A3F8D">
        <w:rPr>
          <w:rFonts w:ascii="Arial Narrow" w:hAnsi="Arial Narrow"/>
          <w:sz w:val="28"/>
          <w:szCs w:val="28"/>
        </w:rPr>
        <w:t xml:space="preserve">, con particolare attenzione alla possibilità di attivare servizi quali bike </w:t>
      </w:r>
      <w:proofErr w:type="spellStart"/>
      <w:r w:rsidR="007D095C" w:rsidRPr="002A3F8D">
        <w:rPr>
          <w:rFonts w:ascii="Arial Narrow" w:hAnsi="Arial Narrow"/>
          <w:sz w:val="28"/>
          <w:szCs w:val="28"/>
        </w:rPr>
        <w:t>sharing</w:t>
      </w:r>
      <w:proofErr w:type="spellEnd"/>
      <w:r w:rsidR="007D095C" w:rsidRPr="002A3F8D">
        <w:rPr>
          <w:rFonts w:ascii="Arial Narrow" w:hAnsi="Arial Narrow"/>
          <w:sz w:val="28"/>
          <w:szCs w:val="28"/>
        </w:rPr>
        <w:t xml:space="preserve"> o bike </w:t>
      </w:r>
      <w:proofErr w:type="spellStart"/>
      <w:r w:rsidR="007D095C" w:rsidRPr="002A3F8D">
        <w:rPr>
          <w:rFonts w:ascii="Arial Narrow" w:hAnsi="Arial Narrow"/>
          <w:sz w:val="28"/>
          <w:szCs w:val="28"/>
        </w:rPr>
        <w:t>rental</w:t>
      </w:r>
      <w:proofErr w:type="spellEnd"/>
      <w:r w:rsidR="007D095C" w:rsidRPr="002A3F8D">
        <w:rPr>
          <w:rFonts w:ascii="Arial Narrow" w:hAnsi="Arial Narrow"/>
          <w:sz w:val="28"/>
          <w:szCs w:val="28"/>
        </w:rPr>
        <w:t>;</w:t>
      </w:r>
    </w:p>
    <w:p w:rsidR="002A3F8D" w:rsidRPr="00E27FF2" w:rsidRDefault="002A3F8D" w:rsidP="002A3F8D">
      <w:pPr>
        <w:pStyle w:val="Paragrafoelenco"/>
        <w:rPr>
          <w:rFonts w:ascii="Arial Narrow" w:hAnsi="Arial Narrow"/>
          <w:sz w:val="16"/>
          <w:szCs w:val="16"/>
        </w:rPr>
      </w:pPr>
    </w:p>
    <w:p w:rsidR="007D095C" w:rsidRDefault="002A3F8D" w:rsidP="007D095C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Promozione all’utilizzo</w:t>
      </w:r>
      <w:r w:rsidR="007D095C" w:rsidRPr="002A3F8D">
        <w:rPr>
          <w:rFonts w:ascii="Arial Narrow" w:hAnsi="Arial Narrow"/>
          <w:sz w:val="28"/>
          <w:szCs w:val="28"/>
        </w:rPr>
        <w:t xml:space="preserve"> del treno quale mezzo per la partecipazione ad eventi</w:t>
      </w:r>
      <w:r w:rsidR="00E27FF2">
        <w:rPr>
          <w:rFonts w:ascii="Arial Narrow" w:hAnsi="Arial Narrow"/>
          <w:sz w:val="28"/>
          <w:szCs w:val="28"/>
        </w:rPr>
        <w:t xml:space="preserve"> (attivando ove necessario anche un servizio di bus navetta per il collegamento con i capoluoghi)</w:t>
      </w:r>
      <w:r w:rsidR="007D095C" w:rsidRPr="002A3F8D">
        <w:rPr>
          <w:rFonts w:ascii="Arial Narrow" w:hAnsi="Arial Narrow"/>
          <w:sz w:val="28"/>
          <w:szCs w:val="28"/>
        </w:rPr>
        <w:t xml:space="preserve"> o per la</w:t>
      </w:r>
      <w:r w:rsidR="00E27FF2">
        <w:rPr>
          <w:rFonts w:ascii="Arial Narrow" w:hAnsi="Arial Narrow"/>
          <w:sz w:val="28"/>
          <w:szCs w:val="28"/>
        </w:rPr>
        <w:t xml:space="preserve"> </w:t>
      </w:r>
      <w:r w:rsidR="007D095C" w:rsidRPr="00E27FF2">
        <w:rPr>
          <w:rFonts w:ascii="Arial Narrow" w:hAnsi="Arial Narrow"/>
          <w:sz w:val="28"/>
          <w:szCs w:val="28"/>
        </w:rPr>
        <w:t>fruizione</w:t>
      </w:r>
      <w:r w:rsidR="00E27FF2">
        <w:rPr>
          <w:rFonts w:ascii="Arial Narrow" w:hAnsi="Arial Narrow"/>
          <w:sz w:val="28"/>
          <w:szCs w:val="28"/>
        </w:rPr>
        <w:t xml:space="preserve"> </w:t>
      </w:r>
      <w:r w:rsidR="002A0A98">
        <w:rPr>
          <w:rFonts w:ascii="Arial Narrow" w:hAnsi="Arial Narrow"/>
          <w:sz w:val="28"/>
          <w:szCs w:val="28"/>
        </w:rPr>
        <w:t xml:space="preserve">turistica </w:t>
      </w:r>
      <w:r w:rsidR="00E27FF2">
        <w:rPr>
          <w:rFonts w:ascii="Arial Narrow" w:hAnsi="Arial Narrow"/>
          <w:sz w:val="28"/>
          <w:szCs w:val="28"/>
        </w:rPr>
        <w:t>del territorio</w:t>
      </w:r>
      <w:r w:rsidR="007D095C" w:rsidRPr="00E27FF2">
        <w:rPr>
          <w:rFonts w:ascii="Arial Narrow" w:hAnsi="Arial Narrow"/>
          <w:sz w:val="28"/>
          <w:szCs w:val="28"/>
        </w:rPr>
        <w:t>;</w:t>
      </w:r>
    </w:p>
    <w:p w:rsidR="00E27FF2" w:rsidRPr="00E27FF2" w:rsidRDefault="00E27FF2" w:rsidP="00E27FF2">
      <w:pPr>
        <w:pStyle w:val="Paragrafoelenco"/>
        <w:rPr>
          <w:rFonts w:ascii="Arial Narrow" w:hAnsi="Arial Narrow"/>
          <w:sz w:val="16"/>
          <w:szCs w:val="16"/>
        </w:rPr>
      </w:pPr>
    </w:p>
    <w:p w:rsidR="007D095C" w:rsidRDefault="00E27FF2" w:rsidP="007D095C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Stipulare </w:t>
      </w:r>
      <w:r w:rsidR="007D095C" w:rsidRPr="00E27FF2">
        <w:rPr>
          <w:rFonts w:ascii="Arial Narrow" w:hAnsi="Arial Narrow"/>
          <w:sz w:val="28"/>
          <w:szCs w:val="28"/>
        </w:rPr>
        <w:t xml:space="preserve">accordi </w:t>
      </w:r>
      <w:r>
        <w:rPr>
          <w:rFonts w:ascii="Arial Narrow" w:hAnsi="Arial Narrow"/>
          <w:sz w:val="28"/>
          <w:szCs w:val="28"/>
        </w:rPr>
        <w:t xml:space="preserve">di collaborazione con associazioni di volontariato per la manutenzione </w:t>
      </w:r>
      <w:r w:rsidR="002A0A98">
        <w:rPr>
          <w:rFonts w:ascii="Arial Narrow" w:hAnsi="Arial Narrow"/>
          <w:sz w:val="28"/>
          <w:szCs w:val="28"/>
        </w:rPr>
        <w:t xml:space="preserve">del tracciato e della segnaletica </w:t>
      </w:r>
      <w:r>
        <w:rPr>
          <w:rFonts w:ascii="Arial Narrow" w:hAnsi="Arial Narrow"/>
          <w:sz w:val="28"/>
          <w:szCs w:val="28"/>
        </w:rPr>
        <w:t>dei percorsi ciclopedonali</w:t>
      </w:r>
      <w:r w:rsidR="002A0A98">
        <w:rPr>
          <w:rFonts w:ascii="Arial Narrow" w:hAnsi="Arial Narrow"/>
          <w:sz w:val="28"/>
          <w:szCs w:val="28"/>
        </w:rPr>
        <w:t xml:space="preserve"> lungo il fiume Tronto e nel territorio</w:t>
      </w:r>
      <w:r w:rsidR="007D095C" w:rsidRPr="00E27FF2">
        <w:rPr>
          <w:rFonts w:ascii="Arial Narrow" w:hAnsi="Arial Narrow"/>
          <w:sz w:val="28"/>
          <w:szCs w:val="28"/>
        </w:rPr>
        <w:t>;</w:t>
      </w:r>
    </w:p>
    <w:p w:rsidR="00E27FF2" w:rsidRPr="002A0A98" w:rsidRDefault="00E27FF2" w:rsidP="00E27FF2">
      <w:pPr>
        <w:pStyle w:val="Paragrafoelenco"/>
        <w:rPr>
          <w:rFonts w:ascii="Arial Narrow" w:hAnsi="Arial Narrow"/>
          <w:sz w:val="16"/>
          <w:szCs w:val="16"/>
        </w:rPr>
      </w:pPr>
    </w:p>
    <w:p w:rsidR="009C7112" w:rsidRDefault="007D095C" w:rsidP="009C7112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sz w:val="28"/>
          <w:szCs w:val="28"/>
        </w:rPr>
      </w:pPr>
      <w:r w:rsidRPr="00BB15DC">
        <w:rPr>
          <w:rFonts w:ascii="Arial Narrow" w:hAnsi="Arial Narrow"/>
          <w:sz w:val="28"/>
          <w:szCs w:val="28"/>
        </w:rPr>
        <w:t>Re</w:t>
      </w:r>
      <w:r w:rsidR="00E27FF2" w:rsidRPr="00BB15DC">
        <w:rPr>
          <w:rFonts w:ascii="Arial Narrow" w:hAnsi="Arial Narrow"/>
          <w:sz w:val="28"/>
          <w:szCs w:val="28"/>
        </w:rPr>
        <w:t xml:space="preserve">alizzazione </w:t>
      </w:r>
      <w:r w:rsidR="007E7CC4" w:rsidRPr="00BB15DC">
        <w:rPr>
          <w:rFonts w:ascii="Arial Narrow" w:hAnsi="Arial Narrow"/>
          <w:sz w:val="28"/>
          <w:szCs w:val="28"/>
        </w:rPr>
        <w:t xml:space="preserve">della Rete Escursionistica </w:t>
      </w:r>
      <w:r w:rsidR="00E27FF2" w:rsidRPr="00BB15DC">
        <w:rPr>
          <w:rFonts w:ascii="Arial Narrow" w:hAnsi="Arial Narrow"/>
          <w:sz w:val="28"/>
          <w:szCs w:val="28"/>
        </w:rPr>
        <w:t>della Vallata del Tronto</w:t>
      </w:r>
      <w:r w:rsidR="00AC1D0C">
        <w:rPr>
          <w:rFonts w:ascii="Arial Narrow" w:hAnsi="Arial Narrow"/>
          <w:sz w:val="28"/>
          <w:szCs w:val="28"/>
        </w:rPr>
        <w:t xml:space="preserve"> (REVT)</w:t>
      </w:r>
      <w:r w:rsidR="00BB15DC">
        <w:rPr>
          <w:rFonts w:ascii="Arial Narrow" w:hAnsi="Arial Narrow"/>
          <w:sz w:val="28"/>
          <w:szCs w:val="28"/>
        </w:rPr>
        <w:t xml:space="preserve"> e del Catasto dei percorsi </w:t>
      </w:r>
      <w:r w:rsidR="00E27FF2" w:rsidRPr="00BB15DC">
        <w:rPr>
          <w:rFonts w:ascii="Arial Narrow" w:hAnsi="Arial Narrow"/>
          <w:sz w:val="28"/>
          <w:szCs w:val="28"/>
        </w:rPr>
        <w:t xml:space="preserve">in collaborazione </w:t>
      </w:r>
      <w:r w:rsidR="00BB15DC">
        <w:rPr>
          <w:rFonts w:ascii="Arial Narrow" w:hAnsi="Arial Narrow"/>
          <w:sz w:val="28"/>
          <w:szCs w:val="28"/>
        </w:rPr>
        <w:t xml:space="preserve">con le associazioni locali e con </w:t>
      </w:r>
      <w:r w:rsidR="00E27FF2" w:rsidRPr="00BB15DC">
        <w:rPr>
          <w:rFonts w:ascii="Arial Narrow" w:hAnsi="Arial Narrow"/>
          <w:sz w:val="28"/>
          <w:szCs w:val="28"/>
        </w:rPr>
        <w:t xml:space="preserve">gli Assessorati al turismo e </w:t>
      </w:r>
      <w:r w:rsidR="00BB15DC" w:rsidRPr="00BB15DC">
        <w:rPr>
          <w:rFonts w:ascii="Arial Narrow" w:hAnsi="Arial Narrow"/>
          <w:sz w:val="28"/>
          <w:szCs w:val="28"/>
        </w:rPr>
        <w:t>all’Ambiente</w:t>
      </w:r>
      <w:r w:rsidR="00BB15DC">
        <w:rPr>
          <w:rFonts w:ascii="Arial Narrow" w:hAnsi="Arial Narrow"/>
          <w:sz w:val="28"/>
          <w:szCs w:val="28"/>
        </w:rPr>
        <w:t xml:space="preserve"> della Regione Marche</w:t>
      </w:r>
      <w:r w:rsidR="009C7112">
        <w:rPr>
          <w:rFonts w:ascii="Arial Narrow" w:hAnsi="Arial Narrow"/>
          <w:sz w:val="28"/>
          <w:szCs w:val="28"/>
        </w:rPr>
        <w:t>;</w:t>
      </w:r>
    </w:p>
    <w:p w:rsidR="00AC1D0C" w:rsidRPr="00AC1D0C" w:rsidRDefault="00AC1D0C" w:rsidP="00AC1D0C">
      <w:pPr>
        <w:pStyle w:val="Paragrafoelenco"/>
        <w:rPr>
          <w:rFonts w:ascii="Arial Narrow" w:hAnsi="Arial Narrow"/>
          <w:sz w:val="16"/>
          <w:szCs w:val="16"/>
        </w:rPr>
      </w:pPr>
    </w:p>
    <w:p w:rsidR="00AC1D0C" w:rsidRDefault="00AC1D0C" w:rsidP="009C7112">
      <w:pPr>
        <w:pStyle w:val="Paragrafoelenco"/>
        <w:numPr>
          <w:ilvl w:val="0"/>
          <w:numId w:val="8"/>
        </w:num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Realizzazione di percorsi religiosi attraverso la collaborazione con quelli già esistenti nella Regione Marche (Cammino Francescano della Marca e Cammino Lauretano) al fine di creare un offerta turistica legata </w:t>
      </w:r>
      <w:r w:rsidR="006C34D6">
        <w:rPr>
          <w:rFonts w:ascii="Arial Narrow" w:hAnsi="Arial Narrow"/>
          <w:sz w:val="28"/>
          <w:szCs w:val="28"/>
        </w:rPr>
        <w:t>ai pellegrini</w:t>
      </w:r>
      <w:r w:rsidR="0096104F">
        <w:rPr>
          <w:rFonts w:ascii="Arial Narrow" w:hAnsi="Arial Narrow"/>
          <w:sz w:val="28"/>
          <w:szCs w:val="28"/>
        </w:rPr>
        <w:t>;</w:t>
      </w:r>
    </w:p>
    <w:p w:rsidR="009C7112" w:rsidRPr="009C7112" w:rsidRDefault="009C7112" w:rsidP="009C7112">
      <w:pPr>
        <w:pStyle w:val="Paragrafoelenco"/>
        <w:rPr>
          <w:rFonts w:ascii="Arial Narrow" w:hAnsi="Arial Narrow"/>
          <w:sz w:val="16"/>
          <w:szCs w:val="16"/>
        </w:rPr>
      </w:pPr>
    </w:p>
    <w:p w:rsidR="007D095C" w:rsidRDefault="009C7112" w:rsidP="00587B98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</w:t>
      </w:r>
      <w:r w:rsidR="007D095C" w:rsidRPr="009C7112">
        <w:rPr>
          <w:rFonts w:ascii="Arial Narrow" w:hAnsi="Arial Narrow"/>
          <w:sz w:val="28"/>
          <w:szCs w:val="28"/>
        </w:rPr>
        <w:t>ttivazione di un percorso di formazione per gli ope</w:t>
      </w:r>
      <w:r w:rsidR="0096104F">
        <w:rPr>
          <w:rFonts w:ascii="Arial Narrow" w:hAnsi="Arial Narrow"/>
          <w:sz w:val="28"/>
          <w:szCs w:val="28"/>
        </w:rPr>
        <w:t>ratori turistici del territorio;</w:t>
      </w:r>
    </w:p>
    <w:p w:rsidR="00587B98" w:rsidRPr="00587B98" w:rsidRDefault="00587B98" w:rsidP="00587B98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Default="00AC1D0C" w:rsidP="00587B98">
      <w:pPr>
        <w:spacing w:after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Eventu</w:t>
      </w:r>
      <w:r w:rsidR="007D095C" w:rsidRPr="007D095C">
        <w:rPr>
          <w:rFonts w:ascii="Arial Narrow" w:hAnsi="Arial Narrow"/>
          <w:sz w:val="28"/>
          <w:szCs w:val="28"/>
        </w:rPr>
        <w:t>ali impegni economici che si rendessero necessari nell’ambito di singoli successivi</w:t>
      </w:r>
      <w:r w:rsidR="0088620E">
        <w:rPr>
          <w:rFonts w:ascii="Arial Narrow" w:hAnsi="Arial Narrow"/>
          <w:sz w:val="28"/>
          <w:szCs w:val="28"/>
        </w:rPr>
        <w:t xml:space="preserve"> </w:t>
      </w:r>
      <w:r w:rsidR="007D095C" w:rsidRPr="007D095C">
        <w:rPr>
          <w:rFonts w:ascii="Arial Narrow" w:hAnsi="Arial Narrow"/>
          <w:sz w:val="28"/>
          <w:szCs w:val="28"/>
        </w:rPr>
        <w:t>accordi saranno assunti all’atto della sottoscrizione di tali accordi e non rientrano</w:t>
      </w:r>
      <w:r w:rsidR="0088620E">
        <w:rPr>
          <w:rFonts w:ascii="Arial Narrow" w:hAnsi="Arial Narrow"/>
          <w:sz w:val="28"/>
          <w:szCs w:val="28"/>
        </w:rPr>
        <w:t xml:space="preserve"> </w:t>
      </w:r>
      <w:r w:rsidR="007D095C" w:rsidRPr="007D095C">
        <w:rPr>
          <w:rFonts w:ascii="Arial Narrow" w:hAnsi="Arial Narrow"/>
          <w:sz w:val="28"/>
          <w:szCs w:val="28"/>
        </w:rPr>
        <w:t>nell’ambito del presente protocollo.</w:t>
      </w:r>
      <w:r w:rsidR="0088620E">
        <w:rPr>
          <w:rFonts w:ascii="Arial Narrow" w:hAnsi="Arial Narrow"/>
          <w:sz w:val="28"/>
          <w:szCs w:val="28"/>
        </w:rPr>
        <w:t xml:space="preserve"> </w:t>
      </w:r>
      <w:r w:rsidR="007D095C" w:rsidRPr="007D095C">
        <w:rPr>
          <w:rFonts w:ascii="Arial Narrow" w:hAnsi="Arial Narrow"/>
          <w:sz w:val="28"/>
          <w:szCs w:val="28"/>
        </w:rPr>
        <w:t>Le previsioni di cui ai primi due punti dovranno essere realizzate conformemente a quanto</w:t>
      </w:r>
      <w:r w:rsidR="0088620E">
        <w:rPr>
          <w:rFonts w:ascii="Arial Narrow" w:hAnsi="Arial Narrow"/>
          <w:sz w:val="28"/>
          <w:szCs w:val="28"/>
        </w:rPr>
        <w:t xml:space="preserve"> </w:t>
      </w:r>
      <w:r w:rsidR="007D095C" w:rsidRPr="007D095C">
        <w:rPr>
          <w:rFonts w:ascii="Arial Narrow" w:hAnsi="Arial Narrow"/>
          <w:sz w:val="28"/>
          <w:szCs w:val="28"/>
        </w:rPr>
        <w:t xml:space="preserve">previsto dai contratti di servizio vigenti fra Regione </w:t>
      </w:r>
      <w:r w:rsidR="00391226">
        <w:rPr>
          <w:rFonts w:ascii="Arial Narrow" w:hAnsi="Arial Narrow"/>
          <w:sz w:val="28"/>
          <w:szCs w:val="28"/>
        </w:rPr>
        <w:t xml:space="preserve">Marche </w:t>
      </w:r>
      <w:r w:rsidR="007D095C" w:rsidRPr="007D095C">
        <w:rPr>
          <w:rFonts w:ascii="Arial Narrow" w:hAnsi="Arial Narrow"/>
          <w:sz w:val="28"/>
          <w:szCs w:val="28"/>
        </w:rPr>
        <w:t xml:space="preserve">e </w:t>
      </w:r>
      <w:r w:rsidR="00391226" w:rsidRPr="002A3F8D">
        <w:rPr>
          <w:rFonts w:ascii="Arial Narrow" w:hAnsi="Arial Narrow"/>
          <w:sz w:val="28"/>
          <w:szCs w:val="28"/>
        </w:rPr>
        <w:t>il Gruppo Ferrovie dello Stato Italiane (Trenitalia)</w:t>
      </w:r>
      <w:r w:rsidR="00391226">
        <w:rPr>
          <w:rFonts w:ascii="Arial Narrow" w:hAnsi="Arial Narrow"/>
          <w:sz w:val="28"/>
          <w:szCs w:val="28"/>
        </w:rPr>
        <w:t xml:space="preserve"> </w:t>
      </w:r>
      <w:r w:rsidR="007D095C" w:rsidRPr="007D095C">
        <w:rPr>
          <w:rFonts w:ascii="Arial Narrow" w:hAnsi="Arial Narrow"/>
          <w:sz w:val="28"/>
          <w:szCs w:val="28"/>
        </w:rPr>
        <w:t>eventualmente integrando, se del caso, i contratti medesimi.</w:t>
      </w:r>
    </w:p>
    <w:p w:rsidR="0088620E" w:rsidRPr="0088620E" w:rsidRDefault="0088620E" w:rsidP="007D095C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Default="007D095C" w:rsidP="00587B98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Art.3 Comitato di coordinamento</w:t>
      </w:r>
    </w:p>
    <w:p w:rsidR="00AC1D0C" w:rsidRDefault="00AC1D0C" w:rsidP="00587B98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</w:p>
    <w:p w:rsidR="007D095C" w:rsidRDefault="007D095C" w:rsidP="00587B98">
      <w:pPr>
        <w:spacing w:after="0" w:line="240" w:lineRule="auto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Tra i soggetti firmatari del protocollo si costituisce un Comitato di coordinamento con la</w:t>
      </w:r>
      <w:r w:rsidR="00AC1D0C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finalità di agevolare coordinare e monitorare le attività previste dal protocollo.</w:t>
      </w:r>
      <w:r w:rsidR="00425B15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Ognuno</w:t>
      </w:r>
      <w:r w:rsidR="00AC1D0C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 xml:space="preserve">dei soggetti </w:t>
      </w:r>
      <w:r w:rsidRPr="007D095C">
        <w:rPr>
          <w:rFonts w:ascii="Arial Narrow" w:hAnsi="Arial Narrow"/>
          <w:sz w:val="28"/>
          <w:szCs w:val="28"/>
        </w:rPr>
        <w:lastRenderedPageBreak/>
        <w:t>firmatari designa un proprio rappresentante nel Comitato.</w:t>
      </w:r>
      <w:r w:rsidR="00A46C74">
        <w:rPr>
          <w:rFonts w:ascii="Arial Narrow" w:hAnsi="Arial Narrow"/>
          <w:sz w:val="28"/>
          <w:szCs w:val="28"/>
        </w:rPr>
        <w:t xml:space="preserve"> </w:t>
      </w:r>
      <w:r w:rsidR="00587B98">
        <w:rPr>
          <w:rFonts w:ascii="Arial Narrow" w:hAnsi="Arial Narrow"/>
          <w:sz w:val="28"/>
          <w:szCs w:val="28"/>
        </w:rPr>
        <w:t xml:space="preserve">Viene eletto un coordinatore del comitato il quale ha il compito di coordinare le attività di rappresentare il comitato presso le sedi regionali, nazionali e comunitarie. </w:t>
      </w:r>
      <w:r w:rsidRPr="007D095C">
        <w:rPr>
          <w:rFonts w:ascii="Arial Narrow" w:hAnsi="Arial Narrow"/>
          <w:sz w:val="28"/>
          <w:szCs w:val="28"/>
        </w:rPr>
        <w:t>Il Comitato di coordinamento pr</w:t>
      </w:r>
      <w:r w:rsidR="00425B15">
        <w:rPr>
          <w:rFonts w:ascii="Arial Narrow" w:hAnsi="Arial Narrow"/>
          <w:sz w:val="28"/>
          <w:szCs w:val="28"/>
        </w:rPr>
        <w:t>oduce, entro il 31 dicembre 2017</w:t>
      </w:r>
      <w:r w:rsidRPr="007D095C">
        <w:rPr>
          <w:rFonts w:ascii="Arial Narrow" w:hAnsi="Arial Narrow"/>
          <w:sz w:val="28"/>
          <w:szCs w:val="28"/>
        </w:rPr>
        <w:t>, un progetto di</w:t>
      </w:r>
      <w:r w:rsidR="00A46C74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fattibilità sulla base degli obiettivi del protocollo e delle fonti di copertura finanziaria che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saranno individuate, stabilendo tempi e modalità di realizzazione. Il documento prodotto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viene sottoposto agli Enti firmatari.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Nell’ambito del progetto di fattibilità potranno essere individuate dal Comitato singole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attività che necessitano dell’attivazione di specifici accordi, da predisporre a cura del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comitato e da sottoporre agli enti firmatari.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Nessun compenso è dovuto per la partecipazione al Comitato.</w:t>
      </w:r>
      <w:r w:rsidR="00587B98">
        <w:rPr>
          <w:rFonts w:ascii="Arial Narrow" w:hAnsi="Arial Narrow"/>
          <w:sz w:val="28"/>
          <w:szCs w:val="28"/>
        </w:rPr>
        <w:t xml:space="preserve"> Il Comitato può incaricare un soggetto esterno per la consulenza</w:t>
      </w:r>
      <w:r w:rsidR="00425B15">
        <w:rPr>
          <w:rFonts w:ascii="Arial Narrow" w:hAnsi="Arial Narrow"/>
          <w:sz w:val="28"/>
          <w:szCs w:val="28"/>
        </w:rPr>
        <w:t xml:space="preserve"> nella predisposizione del progetto e la realizzazione dello stesso.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Ai lavori del Comitato possono essere invitati a partecipare</w:t>
      </w:r>
      <w:r w:rsidR="00425B15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 xml:space="preserve">soggetti pubblici e/o </w:t>
      </w:r>
      <w:r w:rsidR="00425B15">
        <w:rPr>
          <w:rFonts w:ascii="Arial Narrow" w:hAnsi="Arial Narrow"/>
          <w:sz w:val="28"/>
          <w:szCs w:val="28"/>
        </w:rPr>
        <w:t xml:space="preserve">privati </w:t>
      </w:r>
      <w:r w:rsidRPr="007D095C">
        <w:rPr>
          <w:rFonts w:ascii="Arial Narrow" w:hAnsi="Arial Narrow"/>
          <w:sz w:val="28"/>
          <w:szCs w:val="28"/>
        </w:rPr>
        <w:t>interessati a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 xml:space="preserve">condividere </w:t>
      </w:r>
      <w:r w:rsidR="00425B15">
        <w:rPr>
          <w:rFonts w:ascii="Arial Narrow" w:hAnsi="Arial Narrow"/>
          <w:sz w:val="28"/>
          <w:szCs w:val="28"/>
        </w:rPr>
        <w:t xml:space="preserve">i </w:t>
      </w:r>
      <w:r w:rsidRPr="007D095C">
        <w:rPr>
          <w:rFonts w:ascii="Arial Narrow" w:hAnsi="Arial Narrow"/>
          <w:sz w:val="28"/>
          <w:szCs w:val="28"/>
        </w:rPr>
        <w:t>programmi e progetti di sviluppo sostenibile coerenti con gli obiettivi del</w:t>
      </w:r>
      <w:r w:rsidR="00587B98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presente Protocollo.</w:t>
      </w:r>
    </w:p>
    <w:p w:rsidR="00AC1D0C" w:rsidRPr="00AC1D0C" w:rsidRDefault="00AC1D0C" w:rsidP="007D095C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Pr="007D095C" w:rsidRDefault="007D095C" w:rsidP="00587B98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Art.4. Durata e rinnovo</w:t>
      </w:r>
    </w:p>
    <w:p w:rsidR="007D095C" w:rsidRPr="007D095C" w:rsidRDefault="007D095C" w:rsidP="00587B9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Il protocollo di intesa ha validità di tre anni a partire dalla data di stipula del presente</w:t>
      </w:r>
      <w:r w:rsidR="00AC1D0C">
        <w:rPr>
          <w:rFonts w:ascii="Arial Narrow" w:hAnsi="Arial Narrow"/>
          <w:sz w:val="28"/>
          <w:szCs w:val="28"/>
        </w:rPr>
        <w:t xml:space="preserve"> </w:t>
      </w:r>
      <w:r w:rsidRPr="007D095C">
        <w:rPr>
          <w:rFonts w:ascii="Arial Narrow" w:hAnsi="Arial Narrow"/>
          <w:sz w:val="28"/>
          <w:szCs w:val="28"/>
        </w:rPr>
        <w:t>atto.</w:t>
      </w:r>
    </w:p>
    <w:p w:rsidR="00AC1D0C" w:rsidRPr="00AC1D0C" w:rsidRDefault="00AC1D0C" w:rsidP="00587B98">
      <w:pPr>
        <w:spacing w:after="0"/>
        <w:jc w:val="both"/>
        <w:rPr>
          <w:rFonts w:ascii="Arial Narrow" w:hAnsi="Arial Narrow"/>
          <w:sz w:val="16"/>
          <w:szCs w:val="16"/>
        </w:rPr>
      </w:pPr>
    </w:p>
    <w:p w:rsidR="007D095C" w:rsidRPr="007D095C" w:rsidRDefault="007D095C" w:rsidP="00587B98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Art.5 Norme finali</w:t>
      </w:r>
    </w:p>
    <w:p w:rsidR="007D095C" w:rsidRPr="007D095C" w:rsidRDefault="007D095C" w:rsidP="00587B9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Il presente accordo non prevede alcun costo a carico dei soggetti partecipanti.</w:t>
      </w:r>
    </w:p>
    <w:p w:rsidR="00AC1D0C" w:rsidRDefault="00AC1D0C" w:rsidP="007D095C">
      <w:pPr>
        <w:spacing w:after="0"/>
        <w:jc w:val="both"/>
        <w:rPr>
          <w:rFonts w:ascii="Arial Narrow" w:hAnsi="Arial Narrow"/>
          <w:sz w:val="28"/>
          <w:szCs w:val="28"/>
        </w:rPr>
      </w:pPr>
    </w:p>
    <w:p w:rsidR="00611AEE" w:rsidRDefault="007D095C" w:rsidP="00B07988">
      <w:pPr>
        <w:spacing w:after="0"/>
        <w:jc w:val="both"/>
        <w:rPr>
          <w:rFonts w:ascii="Arial Narrow" w:hAnsi="Arial Narrow"/>
          <w:sz w:val="28"/>
          <w:szCs w:val="28"/>
        </w:rPr>
      </w:pPr>
      <w:r w:rsidRPr="007D095C">
        <w:rPr>
          <w:rFonts w:ascii="Arial Narrow" w:hAnsi="Arial Narrow"/>
          <w:sz w:val="28"/>
          <w:szCs w:val="28"/>
        </w:rPr>
        <w:t>Letto, approvato e sottoscritto,.</w:t>
      </w:r>
    </w:p>
    <w:p w:rsidR="00590B26" w:rsidRDefault="00590B26" w:rsidP="005C2D38">
      <w:pPr>
        <w:jc w:val="both"/>
        <w:rPr>
          <w:rFonts w:ascii="Arial Narrow" w:hAnsi="Arial Narrow"/>
          <w:sz w:val="28"/>
          <w:szCs w:val="28"/>
        </w:rPr>
      </w:pPr>
    </w:p>
    <w:p w:rsidR="00590B26" w:rsidRDefault="00590B26" w:rsidP="00590B26">
      <w:pPr>
        <w:jc w:val="both"/>
        <w:rPr>
          <w:rFonts w:ascii="Arial Narrow" w:hAnsi="Arial Narrow"/>
          <w:sz w:val="28"/>
          <w:szCs w:val="28"/>
        </w:rPr>
      </w:pPr>
    </w:p>
    <w:p w:rsidR="00F92D9D" w:rsidRDefault="00F92D9D" w:rsidP="00590B26">
      <w:pPr>
        <w:jc w:val="both"/>
        <w:rPr>
          <w:rFonts w:ascii="Arial Narrow" w:hAnsi="Arial Narrow"/>
          <w:sz w:val="28"/>
          <w:szCs w:val="28"/>
        </w:rPr>
      </w:pPr>
    </w:p>
    <w:p w:rsidR="00F92D9D" w:rsidRDefault="00F92D9D" w:rsidP="00590B26">
      <w:pPr>
        <w:jc w:val="both"/>
        <w:rPr>
          <w:rFonts w:ascii="Arial Narrow" w:hAnsi="Arial Narrow"/>
          <w:sz w:val="28"/>
          <w:szCs w:val="28"/>
        </w:rPr>
      </w:pPr>
    </w:p>
    <w:p w:rsidR="00F92D9D" w:rsidRPr="005C2D38" w:rsidRDefault="00F92D9D" w:rsidP="00590B26">
      <w:pPr>
        <w:jc w:val="both"/>
        <w:rPr>
          <w:rFonts w:ascii="Arial Narrow" w:hAnsi="Arial Narrow"/>
          <w:sz w:val="28"/>
          <w:szCs w:val="28"/>
        </w:rPr>
      </w:pPr>
    </w:p>
    <w:sectPr w:rsidR="00F92D9D" w:rsidRPr="005C2D38" w:rsidSect="00E058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69AA"/>
    <w:multiLevelType w:val="hybridMultilevel"/>
    <w:tmpl w:val="24FE6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16E7"/>
    <w:multiLevelType w:val="hybridMultilevel"/>
    <w:tmpl w:val="87926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F3CDD"/>
    <w:multiLevelType w:val="hybridMultilevel"/>
    <w:tmpl w:val="A086A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40657"/>
    <w:multiLevelType w:val="hybridMultilevel"/>
    <w:tmpl w:val="63B8F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D2000"/>
    <w:multiLevelType w:val="hybridMultilevel"/>
    <w:tmpl w:val="6A909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1D8D"/>
    <w:multiLevelType w:val="hybridMultilevel"/>
    <w:tmpl w:val="C6100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20C5A"/>
    <w:multiLevelType w:val="hybridMultilevel"/>
    <w:tmpl w:val="F1EC9D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6278"/>
    <w:multiLevelType w:val="hybridMultilevel"/>
    <w:tmpl w:val="85162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2D38"/>
    <w:rsid w:val="000425B8"/>
    <w:rsid w:val="00150466"/>
    <w:rsid w:val="00192FA6"/>
    <w:rsid w:val="001E282B"/>
    <w:rsid w:val="00226F1D"/>
    <w:rsid w:val="00267273"/>
    <w:rsid w:val="002A0A98"/>
    <w:rsid w:val="002A3F8D"/>
    <w:rsid w:val="002F1574"/>
    <w:rsid w:val="00354305"/>
    <w:rsid w:val="00391226"/>
    <w:rsid w:val="003C4689"/>
    <w:rsid w:val="003F0BAA"/>
    <w:rsid w:val="00425B15"/>
    <w:rsid w:val="00427FCC"/>
    <w:rsid w:val="00446443"/>
    <w:rsid w:val="004A3902"/>
    <w:rsid w:val="004D5E24"/>
    <w:rsid w:val="004E1B0A"/>
    <w:rsid w:val="00500D63"/>
    <w:rsid w:val="005053B8"/>
    <w:rsid w:val="00516E67"/>
    <w:rsid w:val="005648B9"/>
    <w:rsid w:val="005824A6"/>
    <w:rsid w:val="00587B98"/>
    <w:rsid w:val="00590B26"/>
    <w:rsid w:val="005978AA"/>
    <w:rsid w:val="005B3F09"/>
    <w:rsid w:val="005C2D38"/>
    <w:rsid w:val="005C4B1C"/>
    <w:rsid w:val="00611AEE"/>
    <w:rsid w:val="00690EAA"/>
    <w:rsid w:val="006B4DE5"/>
    <w:rsid w:val="006C34D6"/>
    <w:rsid w:val="0074338A"/>
    <w:rsid w:val="007541EE"/>
    <w:rsid w:val="00767F97"/>
    <w:rsid w:val="00784B47"/>
    <w:rsid w:val="007A5562"/>
    <w:rsid w:val="007D095C"/>
    <w:rsid w:val="007E7CC4"/>
    <w:rsid w:val="00874A75"/>
    <w:rsid w:val="00881643"/>
    <w:rsid w:val="0088620E"/>
    <w:rsid w:val="008B02F3"/>
    <w:rsid w:val="008E6E0B"/>
    <w:rsid w:val="008F3135"/>
    <w:rsid w:val="00902561"/>
    <w:rsid w:val="00910BFF"/>
    <w:rsid w:val="0096104F"/>
    <w:rsid w:val="00991C1C"/>
    <w:rsid w:val="009C483D"/>
    <w:rsid w:val="009C7112"/>
    <w:rsid w:val="009E7DBE"/>
    <w:rsid w:val="009F75E4"/>
    <w:rsid w:val="00A040AE"/>
    <w:rsid w:val="00A209B3"/>
    <w:rsid w:val="00A22896"/>
    <w:rsid w:val="00A4184B"/>
    <w:rsid w:val="00A46C74"/>
    <w:rsid w:val="00A91E70"/>
    <w:rsid w:val="00AC1D0C"/>
    <w:rsid w:val="00B07988"/>
    <w:rsid w:val="00B804E6"/>
    <w:rsid w:val="00B83331"/>
    <w:rsid w:val="00BB15DC"/>
    <w:rsid w:val="00BF361E"/>
    <w:rsid w:val="00BF7C16"/>
    <w:rsid w:val="00C95868"/>
    <w:rsid w:val="00D15C5B"/>
    <w:rsid w:val="00D60735"/>
    <w:rsid w:val="00D85EA6"/>
    <w:rsid w:val="00DA409F"/>
    <w:rsid w:val="00DC6DEF"/>
    <w:rsid w:val="00E05806"/>
    <w:rsid w:val="00E27FF2"/>
    <w:rsid w:val="00E42779"/>
    <w:rsid w:val="00E518B6"/>
    <w:rsid w:val="00E6014E"/>
    <w:rsid w:val="00EC38BC"/>
    <w:rsid w:val="00EC4890"/>
    <w:rsid w:val="00F10E38"/>
    <w:rsid w:val="00F2562B"/>
    <w:rsid w:val="00F347E3"/>
    <w:rsid w:val="00F72822"/>
    <w:rsid w:val="00F92D9D"/>
    <w:rsid w:val="00FC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D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FCC"/>
    <w:rPr>
      <w:rFonts w:ascii="Tahoma" w:hAnsi="Tahoma" w:cs="Tahoma"/>
      <w:sz w:val="16"/>
      <w:szCs w:val="16"/>
    </w:rPr>
  </w:style>
  <w:style w:type="character" w:customStyle="1" w:styleId="grame">
    <w:name w:val="grame"/>
    <w:basedOn w:val="Carpredefinitoparagrafo"/>
    <w:rsid w:val="00B83331"/>
  </w:style>
  <w:style w:type="character" w:customStyle="1" w:styleId="apple-converted-space">
    <w:name w:val="apple-converted-space"/>
    <w:basedOn w:val="Carpredefinitoparagrafo"/>
    <w:rsid w:val="00B8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D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FCC"/>
    <w:rPr>
      <w:rFonts w:ascii="Tahoma" w:hAnsi="Tahoma" w:cs="Tahoma"/>
      <w:sz w:val="16"/>
      <w:szCs w:val="16"/>
    </w:rPr>
  </w:style>
  <w:style w:type="character" w:customStyle="1" w:styleId="grame">
    <w:name w:val="grame"/>
    <w:basedOn w:val="Carpredefinitoparagrafo"/>
    <w:rsid w:val="00B83331"/>
  </w:style>
  <w:style w:type="character" w:customStyle="1" w:styleId="apple-converted-space">
    <w:name w:val="apple-converted-space"/>
    <w:basedOn w:val="Carpredefinitoparagrafo"/>
    <w:rsid w:val="00B83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E02B-87DF-43A7-A3FA-0499B7F0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Giacomina Mattoni</cp:lastModifiedBy>
  <cp:revision>64</cp:revision>
  <dcterms:created xsi:type="dcterms:W3CDTF">2017-02-06T19:33:00Z</dcterms:created>
  <dcterms:modified xsi:type="dcterms:W3CDTF">2017-04-19T10:20:00Z</dcterms:modified>
</cp:coreProperties>
</file>