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72" w:rsidRDefault="00A36839" w:rsidP="005A6472">
      <w:pPr>
        <w:autoSpaceDE w:val="0"/>
        <w:autoSpaceDN w:val="0"/>
        <w:adjustRightInd w:val="0"/>
        <w:ind w:left="0" w:firstLine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885825" cy="10953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472" w:rsidRDefault="005A6472" w:rsidP="005A6472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A6472" w:rsidRPr="00B42752" w:rsidRDefault="005A6472" w:rsidP="005A6472">
      <w:pPr>
        <w:autoSpaceDE w:val="0"/>
        <w:autoSpaceDN w:val="0"/>
        <w:adjustRightInd w:val="0"/>
        <w:ind w:left="0" w:firstLine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B42752">
        <w:rPr>
          <w:rFonts w:ascii="Calibri" w:hAnsi="Calibri" w:cs="Calibri"/>
          <w:b/>
          <w:bCs/>
          <w:color w:val="000000"/>
          <w:sz w:val="36"/>
          <w:szCs w:val="36"/>
        </w:rPr>
        <w:t xml:space="preserve">Comune di </w:t>
      </w:r>
      <w:r w:rsidR="00417018">
        <w:rPr>
          <w:rFonts w:ascii="Calibri" w:hAnsi="Calibri" w:cs="Calibri"/>
          <w:b/>
          <w:bCs/>
          <w:color w:val="000000"/>
          <w:sz w:val="36"/>
          <w:szCs w:val="36"/>
        </w:rPr>
        <w:t>Castorano</w:t>
      </w:r>
    </w:p>
    <w:p w:rsidR="005A6472" w:rsidRDefault="005A6472" w:rsidP="005A6472">
      <w:pPr>
        <w:autoSpaceDE w:val="0"/>
        <w:autoSpaceDN w:val="0"/>
        <w:adjustRightInd w:val="0"/>
        <w:ind w:left="0" w:firstLine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61738D">
      <w:pPr>
        <w:autoSpaceDE w:val="0"/>
        <w:autoSpaceDN w:val="0"/>
        <w:adjustRightInd w:val="0"/>
        <w:ind w:left="0" w:firstLine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E03287" w:rsidRDefault="00E03287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E25625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25625">
        <w:rPr>
          <w:noProof/>
          <w:lang w:eastAsia="it-IT"/>
        </w:rPr>
        <w:pict>
          <v:rect id="_x0000_s1026" style="position:absolute;margin-left:45.9pt;margin-top:2.7pt;width:394.8pt;height:153pt;z-index:-251658752" strokecolor="#548dd4" strokeweight="4.5pt"/>
        </w:pict>
      </w: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5122C" w:rsidRDefault="00641BA3" w:rsidP="00A5122C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1738D">
        <w:rPr>
          <w:rFonts w:ascii="Arial" w:hAnsi="Arial" w:cs="Arial"/>
          <w:b/>
          <w:bCs/>
          <w:color w:val="000000"/>
          <w:sz w:val="32"/>
          <w:szCs w:val="32"/>
        </w:rPr>
        <w:t xml:space="preserve">REGOLAMENTO PER LA </w:t>
      </w:r>
    </w:p>
    <w:p w:rsidR="00641BA3" w:rsidRPr="0061738D" w:rsidRDefault="00641BA3" w:rsidP="00A5122C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1738D">
        <w:rPr>
          <w:rFonts w:ascii="Arial" w:hAnsi="Arial" w:cs="Arial"/>
          <w:b/>
          <w:bCs/>
          <w:color w:val="000000"/>
          <w:sz w:val="32"/>
          <w:szCs w:val="32"/>
        </w:rPr>
        <w:t>PROTEZIONE DEI DATI PERSONALI</w:t>
      </w:r>
    </w:p>
    <w:p w:rsidR="00641BA3" w:rsidRDefault="00641BA3" w:rsidP="0061738D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61738D">
        <w:rPr>
          <w:rFonts w:ascii="Arial" w:hAnsi="Arial" w:cs="Arial"/>
          <w:bCs/>
          <w:color w:val="000000"/>
          <w:sz w:val="28"/>
          <w:szCs w:val="28"/>
        </w:rPr>
        <w:t>in attuazione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del Regolamento UE 2016/679</w:t>
      </w:r>
    </w:p>
    <w:p w:rsidR="00641BA3" w:rsidRPr="0061738D" w:rsidRDefault="00641BA3" w:rsidP="0061738D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“Regolamento Generale per </w:t>
      </w:r>
      <w:smartTag w:uri="urn:schemas-microsoft-com:office:smarttags" w:element="PersonName">
        <w:smartTagPr>
          <w:attr w:name="ProductID" w:val="la Protezione"/>
        </w:smartTagPr>
        <w:r>
          <w:rPr>
            <w:rFonts w:ascii="Arial" w:hAnsi="Arial" w:cs="Arial"/>
            <w:bCs/>
            <w:color w:val="000000"/>
            <w:sz w:val="28"/>
            <w:szCs w:val="28"/>
          </w:rPr>
          <w:t>la Protezione</w:t>
        </w:r>
      </w:smartTag>
      <w:r>
        <w:rPr>
          <w:rFonts w:ascii="Arial" w:hAnsi="Arial" w:cs="Arial"/>
          <w:bCs/>
          <w:color w:val="000000"/>
          <w:sz w:val="28"/>
          <w:szCs w:val="28"/>
        </w:rPr>
        <w:t xml:space="preserve"> dei Dati”</w:t>
      </w: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E03287" w:rsidRDefault="00E03287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E03287" w:rsidRDefault="00E03287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E03287" w:rsidRDefault="00E03287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E03287" w:rsidRDefault="00E03287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41BA3" w:rsidRDefault="00641BA3" w:rsidP="00FF70A0">
      <w:pPr>
        <w:autoSpaceDE w:val="0"/>
        <w:autoSpaceDN w:val="0"/>
        <w:adjustRightInd w:val="0"/>
        <w:ind w:left="0" w:firstLine="0"/>
        <w:jc w:val="both"/>
        <w:rPr>
          <w:b/>
          <w:bCs/>
          <w:sz w:val="28"/>
          <w:szCs w:val="28"/>
          <w:lang w:eastAsia="it-IT"/>
        </w:rPr>
      </w:pPr>
      <w:r w:rsidRPr="00FF70A0">
        <w:rPr>
          <w:b/>
          <w:bCs/>
          <w:sz w:val="28"/>
          <w:szCs w:val="28"/>
          <w:lang w:eastAsia="it-IT"/>
        </w:rPr>
        <w:t>Regolamento</w:t>
      </w:r>
      <w:r w:rsidR="00AF4785">
        <w:rPr>
          <w:b/>
          <w:bCs/>
          <w:sz w:val="28"/>
          <w:szCs w:val="28"/>
          <w:lang w:eastAsia="it-IT"/>
        </w:rPr>
        <w:t xml:space="preserve"> </w:t>
      </w:r>
      <w:r w:rsidRPr="00FF70A0">
        <w:rPr>
          <w:b/>
          <w:bCs/>
          <w:sz w:val="28"/>
          <w:szCs w:val="28"/>
          <w:lang w:eastAsia="it-IT"/>
        </w:rPr>
        <w:t>per l’attuazione del Regolamento UE 2016/679 relativo alla protezione delle persone fisiche con riguardo al trattamento dei dati personali</w:t>
      </w:r>
    </w:p>
    <w:p w:rsidR="005A6472" w:rsidRPr="00FF70A0" w:rsidRDefault="005A6472" w:rsidP="00FF70A0">
      <w:pPr>
        <w:autoSpaceDE w:val="0"/>
        <w:autoSpaceDN w:val="0"/>
        <w:adjustRightInd w:val="0"/>
        <w:ind w:left="0" w:firstLine="0"/>
        <w:jc w:val="both"/>
        <w:rPr>
          <w:b/>
          <w:bCs/>
          <w:sz w:val="28"/>
          <w:szCs w:val="28"/>
          <w:lang w:eastAsia="it-IT"/>
        </w:rPr>
      </w:pPr>
    </w:p>
    <w:p w:rsidR="00641BA3" w:rsidRPr="00FF70A0" w:rsidRDefault="00641BA3" w:rsidP="00FF70A0">
      <w:pPr>
        <w:autoSpaceDE w:val="0"/>
        <w:autoSpaceDN w:val="0"/>
        <w:adjustRightInd w:val="0"/>
        <w:ind w:left="0" w:firstLine="0"/>
        <w:rPr>
          <w:rFonts w:ascii="BookmanOldStyle-Bold" w:hAnsi="BookmanOldStyle-Bold" w:cs="BookmanOldStyle-Bold"/>
          <w:b/>
          <w:bCs/>
          <w:szCs w:val="24"/>
          <w:lang w:eastAsia="it-IT"/>
        </w:rPr>
      </w:pPr>
    </w:p>
    <w:p w:rsidR="00641BA3" w:rsidRPr="00FF70A0" w:rsidRDefault="00641BA3" w:rsidP="00FF70A0">
      <w:pPr>
        <w:autoSpaceDE w:val="0"/>
        <w:autoSpaceDN w:val="0"/>
        <w:adjustRightInd w:val="0"/>
        <w:spacing w:line="288" w:lineRule="auto"/>
        <w:ind w:left="0" w:firstLine="0"/>
        <w:rPr>
          <w:rFonts w:cs="BookmanOldStyle"/>
          <w:lang w:eastAsia="it-IT"/>
        </w:rPr>
      </w:pPr>
      <w:r w:rsidRPr="00FF70A0">
        <w:rPr>
          <w:rFonts w:cs="BookmanOldStyle"/>
          <w:lang w:eastAsia="it-IT"/>
        </w:rPr>
        <w:t xml:space="preserve">Art. 1 </w:t>
      </w:r>
      <w:r w:rsidR="00B42810">
        <w:rPr>
          <w:rFonts w:cs="BookmanOldStyle"/>
          <w:lang w:eastAsia="it-IT"/>
        </w:rPr>
        <w:t>–</w:t>
      </w:r>
      <w:r w:rsidRPr="00FF70A0">
        <w:rPr>
          <w:rFonts w:cs="BookmanOldStyle"/>
          <w:lang w:eastAsia="it-IT"/>
        </w:rPr>
        <w:t xml:space="preserve"> Oggetto</w:t>
      </w:r>
    </w:p>
    <w:p w:rsidR="00641BA3" w:rsidRDefault="00641BA3" w:rsidP="00FF70A0">
      <w:pPr>
        <w:autoSpaceDE w:val="0"/>
        <w:autoSpaceDN w:val="0"/>
        <w:adjustRightInd w:val="0"/>
        <w:spacing w:line="288" w:lineRule="auto"/>
        <w:ind w:left="0" w:firstLine="0"/>
        <w:rPr>
          <w:rFonts w:cs="BookmanOldStyle"/>
          <w:lang w:eastAsia="it-IT"/>
        </w:rPr>
      </w:pPr>
      <w:r w:rsidRPr="00FF70A0">
        <w:rPr>
          <w:rFonts w:cs="BookmanOldStyle"/>
          <w:lang w:eastAsia="it-IT"/>
        </w:rPr>
        <w:t xml:space="preserve">Art. </w:t>
      </w:r>
      <w:r>
        <w:rPr>
          <w:rFonts w:cs="BookmanOldStyle"/>
          <w:lang w:eastAsia="it-IT"/>
        </w:rPr>
        <w:t>2</w:t>
      </w:r>
      <w:r w:rsidRPr="00FF70A0">
        <w:rPr>
          <w:rFonts w:cs="BookmanOldStyle"/>
          <w:lang w:eastAsia="it-IT"/>
        </w:rPr>
        <w:t xml:space="preserve"> </w:t>
      </w:r>
      <w:r w:rsidR="00B42810">
        <w:rPr>
          <w:rFonts w:cs="BookmanOldStyle"/>
          <w:lang w:eastAsia="it-IT"/>
        </w:rPr>
        <w:t>–</w:t>
      </w:r>
      <w:r w:rsidRPr="00FF70A0">
        <w:rPr>
          <w:rFonts w:cs="BookmanOldStyle"/>
          <w:lang w:eastAsia="it-IT"/>
        </w:rPr>
        <w:t xml:space="preserve"> Finalità del trattamento</w:t>
      </w:r>
    </w:p>
    <w:p w:rsidR="00641BA3" w:rsidRDefault="00641BA3" w:rsidP="00FF70A0">
      <w:pPr>
        <w:autoSpaceDE w:val="0"/>
        <w:autoSpaceDN w:val="0"/>
        <w:adjustRightInd w:val="0"/>
        <w:spacing w:line="288" w:lineRule="auto"/>
        <w:ind w:left="0" w:firstLine="0"/>
        <w:rPr>
          <w:rFonts w:cs="BookmanOldStyle"/>
          <w:lang w:eastAsia="it-IT"/>
        </w:rPr>
      </w:pPr>
      <w:r w:rsidRPr="00FF70A0">
        <w:rPr>
          <w:rFonts w:cs="BookmanOldStyle"/>
          <w:lang w:eastAsia="it-IT"/>
        </w:rPr>
        <w:t xml:space="preserve">Art. 3 </w:t>
      </w:r>
      <w:r w:rsidR="00B42810">
        <w:rPr>
          <w:rFonts w:cs="BookmanOldStyle"/>
          <w:lang w:eastAsia="it-IT"/>
        </w:rPr>
        <w:t>–</w:t>
      </w:r>
      <w:r>
        <w:rPr>
          <w:rFonts w:cs="BookmanOldStyle"/>
          <w:lang w:eastAsia="it-IT"/>
        </w:rPr>
        <w:t xml:space="preserve"> </w:t>
      </w:r>
      <w:r w:rsidRPr="00FF70A0">
        <w:rPr>
          <w:rFonts w:cs="BookmanOldStyle"/>
          <w:lang w:eastAsia="it-IT"/>
        </w:rPr>
        <w:t>Titolare del trattamento</w:t>
      </w:r>
    </w:p>
    <w:p w:rsidR="00641BA3" w:rsidRPr="00FF70A0" w:rsidRDefault="00641BA3" w:rsidP="00FF70A0">
      <w:pPr>
        <w:autoSpaceDE w:val="0"/>
        <w:autoSpaceDN w:val="0"/>
        <w:adjustRightInd w:val="0"/>
        <w:spacing w:line="288" w:lineRule="auto"/>
        <w:ind w:left="0" w:firstLine="0"/>
        <w:rPr>
          <w:rFonts w:cs="BookmanOldStyle"/>
          <w:lang w:eastAsia="it-IT"/>
        </w:rPr>
      </w:pPr>
      <w:r w:rsidRPr="00FF70A0">
        <w:rPr>
          <w:rFonts w:cs="BookmanOldStyle"/>
          <w:lang w:eastAsia="it-IT"/>
        </w:rPr>
        <w:t xml:space="preserve">Art. 4 </w:t>
      </w:r>
      <w:r w:rsidR="00B42810">
        <w:rPr>
          <w:rFonts w:cs="BookmanOldStyle"/>
          <w:lang w:eastAsia="it-IT"/>
        </w:rPr>
        <w:t>–</w:t>
      </w:r>
      <w:r w:rsidRPr="00FF70A0">
        <w:rPr>
          <w:rFonts w:cs="BookmanOldStyle"/>
          <w:lang w:eastAsia="it-IT"/>
        </w:rPr>
        <w:t xml:space="preserve"> </w:t>
      </w:r>
      <w:r>
        <w:rPr>
          <w:rFonts w:cs="BookmanOldStyle"/>
          <w:lang w:eastAsia="it-IT"/>
        </w:rPr>
        <w:t>Contitolari</w:t>
      </w:r>
      <w:r w:rsidRPr="00FF70A0">
        <w:rPr>
          <w:rFonts w:cs="BookmanOldStyle"/>
          <w:lang w:eastAsia="it-IT"/>
        </w:rPr>
        <w:t xml:space="preserve"> del trattamento</w:t>
      </w:r>
    </w:p>
    <w:p w:rsidR="00641BA3" w:rsidRDefault="00641BA3" w:rsidP="00FF70A0">
      <w:pPr>
        <w:autoSpaceDE w:val="0"/>
        <w:autoSpaceDN w:val="0"/>
        <w:adjustRightInd w:val="0"/>
        <w:spacing w:line="288" w:lineRule="auto"/>
        <w:ind w:left="0" w:firstLine="0"/>
        <w:rPr>
          <w:rFonts w:cs="BookmanOldStyle"/>
          <w:lang w:eastAsia="it-IT"/>
        </w:rPr>
      </w:pPr>
      <w:r w:rsidRPr="00FF70A0">
        <w:rPr>
          <w:rFonts w:cs="BookmanOldStyle"/>
          <w:lang w:eastAsia="it-IT"/>
        </w:rPr>
        <w:t xml:space="preserve">Art. </w:t>
      </w:r>
      <w:r>
        <w:rPr>
          <w:rFonts w:cs="BookmanOldStyle"/>
          <w:lang w:eastAsia="it-IT"/>
        </w:rPr>
        <w:t>5</w:t>
      </w:r>
      <w:r w:rsidRPr="00FF70A0">
        <w:rPr>
          <w:rFonts w:cs="BookmanOldStyle"/>
          <w:lang w:eastAsia="it-IT"/>
        </w:rPr>
        <w:t xml:space="preserve"> </w:t>
      </w:r>
      <w:r w:rsidR="00B42810">
        <w:rPr>
          <w:rFonts w:cs="BookmanOldStyle"/>
          <w:lang w:eastAsia="it-IT"/>
        </w:rPr>
        <w:t xml:space="preserve">– </w:t>
      </w:r>
      <w:r w:rsidRPr="00FF70A0">
        <w:rPr>
          <w:rFonts w:cs="BookmanOldStyle"/>
          <w:lang w:eastAsia="it-IT"/>
        </w:rPr>
        <w:t>Responsabil</w:t>
      </w:r>
      <w:r w:rsidR="006E3385">
        <w:rPr>
          <w:rFonts w:cs="BookmanOldStyle"/>
          <w:lang w:eastAsia="it-IT"/>
        </w:rPr>
        <w:t>e</w:t>
      </w:r>
      <w:r w:rsidRPr="00FF70A0">
        <w:rPr>
          <w:rFonts w:cs="BookmanOldStyle"/>
          <w:lang w:eastAsia="it-IT"/>
        </w:rPr>
        <w:t xml:space="preserve"> del trattamento</w:t>
      </w:r>
    </w:p>
    <w:p w:rsidR="00641BA3" w:rsidRDefault="00641BA3" w:rsidP="00FF70A0">
      <w:pPr>
        <w:autoSpaceDE w:val="0"/>
        <w:autoSpaceDN w:val="0"/>
        <w:adjustRightInd w:val="0"/>
        <w:spacing w:line="288" w:lineRule="auto"/>
        <w:ind w:left="0" w:firstLine="0"/>
        <w:rPr>
          <w:rFonts w:cs="BookmanOldStyle"/>
          <w:lang w:eastAsia="it-IT"/>
        </w:rPr>
      </w:pPr>
      <w:r w:rsidRPr="00FF70A0">
        <w:rPr>
          <w:rFonts w:cs="BookmanOldStyle"/>
          <w:lang w:eastAsia="it-IT"/>
        </w:rPr>
        <w:t xml:space="preserve">Art. </w:t>
      </w:r>
      <w:r w:rsidR="00850A04">
        <w:rPr>
          <w:rFonts w:cs="BookmanOldStyle"/>
          <w:lang w:eastAsia="it-IT"/>
        </w:rPr>
        <w:t>6</w:t>
      </w:r>
      <w:r w:rsidRPr="00FF70A0">
        <w:rPr>
          <w:rFonts w:cs="BookmanOldStyle"/>
          <w:lang w:eastAsia="it-IT"/>
        </w:rPr>
        <w:t xml:space="preserve"> </w:t>
      </w:r>
      <w:r w:rsidR="00B42810">
        <w:rPr>
          <w:rFonts w:cs="BookmanOldStyle"/>
          <w:lang w:eastAsia="it-IT"/>
        </w:rPr>
        <w:t xml:space="preserve">– </w:t>
      </w:r>
      <w:r w:rsidRPr="00FF70A0">
        <w:rPr>
          <w:rFonts w:cs="BookmanOldStyle"/>
          <w:lang w:eastAsia="it-IT"/>
        </w:rPr>
        <w:t>Responsabile della protezione</w:t>
      </w:r>
      <w:r w:rsidR="006E3385">
        <w:rPr>
          <w:rFonts w:cs="BookmanOldStyle"/>
          <w:lang w:eastAsia="it-IT"/>
        </w:rPr>
        <w:t xml:space="preserve"> dei</w:t>
      </w:r>
      <w:r w:rsidRPr="00FF70A0">
        <w:rPr>
          <w:rFonts w:cs="BookmanOldStyle"/>
          <w:lang w:eastAsia="it-IT"/>
        </w:rPr>
        <w:t xml:space="preserve"> dati</w:t>
      </w:r>
    </w:p>
    <w:p w:rsidR="00641BA3" w:rsidRPr="00FF70A0" w:rsidRDefault="00641BA3" w:rsidP="00FF70A0">
      <w:pPr>
        <w:autoSpaceDE w:val="0"/>
        <w:autoSpaceDN w:val="0"/>
        <w:adjustRightInd w:val="0"/>
        <w:spacing w:line="288" w:lineRule="auto"/>
        <w:ind w:left="0" w:firstLine="0"/>
        <w:rPr>
          <w:rFonts w:cs="BookmanOldStyle"/>
          <w:lang w:eastAsia="it-IT"/>
        </w:rPr>
      </w:pPr>
      <w:r w:rsidRPr="00FF70A0">
        <w:rPr>
          <w:rFonts w:cs="BookmanOldStyle"/>
          <w:lang w:eastAsia="it-IT"/>
        </w:rPr>
        <w:t xml:space="preserve">Art. </w:t>
      </w:r>
      <w:r w:rsidR="00850A04">
        <w:rPr>
          <w:rFonts w:cs="BookmanOldStyle"/>
          <w:lang w:eastAsia="it-IT"/>
        </w:rPr>
        <w:t>6</w:t>
      </w:r>
      <w:r>
        <w:rPr>
          <w:rFonts w:cs="BookmanOldStyle"/>
          <w:lang w:eastAsia="it-IT"/>
        </w:rPr>
        <w:t xml:space="preserve"> – Trattamento di dati personali nei servizi </w:t>
      </w:r>
      <w:proofErr w:type="spellStart"/>
      <w:r>
        <w:rPr>
          <w:rFonts w:cs="BookmanOldStyle"/>
          <w:lang w:eastAsia="it-IT"/>
        </w:rPr>
        <w:t>esternalizzati</w:t>
      </w:r>
      <w:proofErr w:type="spellEnd"/>
    </w:p>
    <w:p w:rsidR="00641BA3" w:rsidRPr="00FF70A0" w:rsidRDefault="00641BA3" w:rsidP="00FF70A0">
      <w:pPr>
        <w:autoSpaceDE w:val="0"/>
        <w:autoSpaceDN w:val="0"/>
        <w:adjustRightInd w:val="0"/>
        <w:spacing w:line="288" w:lineRule="auto"/>
        <w:ind w:left="0" w:firstLine="0"/>
        <w:rPr>
          <w:rFonts w:cs="BookmanOldStyle"/>
          <w:lang w:eastAsia="it-IT"/>
        </w:rPr>
      </w:pPr>
      <w:r w:rsidRPr="00FF70A0">
        <w:rPr>
          <w:rFonts w:cs="BookmanOldStyle"/>
          <w:lang w:eastAsia="it-IT"/>
        </w:rPr>
        <w:t xml:space="preserve">Art. </w:t>
      </w:r>
      <w:r w:rsidR="00850A04">
        <w:rPr>
          <w:rFonts w:cs="BookmanOldStyle"/>
          <w:lang w:eastAsia="it-IT"/>
        </w:rPr>
        <w:t>8</w:t>
      </w:r>
      <w:r w:rsidRPr="00FF70A0">
        <w:rPr>
          <w:rFonts w:cs="BookmanOldStyle"/>
          <w:lang w:eastAsia="it-IT"/>
        </w:rPr>
        <w:t xml:space="preserve"> </w:t>
      </w:r>
      <w:r w:rsidR="00B42810">
        <w:rPr>
          <w:rFonts w:cs="BookmanOldStyle"/>
          <w:lang w:eastAsia="it-IT"/>
        </w:rPr>
        <w:t>–</w:t>
      </w:r>
      <w:r w:rsidRPr="00FF70A0">
        <w:rPr>
          <w:rFonts w:cs="BookmanOldStyle"/>
          <w:lang w:eastAsia="it-IT"/>
        </w:rPr>
        <w:t xml:space="preserve"> Sicurezza del trattamento</w:t>
      </w:r>
    </w:p>
    <w:p w:rsidR="00641BA3" w:rsidRDefault="00641BA3" w:rsidP="00FF70A0">
      <w:pPr>
        <w:autoSpaceDE w:val="0"/>
        <w:autoSpaceDN w:val="0"/>
        <w:adjustRightInd w:val="0"/>
        <w:spacing w:line="288" w:lineRule="auto"/>
        <w:ind w:left="0" w:firstLine="0"/>
        <w:rPr>
          <w:rFonts w:cs="BookmanOldStyle"/>
          <w:lang w:eastAsia="it-IT"/>
        </w:rPr>
      </w:pPr>
      <w:r w:rsidRPr="00FF70A0">
        <w:rPr>
          <w:rFonts w:cs="BookmanOldStyle"/>
          <w:lang w:eastAsia="it-IT"/>
        </w:rPr>
        <w:t xml:space="preserve">Art. </w:t>
      </w:r>
      <w:r w:rsidR="00850A04">
        <w:rPr>
          <w:rFonts w:cs="BookmanOldStyle"/>
          <w:lang w:eastAsia="it-IT"/>
        </w:rPr>
        <w:t>9</w:t>
      </w:r>
      <w:r w:rsidRPr="00FF70A0">
        <w:rPr>
          <w:rFonts w:cs="BookmanOldStyle"/>
          <w:lang w:eastAsia="it-IT"/>
        </w:rPr>
        <w:t xml:space="preserve"> </w:t>
      </w:r>
      <w:r>
        <w:rPr>
          <w:rFonts w:cs="BookmanOldStyle"/>
          <w:lang w:eastAsia="it-IT"/>
        </w:rPr>
        <w:t>–</w:t>
      </w:r>
      <w:r w:rsidRPr="00FF70A0">
        <w:rPr>
          <w:rFonts w:cs="BookmanOldStyle"/>
          <w:lang w:eastAsia="it-IT"/>
        </w:rPr>
        <w:t xml:space="preserve"> Registr</w:t>
      </w:r>
      <w:r>
        <w:rPr>
          <w:rFonts w:cs="BookmanOldStyle"/>
          <w:lang w:eastAsia="it-IT"/>
        </w:rPr>
        <w:t>o</w:t>
      </w:r>
      <w:r w:rsidR="00850A04">
        <w:rPr>
          <w:rFonts w:cs="BookmanOldStyle"/>
          <w:lang w:eastAsia="it-IT"/>
        </w:rPr>
        <w:t xml:space="preserve"> unico delle attività</w:t>
      </w:r>
      <w:r w:rsidR="004949BE">
        <w:rPr>
          <w:rFonts w:cs="BookmanOldStyle"/>
          <w:lang w:eastAsia="it-IT"/>
        </w:rPr>
        <w:t xml:space="preserve"> di trattamento</w:t>
      </w:r>
    </w:p>
    <w:p w:rsidR="00641BA3" w:rsidRDefault="00641BA3" w:rsidP="00FF70A0">
      <w:pPr>
        <w:autoSpaceDE w:val="0"/>
        <w:autoSpaceDN w:val="0"/>
        <w:adjustRightInd w:val="0"/>
        <w:spacing w:line="288" w:lineRule="auto"/>
        <w:ind w:left="0" w:firstLine="0"/>
        <w:rPr>
          <w:rFonts w:cs="BookmanOldStyle"/>
          <w:lang w:eastAsia="it-IT"/>
        </w:rPr>
      </w:pPr>
      <w:r w:rsidRPr="00FF70A0">
        <w:rPr>
          <w:rFonts w:cs="BookmanOldStyle"/>
          <w:lang w:eastAsia="it-IT"/>
        </w:rPr>
        <w:t xml:space="preserve">Art. </w:t>
      </w:r>
      <w:r>
        <w:rPr>
          <w:rFonts w:cs="BookmanOldStyle"/>
          <w:lang w:eastAsia="it-IT"/>
        </w:rPr>
        <w:t>1</w:t>
      </w:r>
      <w:r w:rsidR="00850A04">
        <w:rPr>
          <w:rFonts w:cs="BookmanOldStyle"/>
          <w:lang w:eastAsia="it-IT"/>
        </w:rPr>
        <w:t>0</w:t>
      </w:r>
      <w:r w:rsidRPr="00FF70A0">
        <w:rPr>
          <w:rFonts w:cs="BookmanOldStyle"/>
          <w:lang w:eastAsia="it-IT"/>
        </w:rPr>
        <w:t xml:space="preserve"> </w:t>
      </w:r>
      <w:r w:rsidR="00B42810">
        <w:rPr>
          <w:rFonts w:cs="BookmanOldStyle"/>
          <w:lang w:eastAsia="it-IT"/>
        </w:rPr>
        <w:t>–</w:t>
      </w:r>
      <w:r w:rsidRPr="00FF70A0">
        <w:rPr>
          <w:rFonts w:cs="BookmanOldStyle"/>
          <w:lang w:eastAsia="it-IT"/>
        </w:rPr>
        <w:t>Violazione dei dati personali</w:t>
      </w:r>
    </w:p>
    <w:p w:rsidR="00855247" w:rsidRPr="00FF70A0" w:rsidRDefault="00855247" w:rsidP="00FF70A0">
      <w:pPr>
        <w:autoSpaceDE w:val="0"/>
        <w:autoSpaceDN w:val="0"/>
        <w:adjustRightInd w:val="0"/>
        <w:spacing w:line="288" w:lineRule="auto"/>
        <w:ind w:left="0" w:firstLine="0"/>
        <w:rPr>
          <w:rFonts w:cs="BookmanOldStyle"/>
          <w:lang w:eastAsia="it-IT"/>
        </w:rPr>
      </w:pPr>
      <w:r w:rsidRPr="00FF70A0">
        <w:rPr>
          <w:rFonts w:cs="BookmanOldStyle"/>
          <w:lang w:eastAsia="it-IT"/>
        </w:rPr>
        <w:t>Art. 1</w:t>
      </w:r>
      <w:r>
        <w:rPr>
          <w:rFonts w:cs="BookmanOldStyle"/>
          <w:lang w:eastAsia="it-IT"/>
        </w:rPr>
        <w:t>1</w:t>
      </w:r>
      <w:r w:rsidRPr="00FF70A0">
        <w:rPr>
          <w:rFonts w:cs="BookmanOldStyle"/>
          <w:lang w:eastAsia="it-IT"/>
        </w:rPr>
        <w:t xml:space="preserve"> </w:t>
      </w:r>
      <w:r>
        <w:rPr>
          <w:rFonts w:cs="BookmanOldStyle"/>
          <w:lang w:eastAsia="it-IT"/>
        </w:rPr>
        <w:t>–</w:t>
      </w:r>
      <w:r w:rsidRPr="00FF70A0">
        <w:rPr>
          <w:rFonts w:cs="BookmanOldStyle"/>
          <w:lang w:eastAsia="it-IT"/>
        </w:rPr>
        <w:t xml:space="preserve"> </w:t>
      </w:r>
      <w:r>
        <w:rPr>
          <w:rFonts w:cs="BookmanOldStyle"/>
          <w:lang w:eastAsia="it-IT"/>
        </w:rPr>
        <w:t>Affidamento a soggetti esterni</w:t>
      </w:r>
    </w:p>
    <w:p w:rsidR="00641BA3" w:rsidRPr="00FF70A0" w:rsidRDefault="00641BA3" w:rsidP="00FF70A0">
      <w:pPr>
        <w:autoSpaceDE w:val="0"/>
        <w:autoSpaceDN w:val="0"/>
        <w:adjustRightInd w:val="0"/>
        <w:spacing w:line="288" w:lineRule="auto"/>
        <w:ind w:left="0" w:firstLine="0"/>
        <w:rPr>
          <w:bCs/>
          <w:color w:val="000000"/>
          <w:szCs w:val="24"/>
        </w:rPr>
      </w:pPr>
      <w:r w:rsidRPr="00FF70A0">
        <w:rPr>
          <w:rFonts w:cs="BookmanOldStyle"/>
          <w:lang w:eastAsia="it-IT"/>
        </w:rPr>
        <w:t>Art. 1</w:t>
      </w:r>
      <w:r w:rsidR="00855247">
        <w:rPr>
          <w:rFonts w:cs="BookmanOldStyle"/>
          <w:lang w:eastAsia="it-IT"/>
        </w:rPr>
        <w:t>2</w:t>
      </w:r>
      <w:r w:rsidRPr="00FF70A0">
        <w:rPr>
          <w:rFonts w:cs="BookmanOldStyle"/>
          <w:lang w:eastAsia="it-IT"/>
        </w:rPr>
        <w:t xml:space="preserve"> </w:t>
      </w:r>
      <w:r>
        <w:rPr>
          <w:rFonts w:cs="BookmanOldStyle"/>
          <w:lang w:eastAsia="it-IT"/>
        </w:rPr>
        <w:t>–</w:t>
      </w:r>
      <w:r w:rsidRPr="00FF70A0">
        <w:rPr>
          <w:rFonts w:cs="BookmanOldStyle"/>
          <w:lang w:eastAsia="it-IT"/>
        </w:rPr>
        <w:t xml:space="preserve"> </w:t>
      </w:r>
      <w:r w:rsidR="00F5285E">
        <w:rPr>
          <w:rFonts w:cs="BookmanOldStyle"/>
          <w:lang w:eastAsia="it-IT"/>
        </w:rPr>
        <w:t>P</w:t>
      </w:r>
      <w:r>
        <w:rPr>
          <w:rFonts w:cs="BookmanOldStyle"/>
          <w:lang w:eastAsia="it-IT"/>
        </w:rPr>
        <w:t xml:space="preserve">ubblicazione </w:t>
      </w:r>
    </w:p>
    <w:p w:rsidR="00641BA3" w:rsidRDefault="00641BA3" w:rsidP="00B10C7E">
      <w:pPr>
        <w:autoSpaceDE w:val="0"/>
        <w:autoSpaceDN w:val="0"/>
        <w:adjustRightInd w:val="0"/>
        <w:spacing w:after="120" w:line="288" w:lineRule="auto"/>
        <w:ind w:left="0" w:firstLine="0"/>
        <w:rPr>
          <w:b/>
          <w:bCs/>
          <w:color w:val="000000"/>
          <w:szCs w:val="24"/>
        </w:rPr>
      </w:pPr>
    </w:p>
    <w:p w:rsidR="00641BA3" w:rsidRDefault="00641BA3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  <w:r w:rsidRPr="00BE7FE3">
        <w:rPr>
          <w:szCs w:val="24"/>
          <w:lang w:eastAsia="it-IT"/>
        </w:rPr>
        <w:t>Allegati</w:t>
      </w:r>
      <w:r w:rsidR="000B3FC6">
        <w:rPr>
          <w:szCs w:val="24"/>
          <w:lang w:eastAsia="it-IT"/>
        </w:rPr>
        <w:t>:</w:t>
      </w:r>
    </w:p>
    <w:p w:rsidR="00B40AB0" w:rsidRDefault="00B40AB0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641BA3" w:rsidRDefault="00B40AB0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  <w:r>
        <w:rPr>
          <w:szCs w:val="24"/>
          <w:lang w:eastAsia="it-IT"/>
        </w:rPr>
        <w:t>A</w:t>
      </w:r>
      <w:r w:rsidR="00641BA3" w:rsidRPr="00BE7FE3">
        <w:rPr>
          <w:szCs w:val="24"/>
          <w:lang w:eastAsia="it-IT"/>
        </w:rPr>
        <w:t xml:space="preserve">) </w:t>
      </w:r>
      <w:r w:rsidR="00A6739F">
        <w:rPr>
          <w:szCs w:val="24"/>
          <w:lang w:eastAsia="it-IT"/>
        </w:rPr>
        <w:t>Modello gestione privacy</w:t>
      </w:r>
    </w:p>
    <w:p w:rsidR="00B40AB0" w:rsidRDefault="00B40AB0" w:rsidP="00B40AB0">
      <w:pPr>
        <w:autoSpaceDE w:val="0"/>
        <w:autoSpaceDN w:val="0"/>
        <w:adjustRightInd w:val="0"/>
        <w:spacing w:line="288" w:lineRule="auto"/>
        <w:ind w:left="0" w:firstLine="0"/>
        <w:rPr>
          <w:color w:val="000000"/>
          <w:szCs w:val="24"/>
        </w:rPr>
      </w:pPr>
      <w:r>
        <w:rPr>
          <w:szCs w:val="24"/>
          <w:lang w:eastAsia="it-IT"/>
        </w:rPr>
        <w:t>B</w:t>
      </w:r>
      <w:r w:rsidRPr="00BE7FE3">
        <w:rPr>
          <w:szCs w:val="24"/>
          <w:lang w:eastAsia="it-IT"/>
        </w:rPr>
        <w:t xml:space="preserve">) </w:t>
      </w:r>
      <w:r>
        <w:rPr>
          <w:szCs w:val="24"/>
          <w:lang w:eastAsia="it-IT"/>
        </w:rPr>
        <w:t>Modello Registr</w:t>
      </w:r>
      <w:r w:rsidR="00B15B73">
        <w:rPr>
          <w:szCs w:val="24"/>
          <w:lang w:eastAsia="it-IT"/>
        </w:rPr>
        <w:t>o</w:t>
      </w:r>
    </w:p>
    <w:p w:rsidR="00641BA3" w:rsidRDefault="000B3FC6" w:rsidP="00F12072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  <w:r>
        <w:rPr>
          <w:szCs w:val="24"/>
          <w:lang w:eastAsia="it-IT"/>
        </w:rPr>
        <w:tab/>
      </w:r>
    </w:p>
    <w:p w:rsidR="00641BA3" w:rsidRDefault="00641BA3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641BA3" w:rsidRDefault="00641BA3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641BA3" w:rsidRDefault="00641BA3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641BA3" w:rsidRDefault="00641BA3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641BA3" w:rsidRDefault="00641BA3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641BA3" w:rsidRDefault="00641BA3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641BA3" w:rsidRDefault="00641BA3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F12072" w:rsidRDefault="00F12072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F12072" w:rsidRDefault="00F12072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F12072" w:rsidRDefault="00F12072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F12072" w:rsidRDefault="00F12072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F12072" w:rsidRDefault="00F12072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F12072" w:rsidRDefault="00F12072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F12072" w:rsidRDefault="00F12072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641BA3" w:rsidRDefault="00641BA3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641BA3" w:rsidRDefault="00641BA3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801BA6" w:rsidRDefault="00801BA6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801BA6" w:rsidRDefault="00801BA6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641BA3" w:rsidRDefault="00641BA3" w:rsidP="00BE7FE3">
      <w:pPr>
        <w:autoSpaceDE w:val="0"/>
        <w:autoSpaceDN w:val="0"/>
        <w:adjustRightInd w:val="0"/>
        <w:spacing w:line="288" w:lineRule="auto"/>
        <w:ind w:left="0" w:firstLine="0"/>
        <w:rPr>
          <w:szCs w:val="24"/>
          <w:lang w:eastAsia="it-IT"/>
        </w:rPr>
      </w:pPr>
    </w:p>
    <w:p w:rsidR="00641BA3" w:rsidRPr="009D6E34" w:rsidRDefault="00641BA3" w:rsidP="0061738D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 w:rsidRPr="009D6E34">
        <w:rPr>
          <w:b/>
          <w:bCs/>
          <w:color w:val="000000"/>
          <w:szCs w:val="24"/>
        </w:rPr>
        <w:t>Articolo 1</w:t>
      </w:r>
    </w:p>
    <w:p w:rsidR="00641BA3" w:rsidRPr="009D6E34" w:rsidRDefault="00641BA3" w:rsidP="0061738D">
      <w:pPr>
        <w:autoSpaceDE w:val="0"/>
        <w:autoSpaceDN w:val="0"/>
        <w:adjustRightInd w:val="0"/>
        <w:ind w:left="0" w:firstLine="0"/>
        <w:jc w:val="center"/>
        <w:rPr>
          <w:color w:val="000000"/>
          <w:sz w:val="16"/>
          <w:szCs w:val="16"/>
        </w:rPr>
      </w:pPr>
    </w:p>
    <w:p w:rsidR="00641BA3" w:rsidRPr="009D6E34" w:rsidRDefault="00641BA3" w:rsidP="0061738D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 w:rsidRPr="009D6E34">
        <w:rPr>
          <w:b/>
          <w:bCs/>
          <w:color w:val="000000"/>
          <w:szCs w:val="24"/>
        </w:rPr>
        <w:t xml:space="preserve">OGGETTO </w:t>
      </w:r>
    </w:p>
    <w:p w:rsidR="00641BA3" w:rsidRPr="009D6E34" w:rsidRDefault="00641BA3" w:rsidP="0061738D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color w:val="000000"/>
          <w:szCs w:val="24"/>
        </w:rPr>
      </w:pPr>
    </w:p>
    <w:p w:rsidR="00641BA3" w:rsidRDefault="00641BA3" w:rsidP="00E5512A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9D6E34">
        <w:rPr>
          <w:color w:val="000000"/>
          <w:szCs w:val="24"/>
        </w:rPr>
        <w:t>Il presente Regolamento disciplina le misure procedimentali e le regole di dettaglio ai fini della migliore funzionalità ed efficacia dell’attuazione del Regolamento europeo n. 679 del 27 aprile 2016 “Regolamento genera</w:t>
      </w:r>
      <w:r>
        <w:rPr>
          <w:color w:val="000000"/>
          <w:szCs w:val="24"/>
        </w:rPr>
        <w:t>le sulla protezione dei dati” (R</w:t>
      </w:r>
      <w:r w:rsidRPr="009D6E34">
        <w:rPr>
          <w:color w:val="000000"/>
          <w:szCs w:val="24"/>
        </w:rPr>
        <w:t>GPD), relativo alla protezione delle persone fisiche con riguardo ai trattamenti dei dati personali nonché alla libera circolazione di tali dati</w:t>
      </w:r>
      <w:r>
        <w:rPr>
          <w:color w:val="000000"/>
          <w:szCs w:val="24"/>
        </w:rPr>
        <w:t>, per il Comune di</w:t>
      </w:r>
      <w:r w:rsidR="00E03287">
        <w:rPr>
          <w:color w:val="000000"/>
          <w:szCs w:val="24"/>
        </w:rPr>
        <w:t xml:space="preserve"> </w:t>
      </w:r>
      <w:r w:rsidR="00417018">
        <w:rPr>
          <w:color w:val="000000"/>
          <w:szCs w:val="24"/>
        </w:rPr>
        <w:t>Castorano.</w:t>
      </w:r>
    </w:p>
    <w:p w:rsidR="00641BA3" w:rsidRDefault="00641BA3" w:rsidP="0051753F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</w:p>
    <w:p w:rsidR="00641BA3" w:rsidRDefault="00641BA3" w:rsidP="0051753F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 w:rsidRPr="0051753F">
        <w:rPr>
          <w:b/>
          <w:bCs/>
          <w:color w:val="000000"/>
          <w:szCs w:val="24"/>
        </w:rPr>
        <w:t xml:space="preserve">Articolo </w:t>
      </w:r>
      <w:r>
        <w:rPr>
          <w:b/>
          <w:bCs/>
          <w:color w:val="000000"/>
          <w:szCs w:val="24"/>
        </w:rPr>
        <w:t>2</w:t>
      </w:r>
    </w:p>
    <w:p w:rsidR="00641BA3" w:rsidRPr="0051753F" w:rsidRDefault="00641BA3" w:rsidP="0051753F">
      <w:pPr>
        <w:autoSpaceDE w:val="0"/>
        <w:autoSpaceDN w:val="0"/>
        <w:adjustRightInd w:val="0"/>
        <w:ind w:left="0" w:firstLine="0"/>
        <w:jc w:val="center"/>
        <w:rPr>
          <w:color w:val="000000"/>
          <w:sz w:val="16"/>
          <w:szCs w:val="16"/>
        </w:rPr>
      </w:pPr>
    </w:p>
    <w:p w:rsidR="00641BA3" w:rsidRPr="0051753F" w:rsidRDefault="00641BA3" w:rsidP="0051753F">
      <w:pPr>
        <w:autoSpaceDE w:val="0"/>
        <w:autoSpaceDN w:val="0"/>
        <w:adjustRightInd w:val="0"/>
        <w:ind w:left="0" w:firstLine="0"/>
        <w:jc w:val="center"/>
        <w:rPr>
          <w:color w:val="000000"/>
          <w:szCs w:val="24"/>
        </w:rPr>
      </w:pPr>
      <w:r w:rsidRPr="0051753F">
        <w:rPr>
          <w:b/>
          <w:bCs/>
          <w:color w:val="000000"/>
          <w:szCs w:val="24"/>
        </w:rPr>
        <w:t>TITOLARE DEL TRATTAMENTO</w:t>
      </w:r>
    </w:p>
    <w:p w:rsidR="00641BA3" w:rsidRPr="00170D61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color w:val="000000"/>
          <w:sz w:val="20"/>
          <w:szCs w:val="20"/>
        </w:rPr>
      </w:pPr>
    </w:p>
    <w:p w:rsidR="0071728B" w:rsidRDefault="00641BA3" w:rsidP="0051753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51753F">
        <w:rPr>
          <w:color w:val="000000"/>
          <w:szCs w:val="24"/>
        </w:rPr>
        <w:t xml:space="preserve">1. Il Comune di </w:t>
      </w:r>
      <w:r w:rsidR="00417018">
        <w:rPr>
          <w:color w:val="000000"/>
          <w:szCs w:val="24"/>
        </w:rPr>
        <w:t>Castorano</w:t>
      </w:r>
      <w:r w:rsidR="005A6472">
        <w:rPr>
          <w:color w:val="000000"/>
          <w:szCs w:val="24"/>
        </w:rPr>
        <w:t xml:space="preserve"> </w:t>
      </w:r>
      <w:r w:rsidRPr="0051753F">
        <w:rPr>
          <w:color w:val="000000"/>
          <w:szCs w:val="24"/>
        </w:rPr>
        <w:t>è il titolare del trattamento dei dati personali raccolti in banche dati, automatizzate o cartacee, gestite dagli uffici comunali.</w:t>
      </w:r>
      <w:bookmarkStart w:id="0" w:name="_GoBack"/>
      <w:bookmarkEnd w:id="0"/>
      <w:r w:rsidRPr="0051753F">
        <w:rPr>
          <w:color w:val="000000"/>
          <w:szCs w:val="24"/>
        </w:rPr>
        <w:t xml:space="preserve"> </w:t>
      </w:r>
    </w:p>
    <w:p w:rsidR="00641BA3" w:rsidRPr="0051753F" w:rsidRDefault="00641BA3" w:rsidP="0051753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51753F">
        <w:rPr>
          <w:color w:val="000000"/>
          <w:szCs w:val="24"/>
        </w:rPr>
        <w:t xml:space="preserve">2. Le funzioni attribuite al Comune </w:t>
      </w:r>
      <w:r w:rsidR="00A5122C">
        <w:rPr>
          <w:color w:val="000000"/>
          <w:szCs w:val="24"/>
        </w:rPr>
        <w:t>in qualità di Titolare del trattamento sono esercitate dal Sindaco</w:t>
      </w:r>
      <w:r w:rsidRPr="0051753F">
        <w:rPr>
          <w:color w:val="000000"/>
          <w:szCs w:val="24"/>
        </w:rPr>
        <w:t xml:space="preserve">. </w:t>
      </w:r>
    </w:p>
    <w:p w:rsidR="00641BA3" w:rsidRPr="0051753F" w:rsidRDefault="00641BA3" w:rsidP="0051753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51753F">
        <w:rPr>
          <w:color w:val="000000"/>
          <w:szCs w:val="24"/>
        </w:rPr>
        <w:t>3. Il Comune è responsabile del rispetto dei principi applicabili al trattamento di dati personali stabiliti dall’art. 5</w:t>
      </w:r>
      <w:r w:rsidR="00B42810">
        <w:rPr>
          <w:color w:val="000000"/>
          <w:szCs w:val="24"/>
        </w:rPr>
        <w:t xml:space="preserve"> del</w:t>
      </w:r>
      <w:r w:rsidRPr="0051753F">
        <w:rPr>
          <w:color w:val="000000"/>
          <w:szCs w:val="24"/>
        </w:rPr>
        <w:t xml:space="preserve"> RGPD: liceità, correttezza e trasparenza; limitazione della finalità; minimizzazione dei dati; esattezza; limitazione della conservazione; integrità e riservatezza. </w:t>
      </w:r>
    </w:p>
    <w:p w:rsidR="00641BA3" w:rsidRPr="0051753F" w:rsidRDefault="00641BA3" w:rsidP="0051753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51753F">
        <w:rPr>
          <w:color w:val="000000"/>
          <w:szCs w:val="24"/>
        </w:rPr>
        <w:t>4. Il Comune mette in atto misure tecniche ed organizzative adeguate</w:t>
      </w:r>
      <w:r w:rsidR="00064CE4">
        <w:rPr>
          <w:color w:val="000000"/>
          <w:szCs w:val="24"/>
        </w:rPr>
        <w:t xml:space="preserve"> per </w:t>
      </w:r>
      <w:r w:rsidRPr="0051753F">
        <w:rPr>
          <w:color w:val="000000"/>
          <w:szCs w:val="24"/>
        </w:rPr>
        <w:t xml:space="preserve">garantire, ed essere in grado di dimostrare, che il trattamento di dati personali è effettuato in modo conforme al RGPD. </w:t>
      </w:r>
    </w:p>
    <w:p w:rsidR="00641BA3" w:rsidRPr="0051753F" w:rsidRDefault="00641BA3" w:rsidP="0051753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51753F">
        <w:rPr>
          <w:color w:val="000000"/>
          <w:szCs w:val="24"/>
        </w:rPr>
        <w:t xml:space="preserve">5. Le misure sono definite fin dalla fase di progettazione e messe in atto per applicare in modo efficace i principi di protezione dei dati e per agevolare l’esercizio dei diritti dell’interessato stabiliti dagli articoli 15-22 </w:t>
      </w:r>
      <w:r w:rsidR="00B42810">
        <w:rPr>
          <w:color w:val="000000"/>
          <w:szCs w:val="24"/>
        </w:rPr>
        <w:t xml:space="preserve">del </w:t>
      </w:r>
      <w:r w:rsidRPr="0051753F">
        <w:rPr>
          <w:color w:val="000000"/>
          <w:szCs w:val="24"/>
        </w:rPr>
        <w:t xml:space="preserve">RGPD, nonché le comunicazioni e le informazioni occorrenti per il loro esercizio. </w:t>
      </w:r>
    </w:p>
    <w:p w:rsidR="00641BA3" w:rsidRPr="0051753F" w:rsidRDefault="00E03287" w:rsidP="0051753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="00641BA3" w:rsidRPr="0051753F">
        <w:rPr>
          <w:color w:val="000000"/>
          <w:szCs w:val="24"/>
        </w:rPr>
        <w:t xml:space="preserve">. Il Titolare adotta misure appropriate per fornire all’interessato: </w:t>
      </w:r>
    </w:p>
    <w:p w:rsidR="00641BA3" w:rsidRPr="0051753F" w:rsidRDefault="00641BA3" w:rsidP="0051753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51753F">
        <w:rPr>
          <w:color w:val="000000"/>
          <w:szCs w:val="24"/>
        </w:rPr>
        <w:t>a) le informazioni indicate dall’art. 13</w:t>
      </w:r>
      <w:r w:rsidR="00B42810">
        <w:rPr>
          <w:color w:val="000000"/>
          <w:szCs w:val="24"/>
        </w:rPr>
        <w:t xml:space="preserve"> del</w:t>
      </w:r>
      <w:r w:rsidRPr="0051753F">
        <w:rPr>
          <w:color w:val="000000"/>
          <w:szCs w:val="24"/>
        </w:rPr>
        <w:t xml:space="preserve"> RGPD, qualora i dati personali siano raccolti presso lo stesso interessato; </w:t>
      </w:r>
    </w:p>
    <w:p w:rsidR="00641BA3" w:rsidRPr="0051753F" w:rsidRDefault="00641BA3" w:rsidP="0051753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51753F">
        <w:rPr>
          <w:color w:val="000000"/>
          <w:szCs w:val="24"/>
        </w:rPr>
        <w:t>b) le informazioni indicate dall’art. 14</w:t>
      </w:r>
      <w:r w:rsidR="00B42810">
        <w:rPr>
          <w:color w:val="000000"/>
          <w:szCs w:val="24"/>
        </w:rPr>
        <w:t xml:space="preserve"> del</w:t>
      </w:r>
      <w:r w:rsidRPr="0051753F">
        <w:rPr>
          <w:color w:val="000000"/>
          <w:szCs w:val="24"/>
        </w:rPr>
        <w:t xml:space="preserve"> RGPD, qualora i dati personali non stati ottenuti presso lo stesso interessato. </w:t>
      </w:r>
    </w:p>
    <w:p w:rsidR="00641BA3" w:rsidRPr="0051753F" w:rsidRDefault="00E03287" w:rsidP="0051753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7</w:t>
      </w:r>
      <w:r w:rsidR="00641BA3" w:rsidRPr="0051753F">
        <w:rPr>
          <w:color w:val="000000"/>
          <w:szCs w:val="24"/>
        </w:rPr>
        <w:t>. Nel caso in cui un tipo di trattamento, specie se prevede in particolare l’uso di nuove tecnologie, possa presentare un rischio elevato per i diritti e le libertà delle persone fisiche, il Comune deve effettuare una valutazione dell’impatto del trattamento sulla protezione dei dati personali (di seguito indicata con DPIA) ai sensi dell’ art.</w:t>
      </w:r>
      <w:r w:rsidR="00E23C37">
        <w:rPr>
          <w:color w:val="000000"/>
          <w:szCs w:val="24"/>
        </w:rPr>
        <w:t xml:space="preserve"> </w:t>
      </w:r>
      <w:r w:rsidR="00641BA3" w:rsidRPr="0051753F">
        <w:rPr>
          <w:color w:val="000000"/>
          <w:szCs w:val="24"/>
        </w:rPr>
        <w:t>35</w:t>
      </w:r>
      <w:r w:rsidR="00B42810">
        <w:rPr>
          <w:color w:val="000000"/>
          <w:szCs w:val="24"/>
        </w:rPr>
        <w:t xml:space="preserve"> del</w:t>
      </w:r>
      <w:r w:rsidR="00641BA3" w:rsidRPr="0051753F">
        <w:rPr>
          <w:color w:val="000000"/>
          <w:szCs w:val="24"/>
        </w:rPr>
        <w:t xml:space="preserve"> RGDP, considerati la natura, l’oggetto, il contesto e le finalità del medesimo trattamento, tenuto conto di quanto indicato dal successivo articolo 3</w:t>
      </w:r>
      <w:r w:rsidR="00B42810">
        <w:rPr>
          <w:color w:val="000000"/>
          <w:szCs w:val="24"/>
        </w:rPr>
        <w:t>6</w:t>
      </w:r>
      <w:r w:rsidR="00641BA3" w:rsidRPr="0051753F">
        <w:rPr>
          <w:color w:val="000000"/>
          <w:szCs w:val="24"/>
        </w:rPr>
        <w:t xml:space="preserve">. </w:t>
      </w:r>
    </w:p>
    <w:p w:rsidR="00641BA3" w:rsidRPr="0051753F" w:rsidRDefault="00E03287" w:rsidP="0051753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8</w:t>
      </w:r>
      <w:r w:rsidR="00641BA3" w:rsidRPr="0051753F">
        <w:rPr>
          <w:color w:val="000000"/>
          <w:szCs w:val="24"/>
        </w:rPr>
        <w:t xml:space="preserve">. Il Sindaco provvede a: </w:t>
      </w:r>
    </w:p>
    <w:p w:rsidR="00E03287" w:rsidRDefault="00E03287" w:rsidP="0051753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a</w:t>
      </w:r>
      <w:r w:rsidRPr="0051753F">
        <w:rPr>
          <w:color w:val="000000"/>
          <w:szCs w:val="24"/>
        </w:rPr>
        <w:t xml:space="preserve">) nominare il Responsabile della protezione dei dati; </w:t>
      </w:r>
    </w:p>
    <w:p w:rsidR="00641BA3" w:rsidRPr="0051753F" w:rsidRDefault="00E03287" w:rsidP="0051753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b</w:t>
      </w:r>
      <w:r w:rsidR="008D7EFC">
        <w:rPr>
          <w:color w:val="000000"/>
          <w:szCs w:val="24"/>
        </w:rPr>
        <w:t xml:space="preserve">) designare i </w:t>
      </w:r>
      <w:r w:rsidR="00641BA3" w:rsidRPr="0051753F">
        <w:rPr>
          <w:color w:val="000000"/>
          <w:szCs w:val="24"/>
        </w:rPr>
        <w:t xml:space="preserve"> Responsabil</w:t>
      </w:r>
      <w:r w:rsidR="008D7EFC">
        <w:rPr>
          <w:color w:val="000000"/>
          <w:szCs w:val="24"/>
        </w:rPr>
        <w:t>i</w:t>
      </w:r>
      <w:r w:rsidR="00641BA3" w:rsidRPr="0051753F">
        <w:rPr>
          <w:color w:val="000000"/>
          <w:szCs w:val="24"/>
        </w:rPr>
        <w:t xml:space="preserve"> del trattamento</w:t>
      </w:r>
      <w:r w:rsidR="005A6472">
        <w:rPr>
          <w:color w:val="000000"/>
          <w:szCs w:val="24"/>
        </w:rPr>
        <w:t>;</w:t>
      </w:r>
      <w:r w:rsidR="00641BA3" w:rsidRPr="0051753F">
        <w:rPr>
          <w:color w:val="000000"/>
          <w:szCs w:val="24"/>
        </w:rPr>
        <w:t xml:space="preserve"> </w:t>
      </w:r>
    </w:p>
    <w:p w:rsidR="00E03287" w:rsidRDefault="00E03287" w:rsidP="0051753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c</w:t>
      </w:r>
      <w:r w:rsidR="00E23C37">
        <w:rPr>
          <w:color w:val="000000"/>
          <w:szCs w:val="24"/>
        </w:rPr>
        <w:t xml:space="preserve">) </w:t>
      </w:r>
      <w:r w:rsidR="00641BA3" w:rsidRPr="0051753F">
        <w:rPr>
          <w:color w:val="000000"/>
          <w:szCs w:val="24"/>
        </w:rPr>
        <w:t xml:space="preserve">diramare le direttive necessarie per l’applicazione delle disposizioni del RGPD e del presente </w:t>
      </w:r>
      <w:r w:rsidR="00064CE4">
        <w:rPr>
          <w:color w:val="000000"/>
          <w:szCs w:val="24"/>
        </w:rPr>
        <w:t>R</w:t>
      </w:r>
      <w:r w:rsidR="00641BA3" w:rsidRPr="0051753F">
        <w:rPr>
          <w:color w:val="000000"/>
          <w:szCs w:val="24"/>
        </w:rPr>
        <w:t>egolamento</w:t>
      </w:r>
      <w:r w:rsidR="00855247">
        <w:rPr>
          <w:color w:val="000000"/>
          <w:szCs w:val="24"/>
        </w:rPr>
        <w:t>, sentito il Segretario comunale</w:t>
      </w:r>
    </w:p>
    <w:p w:rsidR="00641BA3" w:rsidRPr="0051753F" w:rsidRDefault="00E03287" w:rsidP="0051753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9</w:t>
      </w:r>
      <w:r w:rsidR="00641BA3" w:rsidRPr="0051753F">
        <w:rPr>
          <w:color w:val="000000"/>
          <w:szCs w:val="24"/>
        </w:rPr>
        <w:t xml:space="preserve">. </w:t>
      </w:r>
      <w:r w:rsidR="00F21C0E">
        <w:rPr>
          <w:color w:val="000000"/>
          <w:szCs w:val="24"/>
        </w:rPr>
        <w:t xml:space="preserve">I responsabili del trattamento sono soggetti pubblici o privati </w:t>
      </w:r>
      <w:r w:rsidR="0048183B">
        <w:rPr>
          <w:color w:val="000000"/>
          <w:szCs w:val="24"/>
        </w:rPr>
        <w:t xml:space="preserve">interni o </w:t>
      </w:r>
      <w:r w:rsidR="00F21C0E">
        <w:rPr>
          <w:color w:val="000000"/>
          <w:szCs w:val="24"/>
        </w:rPr>
        <w:t xml:space="preserve">esterni, affidatari di attività e servizi per conto dell’Amministrazione comunale, relativamente alle banche dati gestite da tali soggetti in virtù di convenzioni,  contratti,  incarichi professionali o </w:t>
      </w:r>
      <w:r w:rsidR="00641BA3" w:rsidRPr="0051753F">
        <w:rPr>
          <w:color w:val="000000"/>
          <w:szCs w:val="24"/>
        </w:rPr>
        <w:t xml:space="preserve"> altri strumenti giuridici consentiti dalla legge con cui </w:t>
      </w:r>
      <w:r w:rsidR="007B7D3F">
        <w:rPr>
          <w:color w:val="000000"/>
          <w:szCs w:val="24"/>
        </w:rPr>
        <w:t>è</w:t>
      </w:r>
      <w:r w:rsidR="00641BA3" w:rsidRPr="0051753F">
        <w:rPr>
          <w:color w:val="000000"/>
          <w:szCs w:val="24"/>
        </w:rPr>
        <w:t xml:space="preserve"> affidata a soggetti esterni al Comune la gestione di attività e/o servizi per conto </w:t>
      </w:r>
      <w:r w:rsidR="00A5122C">
        <w:rPr>
          <w:color w:val="000000"/>
          <w:szCs w:val="24"/>
        </w:rPr>
        <w:t>dell’</w:t>
      </w:r>
      <w:r w:rsidR="00641BA3" w:rsidRPr="0051753F">
        <w:rPr>
          <w:color w:val="000000"/>
          <w:szCs w:val="24"/>
        </w:rPr>
        <w:t xml:space="preserve">Amministrazione comunale. </w:t>
      </w:r>
    </w:p>
    <w:p w:rsidR="00641BA3" w:rsidRDefault="00641BA3" w:rsidP="0051753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641BA3" w:rsidRDefault="00641BA3" w:rsidP="009A0AA4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 w:rsidRPr="009D6E34">
        <w:rPr>
          <w:b/>
          <w:bCs/>
          <w:color w:val="000000"/>
          <w:szCs w:val="24"/>
        </w:rPr>
        <w:t xml:space="preserve">Articolo </w:t>
      </w:r>
      <w:r>
        <w:rPr>
          <w:b/>
          <w:bCs/>
          <w:color w:val="000000"/>
          <w:szCs w:val="24"/>
        </w:rPr>
        <w:t>3</w:t>
      </w:r>
    </w:p>
    <w:p w:rsidR="00641BA3" w:rsidRPr="009D6E34" w:rsidRDefault="00641BA3" w:rsidP="009A0AA4">
      <w:pPr>
        <w:autoSpaceDE w:val="0"/>
        <w:autoSpaceDN w:val="0"/>
        <w:adjustRightInd w:val="0"/>
        <w:ind w:left="0" w:firstLine="0"/>
        <w:jc w:val="center"/>
        <w:rPr>
          <w:color w:val="000000"/>
          <w:sz w:val="16"/>
          <w:szCs w:val="16"/>
        </w:rPr>
      </w:pPr>
    </w:p>
    <w:p w:rsidR="00641BA3" w:rsidRPr="00BF23B1" w:rsidRDefault="00641BA3" w:rsidP="009A0AA4">
      <w:pPr>
        <w:autoSpaceDE w:val="0"/>
        <w:autoSpaceDN w:val="0"/>
        <w:adjustRightInd w:val="0"/>
        <w:ind w:left="0" w:firstLine="0"/>
        <w:jc w:val="center"/>
        <w:rPr>
          <w:color w:val="000000"/>
          <w:szCs w:val="24"/>
        </w:rPr>
      </w:pPr>
      <w:r w:rsidRPr="00BF23B1">
        <w:rPr>
          <w:b/>
          <w:bCs/>
          <w:color w:val="000000"/>
          <w:szCs w:val="24"/>
        </w:rPr>
        <w:t>FINALITÀ DEL TRATTAMENTO</w:t>
      </w:r>
    </w:p>
    <w:p w:rsidR="00641BA3" w:rsidRPr="00241145" w:rsidRDefault="00641BA3" w:rsidP="009A0AA4">
      <w:pPr>
        <w:autoSpaceDE w:val="0"/>
        <w:autoSpaceDN w:val="0"/>
        <w:adjustRightInd w:val="0"/>
        <w:spacing w:after="51"/>
        <w:ind w:left="0" w:firstLine="0"/>
        <w:rPr>
          <w:color w:val="000000"/>
          <w:szCs w:val="24"/>
        </w:rPr>
      </w:pPr>
    </w:p>
    <w:p w:rsidR="00641BA3" w:rsidRPr="00241145" w:rsidRDefault="00641BA3" w:rsidP="00B42810">
      <w:pPr>
        <w:pStyle w:val="Default"/>
        <w:spacing w:after="120" w:line="276" w:lineRule="auto"/>
      </w:pPr>
      <w:r w:rsidRPr="00241145">
        <w:t>1.</w:t>
      </w:r>
      <w:r w:rsidR="00C748E7">
        <w:t xml:space="preserve"> </w:t>
      </w:r>
      <w:r w:rsidRPr="00241145">
        <w:t xml:space="preserve">I trattamenti dei dati personali sono compiuti per le seguenti finalità: </w:t>
      </w:r>
    </w:p>
    <w:p w:rsidR="00641BA3" w:rsidRDefault="00641BA3" w:rsidP="00B42810">
      <w:pPr>
        <w:pStyle w:val="Default"/>
        <w:spacing w:after="120" w:line="276" w:lineRule="auto"/>
        <w:ind w:left="284" w:hanging="284"/>
      </w:pPr>
      <w:r w:rsidRPr="00241145">
        <w:t>A. l’esecuzione di un compito di interesse pubblico o connesso all’esercizio di pubblici poteri di cui è investito il titolare del trattamento.</w:t>
      </w:r>
    </w:p>
    <w:p w:rsidR="00641BA3" w:rsidRPr="00241145" w:rsidRDefault="00641BA3" w:rsidP="00B42810">
      <w:pPr>
        <w:pStyle w:val="Default"/>
        <w:spacing w:after="120" w:line="276" w:lineRule="auto"/>
        <w:ind w:left="284"/>
      </w:pPr>
      <w:r w:rsidRPr="00241145">
        <w:t xml:space="preserve"> Rientrano in questo ambito i trattamenti compiuti per: </w:t>
      </w:r>
    </w:p>
    <w:p w:rsidR="00641BA3" w:rsidRPr="00241145" w:rsidRDefault="00641BA3" w:rsidP="00B42810">
      <w:pPr>
        <w:pStyle w:val="Default"/>
        <w:spacing w:after="120" w:line="276" w:lineRule="auto"/>
        <w:ind w:left="284"/>
        <w:jc w:val="both"/>
      </w:pPr>
      <w:r w:rsidRPr="00241145">
        <w:t xml:space="preserve">- l’esercizio delle funzioni amministrative che riguardano la popolazione ed il territorio, precipuamente nei settori organici dei servizi alla persona ed alla comunità, dell’assetto ed utilizzazione del territorio e dello sviluppo economico; </w:t>
      </w:r>
    </w:p>
    <w:p w:rsidR="00641BA3" w:rsidRPr="00241145" w:rsidRDefault="00641BA3" w:rsidP="00B42810">
      <w:pPr>
        <w:pStyle w:val="Default"/>
        <w:spacing w:after="120" w:line="276" w:lineRule="auto"/>
        <w:ind w:left="284"/>
      </w:pPr>
      <w:r w:rsidRPr="00241145">
        <w:t xml:space="preserve">- la gestione dei servizi elettorali, di stato civile, di anagrafe, di leva militare e di statistica; </w:t>
      </w:r>
    </w:p>
    <w:p w:rsidR="00641BA3" w:rsidRPr="00241145" w:rsidRDefault="00641BA3" w:rsidP="00B42810">
      <w:pPr>
        <w:pStyle w:val="Default"/>
        <w:spacing w:after="120" w:line="276" w:lineRule="auto"/>
        <w:ind w:left="284"/>
        <w:jc w:val="both"/>
      </w:pPr>
      <w:r w:rsidRPr="00241145">
        <w:t>- l’esercizio di ulteriori funzioni amministrative per servizi di competenza statale affidate al Comune in base alla vigente legislazione</w:t>
      </w:r>
      <w:r>
        <w:t xml:space="preserve">. </w:t>
      </w:r>
    </w:p>
    <w:p w:rsidR="00641BA3" w:rsidRPr="00241145" w:rsidRDefault="00354B69" w:rsidP="00B42810">
      <w:pPr>
        <w:pStyle w:val="Default"/>
        <w:spacing w:after="120" w:line="276" w:lineRule="auto"/>
      </w:pPr>
      <w:r>
        <w:t>B</w:t>
      </w:r>
      <w:r w:rsidR="00641BA3" w:rsidRPr="00241145">
        <w:t xml:space="preserve">. </w:t>
      </w:r>
      <w:r w:rsidR="00F13FD3">
        <w:t>l’esercizio dell’attività contrattuale</w:t>
      </w:r>
      <w:r w:rsidR="00641BA3" w:rsidRPr="00241145">
        <w:t xml:space="preserve"> con soggetti interessati</w:t>
      </w:r>
      <w:r w:rsidR="004E0A96">
        <w:t>.</w:t>
      </w:r>
    </w:p>
    <w:p w:rsidR="00641BA3" w:rsidRPr="00241145" w:rsidRDefault="00354B69" w:rsidP="00B42810">
      <w:pPr>
        <w:pStyle w:val="Default"/>
        <w:spacing w:after="120" w:line="276" w:lineRule="auto"/>
      </w:pPr>
      <w:r>
        <w:t>C</w:t>
      </w:r>
      <w:r w:rsidR="00641BA3" w:rsidRPr="00241145">
        <w:t xml:space="preserve">. </w:t>
      </w:r>
      <w:r>
        <w:t>l’esercizio di altri compiti istituzionali legati al Comune</w:t>
      </w:r>
      <w:r w:rsidR="004E0A96">
        <w:t>.</w:t>
      </w:r>
    </w:p>
    <w:p w:rsidR="00641BA3" w:rsidRDefault="00354B69" w:rsidP="004E0A96">
      <w:pPr>
        <w:pStyle w:val="Default"/>
        <w:spacing w:after="120" w:line="276" w:lineRule="auto"/>
        <w:ind w:left="284" w:hanging="284"/>
        <w:jc w:val="both"/>
      </w:pPr>
      <w:r>
        <w:t>D</w:t>
      </w:r>
      <w:r w:rsidR="00641BA3" w:rsidRPr="00241145">
        <w:t>. specifiche finalità diverse da quelle di cui ai precedenti punti, purché l’interessato esprima il consenso al trattamento</w:t>
      </w:r>
      <w:r w:rsidR="004E0A96">
        <w:t>.</w:t>
      </w:r>
    </w:p>
    <w:p w:rsidR="004E0A96" w:rsidRDefault="004E0A96" w:rsidP="00622FC3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</w:p>
    <w:p w:rsidR="00641BA3" w:rsidRDefault="00641BA3" w:rsidP="00622FC3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 w:rsidRPr="0051753F">
        <w:rPr>
          <w:b/>
          <w:bCs/>
          <w:color w:val="000000"/>
          <w:szCs w:val="24"/>
        </w:rPr>
        <w:t xml:space="preserve">Articolo </w:t>
      </w:r>
      <w:r>
        <w:rPr>
          <w:b/>
          <w:bCs/>
          <w:color w:val="000000"/>
          <w:szCs w:val="24"/>
        </w:rPr>
        <w:t>4</w:t>
      </w:r>
    </w:p>
    <w:p w:rsidR="00641BA3" w:rsidRPr="00F87D14" w:rsidRDefault="00641BA3" w:rsidP="00622FC3">
      <w:pPr>
        <w:autoSpaceDE w:val="0"/>
        <w:autoSpaceDN w:val="0"/>
        <w:adjustRightInd w:val="0"/>
        <w:ind w:left="0" w:firstLine="0"/>
        <w:jc w:val="center"/>
        <w:rPr>
          <w:color w:val="000000"/>
          <w:sz w:val="16"/>
          <w:szCs w:val="16"/>
        </w:rPr>
      </w:pPr>
    </w:p>
    <w:p w:rsidR="00641BA3" w:rsidRPr="0051753F" w:rsidRDefault="00641BA3" w:rsidP="00622FC3">
      <w:pPr>
        <w:autoSpaceDE w:val="0"/>
        <w:autoSpaceDN w:val="0"/>
        <w:adjustRightInd w:val="0"/>
        <w:ind w:left="0" w:firstLine="0"/>
        <w:jc w:val="center"/>
        <w:rPr>
          <w:color w:val="000000"/>
          <w:szCs w:val="24"/>
        </w:rPr>
      </w:pPr>
      <w:r w:rsidRPr="0051753F">
        <w:rPr>
          <w:b/>
          <w:bCs/>
          <w:color w:val="000000"/>
          <w:szCs w:val="24"/>
        </w:rPr>
        <w:t>CONTITOLARI DEL TRATTAMENTO</w:t>
      </w:r>
    </w:p>
    <w:p w:rsidR="00641BA3" w:rsidRPr="0051753F" w:rsidRDefault="00641BA3" w:rsidP="00622FC3">
      <w:pPr>
        <w:autoSpaceDE w:val="0"/>
        <w:autoSpaceDN w:val="0"/>
        <w:adjustRightInd w:val="0"/>
        <w:spacing w:after="51"/>
        <w:ind w:left="0" w:firstLine="0"/>
        <w:jc w:val="center"/>
        <w:rPr>
          <w:color w:val="000000"/>
          <w:szCs w:val="24"/>
        </w:rPr>
      </w:pPr>
    </w:p>
    <w:p w:rsidR="00641BA3" w:rsidRPr="0051753F" w:rsidRDefault="00641BA3" w:rsidP="00622FC3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51753F">
        <w:rPr>
          <w:color w:val="000000"/>
          <w:szCs w:val="24"/>
        </w:rPr>
        <w:t>1. Nel caso di esercizio associato di funzioni e servizi, nonché per i compiti la cui gestione è affidata al Comune da enti ed organismi statali</w:t>
      </w:r>
      <w:r w:rsidR="00ED359E">
        <w:rPr>
          <w:color w:val="000000"/>
          <w:szCs w:val="24"/>
        </w:rPr>
        <w:t xml:space="preserve">, </w:t>
      </w:r>
      <w:r w:rsidRPr="0051753F">
        <w:rPr>
          <w:color w:val="000000"/>
          <w:szCs w:val="24"/>
        </w:rPr>
        <w:t>regionali</w:t>
      </w:r>
      <w:r w:rsidR="00ED359E">
        <w:rPr>
          <w:color w:val="000000"/>
          <w:szCs w:val="24"/>
        </w:rPr>
        <w:t xml:space="preserve"> o locali</w:t>
      </w:r>
      <w:r w:rsidRPr="0051753F">
        <w:rPr>
          <w:color w:val="000000"/>
          <w:szCs w:val="24"/>
        </w:rPr>
        <w:t xml:space="preserve">, allorché due o più titolari determinano congiuntamente e in modo trasparente, mediante accordo interno, le finalità ed i mezzi del trattamento, si realizza la </w:t>
      </w:r>
      <w:proofErr w:type="spellStart"/>
      <w:r w:rsidR="006015F7">
        <w:rPr>
          <w:color w:val="000000"/>
          <w:szCs w:val="24"/>
        </w:rPr>
        <w:t>con</w:t>
      </w:r>
      <w:r>
        <w:rPr>
          <w:color w:val="000000"/>
          <w:szCs w:val="24"/>
        </w:rPr>
        <w:t>titolarità</w:t>
      </w:r>
      <w:proofErr w:type="spellEnd"/>
      <w:r>
        <w:rPr>
          <w:color w:val="000000"/>
          <w:szCs w:val="24"/>
        </w:rPr>
        <w:t xml:space="preserve"> </w:t>
      </w:r>
      <w:r w:rsidRPr="0051753F">
        <w:rPr>
          <w:color w:val="000000"/>
          <w:szCs w:val="24"/>
        </w:rPr>
        <w:t xml:space="preserve">di cui all’art. 26 </w:t>
      </w:r>
      <w:r>
        <w:rPr>
          <w:color w:val="000000"/>
          <w:szCs w:val="24"/>
        </w:rPr>
        <w:t xml:space="preserve">del </w:t>
      </w:r>
      <w:r w:rsidRPr="0051753F">
        <w:rPr>
          <w:color w:val="000000"/>
          <w:szCs w:val="24"/>
        </w:rPr>
        <w:t>RGPD.</w:t>
      </w:r>
    </w:p>
    <w:p w:rsidR="001256F9" w:rsidRDefault="00641BA3" w:rsidP="00622FC3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51753F">
        <w:rPr>
          <w:color w:val="000000"/>
          <w:szCs w:val="24"/>
        </w:rPr>
        <w:t>2. L’accordo definisce le responsabilità di ciascun titolare in merito all’osservanza degli obblighi derivanti dal RGPD, con particolare riferimento all’esercizio dei diritti dell’interessato, e le rispettive funzioni di comunicazione delle informazioni di cui agli artt. 13 e 14 del RGPD, fermo restando eventualmente quanto stabilito dalla normativa europea o statale specificatamente applicabile. Tale accordo può individuare un punto di contatto comune per gli interessati.</w:t>
      </w:r>
    </w:p>
    <w:p w:rsidR="004E0A96" w:rsidRPr="0051753F" w:rsidRDefault="004E0A96" w:rsidP="00622FC3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641BA3" w:rsidRDefault="00641BA3" w:rsidP="008D5AA3">
      <w:pPr>
        <w:pStyle w:val="Default"/>
      </w:pPr>
    </w:p>
    <w:p w:rsidR="00641BA3" w:rsidRDefault="00641BA3" w:rsidP="00D76E6E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 w:rsidRPr="00F87D14">
        <w:rPr>
          <w:b/>
          <w:bCs/>
          <w:color w:val="000000"/>
          <w:szCs w:val="24"/>
        </w:rPr>
        <w:t xml:space="preserve">Articolo </w:t>
      </w:r>
      <w:r>
        <w:rPr>
          <w:b/>
          <w:bCs/>
          <w:color w:val="000000"/>
          <w:szCs w:val="24"/>
        </w:rPr>
        <w:t>5</w:t>
      </w:r>
    </w:p>
    <w:p w:rsidR="00641BA3" w:rsidRPr="00F87D14" w:rsidRDefault="00641BA3" w:rsidP="00D76E6E">
      <w:pPr>
        <w:autoSpaceDE w:val="0"/>
        <w:autoSpaceDN w:val="0"/>
        <w:adjustRightInd w:val="0"/>
        <w:ind w:left="0" w:firstLine="0"/>
        <w:jc w:val="center"/>
        <w:rPr>
          <w:color w:val="000000"/>
          <w:sz w:val="16"/>
          <w:szCs w:val="16"/>
        </w:rPr>
      </w:pPr>
    </w:p>
    <w:p w:rsidR="00641BA3" w:rsidRDefault="00641BA3" w:rsidP="00D76E6E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 w:rsidRPr="00F87D14">
        <w:rPr>
          <w:b/>
          <w:bCs/>
          <w:color w:val="000000"/>
          <w:szCs w:val="24"/>
        </w:rPr>
        <w:t>RESPONSABIL</w:t>
      </w:r>
      <w:r w:rsidR="0064325F">
        <w:rPr>
          <w:b/>
          <w:bCs/>
          <w:color w:val="000000"/>
          <w:szCs w:val="24"/>
        </w:rPr>
        <w:t>I</w:t>
      </w:r>
      <w:r w:rsidRPr="00F87D14">
        <w:rPr>
          <w:b/>
          <w:bCs/>
          <w:color w:val="000000"/>
          <w:szCs w:val="24"/>
        </w:rPr>
        <w:t xml:space="preserve"> DEL TRATTAMENTO</w:t>
      </w:r>
    </w:p>
    <w:p w:rsidR="0071728B" w:rsidRDefault="0071728B" w:rsidP="00D76E6E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</w:p>
    <w:p w:rsidR="00641BA3" w:rsidRPr="00D76E6E" w:rsidRDefault="00641BA3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D76E6E">
        <w:rPr>
          <w:color w:val="000000"/>
          <w:szCs w:val="24"/>
        </w:rPr>
        <w:t xml:space="preserve">1. Il Comune si avvale </w:t>
      </w:r>
      <w:r w:rsidR="00910E4E">
        <w:rPr>
          <w:color w:val="000000"/>
          <w:szCs w:val="24"/>
        </w:rPr>
        <w:t>dei</w:t>
      </w:r>
      <w:r w:rsidRPr="00D76E6E">
        <w:rPr>
          <w:color w:val="000000"/>
          <w:szCs w:val="24"/>
        </w:rPr>
        <w:t xml:space="preserve"> Responsabil</w:t>
      </w:r>
      <w:r w:rsidR="00910E4E">
        <w:rPr>
          <w:color w:val="000000"/>
          <w:szCs w:val="24"/>
        </w:rPr>
        <w:t>i</w:t>
      </w:r>
      <w:r w:rsidRPr="00D76E6E">
        <w:rPr>
          <w:color w:val="000000"/>
          <w:szCs w:val="24"/>
        </w:rPr>
        <w:t xml:space="preserve"> del trattamento, designat</w:t>
      </w:r>
      <w:r w:rsidR="00E03287">
        <w:rPr>
          <w:color w:val="000000"/>
          <w:szCs w:val="24"/>
        </w:rPr>
        <w:t>o</w:t>
      </w:r>
      <w:r w:rsidRPr="00D76E6E">
        <w:rPr>
          <w:color w:val="000000"/>
          <w:szCs w:val="24"/>
        </w:rPr>
        <w:t xml:space="preserve"> dal Sindaco</w:t>
      </w:r>
      <w:r w:rsidR="00D70316">
        <w:rPr>
          <w:color w:val="000000"/>
          <w:szCs w:val="24"/>
        </w:rPr>
        <w:t>.</w:t>
      </w:r>
      <w:r w:rsidRPr="00D76E6E">
        <w:rPr>
          <w:color w:val="000000"/>
          <w:szCs w:val="24"/>
        </w:rPr>
        <w:t xml:space="preserve"> La designazione avviene con </w:t>
      </w:r>
      <w:r w:rsidR="00354B69">
        <w:rPr>
          <w:color w:val="000000"/>
          <w:szCs w:val="24"/>
        </w:rPr>
        <w:t>l’atto</w:t>
      </w:r>
      <w:r w:rsidRPr="00D76E6E">
        <w:rPr>
          <w:color w:val="000000"/>
          <w:szCs w:val="24"/>
        </w:rPr>
        <w:t xml:space="preserve"> di attribuzione delle funzioni, nel quale sono previsti: </w:t>
      </w:r>
    </w:p>
    <w:p w:rsidR="00641BA3" w:rsidRPr="00D76E6E" w:rsidRDefault="00641BA3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D76E6E">
        <w:rPr>
          <w:color w:val="000000"/>
          <w:szCs w:val="24"/>
        </w:rPr>
        <w:t xml:space="preserve">-  la materia trattata, la durata, la natura e la finalità del trattamento o dei trattamenti assegnati; </w:t>
      </w:r>
    </w:p>
    <w:p w:rsidR="00641BA3" w:rsidRPr="00D76E6E" w:rsidRDefault="00641BA3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D76E6E">
        <w:rPr>
          <w:color w:val="000000"/>
          <w:szCs w:val="24"/>
        </w:rPr>
        <w:t xml:space="preserve">- il tipo di dati personali oggetto di trattamento e le categorie di interessati; </w:t>
      </w:r>
    </w:p>
    <w:p w:rsidR="00641BA3" w:rsidRPr="00D76E6E" w:rsidRDefault="00641BA3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D76E6E">
        <w:rPr>
          <w:color w:val="000000"/>
          <w:szCs w:val="24"/>
        </w:rPr>
        <w:t xml:space="preserve">- gli obblighi ed i diritti del </w:t>
      </w:r>
      <w:r w:rsidR="00354B69">
        <w:rPr>
          <w:color w:val="000000"/>
          <w:szCs w:val="24"/>
        </w:rPr>
        <w:t>Responsabile</w:t>
      </w:r>
      <w:r w:rsidRPr="00D76E6E">
        <w:rPr>
          <w:color w:val="000000"/>
          <w:szCs w:val="24"/>
        </w:rPr>
        <w:t xml:space="preserve"> del trattamento. </w:t>
      </w:r>
    </w:p>
    <w:p w:rsidR="00641BA3" w:rsidRPr="00D76E6E" w:rsidRDefault="00641BA3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D76E6E">
        <w:rPr>
          <w:color w:val="000000"/>
          <w:szCs w:val="24"/>
        </w:rPr>
        <w:t>Tale disciplina può essere contenuta anche in apposita convenzione o contratto da stipularsi fra il Comune e ciascun responsabile designato</w:t>
      </w:r>
      <w:r w:rsidR="00D70316">
        <w:rPr>
          <w:color w:val="000000"/>
          <w:szCs w:val="24"/>
        </w:rPr>
        <w:t xml:space="preserve"> qualora si tratti di soggetto esterno</w:t>
      </w:r>
      <w:r w:rsidRPr="00D76E6E">
        <w:rPr>
          <w:color w:val="000000"/>
          <w:szCs w:val="24"/>
        </w:rPr>
        <w:t xml:space="preserve">. </w:t>
      </w:r>
    </w:p>
    <w:p w:rsidR="00641BA3" w:rsidRPr="00D76E6E" w:rsidRDefault="00D70316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641BA3" w:rsidRPr="00D76E6E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P</w:t>
      </w:r>
      <w:r w:rsidR="0071728B">
        <w:rPr>
          <w:color w:val="000000"/>
          <w:szCs w:val="24"/>
        </w:rPr>
        <w:t>uò</w:t>
      </w:r>
      <w:r w:rsidR="00641BA3" w:rsidRPr="00D76E6E">
        <w:rPr>
          <w:color w:val="000000"/>
          <w:szCs w:val="24"/>
        </w:rPr>
        <w:t xml:space="preserve"> essere designat</w:t>
      </w:r>
      <w:r w:rsidR="0071728B">
        <w:rPr>
          <w:color w:val="000000"/>
          <w:szCs w:val="24"/>
        </w:rPr>
        <w:t>o</w:t>
      </w:r>
      <w:r w:rsidR="00641BA3" w:rsidRPr="00D76E6E">
        <w:rPr>
          <w:color w:val="000000"/>
          <w:szCs w:val="24"/>
        </w:rPr>
        <w:t xml:space="preserve"> Responsabil</w:t>
      </w:r>
      <w:r w:rsidR="0071728B">
        <w:rPr>
          <w:color w:val="000000"/>
          <w:szCs w:val="24"/>
        </w:rPr>
        <w:t>e</w:t>
      </w:r>
      <w:r w:rsidR="00641BA3" w:rsidRPr="00D76E6E">
        <w:rPr>
          <w:color w:val="000000"/>
          <w:szCs w:val="24"/>
        </w:rPr>
        <w:t xml:space="preserve"> del trattamento dei dati personali, contenuti in tutte le banche dati esistenti nell’articolazione organizzativa di rispettiva competenza, </w:t>
      </w:r>
      <w:r w:rsidR="004602FC">
        <w:rPr>
          <w:color w:val="000000"/>
          <w:szCs w:val="24"/>
        </w:rPr>
        <w:t>il Segretario o</w:t>
      </w:r>
      <w:r w:rsidR="00641BA3" w:rsidRPr="00D76E6E">
        <w:rPr>
          <w:color w:val="000000"/>
          <w:szCs w:val="24"/>
        </w:rPr>
        <w:t xml:space="preserve"> </w:t>
      </w:r>
      <w:r w:rsidR="0071728B">
        <w:rPr>
          <w:color w:val="000000"/>
          <w:szCs w:val="24"/>
        </w:rPr>
        <w:t xml:space="preserve">un dipendente </w:t>
      </w:r>
      <w:r w:rsidR="00641BA3" w:rsidRPr="00D76E6E">
        <w:rPr>
          <w:color w:val="000000"/>
          <w:szCs w:val="24"/>
        </w:rPr>
        <w:t xml:space="preserve">cui </w:t>
      </w:r>
      <w:r w:rsidR="0071728B">
        <w:rPr>
          <w:color w:val="000000"/>
          <w:szCs w:val="24"/>
        </w:rPr>
        <w:t>è</w:t>
      </w:r>
      <w:r w:rsidR="00641BA3" w:rsidRPr="00D76E6E">
        <w:rPr>
          <w:color w:val="000000"/>
          <w:szCs w:val="24"/>
        </w:rPr>
        <w:t xml:space="preserve"> attribuita la Posizione Organizzativa </w:t>
      </w:r>
      <w:r w:rsidR="004602FC">
        <w:rPr>
          <w:color w:val="000000"/>
          <w:szCs w:val="24"/>
        </w:rPr>
        <w:t>o</w:t>
      </w:r>
      <w:r w:rsidR="00641BA3" w:rsidRPr="00D76E6E">
        <w:rPr>
          <w:color w:val="000000"/>
          <w:szCs w:val="24"/>
        </w:rPr>
        <w:t xml:space="preserve"> </w:t>
      </w:r>
      <w:r w:rsidR="0071728B">
        <w:rPr>
          <w:color w:val="000000"/>
          <w:szCs w:val="24"/>
        </w:rPr>
        <w:t xml:space="preserve">un dipendente </w:t>
      </w:r>
      <w:r w:rsidR="00641BA3" w:rsidRPr="00D76E6E">
        <w:rPr>
          <w:color w:val="000000"/>
          <w:szCs w:val="24"/>
        </w:rPr>
        <w:t>responsabil</w:t>
      </w:r>
      <w:r w:rsidR="0071728B">
        <w:rPr>
          <w:color w:val="000000"/>
          <w:szCs w:val="24"/>
        </w:rPr>
        <w:t>e</w:t>
      </w:r>
      <w:r w:rsidR="00641BA3" w:rsidRPr="00D76E6E">
        <w:rPr>
          <w:color w:val="000000"/>
          <w:szCs w:val="24"/>
        </w:rPr>
        <w:t xml:space="preserve"> di </w:t>
      </w:r>
      <w:r w:rsidR="0071728B">
        <w:rPr>
          <w:color w:val="000000"/>
          <w:szCs w:val="24"/>
        </w:rPr>
        <w:t xml:space="preserve">un </w:t>
      </w:r>
      <w:r w:rsidR="00641BA3" w:rsidRPr="00D76E6E">
        <w:rPr>
          <w:color w:val="000000"/>
          <w:szCs w:val="24"/>
        </w:rPr>
        <w:t>servizi</w:t>
      </w:r>
      <w:r w:rsidR="0071728B">
        <w:rPr>
          <w:color w:val="000000"/>
          <w:szCs w:val="24"/>
        </w:rPr>
        <w:t>o</w:t>
      </w:r>
      <w:r w:rsidR="00641BA3" w:rsidRPr="00D76E6E">
        <w:rPr>
          <w:color w:val="000000"/>
          <w:szCs w:val="24"/>
        </w:rPr>
        <w:t xml:space="preserve"> o </w:t>
      </w:r>
      <w:r w:rsidR="0071728B">
        <w:rPr>
          <w:color w:val="000000"/>
          <w:szCs w:val="24"/>
        </w:rPr>
        <w:t xml:space="preserve">di un </w:t>
      </w:r>
      <w:r w:rsidR="00641BA3" w:rsidRPr="00D76E6E">
        <w:rPr>
          <w:color w:val="000000"/>
          <w:szCs w:val="24"/>
        </w:rPr>
        <w:t>uffici</w:t>
      </w:r>
      <w:r w:rsidR="0071728B">
        <w:rPr>
          <w:color w:val="000000"/>
          <w:szCs w:val="24"/>
        </w:rPr>
        <w:t>o</w:t>
      </w:r>
      <w:r w:rsidR="00641BA3" w:rsidRPr="00D76E6E">
        <w:rPr>
          <w:color w:val="000000"/>
          <w:szCs w:val="24"/>
        </w:rPr>
        <w:t xml:space="preserve"> che abbia una rilevante importanza per l’attività istituzionale dell’Ente. </w:t>
      </w:r>
    </w:p>
    <w:p w:rsidR="00641BA3" w:rsidRPr="00D76E6E" w:rsidRDefault="00D70316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641BA3" w:rsidRPr="00D76E6E">
        <w:rPr>
          <w:color w:val="000000"/>
          <w:szCs w:val="24"/>
        </w:rPr>
        <w:t>. I</w:t>
      </w:r>
      <w:r w:rsidR="00887E71">
        <w:rPr>
          <w:color w:val="000000"/>
          <w:szCs w:val="24"/>
        </w:rPr>
        <w:t>l</w:t>
      </w:r>
      <w:r>
        <w:rPr>
          <w:color w:val="000000"/>
          <w:szCs w:val="24"/>
        </w:rPr>
        <w:t xml:space="preserve"> </w:t>
      </w:r>
      <w:r w:rsidR="00641BA3" w:rsidRPr="00D76E6E">
        <w:rPr>
          <w:color w:val="000000"/>
          <w:szCs w:val="24"/>
        </w:rPr>
        <w:t>Responsabil</w:t>
      </w:r>
      <w:r w:rsidR="00887E71">
        <w:rPr>
          <w:color w:val="000000"/>
          <w:szCs w:val="24"/>
        </w:rPr>
        <w:t>e</w:t>
      </w:r>
      <w:r w:rsidR="00641BA3" w:rsidRPr="00D76E6E">
        <w:rPr>
          <w:color w:val="000000"/>
          <w:szCs w:val="24"/>
        </w:rPr>
        <w:t xml:space="preserve"> del trattamento dev</w:t>
      </w:r>
      <w:r w:rsidR="00887E71">
        <w:rPr>
          <w:color w:val="000000"/>
          <w:szCs w:val="24"/>
        </w:rPr>
        <w:t>e</w:t>
      </w:r>
      <w:r w:rsidR="00641BA3" w:rsidRPr="00D76E6E">
        <w:rPr>
          <w:color w:val="000000"/>
          <w:szCs w:val="24"/>
        </w:rPr>
        <w:t xml:space="preserve"> essere</w:t>
      </w:r>
      <w:r w:rsidR="00887E71">
        <w:rPr>
          <w:color w:val="000000"/>
          <w:szCs w:val="24"/>
        </w:rPr>
        <w:t xml:space="preserve"> messo</w:t>
      </w:r>
      <w:r w:rsidR="00641BA3" w:rsidRPr="00D76E6E">
        <w:rPr>
          <w:color w:val="000000"/>
          <w:szCs w:val="24"/>
        </w:rPr>
        <w:t xml:space="preserve"> in grado, anche attraverso una adeguata preventiva formazione, di offrire garanzie sufficienti in termini di conoscenza, esperienza, capacità ed affidabilità</w:t>
      </w:r>
      <w:r w:rsidR="00887E71">
        <w:rPr>
          <w:color w:val="000000"/>
          <w:szCs w:val="24"/>
        </w:rPr>
        <w:t xml:space="preserve"> e</w:t>
      </w:r>
      <w:r w:rsidR="00641BA3" w:rsidRPr="00D76E6E">
        <w:rPr>
          <w:color w:val="000000"/>
          <w:szCs w:val="24"/>
        </w:rPr>
        <w:t xml:space="preserve"> </w:t>
      </w:r>
      <w:r w:rsidR="00887E71">
        <w:rPr>
          <w:color w:val="000000"/>
          <w:szCs w:val="24"/>
        </w:rPr>
        <w:t>di adottare</w:t>
      </w:r>
      <w:r w:rsidR="00641BA3" w:rsidRPr="00D76E6E">
        <w:rPr>
          <w:color w:val="000000"/>
          <w:szCs w:val="24"/>
        </w:rPr>
        <w:t xml:space="preserve"> le misure tecniche e organizzative di cui </w:t>
      </w:r>
      <w:r w:rsidR="006E02CC">
        <w:rPr>
          <w:color w:val="000000"/>
          <w:szCs w:val="24"/>
        </w:rPr>
        <w:t>all’art. 28 del RGDP,</w:t>
      </w:r>
      <w:r w:rsidR="00641BA3" w:rsidRPr="00D76E6E">
        <w:rPr>
          <w:color w:val="000000"/>
          <w:szCs w:val="24"/>
        </w:rPr>
        <w:t xml:space="preserve"> rivolte a garantire che i trattamenti siano effettuati in conformità al RGPD. </w:t>
      </w:r>
    </w:p>
    <w:p w:rsidR="00855247" w:rsidRPr="00D76E6E" w:rsidRDefault="00855247" w:rsidP="0085524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D76E6E">
        <w:rPr>
          <w:color w:val="000000"/>
          <w:szCs w:val="24"/>
        </w:rPr>
        <w:t xml:space="preserve">. Qualora </w:t>
      </w:r>
      <w:r>
        <w:rPr>
          <w:color w:val="000000"/>
          <w:szCs w:val="24"/>
        </w:rPr>
        <w:t>i</w:t>
      </w:r>
      <w:r w:rsidR="00D30FFD">
        <w:rPr>
          <w:color w:val="000000"/>
          <w:szCs w:val="24"/>
        </w:rPr>
        <w:t>l</w:t>
      </w:r>
      <w:r w:rsidRPr="00D76E6E">
        <w:rPr>
          <w:color w:val="000000"/>
          <w:szCs w:val="24"/>
        </w:rPr>
        <w:t xml:space="preserve"> Responsabil</w:t>
      </w:r>
      <w:r w:rsidR="00D30FFD">
        <w:rPr>
          <w:color w:val="000000"/>
          <w:szCs w:val="24"/>
        </w:rPr>
        <w:t>e</w:t>
      </w:r>
      <w:r w:rsidRPr="00D76E6E">
        <w:rPr>
          <w:color w:val="000000"/>
          <w:szCs w:val="24"/>
        </w:rPr>
        <w:t xml:space="preserve"> del trattamento si assenti o sia impedit</w:t>
      </w:r>
      <w:r w:rsidR="00D30FFD">
        <w:rPr>
          <w:color w:val="000000"/>
          <w:szCs w:val="24"/>
        </w:rPr>
        <w:t>o</w:t>
      </w:r>
      <w:r w:rsidRPr="00D76E6E">
        <w:rPr>
          <w:color w:val="000000"/>
          <w:szCs w:val="24"/>
        </w:rPr>
        <w:t xml:space="preserve"> o sospes</w:t>
      </w:r>
      <w:r w:rsidR="00D30FFD">
        <w:rPr>
          <w:color w:val="000000"/>
          <w:szCs w:val="24"/>
        </w:rPr>
        <w:t>o</w:t>
      </w:r>
      <w:r w:rsidRPr="00D76E6E">
        <w:rPr>
          <w:color w:val="000000"/>
          <w:szCs w:val="24"/>
        </w:rPr>
        <w:t xml:space="preserve"> per un prolungato periodo di tempo superiore a trenta giorni</w:t>
      </w:r>
      <w:r>
        <w:rPr>
          <w:color w:val="000000"/>
          <w:szCs w:val="24"/>
        </w:rPr>
        <w:t>,</w:t>
      </w:r>
      <w:r w:rsidRPr="00D76E6E">
        <w:rPr>
          <w:color w:val="000000"/>
          <w:szCs w:val="24"/>
        </w:rPr>
        <w:t xml:space="preserve"> il </w:t>
      </w:r>
      <w:r>
        <w:rPr>
          <w:color w:val="000000"/>
          <w:szCs w:val="24"/>
        </w:rPr>
        <w:t xml:space="preserve">Sindaco può procedere alla nomina di supplenti che abbiano i requisiti richiesti. </w:t>
      </w:r>
    </w:p>
    <w:p w:rsidR="00641BA3" w:rsidRPr="00D76E6E" w:rsidRDefault="00855247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="00641BA3" w:rsidRPr="00D76E6E">
        <w:rPr>
          <w:color w:val="000000"/>
          <w:szCs w:val="24"/>
        </w:rPr>
        <w:t>. I</w:t>
      </w:r>
      <w:r w:rsidR="00DD281D">
        <w:rPr>
          <w:color w:val="000000"/>
          <w:szCs w:val="24"/>
        </w:rPr>
        <w:t>l</w:t>
      </w:r>
      <w:r w:rsidR="00D70316">
        <w:rPr>
          <w:color w:val="000000"/>
          <w:szCs w:val="24"/>
        </w:rPr>
        <w:t xml:space="preserve"> </w:t>
      </w:r>
      <w:r w:rsidR="00641BA3" w:rsidRPr="00D76E6E">
        <w:rPr>
          <w:color w:val="000000"/>
          <w:szCs w:val="24"/>
        </w:rPr>
        <w:t>Responsabil</w:t>
      </w:r>
      <w:r w:rsidR="00DD281D">
        <w:rPr>
          <w:color w:val="000000"/>
          <w:szCs w:val="24"/>
        </w:rPr>
        <w:t>e</w:t>
      </w:r>
      <w:r w:rsidR="00641BA3" w:rsidRPr="00D76E6E">
        <w:rPr>
          <w:color w:val="000000"/>
          <w:szCs w:val="24"/>
        </w:rPr>
        <w:t xml:space="preserve"> del trattamento</w:t>
      </w:r>
      <w:r w:rsidR="00850A04">
        <w:rPr>
          <w:color w:val="000000"/>
          <w:szCs w:val="24"/>
        </w:rPr>
        <w:t xml:space="preserve"> </w:t>
      </w:r>
      <w:r w:rsidR="00D70316" w:rsidRPr="00D76E6E">
        <w:rPr>
          <w:color w:val="000000"/>
          <w:szCs w:val="24"/>
        </w:rPr>
        <w:t>provved</w:t>
      </w:r>
      <w:r w:rsidR="00DD281D">
        <w:rPr>
          <w:color w:val="000000"/>
          <w:szCs w:val="24"/>
        </w:rPr>
        <w:t>e</w:t>
      </w:r>
      <w:r w:rsidR="00D70316">
        <w:rPr>
          <w:color w:val="000000"/>
          <w:szCs w:val="24"/>
        </w:rPr>
        <w:t xml:space="preserve"> </w:t>
      </w:r>
      <w:r w:rsidR="00554CCA">
        <w:rPr>
          <w:color w:val="000000"/>
          <w:szCs w:val="24"/>
        </w:rPr>
        <w:t>a</w:t>
      </w:r>
      <w:r w:rsidR="00D70316">
        <w:rPr>
          <w:color w:val="000000"/>
          <w:szCs w:val="24"/>
        </w:rPr>
        <w:t>:</w:t>
      </w:r>
      <w:r w:rsidR="00554CCA">
        <w:rPr>
          <w:color w:val="000000"/>
          <w:szCs w:val="24"/>
        </w:rPr>
        <w:t xml:space="preserve"> </w:t>
      </w:r>
    </w:p>
    <w:p w:rsidR="00641BA3" w:rsidRPr="00D76E6E" w:rsidRDefault="00641BA3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D76E6E">
        <w:rPr>
          <w:color w:val="000000"/>
          <w:szCs w:val="24"/>
        </w:rPr>
        <w:t xml:space="preserve">a)  </w:t>
      </w:r>
      <w:r w:rsidR="00887E71">
        <w:rPr>
          <w:color w:val="000000"/>
          <w:szCs w:val="24"/>
        </w:rPr>
        <w:t xml:space="preserve">elaborare e </w:t>
      </w:r>
      <w:r w:rsidRPr="00D76E6E">
        <w:rPr>
          <w:color w:val="000000"/>
          <w:szCs w:val="24"/>
        </w:rPr>
        <w:t>tenere aggiornato il registro</w:t>
      </w:r>
      <w:r w:rsidR="00855247">
        <w:rPr>
          <w:color w:val="000000"/>
          <w:szCs w:val="24"/>
        </w:rPr>
        <w:t xml:space="preserve"> </w:t>
      </w:r>
      <w:r w:rsidRPr="00D76E6E">
        <w:rPr>
          <w:color w:val="000000"/>
          <w:szCs w:val="24"/>
        </w:rPr>
        <w:t xml:space="preserve">delle attività di trattamento; </w:t>
      </w:r>
    </w:p>
    <w:p w:rsidR="00641BA3" w:rsidRPr="00D76E6E" w:rsidRDefault="00641BA3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D76E6E">
        <w:rPr>
          <w:color w:val="000000"/>
          <w:szCs w:val="24"/>
        </w:rPr>
        <w:t xml:space="preserve">b) adottare le misure tecniche e organizzative adeguate a garantire la sicurezza dei trattamenti; </w:t>
      </w:r>
    </w:p>
    <w:p w:rsidR="00641BA3" w:rsidRPr="00D76E6E" w:rsidRDefault="00641BA3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D76E6E">
        <w:rPr>
          <w:color w:val="000000"/>
          <w:szCs w:val="24"/>
        </w:rPr>
        <w:t xml:space="preserve">c) autorizzare i dipendenti </w:t>
      </w:r>
      <w:r w:rsidR="00876D57">
        <w:rPr>
          <w:color w:val="000000"/>
          <w:szCs w:val="24"/>
        </w:rPr>
        <w:t>interessati</w:t>
      </w:r>
      <w:r w:rsidRPr="00D76E6E">
        <w:rPr>
          <w:color w:val="000000"/>
          <w:szCs w:val="24"/>
        </w:rPr>
        <w:t xml:space="preserve"> ad accedere ai dati personali al fine di svolgere il trattamento afferente </w:t>
      </w:r>
      <w:r w:rsidR="00E27C86">
        <w:rPr>
          <w:color w:val="000000"/>
          <w:szCs w:val="24"/>
        </w:rPr>
        <w:t>a</w:t>
      </w:r>
      <w:r w:rsidRPr="00D76E6E">
        <w:rPr>
          <w:color w:val="000000"/>
          <w:szCs w:val="24"/>
        </w:rPr>
        <w:t xml:space="preserve">i rispettivi compiti istituzionali; </w:t>
      </w:r>
    </w:p>
    <w:p w:rsidR="00641BA3" w:rsidRPr="00D76E6E" w:rsidRDefault="00641BA3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D76E6E">
        <w:rPr>
          <w:color w:val="000000"/>
          <w:szCs w:val="24"/>
        </w:rPr>
        <w:t xml:space="preserve">d) </w:t>
      </w:r>
      <w:r w:rsidR="00AF5397">
        <w:rPr>
          <w:color w:val="000000"/>
          <w:szCs w:val="24"/>
        </w:rPr>
        <w:t>fornire</w:t>
      </w:r>
      <w:r w:rsidRPr="00D76E6E">
        <w:rPr>
          <w:color w:val="000000"/>
          <w:szCs w:val="24"/>
        </w:rPr>
        <w:t xml:space="preserve"> le istruzioni per il corretto trattamento dei dati personali, e controllare che le attività di trattamento, con particolare riferimento alle operazioni di comunicazione e diffusione, svolte dagli incaricati siano conformi alle norme del RGPD; </w:t>
      </w:r>
    </w:p>
    <w:p w:rsidR="00641BA3" w:rsidRPr="00D76E6E" w:rsidRDefault="00641BA3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D76E6E">
        <w:rPr>
          <w:color w:val="000000"/>
          <w:szCs w:val="24"/>
        </w:rPr>
        <w:t xml:space="preserve">e)  </w:t>
      </w:r>
      <w:r w:rsidR="00887E71">
        <w:rPr>
          <w:color w:val="000000"/>
          <w:szCs w:val="24"/>
        </w:rPr>
        <w:t>segnalare al</w:t>
      </w:r>
      <w:r w:rsidRPr="00D76E6E">
        <w:rPr>
          <w:color w:val="000000"/>
          <w:szCs w:val="24"/>
        </w:rPr>
        <w:t xml:space="preserve"> Titolare </w:t>
      </w:r>
      <w:r w:rsidR="00887E71">
        <w:rPr>
          <w:color w:val="000000"/>
          <w:szCs w:val="24"/>
        </w:rPr>
        <w:t>l’eventuale esigenza</w:t>
      </w:r>
      <w:r w:rsidRPr="00D76E6E">
        <w:rPr>
          <w:color w:val="000000"/>
          <w:szCs w:val="24"/>
        </w:rPr>
        <w:t xml:space="preserve"> di definire la valutazione dell’imp</w:t>
      </w:r>
      <w:r w:rsidR="006E02CC">
        <w:rPr>
          <w:color w:val="000000"/>
          <w:szCs w:val="24"/>
        </w:rPr>
        <w:t>atto sulla protezione dei</w:t>
      </w:r>
      <w:r w:rsidR="001561E7">
        <w:rPr>
          <w:color w:val="000000"/>
          <w:szCs w:val="24"/>
        </w:rPr>
        <w:t xml:space="preserve"> </w:t>
      </w:r>
      <w:r w:rsidR="006E02CC">
        <w:rPr>
          <w:color w:val="000000"/>
          <w:szCs w:val="24"/>
        </w:rPr>
        <w:t>dati</w:t>
      </w:r>
      <w:r w:rsidR="00AF5397">
        <w:rPr>
          <w:color w:val="000000"/>
          <w:szCs w:val="24"/>
        </w:rPr>
        <w:t xml:space="preserve"> </w:t>
      </w:r>
      <w:r w:rsidR="006E02CC">
        <w:rPr>
          <w:color w:val="000000"/>
          <w:szCs w:val="24"/>
        </w:rPr>
        <w:t>(</w:t>
      </w:r>
      <w:r w:rsidRPr="00D76E6E">
        <w:rPr>
          <w:color w:val="000000"/>
          <w:szCs w:val="24"/>
        </w:rPr>
        <w:t xml:space="preserve">DPIA) fornendo allo stesso ogni informazione di cui è in possesso; </w:t>
      </w:r>
    </w:p>
    <w:p w:rsidR="00641BA3" w:rsidRDefault="00641BA3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D76E6E">
        <w:rPr>
          <w:color w:val="000000"/>
          <w:szCs w:val="24"/>
        </w:rPr>
        <w:t xml:space="preserve">f) informare il Titolare, senza ingiustificato ritardo, della conoscenza di casi di violazione dei dati personali (cd. “data </w:t>
      </w:r>
      <w:proofErr w:type="spellStart"/>
      <w:r w:rsidRPr="00D76E6E">
        <w:rPr>
          <w:color w:val="000000"/>
          <w:szCs w:val="24"/>
        </w:rPr>
        <w:t>breach</w:t>
      </w:r>
      <w:proofErr w:type="spellEnd"/>
      <w:r w:rsidRPr="00D76E6E">
        <w:rPr>
          <w:color w:val="000000"/>
          <w:szCs w:val="24"/>
        </w:rPr>
        <w:t xml:space="preserve">”), per la successiva notifica della violazione al Garante </w:t>
      </w:r>
      <w:r w:rsidR="00AF5397">
        <w:rPr>
          <w:color w:val="000000"/>
          <w:szCs w:val="24"/>
        </w:rPr>
        <w:t>per la protezione dei dati personali</w:t>
      </w:r>
      <w:r w:rsidRPr="00D76E6E">
        <w:rPr>
          <w:color w:val="000000"/>
          <w:szCs w:val="24"/>
        </w:rPr>
        <w:t xml:space="preserve">, nel caso in cui il Titolare stesso ritenga probabile che dalla violazione dei dati possano derivare rischi per i diritti e le libertà degli interessati. </w:t>
      </w:r>
    </w:p>
    <w:p w:rsidR="00AF5397" w:rsidRPr="00D76E6E" w:rsidRDefault="00AF5397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g) assicurare il rispetto delle regole previste nel modello di gestione privacy del Comune secondo lo schema </w:t>
      </w:r>
      <w:r w:rsidRPr="00EE7E23">
        <w:rPr>
          <w:color w:val="000000"/>
          <w:szCs w:val="24"/>
        </w:rPr>
        <w:t xml:space="preserve">di cui all’allegato </w:t>
      </w:r>
      <w:r>
        <w:rPr>
          <w:color w:val="000000"/>
          <w:szCs w:val="24"/>
        </w:rPr>
        <w:t>A</w:t>
      </w:r>
      <w:r w:rsidRPr="00EE7E23">
        <w:rPr>
          <w:color w:val="000000"/>
          <w:szCs w:val="24"/>
        </w:rPr>
        <w:t xml:space="preserve"> al presente regolamento. </w:t>
      </w:r>
    </w:p>
    <w:p w:rsidR="00641BA3" w:rsidRPr="00D76E6E" w:rsidRDefault="00AF5397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h</w:t>
      </w:r>
      <w:r w:rsidR="00641BA3" w:rsidRPr="00D76E6E">
        <w:rPr>
          <w:color w:val="000000"/>
          <w:szCs w:val="24"/>
        </w:rPr>
        <w:t xml:space="preserve">) </w:t>
      </w:r>
      <w:r>
        <w:rPr>
          <w:color w:val="000000"/>
          <w:szCs w:val="24"/>
        </w:rPr>
        <w:t>adottare le misure necessarie per facilitare l’esercizio dei diritti dell’interessato di cui agli articoli da 15 a 22 del RGDP</w:t>
      </w:r>
      <w:r w:rsidR="00641BA3" w:rsidRPr="00D76E6E">
        <w:rPr>
          <w:color w:val="000000"/>
          <w:szCs w:val="24"/>
        </w:rPr>
        <w:t xml:space="preserve">; </w:t>
      </w:r>
    </w:p>
    <w:p w:rsidR="00183CE0" w:rsidRDefault="00887E71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i</w:t>
      </w:r>
      <w:r w:rsidR="00183CE0">
        <w:rPr>
          <w:color w:val="000000"/>
          <w:szCs w:val="24"/>
        </w:rPr>
        <w:t xml:space="preserve">) </w:t>
      </w:r>
      <w:r w:rsidR="00AF5397">
        <w:rPr>
          <w:color w:val="000000"/>
          <w:szCs w:val="24"/>
        </w:rPr>
        <w:t>svolgere tutti gli altri compiti indicati nell’atto di designazione</w:t>
      </w:r>
      <w:r w:rsidR="00B40AB0" w:rsidRPr="00EE7E23">
        <w:rPr>
          <w:color w:val="000000"/>
          <w:szCs w:val="24"/>
        </w:rPr>
        <w:t xml:space="preserve">. </w:t>
      </w:r>
    </w:p>
    <w:p w:rsidR="00D70316" w:rsidRDefault="00C50245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="00792C33" w:rsidRPr="00EE7E23">
        <w:rPr>
          <w:color w:val="000000"/>
          <w:szCs w:val="24"/>
        </w:rPr>
        <w:t>. I</w:t>
      </w:r>
      <w:r w:rsidR="00792C33">
        <w:rPr>
          <w:color w:val="000000"/>
          <w:szCs w:val="24"/>
        </w:rPr>
        <w:t>l</w:t>
      </w:r>
      <w:r w:rsidR="00792C33" w:rsidRPr="00EE7E23">
        <w:rPr>
          <w:color w:val="000000"/>
          <w:szCs w:val="24"/>
        </w:rPr>
        <w:t xml:space="preserve"> </w:t>
      </w:r>
      <w:r w:rsidR="00792C33">
        <w:rPr>
          <w:color w:val="000000"/>
          <w:szCs w:val="24"/>
        </w:rPr>
        <w:t>R</w:t>
      </w:r>
      <w:r w:rsidR="00792C33" w:rsidRPr="00EE7E23">
        <w:rPr>
          <w:color w:val="000000"/>
          <w:szCs w:val="24"/>
        </w:rPr>
        <w:t>esponsabil</w:t>
      </w:r>
      <w:r w:rsidR="00792C33">
        <w:rPr>
          <w:color w:val="000000"/>
          <w:szCs w:val="24"/>
        </w:rPr>
        <w:t>e</w:t>
      </w:r>
      <w:r w:rsidR="00792C33" w:rsidRPr="00EE7E23">
        <w:rPr>
          <w:color w:val="000000"/>
          <w:szCs w:val="24"/>
        </w:rPr>
        <w:t xml:space="preserve"> de</w:t>
      </w:r>
      <w:r w:rsidR="00792C33">
        <w:rPr>
          <w:color w:val="000000"/>
          <w:szCs w:val="24"/>
        </w:rPr>
        <w:t>l</w:t>
      </w:r>
      <w:r w:rsidR="00792C33" w:rsidRPr="00EE7E23">
        <w:rPr>
          <w:color w:val="000000"/>
          <w:szCs w:val="24"/>
        </w:rPr>
        <w:t xml:space="preserve"> trattamento provved</w:t>
      </w:r>
      <w:r w:rsidR="00792C33">
        <w:rPr>
          <w:color w:val="000000"/>
          <w:szCs w:val="24"/>
        </w:rPr>
        <w:t>e</w:t>
      </w:r>
      <w:r w:rsidR="00792C33" w:rsidRPr="00EE7E23">
        <w:rPr>
          <w:color w:val="000000"/>
          <w:szCs w:val="24"/>
        </w:rPr>
        <w:t xml:space="preserve">, nell'ambito dei propri poteri di controllo, a effettuare periodiche verifiche sulla corretta applicazione della normativa in materia di trattamento dei dati personali, in accordo con i controlli specifici effettuati dal </w:t>
      </w:r>
      <w:r w:rsidR="005A6472">
        <w:rPr>
          <w:color w:val="000000"/>
          <w:szCs w:val="24"/>
        </w:rPr>
        <w:t>R</w:t>
      </w:r>
      <w:r w:rsidR="00792C33" w:rsidRPr="00EE7E23">
        <w:rPr>
          <w:color w:val="000000"/>
          <w:szCs w:val="24"/>
        </w:rPr>
        <w:t xml:space="preserve">esponsabile della protezione dei dati. </w:t>
      </w:r>
    </w:p>
    <w:p w:rsidR="00910E4E" w:rsidRDefault="00910E4E" w:rsidP="00D76E6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7.Nel Comune di Castorano i responsabili di servizio con funzioni di P.O. sono in grado di offrire garanzie sufficienti in termini di conoscenza specialistica, esperienza, capacità e affidabilità per svolgere la funzione di responsabile del trattamento dei dati relativi alle proprie funzioni , in conformità al RGDP.</w:t>
      </w:r>
    </w:p>
    <w:p w:rsidR="00F20E75" w:rsidRDefault="00F20E75" w:rsidP="00F87D14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641BA3" w:rsidRDefault="00641BA3" w:rsidP="00620E10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Articolo </w:t>
      </w:r>
      <w:r w:rsidR="00850A04">
        <w:rPr>
          <w:b/>
          <w:bCs/>
          <w:color w:val="000000"/>
          <w:szCs w:val="24"/>
        </w:rPr>
        <w:t>6</w:t>
      </w:r>
    </w:p>
    <w:p w:rsidR="00641BA3" w:rsidRPr="00620E10" w:rsidRDefault="00641BA3" w:rsidP="00620E10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 w:val="16"/>
          <w:szCs w:val="16"/>
        </w:rPr>
      </w:pPr>
    </w:p>
    <w:p w:rsidR="00641BA3" w:rsidRPr="00F87D14" w:rsidRDefault="00641BA3" w:rsidP="00620E10">
      <w:pPr>
        <w:autoSpaceDE w:val="0"/>
        <w:autoSpaceDN w:val="0"/>
        <w:adjustRightInd w:val="0"/>
        <w:ind w:left="0" w:firstLine="0"/>
        <w:jc w:val="center"/>
        <w:rPr>
          <w:color w:val="000000"/>
          <w:szCs w:val="24"/>
        </w:rPr>
      </w:pPr>
      <w:r w:rsidRPr="00F87D14">
        <w:rPr>
          <w:b/>
          <w:bCs/>
          <w:color w:val="000000"/>
          <w:szCs w:val="24"/>
        </w:rPr>
        <w:t>RESPONSABILE DELLA PROTEZIONE DEI DATI</w:t>
      </w:r>
    </w:p>
    <w:p w:rsidR="00641BA3" w:rsidRPr="00F87D14" w:rsidRDefault="00641BA3" w:rsidP="00620E10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D00187" w:rsidRDefault="00641BA3" w:rsidP="00D0018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F87D14">
        <w:rPr>
          <w:color w:val="000000"/>
          <w:szCs w:val="24"/>
        </w:rPr>
        <w:t xml:space="preserve">1. Il Comune si avvale di un Responsabile della protezione dei dati (RPD), </w:t>
      </w:r>
      <w:r w:rsidR="00D00187" w:rsidRPr="00F87D14">
        <w:rPr>
          <w:color w:val="000000"/>
          <w:szCs w:val="24"/>
        </w:rPr>
        <w:t xml:space="preserve">in possesso </w:t>
      </w:r>
      <w:r w:rsidR="00D00187">
        <w:rPr>
          <w:color w:val="000000"/>
          <w:szCs w:val="24"/>
        </w:rPr>
        <w:t xml:space="preserve">di adeguate </w:t>
      </w:r>
      <w:r w:rsidR="00D00187" w:rsidRPr="00F87D14">
        <w:rPr>
          <w:color w:val="000000"/>
          <w:szCs w:val="24"/>
        </w:rPr>
        <w:t xml:space="preserve">qualità professionali, </w:t>
      </w:r>
      <w:r w:rsidR="00D00187">
        <w:rPr>
          <w:color w:val="000000"/>
          <w:szCs w:val="24"/>
        </w:rPr>
        <w:t>e</w:t>
      </w:r>
      <w:r w:rsidR="00D00187" w:rsidRPr="00F87D14">
        <w:rPr>
          <w:color w:val="000000"/>
          <w:szCs w:val="24"/>
        </w:rPr>
        <w:t xml:space="preserve"> della conoscenza specialistica della normativa e delle prassi in materia di protezione dei dati</w:t>
      </w:r>
      <w:r w:rsidR="00D00187">
        <w:rPr>
          <w:color w:val="000000"/>
          <w:szCs w:val="24"/>
        </w:rPr>
        <w:t>.</w:t>
      </w:r>
      <w:r w:rsidR="00D00187" w:rsidRPr="00F87D14">
        <w:rPr>
          <w:color w:val="000000"/>
          <w:szCs w:val="24"/>
        </w:rPr>
        <w:t xml:space="preserve"> </w:t>
      </w:r>
    </w:p>
    <w:p w:rsidR="00F12072" w:rsidRDefault="00641BA3" w:rsidP="00620E10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F87D14">
        <w:rPr>
          <w:color w:val="000000"/>
          <w:szCs w:val="24"/>
        </w:rPr>
        <w:t>2. Il Responsabile della protezione</w:t>
      </w:r>
      <w:r w:rsidR="00876D57">
        <w:rPr>
          <w:color w:val="000000"/>
          <w:szCs w:val="24"/>
        </w:rPr>
        <w:t xml:space="preserve"> dei dati</w:t>
      </w:r>
      <w:r w:rsidRPr="00F87D14">
        <w:rPr>
          <w:color w:val="000000"/>
          <w:szCs w:val="24"/>
        </w:rPr>
        <w:t xml:space="preserve"> è de</w:t>
      </w:r>
      <w:r w:rsidR="00F12072">
        <w:rPr>
          <w:color w:val="000000"/>
          <w:szCs w:val="24"/>
        </w:rPr>
        <w:t xml:space="preserve">signato con </w:t>
      </w:r>
      <w:r w:rsidR="00D00187">
        <w:rPr>
          <w:color w:val="000000"/>
          <w:szCs w:val="24"/>
        </w:rPr>
        <w:t>atto</w:t>
      </w:r>
      <w:r w:rsidR="00F12072">
        <w:rPr>
          <w:color w:val="000000"/>
          <w:szCs w:val="24"/>
        </w:rPr>
        <w:t xml:space="preserve"> del Sindaco.</w:t>
      </w:r>
    </w:p>
    <w:p w:rsidR="00D00187" w:rsidRDefault="00D00187" w:rsidP="00D0018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F87D14">
        <w:rPr>
          <w:color w:val="000000"/>
          <w:szCs w:val="24"/>
        </w:rPr>
        <w:t xml:space="preserve">3. </w:t>
      </w:r>
      <w:r>
        <w:rPr>
          <w:color w:val="000000"/>
          <w:szCs w:val="24"/>
        </w:rPr>
        <w:t>Può essere designato RDP</w:t>
      </w:r>
      <w:r w:rsidRPr="00F87D14">
        <w:rPr>
          <w:color w:val="000000"/>
          <w:szCs w:val="24"/>
        </w:rPr>
        <w:t xml:space="preserve"> il Segretario o un Dirigente o un dipendente a tempo indeterminato di questo Comune inquadrato in una categoria non inferiore alla C) </w:t>
      </w:r>
      <w:r>
        <w:rPr>
          <w:color w:val="000000"/>
          <w:szCs w:val="24"/>
        </w:rPr>
        <w:t>o anche</w:t>
      </w:r>
      <w:r w:rsidRPr="00F87D14">
        <w:rPr>
          <w:color w:val="000000"/>
          <w:szCs w:val="24"/>
        </w:rPr>
        <w:t xml:space="preserve"> un soggetto esterno, persona fisica</w:t>
      </w:r>
      <w:r>
        <w:rPr>
          <w:color w:val="000000"/>
          <w:szCs w:val="24"/>
        </w:rPr>
        <w:t xml:space="preserve"> </w:t>
      </w:r>
      <w:r>
        <w:rPr>
          <w:bCs/>
          <w:iCs/>
          <w:color w:val="000000"/>
          <w:szCs w:val="24"/>
        </w:rPr>
        <w:t>che sia in possesso delle qualità di cui al comma 1.</w:t>
      </w:r>
      <w:r w:rsidRPr="005D07B7">
        <w:rPr>
          <w:color w:val="000000"/>
          <w:szCs w:val="24"/>
        </w:rPr>
        <w:t xml:space="preserve"> L</w:t>
      </w:r>
      <w:r w:rsidRPr="00F87D14">
        <w:rPr>
          <w:color w:val="000000"/>
          <w:szCs w:val="24"/>
        </w:rPr>
        <w:t xml:space="preserve">a designazione da parte del </w:t>
      </w:r>
      <w:r>
        <w:rPr>
          <w:color w:val="000000"/>
          <w:szCs w:val="24"/>
        </w:rPr>
        <w:t xml:space="preserve">Sindaco </w:t>
      </w:r>
      <w:r w:rsidRPr="00F87D14">
        <w:rPr>
          <w:color w:val="000000"/>
          <w:szCs w:val="24"/>
        </w:rPr>
        <w:t xml:space="preserve">del soggetto esterno avviene tra quanti abbiano partecipato ad una apposita procedura ad evidenza pubblica e assolve i suoi compiti in base a un contratto di servizio sottoscritto dal Dirigente del settore Affari Generali. L’assenza di conflitti di interesse anche potenziali con l’esercizio dei propri compiti </w:t>
      </w:r>
      <w:r>
        <w:rPr>
          <w:color w:val="000000"/>
          <w:szCs w:val="24"/>
        </w:rPr>
        <w:t>è</w:t>
      </w:r>
      <w:r w:rsidRPr="00F87D14">
        <w:rPr>
          <w:color w:val="000000"/>
          <w:szCs w:val="24"/>
        </w:rPr>
        <w:t xml:space="preserve"> strettamente connessa agli obblighi di indipendenza del RPD. </w:t>
      </w:r>
      <w:r>
        <w:rPr>
          <w:color w:val="000000"/>
          <w:szCs w:val="24"/>
        </w:rPr>
        <w:t>Va in ogni caso assicurata l’assenza di conflitto di interessi con le mansioni esercitate e attribuite.</w:t>
      </w:r>
    </w:p>
    <w:p w:rsidR="00D2210F" w:rsidRPr="00F87D14" w:rsidRDefault="005B4C80" w:rsidP="00D2210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4. </w:t>
      </w:r>
      <w:r w:rsidR="00D2210F">
        <w:rPr>
          <w:color w:val="000000"/>
          <w:szCs w:val="24"/>
        </w:rPr>
        <w:t>I</w:t>
      </w:r>
      <w:r w:rsidR="00D2210F" w:rsidRPr="00F87D14">
        <w:rPr>
          <w:color w:val="000000"/>
          <w:szCs w:val="24"/>
        </w:rPr>
        <w:t xml:space="preserve"> dati identificativi e di contatto del Responsabile della protezione dei dati s</w:t>
      </w:r>
      <w:r w:rsidR="00D2210F">
        <w:rPr>
          <w:color w:val="000000"/>
          <w:szCs w:val="24"/>
        </w:rPr>
        <w:t>o</w:t>
      </w:r>
      <w:r w:rsidR="00D2210F" w:rsidRPr="00F87D14">
        <w:rPr>
          <w:color w:val="000000"/>
          <w:szCs w:val="24"/>
        </w:rPr>
        <w:t xml:space="preserve">no: </w:t>
      </w:r>
    </w:p>
    <w:p w:rsidR="00D2210F" w:rsidRPr="00F87D14" w:rsidRDefault="00D2210F" w:rsidP="00D2210F">
      <w:pPr>
        <w:autoSpaceDE w:val="0"/>
        <w:autoSpaceDN w:val="0"/>
        <w:adjustRightInd w:val="0"/>
        <w:spacing w:after="120" w:line="276" w:lineRule="auto"/>
        <w:ind w:left="142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F87D14">
        <w:rPr>
          <w:color w:val="000000"/>
          <w:szCs w:val="24"/>
        </w:rPr>
        <w:t xml:space="preserve">pubblicati nel sito web istituzionale dell’Ente, rendendoli accessibili; </w:t>
      </w:r>
    </w:p>
    <w:p w:rsidR="00D2210F" w:rsidRPr="00F87D14" w:rsidRDefault="00D2210F" w:rsidP="00D2210F">
      <w:pPr>
        <w:autoSpaceDE w:val="0"/>
        <w:autoSpaceDN w:val="0"/>
        <w:adjustRightInd w:val="0"/>
        <w:spacing w:after="120" w:line="276" w:lineRule="auto"/>
        <w:ind w:left="142" w:firstLine="0"/>
        <w:jc w:val="both"/>
        <w:rPr>
          <w:color w:val="000000"/>
          <w:szCs w:val="24"/>
        </w:rPr>
      </w:pPr>
      <w:r w:rsidRPr="00F87D14">
        <w:rPr>
          <w:color w:val="000000"/>
          <w:szCs w:val="24"/>
        </w:rPr>
        <w:t xml:space="preserve">- comunicati al Garante per la protezione dei dati personali; </w:t>
      </w:r>
    </w:p>
    <w:p w:rsidR="00D2210F" w:rsidRPr="00F87D14" w:rsidRDefault="005B4C80" w:rsidP="005B4C80">
      <w:pPr>
        <w:autoSpaceDE w:val="0"/>
        <w:autoSpaceDN w:val="0"/>
        <w:adjustRightInd w:val="0"/>
        <w:spacing w:after="120" w:line="276" w:lineRule="auto"/>
        <w:ind w:left="142" w:firstLine="0"/>
        <w:jc w:val="both"/>
        <w:rPr>
          <w:color w:val="000000"/>
          <w:szCs w:val="24"/>
        </w:rPr>
      </w:pPr>
      <w:r w:rsidRPr="00F87D14">
        <w:rPr>
          <w:color w:val="000000"/>
          <w:szCs w:val="24"/>
        </w:rPr>
        <w:t xml:space="preserve">- comunicati ai componenti degli organi di governo, a tutti i dipendenti comunali, ai componenti degli organi di controllo interni. </w:t>
      </w:r>
    </w:p>
    <w:p w:rsidR="00D2210F" w:rsidRDefault="00D2210F" w:rsidP="00D2210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F87D14">
        <w:rPr>
          <w:color w:val="000000"/>
          <w:szCs w:val="24"/>
        </w:rPr>
        <w:t xml:space="preserve">5. Sino alla designazione del nuovo RPD si intende prorogata di diritto la designazione del Responsabile della protezione dei dati in carica. </w:t>
      </w:r>
    </w:p>
    <w:p w:rsidR="004C3A12" w:rsidRPr="00F87D14" w:rsidRDefault="004C3A12" w:rsidP="004C3A12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F87D14">
        <w:rPr>
          <w:color w:val="000000"/>
          <w:szCs w:val="24"/>
        </w:rPr>
        <w:t xml:space="preserve">6. </w:t>
      </w:r>
      <w:r>
        <w:rPr>
          <w:color w:val="000000"/>
          <w:szCs w:val="24"/>
        </w:rPr>
        <w:t>Il Responsabile della protezione dei dati provvede a</w:t>
      </w:r>
      <w:r w:rsidRPr="00F87D14">
        <w:rPr>
          <w:color w:val="000000"/>
          <w:szCs w:val="24"/>
        </w:rPr>
        <w:t xml:space="preserve">: </w:t>
      </w:r>
    </w:p>
    <w:p w:rsidR="004C3A12" w:rsidRDefault="004C3A12" w:rsidP="004C3A12">
      <w:pPr>
        <w:autoSpaceDE w:val="0"/>
        <w:autoSpaceDN w:val="0"/>
        <w:adjustRightInd w:val="0"/>
        <w:spacing w:after="120" w:line="276" w:lineRule="auto"/>
        <w:ind w:left="142" w:firstLine="0"/>
        <w:jc w:val="both"/>
        <w:rPr>
          <w:color w:val="000000"/>
          <w:szCs w:val="24"/>
        </w:rPr>
      </w:pPr>
      <w:r w:rsidRPr="00F87D14">
        <w:rPr>
          <w:color w:val="000000"/>
          <w:szCs w:val="24"/>
        </w:rPr>
        <w:t xml:space="preserve">a) informare e fornire consulenza al </w:t>
      </w:r>
      <w:r>
        <w:rPr>
          <w:color w:val="000000"/>
          <w:szCs w:val="24"/>
        </w:rPr>
        <w:t>T</w:t>
      </w:r>
      <w:r w:rsidRPr="00F87D14">
        <w:rPr>
          <w:color w:val="000000"/>
          <w:szCs w:val="24"/>
        </w:rPr>
        <w:t xml:space="preserve">itolare del trattamento </w:t>
      </w:r>
      <w:r>
        <w:rPr>
          <w:color w:val="000000"/>
          <w:szCs w:val="24"/>
        </w:rPr>
        <w:t>e</w:t>
      </w:r>
      <w:r w:rsidRPr="00F87D14">
        <w:rPr>
          <w:color w:val="000000"/>
          <w:szCs w:val="24"/>
        </w:rPr>
        <w:t xml:space="preserve"> a</w:t>
      </w:r>
      <w:r w:rsidR="00C50245">
        <w:rPr>
          <w:color w:val="000000"/>
          <w:szCs w:val="24"/>
        </w:rPr>
        <w:t>l</w:t>
      </w:r>
      <w:r w:rsidRPr="00F87D1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R</w:t>
      </w:r>
      <w:r w:rsidRPr="00F87D14">
        <w:rPr>
          <w:color w:val="000000"/>
          <w:szCs w:val="24"/>
        </w:rPr>
        <w:t>esponsabil</w:t>
      </w:r>
      <w:r w:rsidR="00887E71">
        <w:rPr>
          <w:color w:val="000000"/>
          <w:szCs w:val="24"/>
        </w:rPr>
        <w:t>e</w:t>
      </w:r>
      <w:r w:rsidRPr="00F87D14">
        <w:rPr>
          <w:color w:val="000000"/>
          <w:szCs w:val="24"/>
        </w:rPr>
        <w:t xml:space="preserve"> del trattamento nonché ai dipendenti che eseguono il trattamento in merito agli obblighi derivanti dal presente regolamento </w:t>
      </w:r>
      <w:r>
        <w:rPr>
          <w:color w:val="000000"/>
          <w:szCs w:val="24"/>
        </w:rPr>
        <w:t>e dalle</w:t>
      </w:r>
      <w:r w:rsidRPr="00F87D14">
        <w:rPr>
          <w:color w:val="000000"/>
          <w:szCs w:val="24"/>
        </w:rPr>
        <w:t xml:space="preserve"> disposizioni dell’U</w:t>
      </w:r>
      <w:r>
        <w:rPr>
          <w:color w:val="000000"/>
          <w:szCs w:val="24"/>
        </w:rPr>
        <w:t>E e nazionali</w:t>
      </w:r>
      <w:r w:rsidRPr="00F87D14">
        <w:rPr>
          <w:color w:val="000000"/>
          <w:szCs w:val="24"/>
        </w:rPr>
        <w:t xml:space="preserve"> relative alla protezione dei dati; </w:t>
      </w:r>
    </w:p>
    <w:p w:rsidR="004C3A12" w:rsidRDefault="004C3A12" w:rsidP="004C3A12">
      <w:pPr>
        <w:autoSpaceDE w:val="0"/>
        <w:autoSpaceDN w:val="0"/>
        <w:adjustRightInd w:val="0"/>
        <w:spacing w:after="120" w:line="276" w:lineRule="auto"/>
        <w:ind w:left="142" w:firstLine="0"/>
        <w:jc w:val="both"/>
        <w:rPr>
          <w:color w:val="000000"/>
          <w:szCs w:val="24"/>
        </w:rPr>
      </w:pPr>
      <w:r w:rsidRPr="00F87D14">
        <w:rPr>
          <w:color w:val="000000"/>
          <w:szCs w:val="24"/>
        </w:rPr>
        <w:t>b) sorvegliare l’osservanza del RGPD</w:t>
      </w:r>
      <w:r>
        <w:rPr>
          <w:color w:val="000000"/>
          <w:szCs w:val="24"/>
        </w:rPr>
        <w:t xml:space="preserve"> e</w:t>
      </w:r>
      <w:r w:rsidRPr="00F87D14">
        <w:rPr>
          <w:color w:val="000000"/>
          <w:szCs w:val="24"/>
        </w:rPr>
        <w:t xml:space="preserve"> di altre disposizioni </w:t>
      </w:r>
      <w:r>
        <w:rPr>
          <w:color w:val="000000"/>
          <w:szCs w:val="24"/>
        </w:rPr>
        <w:t>vigenti in materia di</w:t>
      </w:r>
      <w:r w:rsidRPr="00F87D14">
        <w:rPr>
          <w:color w:val="000000"/>
          <w:szCs w:val="24"/>
        </w:rPr>
        <w:t xml:space="preserve"> protezione dei dati </w:t>
      </w:r>
      <w:r>
        <w:rPr>
          <w:color w:val="000000"/>
          <w:szCs w:val="24"/>
        </w:rPr>
        <w:t>da parte</w:t>
      </w:r>
      <w:r w:rsidRPr="00F87D14">
        <w:rPr>
          <w:color w:val="000000"/>
          <w:szCs w:val="24"/>
        </w:rPr>
        <w:t xml:space="preserve"> del </w:t>
      </w:r>
      <w:r w:rsidR="007A075D">
        <w:rPr>
          <w:color w:val="000000"/>
          <w:szCs w:val="24"/>
        </w:rPr>
        <w:t>T</w:t>
      </w:r>
      <w:r w:rsidRPr="00F87D14">
        <w:rPr>
          <w:color w:val="000000"/>
          <w:szCs w:val="24"/>
        </w:rPr>
        <w:t xml:space="preserve">itolare del trattamento </w:t>
      </w:r>
      <w:r>
        <w:rPr>
          <w:color w:val="000000"/>
          <w:szCs w:val="24"/>
        </w:rPr>
        <w:t>e</w:t>
      </w:r>
      <w:r w:rsidRPr="00F87D14">
        <w:rPr>
          <w:color w:val="000000"/>
          <w:szCs w:val="24"/>
        </w:rPr>
        <w:t xml:space="preserve"> de</w:t>
      </w:r>
      <w:r w:rsidR="00C50245">
        <w:rPr>
          <w:color w:val="000000"/>
          <w:szCs w:val="24"/>
        </w:rPr>
        <w:t>l</w:t>
      </w:r>
      <w:r w:rsidRPr="00F87D14">
        <w:rPr>
          <w:color w:val="000000"/>
          <w:szCs w:val="24"/>
        </w:rPr>
        <w:t xml:space="preserve"> </w:t>
      </w:r>
      <w:r w:rsidR="007A075D">
        <w:rPr>
          <w:color w:val="000000"/>
          <w:szCs w:val="24"/>
        </w:rPr>
        <w:t>R</w:t>
      </w:r>
      <w:r w:rsidRPr="00F87D14">
        <w:rPr>
          <w:color w:val="000000"/>
          <w:szCs w:val="24"/>
        </w:rPr>
        <w:t>esponsabil</w:t>
      </w:r>
      <w:r w:rsidR="00C50245">
        <w:rPr>
          <w:color w:val="000000"/>
          <w:szCs w:val="24"/>
        </w:rPr>
        <w:t>e</w:t>
      </w:r>
      <w:r w:rsidRPr="00F87D14">
        <w:rPr>
          <w:color w:val="000000"/>
          <w:szCs w:val="24"/>
        </w:rPr>
        <w:t xml:space="preserve"> del trattamento</w:t>
      </w:r>
      <w:r>
        <w:rPr>
          <w:color w:val="000000"/>
          <w:szCs w:val="24"/>
        </w:rPr>
        <w:t>;</w:t>
      </w:r>
      <w:r w:rsidRPr="00F87D14">
        <w:rPr>
          <w:color w:val="000000"/>
          <w:szCs w:val="24"/>
        </w:rPr>
        <w:t xml:space="preserve"> </w:t>
      </w:r>
    </w:p>
    <w:p w:rsidR="004C3A12" w:rsidRPr="00F87D14" w:rsidRDefault="004C3A12" w:rsidP="004C3A12">
      <w:pPr>
        <w:autoSpaceDE w:val="0"/>
        <w:autoSpaceDN w:val="0"/>
        <w:adjustRightInd w:val="0"/>
        <w:spacing w:after="120" w:line="276" w:lineRule="auto"/>
        <w:ind w:left="142" w:firstLine="0"/>
        <w:jc w:val="both"/>
        <w:rPr>
          <w:color w:val="000000"/>
          <w:szCs w:val="24"/>
        </w:rPr>
      </w:pPr>
      <w:r w:rsidRPr="00F87D14">
        <w:rPr>
          <w:color w:val="000000"/>
          <w:szCs w:val="24"/>
        </w:rPr>
        <w:lastRenderedPageBreak/>
        <w:t xml:space="preserve">c) sorvegliare sulle attribuzioni delle responsabilità, sulle attività di sensibilizzazione, formazione e controllo </w:t>
      </w:r>
      <w:r w:rsidR="00F03ECA">
        <w:rPr>
          <w:color w:val="000000"/>
          <w:szCs w:val="24"/>
        </w:rPr>
        <w:t>attuate</w:t>
      </w:r>
      <w:r w:rsidRPr="00F87D14">
        <w:rPr>
          <w:color w:val="000000"/>
          <w:szCs w:val="24"/>
        </w:rPr>
        <w:t xml:space="preserve"> dal Titolare e da</w:t>
      </w:r>
      <w:r w:rsidR="00C50245">
        <w:rPr>
          <w:color w:val="000000"/>
          <w:szCs w:val="24"/>
        </w:rPr>
        <w:t>l</w:t>
      </w:r>
      <w:r w:rsidRPr="00F87D14">
        <w:rPr>
          <w:color w:val="000000"/>
          <w:szCs w:val="24"/>
        </w:rPr>
        <w:t xml:space="preserve"> Responsabil</w:t>
      </w:r>
      <w:r w:rsidR="00C50245">
        <w:rPr>
          <w:color w:val="000000"/>
          <w:szCs w:val="24"/>
        </w:rPr>
        <w:t>e</w:t>
      </w:r>
      <w:r w:rsidRPr="00F87D14">
        <w:rPr>
          <w:color w:val="000000"/>
          <w:szCs w:val="24"/>
        </w:rPr>
        <w:t xml:space="preserve"> del trattamento; </w:t>
      </w:r>
    </w:p>
    <w:p w:rsidR="004C3A12" w:rsidRDefault="004C3A12" w:rsidP="004C3A12">
      <w:pPr>
        <w:autoSpaceDE w:val="0"/>
        <w:autoSpaceDN w:val="0"/>
        <w:adjustRightInd w:val="0"/>
        <w:spacing w:after="120" w:line="276" w:lineRule="auto"/>
        <w:ind w:left="142" w:firstLine="0"/>
        <w:jc w:val="both"/>
        <w:rPr>
          <w:color w:val="000000"/>
          <w:szCs w:val="24"/>
        </w:rPr>
      </w:pPr>
      <w:r w:rsidRPr="00F87D14">
        <w:rPr>
          <w:color w:val="000000"/>
          <w:szCs w:val="24"/>
        </w:rPr>
        <w:t>d) fornire, se richiesto</w:t>
      </w:r>
      <w:r w:rsidR="00887E71">
        <w:rPr>
          <w:color w:val="000000"/>
          <w:szCs w:val="24"/>
        </w:rPr>
        <w:t xml:space="preserve"> dal Titolare</w:t>
      </w:r>
      <w:r w:rsidRPr="00F87D14">
        <w:rPr>
          <w:color w:val="000000"/>
          <w:szCs w:val="24"/>
        </w:rPr>
        <w:t xml:space="preserve">, </w:t>
      </w:r>
      <w:r w:rsidR="00887E71">
        <w:rPr>
          <w:color w:val="000000"/>
          <w:szCs w:val="24"/>
        </w:rPr>
        <w:t>il</w:t>
      </w:r>
      <w:r w:rsidRPr="00F87D14">
        <w:rPr>
          <w:color w:val="000000"/>
          <w:szCs w:val="24"/>
        </w:rPr>
        <w:t xml:space="preserve"> parere in merito alla valutazione d’impatto sulla protezione dei dati (DPIA) e sorvegliarne lo svolgimento</w:t>
      </w:r>
      <w:r>
        <w:rPr>
          <w:color w:val="000000"/>
          <w:szCs w:val="24"/>
        </w:rPr>
        <w:t>;</w:t>
      </w:r>
    </w:p>
    <w:p w:rsidR="004C3A12" w:rsidRPr="00F87D14" w:rsidRDefault="00C50245" w:rsidP="004C3A12">
      <w:pPr>
        <w:autoSpaceDE w:val="0"/>
        <w:autoSpaceDN w:val="0"/>
        <w:adjustRightInd w:val="0"/>
        <w:spacing w:after="120" w:line="276" w:lineRule="auto"/>
        <w:ind w:left="142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e</w:t>
      </w:r>
      <w:r w:rsidR="004C3A12">
        <w:rPr>
          <w:color w:val="000000"/>
          <w:szCs w:val="24"/>
        </w:rPr>
        <w:t>) vigilare sullo stato di attuazione del sistema di protezione dei dati personali.</w:t>
      </w:r>
    </w:p>
    <w:p w:rsidR="004C3A12" w:rsidRDefault="00C50245" w:rsidP="004C3A12">
      <w:pPr>
        <w:autoSpaceDE w:val="0"/>
        <w:autoSpaceDN w:val="0"/>
        <w:adjustRightInd w:val="0"/>
        <w:spacing w:after="120" w:line="276" w:lineRule="auto"/>
        <w:ind w:left="142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f</w:t>
      </w:r>
      <w:r w:rsidR="004C3A12" w:rsidRPr="00F87D14">
        <w:rPr>
          <w:color w:val="000000"/>
          <w:szCs w:val="24"/>
        </w:rPr>
        <w:t xml:space="preserve">) cooperare con il Garante per la protezione dei dati personali e fungere da punto di contatto </w:t>
      </w:r>
      <w:r w:rsidR="004C3A12">
        <w:rPr>
          <w:color w:val="000000"/>
          <w:szCs w:val="24"/>
        </w:rPr>
        <w:t>con</w:t>
      </w:r>
      <w:r w:rsidR="004C3A12" w:rsidRPr="00F87D14">
        <w:rPr>
          <w:color w:val="000000"/>
          <w:szCs w:val="24"/>
        </w:rPr>
        <w:t xml:space="preserve"> detta Autorità per questioni connesse al trattamento, tra cui la consultazione preventiva di cui all’art. 36 del RGPD, ed effettuare</w:t>
      </w:r>
      <w:r w:rsidR="004C3A12">
        <w:rPr>
          <w:color w:val="000000"/>
          <w:szCs w:val="24"/>
        </w:rPr>
        <w:t xml:space="preserve"> eventuali</w:t>
      </w:r>
      <w:r w:rsidR="004C3A12" w:rsidRPr="00F87D14">
        <w:rPr>
          <w:color w:val="000000"/>
          <w:szCs w:val="24"/>
        </w:rPr>
        <w:t xml:space="preserve"> consultazioni. </w:t>
      </w:r>
    </w:p>
    <w:p w:rsidR="004C3A12" w:rsidRDefault="00C50245" w:rsidP="007A075D">
      <w:pPr>
        <w:autoSpaceDE w:val="0"/>
        <w:autoSpaceDN w:val="0"/>
        <w:adjustRightInd w:val="0"/>
        <w:spacing w:after="120" w:line="276" w:lineRule="auto"/>
        <w:ind w:left="142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g</w:t>
      </w:r>
      <w:r w:rsidR="004C3A12">
        <w:rPr>
          <w:color w:val="000000"/>
          <w:szCs w:val="24"/>
        </w:rPr>
        <w:t xml:space="preserve">) verificare </w:t>
      </w:r>
      <w:r w:rsidR="004C3A12" w:rsidRPr="00F87D14">
        <w:rPr>
          <w:color w:val="000000"/>
          <w:szCs w:val="24"/>
        </w:rPr>
        <w:t xml:space="preserve">i rischi inerenti al trattamento, tenuto conto della natura, dell’ambito di applicazione, del contesto e delle finalità del medesimo. </w:t>
      </w:r>
    </w:p>
    <w:p w:rsidR="00D2210F" w:rsidRPr="00F87D14" w:rsidRDefault="00D2210F" w:rsidP="00D2210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7</w:t>
      </w:r>
      <w:r w:rsidRPr="00F87D14">
        <w:rPr>
          <w:color w:val="000000"/>
          <w:szCs w:val="24"/>
        </w:rPr>
        <w:t>. Il Titolare del trattamento e i</w:t>
      </w:r>
      <w:r w:rsidR="00C50245">
        <w:rPr>
          <w:color w:val="000000"/>
          <w:szCs w:val="24"/>
        </w:rPr>
        <w:t>l</w:t>
      </w:r>
      <w:r w:rsidR="005B4C80">
        <w:rPr>
          <w:color w:val="000000"/>
          <w:szCs w:val="24"/>
        </w:rPr>
        <w:t xml:space="preserve"> </w:t>
      </w:r>
      <w:r w:rsidRPr="00F87D14">
        <w:rPr>
          <w:color w:val="000000"/>
          <w:szCs w:val="24"/>
        </w:rPr>
        <w:t>Responsabil</w:t>
      </w:r>
      <w:r w:rsidR="00C50245">
        <w:rPr>
          <w:color w:val="000000"/>
          <w:szCs w:val="24"/>
        </w:rPr>
        <w:t>e</w:t>
      </w:r>
      <w:r w:rsidRPr="00F87D14">
        <w:rPr>
          <w:color w:val="000000"/>
          <w:szCs w:val="24"/>
        </w:rPr>
        <w:t xml:space="preserve"> del trattamento assicurano che il RPD sia tempestivamente e adeguatamente </w:t>
      </w:r>
      <w:r w:rsidR="007A075D">
        <w:rPr>
          <w:color w:val="000000"/>
          <w:szCs w:val="24"/>
        </w:rPr>
        <w:t>informa</w:t>
      </w:r>
      <w:r w:rsidRPr="00F87D14">
        <w:rPr>
          <w:color w:val="000000"/>
          <w:szCs w:val="24"/>
        </w:rPr>
        <w:t xml:space="preserve">to in tutte le questioni riguardanti la protezione dei dati personali. </w:t>
      </w:r>
    </w:p>
    <w:p w:rsidR="00D2210F" w:rsidRDefault="00D2210F" w:rsidP="00D2210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8</w:t>
      </w:r>
      <w:r w:rsidRPr="00F87D14">
        <w:rPr>
          <w:color w:val="000000"/>
          <w:szCs w:val="24"/>
        </w:rPr>
        <w:t xml:space="preserve">. Il RPD è tenuto a </w:t>
      </w:r>
      <w:r>
        <w:rPr>
          <w:color w:val="000000"/>
          <w:szCs w:val="24"/>
        </w:rPr>
        <w:t xml:space="preserve">segnalare al </w:t>
      </w:r>
      <w:r w:rsidR="005B4C80">
        <w:rPr>
          <w:color w:val="000000"/>
          <w:szCs w:val="24"/>
        </w:rPr>
        <w:t>Sindaco</w:t>
      </w:r>
      <w:r>
        <w:rPr>
          <w:color w:val="000000"/>
          <w:szCs w:val="24"/>
        </w:rPr>
        <w:t xml:space="preserve">, </w:t>
      </w:r>
      <w:r w:rsidRPr="00F87D14">
        <w:rPr>
          <w:color w:val="000000"/>
          <w:szCs w:val="24"/>
        </w:rPr>
        <w:t>al Segretario</w:t>
      </w:r>
      <w:r>
        <w:rPr>
          <w:color w:val="000000"/>
          <w:szCs w:val="24"/>
        </w:rPr>
        <w:t xml:space="preserve"> </w:t>
      </w:r>
      <w:r w:rsidR="00ED662B">
        <w:rPr>
          <w:color w:val="000000"/>
          <w:szCs w:val="24"/>
        </w:rPr>
        <w:t>comunale</w:t>
      </w:r>
      <w:r w:rsidR="005A6472">
        <w:rPr>
          <w:color w:val="000000"/>
          <w:szCs w:val="24"/>
        </w:rPr>
        <w:t xml:space="preserve"> e</w:t>
      </w:r>
      <w:r w:rsidRPr="00F87D14">
        <w:rPr>
          <w:color w:val="000000"/>
          <w:szCs w:val="24"/>
        </w:rPr>
        <w:t xml:space="preserve"> a</w:t>
      </w:r>
      <w:r w:rsidR="00C50245">
        <w:rPr>
          <w:color w:val="000000"/>
          <w:szCs w:val="24"/>
        </w:rPr>
        <w:t>l</w:t>
      </w:r>
      <w:r w:rsidR="005B4C80">
        <w:rPr>
          <w:color w:val="000000"/>
          <w:szCs w:val="24"/>
        </w:rPr>
        <w:t xml:space="preserve"> </w:t>
      </w:r>
      <w:r w:rsidRPr="00F87D14">
        <w:rPr>
          <w:color w:val="000000"/>
          <w:szCs w:val="24"/>
        </w:rPr>
        <w:t>Responsabil</w:t>
      </w:r>
      <w:r w:rsidR="00850A04">
        <w:rPr>
          <w:color w:val="000000"/>
          <w:szCs w:val="24"/>
        </w:rPr>
        <w:t>e</w:t>
      </w:r>
      <w:r w:rsidRPr="00F87D14">
        <w:rPr>
          <w:color w:val="000000"/>
          <w:szCs w:val="24"/>
        </w:rPr>
        <w:t xml:space="preserve"> del trattamento </w:t>
      </w:r>
      <w:r>
        <w:rPr>
          <w:color w:val="000000"/>
          <w:szCs w:val="24"/>
        </w:rPr>
        <w:t xml:space="preserve">eventuali </w:t>
      </w:r>
      <w:r w:rsidRPr="00F87D14">
        <w:rPr>
          <w:color w:val="000000"/>
          <w:szCs w:val="24"/>
        </w:rPr>
        <w:t>decisioni o provvedimenti o comportamenti</w:t>
      </w:r>
      <w:r>
        <w:rPr>
          <w:color w:val="000000"/>
          <w:szCs w:val="24"/>
        </w:rPr>
        <w:t xml:space="preserve"> adottati che risultino</w:t>
      </w:r>
      <w:r w:rsidRPr="00F87D14">
        <w:rPr>
          <w:color w:val="000000"/>
          <w:szCs w:val="24"/>
        </w:rPr>
        <w:t xml:space="preserve"> incompatibili con il RGPD</w:t>
      </w:r>
      <w:r>
        <w:rPr>
          <w:color w:val="000000"/>
          <w:szCs w:val="24"/>
        </w:rPr>
        <w:t>.</w:t>
      </w:r>
      <w:r w:rsidRPr="00F87D14">
        <w:rPr>
          <w:color w:val="000000"/>
          <w:szCs w:val="24"/>
        </w:rPr>
        <w:t xml:space="preserve"> </w:t>
      </w:r>
    </w:p>
    <w:p w:rsidR="00D2210F" w:rsidRPr="00F87D14" w:rsidRDefault="00D2210F" w:rsidP="00D2210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9</w:t>
      </w:r>
      <w:r w:rsidRPr="00F87D14">
        <w:rPr>
          <w:color w:val="000000"/>
          <w:szCs w:val="24"/>
        </w:rPr>
        <w:t xml:space="preserve">. Il Titolare del trattamento </w:t>
      </w:r>
      <w:r>
        <w:rPr>
          <w:color w:val="000000"/>
          <w:szCs w:val="24"/>
        </w:rPr>
        <w:t>fornisc</w:t>
      </w:r>
      <w:r w:rsidR="00887E71">
        <w:rPr>
          <w:color w:val="000000"/>
          <w:szCs w:val="24"/>
        </w:rPr>
        <w:t>e</w:t>
      </w:r>
      <w:r w:rsidRPr="00F87D1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a</w:t>
      </w:r>
      <w:r w:rsidRPr="00F87D14">
        <w:rPr>
          <w:color w:val="000000"/>
          <w:szCs w:val="24"/>
        </w:rPr>
        <w:t>l Responsabile della protezione dei dati</w:t>
      </w:r>
      <w:r>
        <w:rPr>
          <w:color w:val="000000"/>
          <w:szCs w:val="24"/>
        </w:rPr>
        <w:t>,</w:t>
      </w:r>
      <w:r w:rsidRPr="00F87D14">
        <w:rPr>
          <w:color w:val="000000"/>
          <w:szCs w:val="24"/>
        </w:rPr>
        <w:t xml:space="preserve"> nell’esecuzione dei compiti di cui all’articolo 39 del RGPD</w:t>
      </w:r>
      <w:r>
        <w:rPr>
          <w:color w:val="000000"/>
          <w:szCs w:val="24"/>
        </w:rPr>
        <w:t>,</w:t>
      </w:r>
      <w:r w:rsidRPr="00F87D14">
        <w:rPr>
          <w:color w:val="000000"/>
          <w:szCs w:val="24"/>
        </w:rPr>
        <w:t xml:space="preserve"> le risorse necessarie per assolvere tali compiti</w:t>
      </w:r>
      <w:r>
        <w:rPr>
          <w:color w:val="000000"/>
          <w:szCs w:val="24"/>
        </w:rPr>
        <w:t>.</w:t>
      </w:r>
    </w:p>
    <w:p w:rsidR="00D2210F" w:rsidRPr="00F87D14" w:rsidRDefault="00D2210F" w:rsidP="00D2210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F87D14">
        <w:rPr>
          <w:color w:val="000000"/>
          <w:szCs w:val="24"/>
        </w:rPr>
        <w:t>1</w:t>
      </w:r>
      <w:r>
        <w:rPr>
          <w:color w:val="000000"/>
          <w:szCs w:val="24"/>
        </w:rPr>
        <w:t>0</w:t>
      </w:r>
      <w:r w:rsidRPr="00F87D14">
        <w:rPr>
          <w:color w:val="000000"/>
          <w:szCs w:val="24"/>
        </w:rPr>
        <w:t xml:space="preserve">. Gli interessati possono contattare direttamente il Responsabile della protezione dei dati per tutte le questioni relative al trattamento dei loro dati personali e all’esercizio dei loro diritti derivanti dal presente regolamento </w:t>
      </w:r>
    </w:p>
    <w:p w:rsidR="00D2210F" w:rsidRPr="00F87D14" w:rsidRDefault="00D2210F" w:rsidP="00D2210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F87D14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F87D14">
        <w:rPr>
          <w:color w:val="000000"/>
          <w:szCs w:val="24"/>
        </w:rPr>
        <w:t xml:space="preserve">. Il Responsabile della protezione dei dati è tenuto alla riservatezza in merito all’adempimento dei propri compiti, in conformità </w:t>
      </w:r>
      <w:r w:rsidR="007A075D">
        <w:rPr>
          <w:color w:val="000000"/>
          <w:szCs w:val="24"/>
        </w:rPr>
        <w:t>della normativa UE e nazionale</w:t>
      </w:r>
      <w:r w:rsidRPr="00F87D14">
        <w:rPr>
          <w:color w:val="000000"/>
          <w:szCs w:val="24"/>
        </w:rPr>
        <w:t xml:space="preserve">. </w:t>
      </w:r>
    </w:p>
    <w:p w:rsidR="00D2210F" w:rsidRDefault="00D2210F" w:rsidP="00D2210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5B4C80" w:rsidRDefault="005B4C80" w:rsidP="005B4C80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 w:rsidRPr="00620E10">
        <w:rPr>
          <w:b/>
          <w:bCs/>
          <w:color w:val="000000"/>
          <w:szCs w:val="24"/>
        </w:rPr>
        <w:t xml:space="preserve">Articolo </w:t>
      </w:r>
      <w:r w:rsidR="00850A04">
        <w:rPr>
          <w:b/>
          <w:bCs/>
          <w:color w:val="000000"/>
          <w:szCs w:val="24"/>
        </w:rPr>
        <w:t>7</w:t>
      </w:r>
    </w:p>
    <w:p w:rsidR="005B4C80" w:rsidRPr="00620E10" w:rsidRDefault="005B4C80" w:rsidP="005B4C80">
      <w:pPr>
        <w:autoSpaceDE w:val="0"/>
        <w:autoSpaceDN w:val="0"/>
        <w:adjustRightInd w:val="0"/>
        <w:ind w:left="0" w:firstLine="0"/>
        <w:jc w:val="center"/>
        <w:rPr>
          <w:color w:val="000000"/>
          <w:sz w:val="16"/>
          <w:szCs w:val="16"/>
        </w:rPr>
      </w:pPr>
    </w:p>
    <w:p w:rsidR="005B4C80" w:rsidRDefault="005B4C80" w:rsidP="005B4C80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 w:rsidRPr="00620E10">
        <w:rPr>
          <w:b/>
          <w:bCs/>
          <w:color w:val="000000"/>
          <w:szCs w:val="24"/>
        </w:rPr>
        <w:t xml:space="preserve">TRATTAMENTO </w:t>
      </w:r>
      <w:proofErr w:type="spellStart"/>
      <w:r w:rsidRPr="00620E10">
        <w:rPr>
          <w:b/>
          <w:bCs/>
          <w:color w:val="000000"/>
          <w:szCs w:val="24"/>
        </w:rPr>
        <w:t>DI</w:t>
      </w:r>
      <w:proofErr w:type="spellEnd"/>
      <w:r w:rsidRPr="00620E10">
        <w:rPr>
          <w:b/>
          <w:bCs/>
          <w:color w:val="000000"/>
          <w:szCs w:val="24"/>
        </w:rPr>
        <w:t xml:space="preserve"> DATI PERSONALI NEI SERVIZI ESTERNALIZZATI</w:t>
      </w:r>
    </w:p>
    <w:p w:rsidR="00887E71" w:rsidRDefault="00887E71" w:rsidP="005B4C80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</w:p>
    <w:p w:rsidR="00887E71" w:rsidRPr="00620E10" w:rsidRDefault="00887E71" w:rsidP="00887E71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620E10">
        <w:rPr>
          <w:color w:val="000000"/>
          <w:szCs w:val="24"/>
        </w:rPr>
        <w:t>1. Nell</w:t>
      </w:r>
      <w:r>
        <w:rPr>
          <w:color w:val="000000"/>
          <w:szCs w:val="24"/>
        </w:rPr>
        <w:t>’</w:t>
      </w:r>
      <w:r w:rsidRPr="00620E10">
        <w:rPr>
          <w:color w:val="000000"/>
          <w:szCs w:val="24"/>
        </w:rPr>
        <w:t xml:space="preserve">ipotesi </w:t>
      </w:r>
      <w:r>
        <w:rPr>
          <w:color w:val="000000"/>
          <w:szCs w:val="24"/>
        </w:rPr>
        <w:t xml:space="preserve">in cui </w:t>
      </w:r>
      <w:r w:rsidRPr="00620E10">
        <w:rPr>
          <w:color w:val="000000"/>
          <w:szCs w:val="24"/>
        </w:rPr>
        <w:t>a soggetti pubblici o privati esterni sia affidat</w:t>
      </w:r>
      <w:r w:rsidR="00B846FD">
        <w:rPr>
          <w:color w:val="000000"/>
          <w:szCs w:val="24"/>
        </w:rPr>
        <w:t>o</w:t>
      </w:r>
      <w:r>
        <w:rPr>
          <w:color w:val="000000"/>
          <w:szCs w:val="24"/>
        </w:rPr>
        <w:t>,</w:t>
      </w:r>
      <w:r w:rsidRPr="00620E10">
        <w:rPr>
          <w:color w:val="000000"/>
          <w:szCs w:val="24"/>
        </w:rPr>
        <w:t xml:space="preserve"> tramite delega o concessione o contratto</w:t>
      </w:r>
      <w:r>
        <w:rPr>
          <w:color w:val="000000"/>
          <w:szCs w:val="24"/>
        </w:rPr>
        <w:t>,</w:t>
      </w:r>
      <w:r w:rsidRPr="00620E10">
        <w:rPr>
          <w:color w:val="000000"/>
          <w:szCs w:val="24"/>
        </w:rPr>
        <w:t xml:space="preserve"> lo svolgimento di compiti e/o servizi di competenza </w:t>
      </w:r>
      <w:r w:rsidR="00EA069D">
        <w:rPr>
          <w:color w:val="000000"/>
          <w:szCs w:val="24"/>
        </w:rPr>
        <w:t>del Comune</w:t>
      </w:r>
      <w:r w:rsidRPr="00620E1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che implicano</w:t>
      </w:r>
      <w:r w:rsidRPr="00620E10">
        <w:rPr>
          <w:color w:val="000000"/>
          <w:szCs w:val="24"/>
        </w:rPr>
        <w:t xml:space="preserve"> il trattamento di dati personali, </w:t>
      </w:r>
      <w:r>
        <w:rPr>
          <w:color w:val="000000"/>
          <w:szCs w:val="24"/>
        </w:rPr>
        <w:t>l’atto</w:t>
      </w:r>
      <w:r w:rsidRPr="00620E10">
        <w:rPr>
          <w:color w:val="000000"/>
          <w:szCs w:val="24"/>
        </w:rPr>
        <w:t xml:space="preserve"> di affidamento </w:t>
      </w:r>
      <w:r w:rsidR="00B846FD">
        <w:rPr>
          <w:color w:val="000000"/>
          <w:szCs w:val="24"/>
        </w:rPr>
        <w:t xml:space="preserve">da parte del  responsabile del trattamento di competenza,  </w:t>
      </w:r>
      <w:r w:rsidRPr="00620E10">
        <w:rPr>
          <w:color w:val="000000"/>
          <w:szCs w:val="24"/>
        </w:rPr>
        <w:t xml:space="preserve">deve prevedere norme specifiche </w:t>
      </w:r>
      <w:r>
        <w:rPr>
          <w:color w:val="000000"/>
          <w:szCs w:val="24"/>
        </w:rPr>
        <w:t>rivolte ad assicurare l’osservanza del RGPD e ad indicare il responsabile esterno del trattamento. In particolare l’atto deve prevedere la</w:t>
      </w:r>
      <w:r w:rsidRPr="00620E10">
        <w:rPr>
          <w:color w:val="000000"/>
          <w:szCs w:val="24"/>
        </w:rPr>
        <w:t xml:space="preserve"> nomina </w:t>
      </w:r>
      <w:r>
        <w:rPr>
          <w:color w:val="000000"/>
          <w:szCs w:val="24"/>
        </w:rPr>
        <w:t>de</w:t>
      </w:r>
      <w:r w:rsidRPr="00620E10">
        <w:rPr>
          <w:color w:val="000000"/>
          <w:szCs w:val="24"/>
        </w:rPr>
        <w:t>l legale rappresentante del soggetto pubblico o privato ovvero la persona fisica affidatario quale responsabile</w:t>
      </w:r>
      <w:r>
        <w:rPr>
          <w:color w:val="000000"/>
          <w:szCs w:val="24"/>
        </w:rPr>
        <w:t xml:space="preserve"> esterno</w:t>
      </w:r>
      <w:r w:rsidRPr="00620E10">
        <w:rPr>
          <w:color w:val="000000"/>
          <w:szCs w:val="24"/>
        </w:rPr>
        <w:t xml:space="preserve"> del trattamento dei dati personali per la durata dell’affidamento</w:t>
      </w:r>
      <w:r>
        <w:rPr>
          <w:color w:val="000000"/>
          <w:szCs w:val="24"/>
        </w:rPr>
        <w:t xml:space="preserve"> e l’</w:t>
      </w:r>
      <w:r w:rsidRPr="00620E10">
        <w:rPr>
          <w:color w:val="000000"/>
          <w:szCs w:val="24"/>
        </w:rPr>
        <w:t>obblig</w:t>
      </w:r>
      <w:r>
        <w:rPr>
          <w:color w:val="000000"/>
          <w:szCs w:val="24"/>
        </w:rPr>
        <w:t>o</w:t>
      </w:r>
      <w:r w:rsidRPr="00620E1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de</w:t>
      </w:r>
      <w:r w:rsidRPr="00620E10">
        <w:rPr>
          <w:color w:val="000000"/>
          <w:szCs w:val="24"/>
        </w:rPr>
        <w:t>l soggetto affidatario ad osservare le prescrizioni di cui al RGPD</w:t>
      </w:r>
      <w:r>
        <w:rPr>
          <w:color w:val="000000"/>
          <w:szCs w:val="24"/>
        </w:rPr>
        <w:t>,</w:t>
      </w:r>
      <w:r w:rsidRPr="00620E10">
        <w:rPr>
          <w:color w:val="000000"/>
          <w:szCs w:val="24"/>
        </w:rPr>
        <w:t xml:space="preserve"> dell</w:t>
      </w:r>
      <w:r>
        <w:rPr>
          <w:color w:val="000000"/>
          <w:szCs w:val="24"/>
        </w:rPr>
        <w:t>a</w:t>
      </w:r>
      <w:r w:rsidRPr="00620E1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normativa nazionale</w:t>
      </w:r>
      <w:r w:rsidRPr="00620E10">
        <w:rPr>
          <w:color w:val="000000"/>
          <w:szCs w:val="24"/>
        </w:rPr>
        <w:t xml:space="preserve"> in materia di protezione dei dati personali</w:t>
      </w:r>
      <w:r>
        <w:rPr>
          <w:color w:val="000000"/>
          <w:szCs w:val="24"/>
        </w:rPr>
        <w:t xml:space="preserve"> e delle disposizioni del presente Regolamento in quanto applicabili.</w:t>
      </w:r>
    </w:p>
    <w:p w:rsidR="00887E71" w:rsidRPr="00620E10" w:rsidRDefault="00887E71" w:rsidP="00887E71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620E10">
        <w:rPr>
          <w:color w:val="000000"/>
          <w:szCs w:val="24"/>
        </w:rPr>
        <w:t>2. Nelle ipotesi di trattamento dei dati personali di cui al precedente comma, il Responsabile del trattamento</w:t>
      </w:r>
      <w:r>
        <w:rPr>
          <w:color w:val="000000"/>
          <w:szCs w:val="24"/>
        </w:rPr>
        <w:t xml:space="preserve"> interessato,</w:t>
      </w:r>
      <w:r w:rsidRPr="00620E10">
        <w:rPr>
          <w:color w:val="000000"/>
          <w:szCs w:val="24"/>
        </w:rPr>
        <w:t xml:space="preserve"> verifica che il soggetto esterno osservi le predette prescrizioni</w:t>
      </w:r>
      <w:r>
        <w:rPr>
          <w:color w:val="000000"/>
          <w:szCs w:val="24"/>
        </w:rPr>
        <w:t>.</w:t>
      </w:r>
      <w:r w:rsidRPr="00620E10">
        <w:rPr>
          <w:color w:val="000000"/>
          <w:szCs w:val="24"/>
        </w:rPr>
        <w:t xml:space="preserve"> </w:t>
      </w:r>
    </w:p>
    <w:p w:rsidR="00887E71" w:rsidRDefault="00887E71" w:rsidP="005B4C80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</w:p>
    <w:p w:rsidR="005B4C80" w:rsidRPr="00620E10" w:rsidRDefault="005B4C80" w:rsidP="005B4C80">
      <w:pPr>
        <w:autoSpaceDE w:val="0"/>
        <w:autoSpaceDN w:val="0"/>
        <w:adjustRightInd w:val="0"/>
        <w:ind w:left="0" w:firstLine="0"/>
        <w:jc w:val="center"/>
        <w:rPr>
          <w:color w:val="000000"/>
          <w:szCs w:val="24"/>
        </w:rPr>
      </w:pPr>
    </w:p>
    <w:p w:rsidR="008A68BF" w:rsidRDefault="008A68BF" w:rsidP="008A68BF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 w:rsidRPr="00EE7E23">
        <w:rPr>
          <w:b/>
          <w:bCs/>
          <w:color w:val="000000"/>
          <w:szCs w:val="24"/>
        </w:rPr>
        <w:t xml:space="preserve">Articolo </w:t>
      </w:r>
      <w:r w:rsidR="00850A04">
        <w:rPr>
          <w:b/>
          <w:bCs/>
          <w:color w:val="000000"/>
          <w:szCs w:val="24"/>
        </w:rPr>
        <w:t>8</w:t>
      </w:r>
    </w:p>
    <w:p w:rsidR="008A68BF" w:rsidRPr="00EE7E23" w:rsidRDefault="008A68BF" w:rsidP="008A68BF">
      <w:pPr>
        <w:autoSpaceDE w:val="0"/>
        <w:autoSpaceDN w:val="0"/>
        <w:adjustRightInd w:val="0"/>
        <w:ind w:left="0" w:firstLine="0"/>
        <w:jc w:val="center"/>
        <w:rPr>
          <w:color w:val="000000"/>
          <w:sz w:val="16"/>
          <w:szCs w:val="16"/>
        </w:rPr>
      </w:pPr>
    </w:p>
    <w:p w:rsidR="008A68BF" w:rsidRPr="00EE7E23" w:rsidRDefault="008A68BF" w:rsidP="008A68BF">
      <w:pPr>
        <w:autoSpaceDE w:val="0"/>
        <w:autoSpaceDN w:val="0"/>
        <w:adjustRightInd w:val="0"/>
        <w:ind w:left="0" w:firstLine="0"/>
        <w:jc w:val="center"/>
        <w:rPr>
          <w:color w:val="000000"/>
          <w:szCs w:val="24"/>
        </w:rPr>
      </w:pPr>
      <w:r w:rsidRPr="00EE7E23">
        <w:rPr>
          <w:b/>
          <w:bCs/>
          <w:color w:val="000000"/>
          <w:szCs w:val="24"/>
        </w:rPr>
        <w:t>MISURE PER LA SICUREZZA DEI DATI PERSONALI</w:t>
      </w:r>
    </w:p>
    <w:p w:rsidR="008A68BF" w:rsidRDefault="008A68BF" w:rsidP="008A68B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8A68BF" w:rsidRDefault="008A68BF" w:rsidP="008A68BF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Le</w:t>
      </w:r>
      <w:r w:rsidRPr="00EE7E23">
        <w:rPr>
          <w:color w:val="000000"/>
          <w:szCs w:val="24"/>
        </w:rPr>
        <w:t xml:space="preserve"> misure tecniche</w:t>
      </w:r>
      <w:r>
        <w:rPr>
          <w:color w:val="000000"/>
          <w:szCs w:val="24"/>
        </w:rPr>
        <w:t xml:space="preserve"> e organizzative</w:t>
      </w:r>
      <w:r w:rsidRPr="00EE7E23">
        <w:rPr>
          <w:color w:val="000000"/>
          <w:szCs w:val="24"/>
        </w:rPr>
        <w:t xml:space="preserve"> di sicurezza da mettere in atto per </w:t>
      </w:r>
      <w:r>
        <w:rPr>
          <w:color w:val="000000"/>
          <w:szCs w:val="24"/>
        </w:rPr>
        <w:t>garantire un livello di sicurezza adeguato al rischio sono:</w:t>
      </w:r>
    </w:p>
    <w:p w:rsidR="008A68BF" w:rsidRDefault="008A68BF" w:rsidP="008A68BF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tecniche di conservazione dati (</w:t>
      </w:r>
      <w:proofErr w:type="spellStart"/>
      <w:r w:rsidRPr="00EE7E23">
        <w:rPr>
          <w:color w:val="000000"/>
          <w:szCs w:val="24"/>
        </w:rPr>
        <w:t>pseudonimizzazione</w:t>
      </w:r>
      <w:proofErr w:type="spellEnd"/>
      <w:r>
        <w:rPr>
          <w:color w:val="000000"/>
          <w:szCs w:val="24"/>
        </w:rPr>
        <w:t>, cifratura)</w:t>
      </w:r>
    </w:p>
    <w:p w:rsidR="008A68BF" w:rsidRDefault="008A68BF" w:rsidP="008A68BF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l’uso di strumenti idonei rivolti</w:t>
      </w:r>
      <w:r w:rsidRPr="00EE7E2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ad</w:t>
      </w:r>
      <w:r w:rsidRPr="00EE7E23">
        <w:rPr>
          <w:color w:val="000000"/>
          <w:szCs w:val="24"/>
        </w:rPr>
        <w:t xml:space="preserve"> assicurare</w:t>
      </w:r>
      <w:r>
        <w:rPr>
          <w:color w:val="000000"/>
          <w:szCs w:val="24"/>
        </w:rPr>
        <w:t xml:space="preserve"> la</w:t>
      </w:r>
      <w:r w:rsidRPr="00EE7E23">
        <w:rPr>
          <w:color w:val="000000"/>
          <w:szCs w:val="24"/>
        </w:rPr>
        <w:t xml:space="preserve"> riservatezza,</w:t>
      </w:r>
      <w:r>
        <w:rPr>
          <w:color w:val="000000"/>
          <w:szCs w:val="24"/>
        </w:rPr>
        <w:t xml:space="preserve"> l’</w:t>
      </w:r>
      <w:r w:rsidRPr="00EE7E23">
        <w:rPr>
          <w:color w:val="000000"/>
          <w:szCs w:val="24"/>
        </w:rPr>
        <w:t xml:space="preserve">integrità, </w:t>
      </w:r>
      <w:r>
        <w:rPr>
          <w:color w:val="000000"/>
          <w:szCs w:val="24"/>
        </w:rPr>
        <w:t xml:space="preserve">la </w:t>
      </w:r>
      <w:r w:rsidRPr="00EE7E23">
        <w:rPr>
          <w:color w:val="000000"/>
          <w:szCs w:val="24"/>
        </w:rPr>
        <w:t xml:space="preserve">disponibilità e </w:t>
      </w:r>
      <w:r>
        <w:rPr>
          <w:color w:val="000000"/>
          <w:szCs w:val="24"/>
        </w:rPr>
        <w:t xml:space="preserve">la </w:t>
      </w:r>
      <w:r w:rsidRPr="00EE7E23">
        <w:rPr>
          <w:color w:val="000000"/>
          <w:szCs w:val="24"/>
        </w:rPr>
        <w:t xml:space="preserve">resilienza dei sistemi e dei servizi </w:t>
      </w:r>
      <w:r>
        <w:rPr>
          <w:color w:val="000000"/>
          <w:szCs w:val="24"/>
        </w:rPr>
        <w:t>di trattamento</w:t>
      </w:r>
    </w:p>
    <w:p w:rsidR="008A68BF" w:rsidRDefault="008A68BF" w:rsidP="008A68BF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color w:val="000000"/>
          <w:szCs w:val="24"/>
        </w:rPr>
      </w:pPr>
      <w:r>
        <w:t>procedure per provare, verificare e valutare regolarmente l’efficacia delle misure tecniche e organizzative al fine di garantire la sicurezza del trattamento.</w:t>
      </w:r>
    </w:p>
    <w:p w:rsidR="008A68BF" w:rsidRDefault="008A68BF" w:rsidP="008A68BF">
      <w:pPr>
        <w:autoSpaceDE w:val="0"/>
        <w:autoSpaceDN w:val="0"/>
        <w:adjustRightInd w:val="0"/>
        <w:spacing w:after="120" w:line="276" w:lineRule="auto"/>
        <w:ind w:left="142" w:firstLine="56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   </w:t>
      </w:r>
      <w:r w:rsidRPr="00EE7E23">
        <w:rPr>
          <w:color w:val="000000"/>
          <w:szCs w:val="24"/>
        </w:rPr>
        <w:t>sistemi di autenticazione, autorizzazione e protezione (antivirus</w:t>
      </w:r>
      <w:r>
        <w:rPr>
          <w:color w:val="000000"/>
          <w:szCs w:val="24"/>
        </w:rPr>
        <w:t>,</w:t>
      </w:r>
      <w:r w:rsidRPr="00EE7E23">
        <w:rPr>
          <w:color w:val="000000"/>
          <w:szCs w:val="24"/>
        </w:rPr>
        <w:t xml:space="preserve"> firewall</w:t>
      </w:r>
      <w:r>
        <w:rPr>
          <w:color w:val="000000"/>
          <w:szCs w:val="24"/>
        </w:rPr>
        <w:t>,</w:t>
      </w:r>
      <w:r w:rsidRPr="00EE7E23">
        <w:rPr>
          <w:color w:val="000000"/>
          <w:szCs w:val="24"/>
        </w:rPr>
        <w:t xml:space="preserve"> antintrusione</w:t>
      </w:r>
      <w:r>
        <w:rPr>
          <w:color w:val="000000"/>
          <w:szCs w:val="24"/>
        </w:rPr>
        <w:t>)</w:t>
      </w:r>
      <w:r w:rsidRPr="00EE7E23">
        <w:rPr>
          <w:color w:val="000000"/>
          <w:szCs w:val="24"/>
        </w:rPr>
        <w:t xml:space="preserve"> </w:t>
      </w:r>
    </w:p>
    <w:p w:rsidR="008A68BF" w:rsidRPr="00EE7E23" w:rsidRDefault="008A68BF" w:rsidP="008A68BF">
      <w:pPr>
        <w:autoSpaceDE w:val="0"/>
        <w:autoSpaceDN w:val="0"/>
        <w:adjustRightInd w:val="0"/>
        <w:spacing w:after="120" w:line="276" w:lineRule="auto"/>
        <w:ind w:left="142" w:firstLine="566"/>
        <w:jc w:val="both"/>
        <w:rPr>
          <w:color w:val="000000"/>
          <w:szCs w:val="24"/>
        </w:rPr>
      </w:pPr>
      <w:r>
        <w:rPr>
          <w:color w:val="000000"/>
          <w:szCs w:val="24"/>
        </w:rPr>
        <w:t>-    sistemi di registrazione degli accessi</w:t>
      </w:r>
    </w:p>
    <w:p w:rsidR="008A68BF" w:rsidRPr="00EE7E23" w:rsidRDefault="008A68BF" w:rsidP="00C507A1">
      <w:p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color w:val="000000"/>
          <w:szCs w:val="24"/>
        </w:rPr>
      </w:pPr>
      <w:r>
        <w:rPr>
          <w:color w:val="000000"/>
          <w:szCs w:val="24"/>
        </w:rPr>
        <w:t>-  misure di sicurezza fisiche (</w:t>
      </w:r>
      <w:r w:rsidRPr="00EE7E23">
        <w:rPr>
          <w:color w:val="000000"/>
          <w:szCs w:val="24"/>
        </w:rPr>
        <w:t>misure antincendio</w:t>
      </w:r>
      <w:r>
        <w:rPr>
          <w:color w:val="000000"/>
          <w:szCs w:val="24"/>
        </w:rPr>
        <w:t>,</w:t>
      </w:r>
      <w:r w:rsidRPr="00EE7E23">
        <w:rPr>
          <w:color w:val="000000"/>
          <w:szCs w:val="24"/>
        </w:rPr>
        <w:t xml:space="preserve"> sistemi di rilevazione di intrusione</w:t>
      </w:r>
      <w:r>
        <w:rPr>
          <w:color w:val="000000"/>
          <w:szCs w:val="24"/>
        </w:rPr>
        <w:t>,</w:t>
      </w:r>
      <w:r w:rsidRPr="00EE7E23">
        <w:rPr>
          <w:color w:val="000000"/>
          <w:szCs w:val="24"/>
        </w:rPr>
        <w:t xml:space="preserve"> sistemi di sorveglianza</w:t>
      </w:r>
      <w:r>
        <w:rPr>
          <w:color w:val="000000"/>
          <w:szCs w:val="24"/>
        </w:rPr>
        <w:t xml:space="preserve">, </w:t>
      </w:r>
      <w:r w:rsidRPr="00EE7E23">
        <w:rPr>
          <w:color w:val="000000"/>
          <w:szCs w:val="24"/>
        </w:rPr>
        <w:t>porte, armadi e contenitori dotati di serrature</w:t>
      </w:r>
      <w:r>
        <w:rPr>
          <w:color w:val="000000"/>
          <w:szCs w:val="24"/>
        </w:rPr>
        <w:t>)</w:t>
      </w:r>
      <w:r w:rsidRPr="00EE7E23">
        <w:rPr>
          <w:color w:val="000000"/>
          <w:szCs w:val="24"/>
        </w:rPr>
        <w:t xml:space="preserve"> </w:t>
      </w:r>
    </w:p>
    <w:p w:rsidR="008A68BF" w:rsidRPr="00EE7E23" w:rsidRDefault="008A68BF" w:rsidP="008A68B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Pr="00EE7E23">
        <w:rPr>
          <w:color w:val="000000"/>
          <w:szCs w:val="24"/>
        </w:rPr>
        <w:t xml:space="preserve">. La conformità del trattamento in materia di </w:t>
      </w:r>
      <w:r>
        <w:rPr>
          <w:color w:val="000000"/>
          <w:szCs w:val="24"/>
        </w:rPr>
        <w:t>sicurezza</w:t>
      </w:r>
      <w:r w:rsidRPr="00EE7E23">
        <w:rPr>
          <w:color w:val="000000"/>
          <w:szCs w:val="24"/>
        </w:rPr>
        <w:t xml:space="preserve"> dei dati personali</w:t>
      </w:r>
      <w:r w:rsidR="00EA069D">
        <w:rPr>
          <w:color w:val="000000"/>
          <w:szCs w:val="24"/>
        </w:rPr>
        <w:t xml:space="preserve"> prevista dal RDGP</w:t>
      </w:r>
      <w:r w:rsidRPr="00EE7E23">
        <w:rPr>
          <w:color w:val="000000"/>
          <w:szCs w:val="24"/>
        </w:rPr>
        <w:t xml:space="preserve"> è dimostrata attraverso l’adozione </w:t>
      </w:r>
      <w:r>
        <w:rPr>
          <w:color w:val="000000"/>
          <w:szCs w:val="24"/>
        </w:rPr>
        <w:t>di</w:t>
      </w:r>
      <w:r w:rsidRPr="00EE7E23">
        <w:rPr>
          <w:color w:val="000000"/>
          <w:szCs w:val="24"/>
        </w:rPr>
        <w:t xml:space="preserve"> misure </w:t>
      </w:r>
      <w:r>
        <w:rPr>
          <w:color w:val="000000"/>
          <w:szCs w:val="24"/>
        </w:rPr>
        <w:t>adeguate</w:t>
      </w:r>
      <w:r w:rsidRPr="00EE7E23">
        <w:rPr>
          <w:color w:val="000000"/>
          <w:szCs w:val="24"/>
        </w:rPr>
        <w:t xml:space="preserve"> o l’adesione a codici di condotta approvati o ad un meccanismo di certificazione approvato. </w:t>
      </w:r>
    </w:p>
    <w:p w:rsidR="008A68BF" w:rsidRPr="00EE7E23" w:rsidRDefault="008A68BF" w:rsidP="008A68BF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Il Titolare </w:t>
      </w:r>
      <w:r w:rsidR="00850A04">
        <w:rPr>
          <w:color w:val="000000"/>
          <w:szCs w:val="24"/>
        </w:rPr>
        <w:t xml:space="preserve">e </w:t>
      </w:r>
      <w:r>
        <w:rPr>
          <w:color w:val="000000"/>
          <w:szCs w:val="24"/>
        </w:rPr>
        <w:t xml:space="preserve">il </w:t>
      </w:r>
      <w:r w:rsidRPr="00EE7E23">
        <w:rPr>
          <w:color w:val="000000"/>
          <w:szCs w:val="24"/>
        </w:rPr>
        <w:t>Responsabil</w:t>
      </w:r>
      <w:r>
        <w:rPr>
          <w:color w:val="000000"/>
          <w:szCs w:val="24"/>
        </w:rPr>
        <w:t xml:space="preserve">e </w:t>
      </w:r>
      <w:r w:rsidRPr="00EE7E23">
        <w:rPr>
          <w:color w:val="000000"/>
          <w:szCs w:val="24"/>
        </w:rPr>
        <w:t xml:space="preserve">del trattamento nonché il Responsabile della protezione dei dati </w:t>
      </w:r>
      <w:r>
        <w:rPr>
          <w:color w:val="000000"/>
          <w:szCs w:val="24"/>
        </w:rPr>
        <w:t xml:space="preserve">assicurano l’osservanza delle misure di sicurezza anche impartendo adeguate </w:t>
      </w:r>
      <w:r w:rsidRPr="00EE7E23">
        <w:rPr>
          <w:color w:val="000000"/>
          <w:szCs w:val="24"/>
        </w:rPr>
        <w:t xml:space="preserve">istruzioni. </w:t>
      </w:r>
    </w:p>
    <w:p w:rsidR="00641BA3" w:rsidRDefault="00641BA3" w:rsidP="00170D61">
      <w:pPr>
        <w:autoSpaceDE w:val="0"/>
        <w:autoSpaceDN w:val="0"/>
        <w:adjustRightInd w:val="0"/>
        <w:ind w:left="0" w:firstLine="0"/>
        <w:rPr>
          <w:rFonts w:ascii="Calibri" w:hAnsi="Calibri" w:cs="Calibri"/>
          <w:color w:val="000000"/>
          <w:sz w:val="20"/>
          <w:szCs w:val="20"/>
        </w:rPr>
      </w:pPr>
    </w:p>
    <w:p w:rsidR="00641BA3" w:rsidRDefault="00641BA3" w:rsidP="00EE7E23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 w:rsidRPr="00EE7E23">
        <w:rPr>
          <w:b/>
          <w:bCs/>
          <w:color w:val="000000"/>
          <w:szCs w:val="24"/>
        </w:rPr>
        <w:t xml:space="preserve">Articolo </w:t>
      </w:r>
      <w:r w:rsidR="00850A04">
        <w:rPr>
          <w:b/>
          <w:bCs/>
          <w:color w:val="000000"/>
          <w:szCs w:val="24"/>
        </w:rPr>
        <w:t>9</w:t>
      </w:r>
    </w:p>
    <w:p w:rsidR="00641BA3" w:rsidRPr="00EE7E23" w:rsidRDefault="00641BA3" w:rsidP="00EE7E23">
      <w:pPr>
        <w:autoSpaceDE w:val="0"/>
        <w:autoSpaceDN w:val="0"/>
        <w:adjustRightInd w:val="0"/>
        <w:ind w:left="0" w:firstLine="0"/>
        <w:jc w:val="center"/>
        <w:rPr>
          <w:color w:val="000000"/>
          <w:sz w:val="16"/>
          <w:szCs w:val="16"/>
        </w:rPr>
      </w:pPr>
    </w:p>
    <w:p w:rsidR="00641BA3" w:rsidRPr="00EE7E23" w:rsidRDefault="00641BA3" w:rsidP="00E53508">
      <w:pPr>
        <w:autoSpaceDE w:val="0"/>
        <w:autoSpaceDN w:val="0"/>
        <w:adjustRightInd w:val="0"/>
        <w:ind w:left="0" w:firstLine="0"/>
        <w:jc w:val="center"/>
        <w:rPr>
          <w:color w:val="000000"/>
          <w:szCs w:val="24"/>
        </w:rPr>
      </w:pPr>
      <w:r w:rsidRPr="00EE7E23">
        <w:rPr>
          <w:b/>
          <w:bCs/>
          <w:color w:val="000000"/>
          <w:szCs w:val="24"/>
        </w:rPr>
        <w:t xml:space="preserve">REGISTRO </w:t>
      </w:r>
      <w:r w:rsidR="00850A04">
        <w:rPr>
          <w:b/>
          <w:bCs/>
          <w:color w:val="000000"/>
          <w:szCs w:val="24"/>
        </w:rPr>
        <w:t>UNICO DELLE ATTIVITA’</w:t>
      </w:r>
      <w:r w:rsidR="004949BE">
        <w:rPr>
          <w:b/>
          <w:bCs/>
          <w:color w:val="000000"/>
          <w:szCs w:val="24"/>
        </w:rPr>
        <w:t xml:space="preserve"> </w:t>
      </w:r>
      <w:proofErr w:type="spellStart"/>
      <w:r w:rsidR="004949BE">
        <w:rPr>
          <w:b/>
          <w:bCs/>
          <w:color w:val="000000"/>
          <w:szCs w:val="24"/>
        </w:rPr>
        <w:t>DI</w:t>
      </w:r>
      <w:proofErr w:type="spellEnd"/>
      <w:r w:rsidR="004949BE">
        <w:rPr>
          <w:b/>
          <w:bCs/>
          <w:color w:val="000000"/>
          <w:szCs w:val="24"/>
        </w:rPr>
        <w:t xml:space="preserve"> TRATTAMENTO</w:t>
      </w:r>
    </w:p>
    <w:p w:rsidR="00641BA3" w:rsidRDefault="00641BA3" w:rsidP="001D5BC5">
      <w:pPr>
        <w:autoSpaceDE w:val="0"/>
        <w:autoSpaceDN w:val="0"/>
        <w:adjustRightInd w:val="0"/>
        <w:spacing w:after="51"/>
        <w:ind w:left="0" w:firstLine="0"/>
        <w:rPr>
          <w:rFonts w:ascii="Calibri" w:hAnsi="Calibri" w:cs="Calibri"/>
          <w:color w:val="000000"/>
          <w:sz w:val="20"/>
          <w:szCs w:val="20"/>
        </w:rPr>
      </w:pPr>
    </w:p>
    <w:p w:rsidR="00641BA3" w:rsidRPr="00EE7E23" w:rsidRDefault="00641BA3" w:rsidP="00EE7E23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EE7E23">
        <w:rPr>
          <w:color w:val="000000"/>
          <w:szCs w:val="24"/>
        </w:rPr>
        <w:t>1. E’ istituito il Registro</w:t>
      </w:r>
      <w:r w:rsidR="00850A04">
        <w:rPr>
          <w:color w:val="000000"/>
          <w:szCs w:val="24"/>
        </w:rPr>
        <w:t xml:space="preserve"> unico delle attività</w:t>
      </w:r>
      <w:r w:rsidR="00876D57">
        <w:rPr>
          <w:color w:val="000000"/>
          <w:szCs w:val="24"/>
        </w:rPr>
        <w:t xml:space="preserve"> di trattamento</w:t>
      </w:r>
      <w:r w:rsidR="00B846FD">
        <w:rPr>
          <w:color w:val="000000"/>
          <w:szCs w:val="24"/>
        </w:rPr>
        <w:t>, di competenza dei   Responsabili</w:t>
      </w:r>
      <w:r w:rsidRPr="00EE7E23">
        <w:rPr>
          <w:color w:val="000000"/>
          <w:szCs w:val="24"/>
        </w:rPr>
        <w:t xml:space="preserve"> del trattamento</w:t>
      </w:r>
      <w:r w:rsidR="00B846FD">
        <w:rPr>
          <w:color w:val="000000"/>
          <w:szCs w:val="24"/>
        </w:rPr>
        <w:t xml:space="preserve"> che a tal fine possono nominare un referente unico, </w:t>
      </w:r>
      <w:r w:rsidRPr="00EE7E23">
        <w:rPr>
          <w:color w:val="000000"/>
          <w:szCs w:val="24"/>
        </w:rPr>
        <w:t xml:space="preserve">nel quale sono annotate le seguenti informazioni: </w:t>
      </w:r>
    </w:p>
    <w:p w:rsidR="00641BA3" w:rsidRPr="00EE7E23" w:rsidRDefault="00641BA3" w:rsidP="00EE7E23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EE7E23">
        <w:rPr>
          <w:color w:val="000000"/>
          <w:szCs w:val="24"/>
        </w:rPr>
        <w:t>a) il nome ed i dati di contatto del</w:t>
      </w:r>
      <w:r w:rsidR="00850A04">
        <w:rPr>
          <w:color w:val="000000"/>
          <w:szCs w:val="24"/>
        </w:rPr>
        <w:t xml:space="preserve"> Titolare del trattamento, del</w:t>
      </w:r>
      <w:r w:rsidRPr="00EE7E23">
        <w:rPr>
          <w:color w:val="000000"/>
          <w:szCs w:val="24"/>
        </w:rPr>
        <w:t xml:space="preserve"> Responsabile del trattamento e del R</w:t>
      </w:r>
      <w:r w:rsidR="005A6472">
        <w:rPr>
          <w:color w:val="000000"/>
          <w:szCs w:val="24"/>
        </w:rPr>
        <w:t>esponsabile della protezione dei dati</w:t>
      </w:r>
      <w:r w:rsidRPr="00EE7E23">
        <w:rPr>
          <w:color w:val="000000"/>
          <w:szCs w:val="24"/>
        </w:rPr>
        <w:t xml:space="preserve">; </w:t>
      </w:r>
    </w:p>
    <w:p w:rsidR="00641BA3" w:rsidRDefault="00641BA3" w:rsidP="00EE7E23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EE7E23">
        <w:rPr>
          <w:color w:val="000000"/>
          <w:szCs w:val="24"/>
        </w:rPr>
        <w:t xml:space="preserve">b) le categorie di trattamenti effettuati: raccolta, registrazione, conservazione, estrazione, consultazione, uso, comunicazione, </w:t>
      </w:r>
      <w:r w:rsidR="000B374A">
        <w:rPr>
          <w:color w:val="000000"/>
          <w:szCs w:val="24"/>
        </w:rPr>
        <w:t xml:space="preserve">divulgazione, </w:t>
      </w:r>
      <w:r w:rsidRPr="00EE7E23">
        <w:rPr>
          <w:color w:val="000000"/>
          <w:szCs w:val="24"/>
        </w:rPr>
        <w:t xml:space="preserve">raffronto, limitazione, cancellazione, distruzione; </w:t>
      </w:r>
    </w:p>
    <w:p w:rsidR="006E3385" w:rsidRPr="00EE7E23" w:rsidRDefault="006E3385" w:rsidP="006E3385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EE7E23">
        <w:rPr>
          <w:color w:val="000000"/>
          <w:szCs w:val="24"/>
        </w:rPr>
        <w:t xml:space="preserve">c) la sintetica descrizione delle categorie di interessati, nonché le categorie di dati personali; </w:t>
      </w:r>
    </w:p>
    <w:p w:rsidR="006E3385" w:rsidRPr="00EE7E23" w:rsidRDefault="006E3385" w:rsidP="00EE7E23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EE7E23">
        <w:rPr>
          <w:color w:val="000000"/>
          <w:szCs w:val="24"/>
        </w:rPr>
        <w:t xml:space="preserve">d) le categorie di destinatari a cui i dati personali sono stati o saranno comunicati; </w:t>
      </w:r>
    </w:p>
    <w:p w:rsidR="00641BA3" w:rsidRPr="00EE7E23" w:rsidRDefault="006E3385" w:rsidP="00EE7E23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e</w:t>
      </w:r>
      <w:r w:rsidR="00641BA3" w:rsidRPr="00EE7E23">
        <w:rPr>
          <w:color w:val="000000"/>
          <w:szCs w:val="24"/>
        </w:rPr>
        <w:t xml:space="preserve">) l’eventuale trasferimento di dati personali verso un paese terzo od una organizzazione internazionale; </w:t>
      </w:r>
    </w:p>
    <w:p w:rsidR="00641BA3" w:rsidRDefault="006E3385" w:rsidP="00EE7E23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f</w:t>
      </w:r>
      <w:r w:rsidR="00641BA3" w:rsidRPr="00EE7E23">
        <w:rPr>
          <w:color w:val="000000"/>
          <w:szCs w:val="24"/>
        </w:rPr>
        <w:t xml:space="preserve">) il richiamo alle misure di sicurezza tecniche ed organizzative del trattamento adottate. </w:t>
      </w:r>
    </w:p>
    <w:p w:rsidR="006E3385" w:rsidRPr="00EE7E23" w:rsidRDefault="006E3385" w:rsidP="00EE7E23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g) ogni altra informazione necessaria</w:t>
      </w:r>
    </w:p>
    <w:p w:rsidR="00A8084A" w:rsidRPr="00A8390C" w:rsidRDefault="00A8084A" w:rsidP="00A8084A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2.</w:t>
      </w:r>
      <w:r w:rsidRPr="00A8390C">
        <w:rPr>
          <w:color w:val="000000"/>
          <w:szCs w:val="24"/>
        </w:rPr>
        <w:t xml:space="preserve"> </w:t>
      </w:r>
      <w:r w:rsidRPr="00EE7E23">
        <w:rPr>
          <w:color w:val="000000"/>
          <w:szCs w:val="24"/>
        </w:rPr>
        <w:t>E’</w:t>
      </w:r>
      <w:r>
        <w:rPr>
          <w:color w:val="000000"/>
          <w:szCs w:val="24"/>
        </w:rPr>
        <w:t xml:space="preserve"> </w:t>
      </w:r>
      <w:r w:rsidRPr="00EE7E23">
        <w:rPr>
          <w:color w:val="000000"/>
          <w:szCs w:val="24"/>
        </w:rPr>
        <w:t>facoltà del Titolare del trattamento, sentiti i Responsabil</w:t>
      </w:r>
      <w:r w:rsidR="00B846FD">
        <w:rPr>
          <w:color w:val="000000"/>
          <w:szCs w:val="24"/>
        </w:rPr>
        <w:t>i</w:t>
      </w:r>
      <w:r w:rsidRPr="00EE7E23">
        <w:rPr>
          <w:color w:val="000000"/>
          <w:szCs w:val="24"/>
        </w:rPr>
        <w:t xml:space="preserve"> del trattamento e il Responsabile della protezione dei dati, estrapolare i dati attinenti ai rischi rilevati, alla loro ponderazione e alle rispettive misure individuate, annotandoli in un distinto apposito registro</w:t>
      </w:r>
      <w:r>
        <w:rPr>
          <w:color w:val="000000"/>
          <w:szCs w:val="24"/>
        </w:rPr>
        <w:t xml:space="preserve"> denominato </w:t>
      </w:r>
      <w:r w:rsidRPr="00A8390C">
        <w:rPr>
          <w:iCs/>
          <w:color w:val="00000A"/>
          <w:szCs w:val="24"/>
        </w:rPr>
        <w:t>Registro dei rischi e delle misure</w:t>
      </w:r>
      <w:r>
        <w:rPr>
          <w:iCs/>
          <w:color w:val="00000A"/>
          <w:szCs w:val="24"/>
        </w:rPr>
        <w:t>.</w:t>
      </w:r>
    </w:p>
    <w:p w:rsidR="00A8084A" w:rsidRDefault="00A8084A" w:rsidP="00A8084A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Pr="00EE7E23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Il Registro unico delle attività di trattamento</w:t>
      </w:r>
      <w:r w:rsidRPr="00EE7E23">
        <w:rPr>
          <w:color w:val="000000"/>
          <w:szCs w:val="24"/>
        </w:rPr>
        <w:t>, tenut</w:t>
      </w:r>
      <w:r>
        <w:rPr>
          <w:color w:val="000000"/>
          <w:szCs w:val="24"/>
        </w:rPr>
        <w:t>o</w:t>
      </w:r>
      <w:r w:rsidRPr="00EE7E23">
        <w:rPr>
          <w:color w:val="000000"/>
          <w:szCs w:val="24"/>
        </w:rPr>
        <w:t xml:space="preserve"> in formato informatico,</w:t>
      </w:r>
      <w:r>
        <w:rPr>
          <w:color w:val="000000"/>
          <w:szCs w:val="24"/>
        </w:rPr>
        <w:t xml:space="preserve"> è compilato </w:t>
      </w:r>
      <w:r w:rsidR="00B846FD">
        <w:rPr>
          <w:color w:val="000000"/>
          <w:szCs w:val="24"/>
        </w:rPr>
        <w:t>dal referente unico, sotto la responsabilità dei Responsabili</w:t>
      </w:r>
      <w:r>
        <w:rPr>
          <w:color w:val="000000"/>
          <w:szCs w:val="24"/>
        </w:rPr>
        <w:t xml:space="preserve"> del trattamento, </w:t>
      </w:r>
      <w:r w:rsidRPr="00EE7E23">
        <w:rPr>
          <w:color w:val="000000"/>
          <w:szCs w:val="24"/>
        </w:rPr>
        <w:t xml:space="preserve">conformemente allo schema di cui all’allegato </w:t>
      </w:r>
      <w:r>
        <w:rPr>
          <w:color w:val="000000"/>
          <w:szCs w:val="24"/>
        </w:rPr>
        <w:t>B</w:t>
      </w:r>
      <w:r w:rsidRPr="00EE7E23">
        <w:rPr>
          <w:color w:val="000000"/>
          <w:szCs w:val="24"/>
        </w:rPr>
        <w:t xml:space="preserve"> al presente regolamento. </w:t>
      </w:r>
    </w:p>
    <w:p w:rsidR="00A8084A" w:rsidRDefault="00A8084A" w:rsidP="00A8084A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EE7E23">
        <w:rPr>
          <w:color w:val="000000"/>
          <w:szCs w:val="24"/>
        </w:rPr>
        <w:t>. I</w:t>
      </w:r>
      <w:r>
        <w:rPr>
          <w:color w:val="000000"/>
          <w:szCs w:val="24"/>
        </w:rPr>
        <w:t>l</w:t>
      </w:r>
      <w:r w:rsidRPr="00EE7E23">
        <w:rPr>
          <w:color w:val="000000"/>
          <w:szCs w:val="24"/>
        </w:rPr>
        <w:t xml:space="preserve"> Registr</w:t>
      </w:r>
      <w:r>
        <w:rPr>
          <w:color w:val="000000"/>
          <w:szCs w:val="24"/>
        </w:rPr>
        <w:t>o</w:t>
      </w:r>
      <w:r w:rsidRPr="00EE7E2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è</w:t>
      </w:r>
      <w:r w:rsidRPr="00EE7E23">
        <w:rPr>
          <w:color w:val="000000"/>
          <w:szCs w:val="24"/>
        </w:rPr>
        <w:t xml:space="preserve"> aggiornat</w:t>
      </w:r>
      <w:r>
        <w:rPr>
          <w:color w:val="000000"/>
          <w:szCs w:val="24"/>
        </w:rPr>
        <w:t>o almeno ogni sei mesi.</w:t>
      </w:r>
      <w:r w:rsidRPr="00EE7E23">
        <w:rPr>
          <w:color w:val="000000"/>
          <w:szCs w:val="24"/>
        </w:rPr>
        <w:t xml:space="preserve"> </w:t>
      </w:r>
    </w:p>
    <w:p w:rsidR="00641BA3" w:rsidRDefault="00641BA3" w:rsidP="001D5BC5">
      <w:pPr>
        <w:autoSpaceDE w:val="0"/>
        <w:autoSpaceDN w:val="0"/>
        <w:adjustRightInd w:val="0"/>
        <w:ind w:left="0" w:firstLine="0"/>
        <w:rPr>
          <w:rFonts w:ascii="Calibri" w:hAnsi="Calibri" w:cs="Calibri"/>
          <w:color w:val="000000"/>
          <w:sz w:val="20"/>
          <w:szCs w:val="20"/>
        </w:rPr>
      </w:pPr>
    </w:p>
    <w:p w:rsidR="00F5285E" w:rsidRDefault="00F5285E" w:rsidP="00F5285E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 w:rsidRPr="00065E27">
        <w:rPr>
          <w:b/>
          <w:bCs/>
          <w:color w:val="000000"/>
          <w:szCs w:val="24"/>
        </w:rPr>
        <w:t xml:space="preserve">Articolo </w:t>
      </w:r>
      <w:r w:rsidR="00876D57">
        <w:rPr>
          <w:b/>
          <w:bCs/>
          <w:color w:val="000000"/>
          <w:szCs w:val="24"/>
        </w:rPr>
        <w:t>10</w:t>
      </w:r>
    </w:p>
    <w:p w:rsidR="00F5285E" w:rsidRPr="00F20937" w:rsidRDefault="00F5285E" w:rsidP="00F5285E">
      <w:pPr>
        <w:autoSpaceDE w:val="0"/>
        <w:autoSpaceDN w:val="0"/>
        <w:adjustRightInd w:val="0"/>
        <w:ind w:left="0" w:firstLine="0"/>
        <w:jc w:val="center"/>
        <w:rPr>
          <w:color w:val="000000"/>
          <w:sz w:val="16"/>
          <w:szCs w:val="16"/>
        </w:rPr>
      </w:pPr>
    </w:p>
    <w:p w:rsidR="00F5285E" w:rsidRPr="00065E27" w:rsidRDefault="00F5285E" w:rsidP="00F5285E">
      <w:pPr>
        <w:autoSpaceDE w:val="0"/>
        <w:autoSpaceDN w:val="0"/>
        <w:adjustRightInd w:val="0"/>
        <w:ind w:left="0" w:firstLine="0"/>
        <w:jc w:val="center"/>
        <w:rPr>
          <w:color w:val="000000"/>
          <w:szCs w:val="24"/>
        </w:rPr>
      </w:pPr>
      <w:r w:rsidRPr="00065E27">
        <w:rPr>
          <w:b/>
          <w:bCs/>
          <w:color w:val="000000"/>
          <w:szCs w:val="24"/>
        </w:rPr>
        <w:t>VIOLAZIONE DEI DATI PERSONALI</w:t>
      </w:r>
    </w:p>
    <w:p w:rsidR="00F5285E" w:rsidRDefault="00F5285E" w:rsidP="00F5285E">
      <w:pPr>
        <w:autoSpaceDE w:val="0"/>
        <w:autoSpaceDN w:val="0"/>
        <w:adjustRightInd w:val="0"/>
        <w:spacing w:after="51"/>
        <w:ind w:left="0" w:firstLine="0"/>
        <w:rPr>
          <w:rFonts w:ascii="Calibri" w:hAnsi="Calibri" w:cs="Calibri"/>
          <w:color w:val="000000"/>
          <w:sz w:val="20"/>
          <w:szCs w:val="20"/>
        </w:rPr>
      </w:pPr>
    </w:p>
    <w:p w:rsidR="00F5285E" w:rsidRPr="00065E27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065E27">
        <w:rPr>
          <w:color w:val="000000"/>
          <w:szCs w:val="24"/>
        </w:rPr>
        <w:t xml:space="preserve">1. Per violazione dei dati personali (in seguito “data </w:t>
      </w:r>
      <w:proofErr w:type="spellStart"/>
      <w:r w:rsidRPr="00065E27">
        <w:rPr>
          <w:color w:val="000000"/>
          <w:szCs w:val="24"/>
        </w:rPr>
        <w:t>breach</w:t>
      </w:r>
      <w:proofErr w:type="spellEnd"/>
      <w:r w:rsidRPr="00065E27">
        <w:rPr>
          <w:color w:val="000000"/>
          <w:szCs w:val="24"/>
        </w:rPr>
        <w:t xml:space="preserve">”) si intende la violazione di sicurezza che comporta accidentalmente o in modo illecito la distruzione, la perdita, la modifica, la divulgazione non autorizzata o l’accesso non autorizzato ai dati personali trasmessi, conservati o comunque trattati </w:t>
      </w:r>
      <w:r>
        <w:rPr>
          <w:color w:val="000000"/>
          <w:szCs w:val="24"/>
        </w:rPr>
        <w:t>dal Comune</w:t>
      </w:r>
      <w:r w:rsidRPr="00065E27">
        <w:rPr>
          <w:color w:val="000000"/>
          <w:szCs w:val="24"/>
        </w:rPr>
        <w:t xml:space="preserve">. </w:t>
      </w:r>
    </w:p>
    <w:p w:rsidR="00F5285E" w:rsidRPr="00065E27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Pr="00065E27">
        <w:rPr>
          <w:color w:val="000000"/>
          <w:szCs w:val="24"/>
        </w:rPr>
        <w:t xml:space="preserve">. I principali rischi per i diritti e le libertà degli interessati conseguenti ad una violazione, in conformità al considerando 75 del RGPD, sono i seguenti: </w:t>
      </w:r>
    </w:p>
    <w:p w:rsidR="00F5285E" w:rsidRPr="00065E27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065E27">
        <w:rPr>
          <w:color w:val="000000"/>
          <w:szCs w:val="24"/>
        </w:rPr>
        <w:t xml:space="preserve">a) danni fisici, materiali o immateriali alle persone fisiche; </w:t>
      </w:r>
    </w:p>
    <w:p w:rsidR="00F5285E" w:rsidRPr="00065E27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065E27">
        <w:rPr>
          <w:color w:val="000000"/>
          <w:szCs w:val="24"/>
        </w:rPr>
        <w:t xml:space="preserve">b) perdita del controllo dei dati personali; </w:t>
      </w:r>
    </w:p>
    <w:p w:rsidR="00F5285E" w:rsidRPr="00065E27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065E27">
        <w:rPr>
          <w:color w:val="000000"/>
          <w:szCs w:val="24"/>
        </w:rPr>
        <w:t xml:space="preserve">c) limitazione dei diritti, discriminazione; </w:t>
      </w:r>
    </w:p>
    <w:p w:rsidR="00F5285E" w:rsidRPr="00065E27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065E27">
        <w:rPr>
          <w:color w:val="000000"/>
          <w:szCs w:val="24"/>
        </w:rPr>
        <w:t xml:space="preserve">d) furto o usurpazione d’identità; </w:t>
      </w:r>
    </w:p>
    <w:p w:rsidR="00F5285E" w:rsidRPr="00065E27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065E27">
        <w:rPr>
          <w:color w:val="000000"/>
          <w:szCs w:val="24"/>
        </w:rPr>
        <w:t xml:space="preserve">e) perdite finanziarie, danno economico o sociale. </w:t>
      </w:r>
    </w:p>
    <w:p w:rsidR="00F5285E" w:rsidRPr="00065E27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065E27">
        <w:rPr>
          <w:color w:val="000000"/>
          <w:szCs w:val="24"/>
        </w:rPr>
        <w:t xml:space="preserve">f) decifratura non autorizzata della </w:t>
      </w:r>
      <w:proofErr w:type="spellStart"/>
      <w:r w:rsidRPr="00065E27">
        <w:rPr>
          <w:color w:val="000000"/>
          <w:szCs w:val="24"/>
        </w:rPr>
        <w:t>pseudonimizzazione</w:t>
      </w:r>
      <w:proofErr w:type="spellEnd"/>
      <w:r w:rsidRPr="00065E27">
        <w:rPr>
          <w:color w:val="000000"/>
          <w:szCs w:val="24"/>
        </w:rPr>
        <w:t xml:space="preserve">; </w:t>
      </w:r>
    </w:p>
    <w:p w:rsidR="00F5285E" w:rsidRPr="00065E27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065E27">
        <w:rPr>
          <w:color w:val="000000"/>
          <w:szCs w:val="24"/>
        </w:rPr>
        <w:t xml:space="preserve">g) pregiudizio alla reputazione; </w:t>
      </w:r>
    </w:p>
    <w:p w:rsidR="00F5285E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065E27">
        <w:rPr>
          <w:color w:val="000000"/>
          <w:szCs w:val="24"/>
        </w:rPr>
        <w:t xml:space="preserve">h) perdita di riservatezza dei dati personali protetti da segreto professionale (sanitari, giudiziari). </w:t>
      </w:r>
    </w:p>
    <w:p w:rsidR="00F5285E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Pr="00065E27">
        <w:rPr>
          <w:color w:val="000000"/>
          <w:szCs w:val="24"/>
        </w:rPr>
        <w:t xml:space="preserve">. Se il Titolare ritiene che il rischio per i diritti e le libertà degli interessati conseguente alla violazione rilevata </w:t>
      </w:r>
      <w:r w:rsidR="00EA069D">
        <w:rPr>
          <w:color w:val="000000"/>
          <w:szCs w:val="24"/>
        </w:rPr>
        <w:t>sia</w:t>
      </w:r>
      <w:r w:rsidRPr="00065E27">
        <w:rPr>
          <w:color w:val="000000"/>
          <w:szCs w:val="24"/>
        </w:rPr>
        <w:t xml:space="preserve"> elevato, informa questi ultimi, senza ingiustificato ritardo</w:t>
      </w:r>
      <w:r>
        <w:rPr>
          <w:color w:val="000000"/>
          <w:szCs w:val="24"/>
        </w:rPr>
        <w:t>, comunicando</w:t>
      </w:r>
      <w:r w:rsidRPr="00065E27">
        <w:rPr>
          <w:color w:val="000000"/>
          <w:szCs w:val="24"/>
        </w:rPr>
        <w:t xml:space="preserve"> loro la natura della violazione dei dati personali verificatesi.</w:t>
      </w:r>
    </w:p>
    <w:p w:rsidR="00F5285E" w:rsidRPr="00065E27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 w:rsidRPr="00065E27">
        <w:rPr>
          <w:color w:val="000000"/>
          <w:szCs w:val="24"/>
        </w:rPr>
        <w:t xml:space="preserve"> I rischi per i diritti e le libertà degli interessati </w:t>
      </w:r>
      <w:r>
        <w:rPr>
          <w:color w:val="000000"/>
          <w:szCs w:val="24"/>
        </w:rPr>
        <w:t>si considerano</w:t>
      </w:r>
      <w:r w:rsidRPr="00065E27">
        <w:rPr>
          <w:color w:val="000000"/>
          <w:szCs w:val="24"/>
        </w:rPr>
        <w:t xml:space="preserve"> elevati quando la violazione</w:t>
      </w:r>
      <w:r>
        <w:rPr>
          <w:color w:val="000000"/>
          <w:szCs w:val="24"/>
        </w:rPr>
        <w:t>:</w:t>
      </w:r>
    </w:p>
    <w:p w:rsidR="00F5285E" w:rsidRPr="00065E27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065E27">
        <w:rPr>
          <w:color w:val="000000"/>
          <w:szCs w:val="24"/>
        </w:rPr>
        <w:t xml:space="preserve">coinvolge un rilevante quantitativo di dati personali e/o di soggetti interessati; </w:t>
      </w:r>
    </w:p>
    <w:p w:rsidR="00F5285E" w:rsidRPr="00065E27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065E27">
        <w:rPr>
          <w:color w:val="000000"/>
          <w:szCs w:val="24"/>
        </w:rPr>
        <w:t xml:space="preserve">riguarda categorie particolari di dati personali; </w:t>
      </w:r>
    </w:p>
    <w:p w:rsidR="00F5285E" w:rsidRPr="00065E27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065E27">
        <w:rPr>
          <w:color w:val="000000"/>
          <w:szCs w:val="24"/>
        </w:rPr>
        <w:t xml:space="preserve">comprende dati che possono accrescere ulteriormente i potenziali rischi (dati di localizzazione, finanziari, relativi alle abitudini e preferenze); </w:t>
      </w:r>
    </w:p>
    <w:p w:rsidR="00F5285E" w:rsidRPr="00065E27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065E27">
        <w:rPr>
          <w:color w:val="000000"/>
          <w:szCs w:val="24"/>
        </w:rPr>
        <w:t>comporta rischi imminenti e con un’elevata probabilità di accadimento (rischio di perdita finanziaria in caso di furto di dati relativi a carte di credito</w:t>
      </w:r>
      <w:r>
        <w:rPr>
          <w:color w:val="000000"/>
          <w:szCs w:val="24"/>
        </w:rPr>
        <w:t>, ecc.</w:t>
      </w:r>
      <w:r w:rsidRPr="00065E27">
        <w:rPr>
          <w:color w:val="000000"/>
          <w:szCs w:val="24"/>
        </w:rPr>
        <w:t xml:space="preserve">); </w:t>
      </w:r>
    </w:p>
    <w:p w:rsidR="00F5285E" w:rsidRPr="00065E27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Pr="00065E27">
        <w:rPr>
          <w:color w:val="000000"/>
          <w:szCs w:val="24"/>
        </w:rPr>
        <w:t xml:space="preserve">impatta su soggetti che possono essere considerati vulnerabili per le loro condizioni (utenti deboli, minori, soggetti indagati). </w:t>
      </w:r>
    </w:p>
    <w:p w:rsidR="005D1B94" w:rsidRPr="00065E27" w:rsidRDefault="005D1B94" w:rsidP="005D1B94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4</w:t>
      </w:r>
      <w:r w:rsidRPr="00065E27">
        <w:rPr>
          <w:color w:val="000000"/>
          <w:szCs w:val="24"/>
        </w:rPr>
        <w:t xml:space="preserve">. La notifica </w:t>
      </w:r>
      <w:r>
        <w:rPr>
          <w:color w:val="000000"/>
          <w:szCs w:val="24"/>
        </w:rPr>
        <w:t xml:space="preserve">al Garante delle violazioni dei dati è effettuata dal Titolare del trattamento con le modalità previste </w:t>
      </w:r>
      <w:r w:rsidRPr="00065E27">
        <w:rPr>
          <w:color w:val="000000"/>
          <w:szCs w:val="24"/>
        </w:rPr>
        <w:t>dall’art. 33 del RGPD</w:t>
      </w:r>
      <w:r>
        <w:rPr>
          <w:color w:val="000000"/>
          <w:szCs w:val="24"/>
        </w:rPr>
        <w:t>.</w:t>
      </w:r>
      <w:r w:rsidRPr="00065E2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La</w:t>
      </w:r>
      <w:r w:rsidRPr="00065E27">
        <w:rPr>
          <w:color w:val="000000"/>
          <w:szCs w:val="24"/>
        </w:rPr>
        <w:t xml:space="preserve"> comunicazione all’interessato deve contenere le informazioni e le misure di cui all’art. 3</w:t>
      </w:r>
      <w:r>
        <w:rPr>
          <w:color w:val="000000"/>
          <w:szCs w:val="24"/>
        </w:rPr>
        <w:t>4</w:t>
      </w:r>
      <w:r w:rsidRPr="00065E27">
        <w:rPr>
          <w:color w:val="000000"/>
          <w:szCs w:val="24"/>
        </w:rPr>
        <w:t xml:space="preserve"> del RGPD</w:t>
      </w:r>
      <w:r>
        <w:rPr>
          <w:color w:val="000000"/>
          <w:szCs w:val="24"/>
        </w:rPr>
        <w:t>.</w:t>
      </w:r>
      <w:r w:rsidRPr="00065E27">
        <w:rPr>
          <w:color w:val="000000"/>
          <w:szCs w:val="24"/>
        </w:rPr>
        <w:t xml:space="preserve"> </w:t>
      </w:r>
    </w:p>
    <w:p w:rsidR="00F5285E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Pr="00065E27">
        <w:rPr>
          <w:color w:val="000000"/>
          <w:szCs w:val="24"/>
        </w:rPr>
        <w:t xml:space="preserve">. Il Titolare del trattamento deve documentare le violazioni di dati personali </w:t>
      </w:r>
      <w:r>
        <w:rPr>
          <w:color w:val="000000"/>
          <w:szCs w:val="24"/>
        </w:rPr>
        <w:t>rilevate</w:t>
      </w:r>
      <w:r w:rsidRPr="00065E27">
        <w:rPr>
          <w:color w:val="000000"/>
          <w:szCs w:val="24"/>
        </w:rPr>
        <w:t>, anche se non comunicate alle autorità di controllo, nonché le circostanze ad esse relative, le conseguenze e i provvedimenti</w:t>
      </w:r>
      <w:r>
        <w:rPr>
          <w:color w:val="000000"/>
          <w:szCs w:val="24"/>
        </w:rPr>
        <w:t xml:space="preserve"> </w:t>
      </w:r>
      <w:r w:rsidRPr="00065E27">
        <w:rPr>
          <w:color w:val="000000"/>
          <w:szCs w:val="24"/>
        </w:rPr>
        <w:t xml:space="preserve">adottati o che intende adottare per porvi rimedio. Tale documentazione deve essere conservata </w:t>
      </w:r>
      <w:r>
        <w:rPr>
          <w:color w:val="000000"/>
          <w:szCs w:val="24"/>
        </w:rPr>
        <w:t>agli atti</w:t>
      </w:r>
      <w:r w:rsidRPr="00065E27">
        <w:rPr>
          <w:color w:val="000000"/>
          <w:szCs w:val="24"/>
        </w:rPr>
        <w:t xml:space="preserve"> in quanto può essere richiesta dal </w:t>
      </w:r>
      <w:r w:rsidRPr="00F87D14">
        <w:rPr>
          <w:color w:val="000000"/>
          <w:szCs w:val="24"/>
        </w:rPr>
        <w:t xml:space="preserve">Garante per la protezione dei dati personali </w:t>
      </w:r>
      <w:r w:rsidRPr="00065E27">
        <w:rPr>
          <w:color w:val="000000"/>
          <w:szCs w:val="24"/>
        </w:rPr>
        <w:t xml:space="preserve">al fine di verificare il rispetto delle disposizioni del RGPD. </w:t>
      </w:r>
    </w:p>
    <w:p w:rsidR="00876D57" w:rsidRDefault="00876D57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876D57" w:rsidRDefault="00876D57" w:rsidP="00876D57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 w:rsidRPr="00065E27">
        <w:rPr>
          <w:b/>
          <w:bCs/>
          <w:color w:val="000000"/>
          <w:szCs w:val="24"/>
        </w:rPr>
        <w:t xml:space="preserve">Articolo </w:t>
      </w:r>
      <w:r>
        <w:rPr>
          <w:b/>
          <w:bCs/>
          <w:color w:val="000000"/>
          <w:szCs w:val="24"/>
        </w:rPr>
        <w:t>11</w:t>
      </w:r>
    </w:p>
    <w:p w:rsidR="00876D57" w:rsidRPr="00065E27" w:rsidRDefault="00876D57" w:rsidP="00876D57">
      <w:pPr>
        <w:autoSpaceDE w:val="0"/>
        <w:autoSpaceDN w:val="0"/>
        <w:adjustRightInd w:val="0"/>
        <w:ind w:left="0" w:firstLine="0"/>
        <w:jc w:val="center"/>
        <w:rPr>
          <w:color w:val="000000"/>
          <w:sz w:val="16"/>
          <w:szCs w:val="16"/>
        </w:rPr>
      </w:pPr>
    </w:p>
    <w:p w:rsidR="00876D57" w:rsidRDefault="00876D57" w:rsidP="00876D57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AFFIDAMENTO A SOGGETTI ESTERNI</w:t>
      </w:r>
    </w:p>
    <w:p w:rsidR="00876D57" w:rsidRDefault="00876D57" w:rsidP="00876D5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876D57" w:rsidRDefault="00876D57" w:rsidP="00876D5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Pr="0051753F">
        <w:rPr>
          <w:color w:val="000000"/>
          <w:szCs w:val="24"/>
        </w:rPr>
        <w:t>Per il trattamento d</w:t>
      </w:r>
      <w:r>
        <w:rPr>
          <w:color w:val="000000"/>
          <w:szCs w:val="24"/>
        </w:rPr>
        <w:t>e</w:t>
      </w:r>
      <w:r w:rsidRPr="0051753F">
        <w:rPr>
          <w:color w:val="000000"/>
          <w:szCs w:val="24"/>
        </w:rPr>
        <w:t>i dati</w:t>
      </w:r>
      <w:r>
        <w:rPr>
          <w:color w:val="000000"/>
          <w:szCs w:val="24"/>
        </w:rPr>
        <w:t xml:space="preserve"> personali nel rispetto della disciplina prevista dal RGDP e da altre fonti nazionali,</w:t>
      </w:r>
      <w:r w:rsidRPr="0051753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il Comune</w:t>
      </w:r>
      <w:r w:rsidRPr="0051753F">
        <w:rPr>
          <w:color w:val="000000"/>
          <w:szCs w:val="24"/>
        </w:rPr>
        <w:t xml:space="preserve"> può avvalersi anche di soggetti pubblici o privati esterni tramite un contratto di servizio nel quale sono specificati le finalità e le modalità del trattamento, le categorie di dati da trattare, le responsabilità e </w:t>
      </w:r>
      <w:r>
        <w:rPr>
          <w:color w:val="000000"/>
          <w:szCs w:val="24"/>
        </w:rPr>
        <w:t>gli obblighi</w:t>
      </w:r>
      <w:r w:rsidRPr="0051753F">
        <w:rPr>
          <w:color w:val="000000"/>
          <w:szCs w:val="24"/>
        </w:rPr>
        <w:t xml:space="preserve"> facenti carico al soggetto. </w:t>
      </w:r>
    </w:p>
    <w:p w:rsidR="00876D57" w:rsidRDefault="00876D57" w:rsidP="00876D5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2. I soggetti di cui al comma 1 devono fornire le garanzie previste dall’art.5, comma 3 del presente Regolamento</w:t>
      </w:r>
    </w:p>
    <w:p w:rsidR="00876D57" w:rsidRDefault="00876D57" w:rsidP="00876D5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3. Nell’atto di affidamento si rinvia all’osservanza delle altre disposizioni del presente Regolamento in quanto applicabili.</w:t>
      </w:r>
    </w:p>
    <w:p w:rsidR="00876D57" w:rsidRPr="00065E27" w:rsidRDefault="00876D57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F5285E" w:rsidRPr="001D5BC5" w:rsidRDefault="00F5285E" w:rsidP="00F5285E">
      <w:pPr>
        <w:autoSpaceDE w:val="0"/>
        <w:autoSpaceDN w:val="0"/>
        <w:adjustRightInd w:val="0"/>
        <w:ind w:left="0" w:firstLine="0"/>
        <w:rPr>
          <w:rFonts w:ascii="Calibri" w:hAnsi="Calibri" w:cs="Calibri"/>
          <w:color w:val="000000"/>
          <w:sz w:val="20"/>
          <w:szCs w:val="20"/>
        </w:rPr>
      </w:pPr>
    </w:p>
    <w:p w:rsidR="00F5285E" w:rsidRDefault="00F5285E" w:rsidP="00F5285E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 w:rsidRPr="00065E27">
        <w:rPr>
          <w:b/>
          <w:bCs/>
          <w:color w:val="000000"/>
          <w:szCs w:val="24"/>
        </w:rPr>
        <w:t xml:space="preserve">Articolo </w:t>
      </w:r>
      <w:r>
        <w:rPr>
          <w:b/>
          <w:bCs/>
          <w:color w:val="000000"/>
          <w:szCs w:val="24"/>
        </w:rPr>
        <w:t>1</w:t>
      </w:r>
      <w:r w:rsidR="00876D57">
        <w:rPr>
          <w:b/>
          <w:bCs/>
          <w:color w:val="000000"/>
          <w:szCs w:val="24"/>
        </w:rPr>
        <w:t>2</w:t>
      </w:r>
    </w:p>
    <w:p w:rsidR="00F5285E" w:rsidRPr="00065E27" w:rsidRDefault="00F5285E" w:rsidP="00F5285E">
      <w:pPr>
        <w:autoSpaceDE w:val="0"/>
        <w:autoSpaceDN w:val="0"/>
        <w:adjustRightInd w:val="0"/>
        <w:ind w:left="0" w:firstLine="0"/>
        <w:jc w:val="center"/>
        <w:rPr>
          <w:color w:val="000000"/>
          <w:sz w:val="16"/>
          <w:szCs w:val="16"/>
        </w:rPr>
      </w:pPr>
    </w:p>
    <w:p w:rsidR="00F5285E" w:rsidRDefault="00F5285E" w:rsidP="00F5285E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 w:rsidRPr="00065E27">
        <w:rPr>
          <w:b/>
          <w:bCs/>
          <w:color w:val="000000"/>
          <w:szCs w:val="24"/>
        </w:rPr>
        <w:t xml:space="preserve">PUBBLICAZIONE </w:t>
      </w:r>
    </w:p>
    <w:p w:rsidR="00F5285E" w:rsidRPr="00065E27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F5285E" w:rsidRPr="00065E27" w:rsidRDefault="00F5285E" w:rsidP="00F5285E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Pr="00065E27">
        <w:rPr>
          <w:color w:val="000000"/>
          <w:szCs w:val="24"/>
        </w:rPr>
        <w:t xml:space="preserve">. Il presente regolamento, divenuto esecutivo, è pubblicato nel sito web istituzionale </w:t>
      </w:r>
      <w:r>
        <w:rPr>
          <w:color w:val="000000"/>
          <w:szCs w:val="24"/>
        </w:rPr>
        <w:t>del Comune</w:t>
      </w:r>
      <w:r w:rsidRPr="00065E27">
        <w:rPr>
          <w:color w:val="000000"/>
          <w:szCs w:val="24"/>
        </w:rPr>
        <w:t xml:space="preserve">, nella sottosezione di secondo livello “Atti generali” della </w:t>
      </w:r>
      <w:r>
        <w:rPr>
          <w:color w:val="000000"/>
          <w:szCs w:val="24"/>
        </w:rPr>
        <w:t>sotto</w:t>
      </w:r>
      <w:r w:rsidRPr="00065E27">
        <w:rPr>
          <w:color w:val="000000"/>
          <w:szCs w:val="24"/>
        </w:rPr>
        <w:t xml:space="preserve">sezione di primo livello “Disposizioni generali” </w:t>
      </w:r>
      <w:r>
        <w:rPr>
          <w:color w:val="000000"/>
          <w:szCs w:val="24"/>
        </w:rPr>
        <w:t xml:space="preserve">all’interno </w:t>
      </w:r>
      <w:r w:rsidRPr="00065E27">
        <w:rPr>
          <w:color w:val="000000"/>
          <w:szCs w:val="24"/>
        </w:rPr>
        <w:t xml:space="preserve">della sezione “Amministrazione trasparente”. </w:t>
      </w:r>
    </w:p>
    <w:p w:rsidR="00F5285E" w:rsidRDefault="00F5285E" w:rsidP="00F5285E">
      <w:pPr>
        <w:pStyle w:val="Default"/>
      </w:pPr>
    </w:p>
    <w:p w:rsidR="00F20E75" w:rsidRDefault="00F20E75" w:rsidP="00065E2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F5285E" w:rsidRDefault="00F5285E" w:rsidP="00065E2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C25569" w:rsidRDefault="00C25569" w:rsidP="00065E2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C25569" w:rsidRDefault="00C25569" w:rsidP="00065E2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C25569" w:rsidRDefault="00C25569" w:rsidP="00065E2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C25569" w:rsidRDefault="00C25569" w:rsidP="00065E2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C25569" w:rsidRDefault="00C25569" w:rsidP="00065E2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C25569" w:rsidRDefault="00C25569" w:rsidP="00065E2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C25569" w:rsidRDefault="00C25569" w:rsidP="00065E2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C25569" w:rsidRDefault="00C25569" w:rsidP="00065E2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EA069D" w:rsidRDefault="00EA069D" w:rsidP="00065E2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C25569" w:rsidRPr="00EA069D" w:rsidRDefault="00C25569" w:rsidP="00C25569">
      <w:pPr>
        <w:rPr>
          <w:b/>
          <w:sz w:val="26"/>
          <w:szCs w:val="26"/>
        </w:rPr>
      </w:pPr>
      <w:r w:rsidRPr="00EA069D">
        <w:rPr>
          <w:b/>
          <w:sz w:val="26"/>
          <w:szCs w:val="26"/>
        </w:rPr>
        <w:t>ALLEGATO A</w:t>
      </w:r>
    </w:p>
    <w:p w:rsidR="00C25569" w:rsidRDefault="00C25569" w:rsidP="00C25569">
      <w:pPr>
        <w:rPr>
          <w:b/>
        </w:rPr>
      </w:pPr>
    </w:p>
    <w:p w:rsidR="00C25569" w:rsidRDefault="00C25569" w:rsidP="00C25569">
      <w:pPr>
        <w:spacing w:after="24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MODELLO GESTIONE PRIVACY</w:t>
      </w:r>
    </w:p>
    <w:p w:rsidR="00C25569" w:rsidRDefault="00C25569" w:rsidP="00C25569">
      <w:pPr>
        <w:spacing w:after="240" w:line="288" w:lineRule="auto"/>
        <w:jc w:val="center"/>
        <w:rPr>
          <w:b/>
          <w:sz w:val="26"/>
          <w:szCs w:val="26"/>
        </w:rPr>
      </w:pPr>
    </w:p>
    <w:p w:rsidR="00C25569" w:rsidRPr="00200F2C" w:rsidRDefault="00C25569" w:rsidP="00EA069D">
      <w:pPr>
        <w:spacing w:after="240" w:line="288" w:lineRule="auto"/>
        <w:ind w:left="709" w:firstLine="0"/>
        <w:jc w:val="both"/>
        <w:rPr>
          <w:b/>
        </w:rPr>
      </w:pPr>
      <w:r>
        <w:rPr>
          <w:szCs w:val="24"/>
        </w:rPr>
        <w:t>L’allegato contiene l’insieme degli strumenti operativi da mettere in atto per assicurare</w:t>
      </w:r>
      <w:r w:rsidR="00EA069D">
        <w:rPr>
          <w:szCs w:val="24"/>
        </w:rPr>
        <w:t xml:space="preserve"> </w:t>
      </w:r>
      <w:r>
        <w:rPr>
          <w:szCs w:val="24"/>
        </w:rPr>
        <w:t>l’adeguatezza del sistema di gestione privacy comunale al Regolamento Europeo sulla protezione dei dati personali.</w:t>
      </w:r>
    </w:p>
    <w:p w:rsidR="00C25569" w:rsidRDefault="00C25569" w:rsidP="00C25569">
      <w:pPr>
        <w:autoSpaceDE w:val="0"/>
        <w:autoSpaceDN w:val="0"/>
        <w:adjustRightInd w:val="0"/>
        <w:spacing w:line="288" w:lineRule="auto"/>
        <w:rPr>
          <w:b/>
          <w:bCs/>
          <w:szCs w:val="24"/>
        </w:rPr>
      </w:pPr>
      <w:r w:rsidRPr="00BD1934">
        <w:rPr>
          <w:b/>
          <w:bCs/>
          <w:szCs w:val="24"/>
        </w:rPr>
        <w:t>Individuazione dei ruoli e delle responsabilità</w:t>
      </w:r>
    </w:p>
    <w:p w:rsidR="00C25569" w:rsidRDefault="00C25569" w:rsidP="00EA069D">
      <w:pPr>
        <w:autoSpaceDE w:val="0"/>
        <w:autoSpaceDN w:val="0"/>
        <w:adjustRightInd w:val="0"/>
        <w:spacing w:line="288" w:lineRule="auto"/>
        <w:ind w:left="709" w:firstLine="11"/>
        <w:jc w:val="both"/>
        <w:rPr>
          <w:szCs w:val="24"/>
        </w:rPr>
      </w:pPr>
      <w:r>
        <w:rPr>
          <w:szCs w:val="24"/>
        </w:rPr>
        <w:t>Occorre a</w:t>
      </w:r>
      <w:r w:rsidRPr="00BD1934">
        <w:rPr>
          <w:szCs w:val="24"/>
        </w:rPr>
        <w:t>ttribuire alle persone autorizzate al trattamento ruoli e responsabilità all</w:t>
      </w:r>
      <w:r>
        <w:rPr>
          <w:szCs w:val="24"/>
        </w:rPr>
        <w:t xml:space="preserve">’ </w:t>
      </w:r>
      <w:r w:rsidRPr="00BD1934">
        <w:rPr>
          <w:szCs w:val="24"/>
        </w:rPr>
        <w:t>interno dell</w:t>
      </w:r>
      <w:r>
        <w:rPr>
          <w:szCs w:val="24"/>
        </w:rPr>
        <w:t>’</w:t>
      </w:r>
      <w:r w:rsidRPr="00BD1934">
        <w:rPr>
          <w:szCs w:val="24"/>
        </w:rPr>
        <w:t xml:space="preserve">organizzazione per un corretto trattamento dei dati personali. Inoltre è </w:t>
      </w:r>
      <w:r>
        <w:rPr>
          <w:szCs w:val="24"/>
        </w:rPr>
        <w:t>importante</w:t>
      </w:r>
      <w:r w:rsidRPr="00BD1934">
        <w:rPr>
          <w:szCs w:val="24"/>
        </w:rPr>
        <w:t xml:space="preserve">, sulla base della nuova normativa, individuare e </w:t>
      </w:r>
      <w:proofErr w:type="spellStart"/>
      <w:r w:rsidRPr="00BD1934">
        <w:rPr>
          <w:szCs w:val="24"/>
        </w:rPr>
        <w:t>contrattualizzare</w:t>
      </w:r>
      <w:proofErr w:type="spellEnd"/>
      <w:r w:rsidRPr="00BD1934">
        <w:rPr>
          <w:szCs w:val="24"/>
        </w:rPr>
        <w:t xml:space="preserve"> tutti i responsabili</w:t>
      </w:r>
      <w:r>
        <w:rPr>
          <w:szCs w:val="24"/>
        </w:rPr>
        <w:t xml:space="preserve"> esterni di trattamento, quali consulenti esterni e società di servizi.</w:t>
      </w:r>
    </w:p>
    <w:p w:rsidR="00EA069D" w:rsidRPr="00BD1934" w:rsidRDefault="00EA069D" w:rsidP="00EA069D">
      <w:pPr>
        <w:autoSpaceDE w:val="0"/>
        <w:autoSpaceDN w:val="0"/>
        <w:adjustRightInd w:val="0"/>
        <w:spacing w:line="288" w:lineRule="auto"/>
        <w:ind w:left="709" w:firstLine="11"/>
        <w:jc w:val="both"/>
        <w:rPr>
          <w:b/>
          <w:szCs w:val="24"/>
          <w:lang w:eastAsia="it-IT"/>
        </w:rPr>
      </w:pPr>
    </w:p>
    <w:p w:rsidR="00C25569" w:rsidRPr="00BD1934" w:rsidRDefault="00C25569" w:rsidP="00EA069D">
      <w:pPr>
        <w:autoSpaceDE w:val="0"/>
        <w:autoSpaceDN w:val="0"/>
        <w:adjustRightInd w:val="0"/>
        <w:spacing w:line="288" w:lineRule="auto"/>
        <w:ind w:left="709" w:firstLine="11"/>
        <w:rPr>
          <w:b/>
          <w:bCs/>
          <w:szCs w:val="24"/>
        </w:rPr>
      </w:pPr>
      <w:r w:rsidRPr="00BD1934">
        <w:rPr>
          <w:b/>
          <w:bCs/>
          <w:szCs w:val="24"/>
        </w:rPr>
        <w:t>Istruzioni operative</w:t>
      </w:r>
    </w:p>
    <w:p w:rsidR="00C25569" w:rsidRDefault="00C25569" w:rsidP="00EA069D">
      <w:pPr>
        <w:autoSpaceDE w:val="0"/>
        <w:autoSpaceDN w:val="0"/>
        <w:adjustRightInd w:val="0"/>
        <w:spacing w:line="288" w:lineRule="auto"/>
        <w:ind w:left="709" w:firstLine="11"/>
        <w:jc w:val="both"/>
        <w:rPr>
          <w:szCs w:val="24"/>
        </w:rPr>
      </w:pPr>
      <w:r w:rsidRPr="00BD1934">
        <w:rPr>
          <w:szCs w:val="24"/>
        </w:rPr>
        <w:t>Lo scopo delle istruzioni operative è dare delle linee guida per garantire il rispetto della normativa UE 2016/679 per il trattamento e protezione dei dati personali, in particolare descrivono le procedure e le modalità operative per la corretta gestione degli strumenti informatici e cartacei.</w:t>
      </w:r>
    </w:p>
    <w:p w:rsidR="00EA069D" w:rsidRPr="00BD1934" w:rsidRDefault="00EA069D" w:rsidP="00EA069D">
      <w:pPr>
        <w:autoSpaceDE w:val="0"/>
        <w:autoSpaceDN w:val="0"/>
        <w:adjustRightInd w:val="0"/>
        <w:spacing w:line="288" w:lineRule="auto"/>
        <w:ind w:left="709" w:firstLine="11"/>
        <w:jc w:val="both"/>
        <w:rPr>
          <w:szCs w:val="24"/>
          <w:lang w:eastAsia="it-IT"/>
        </w:rPr>
      </w:pPr>
    </w:p>
    <w:p w:rsidR="00C25569" w:rsidRPr="00BD1934" w:rsidRDefault="00C25569" w:rsidP="00EA069D">
      <w:pPr>
        <w:autoSpaceDE w:val="0"/>
        <w:autoSpaceDN w:val="0"/>
        <w:adjustRightInd w:val="0"/>
        <w:spacing w:line="288" w:lineRule="auto"/>
        <w:ind w:left="709" w:firstLine="11"/>
        <w:rPr>
          <w:b/>
          <w:szCs w:val="24"/>
          <w:lang w:eastAsia="it-IT"/>
        </w:rPr>
      </w:pPr>
      <w:r w:rsidRPr="00BD1934">
        <w:rPr>
          <w:b/>
          <w:szCs w:val="24"/>
          <w:lang w:eastAsia="it-IT"/>
        </w:rPr>
        <w:t>Informative</w:t>
      </w:r>
    </w:p>
    <w:p w:rsidR="00C25569" w:rsidRDefault="00C25569" w:rsidP="00EA069D">
      <w:pPr>
        <w:autoSpaceDE w:val="0"/>
        <w:autoSpaceDN w:val="0"/>
        <w:adjustRightInd w:val="0"/>
        <w:spacing w:line="288" w:lineRule="auto"/>
        <w:ind w:left="709" w:firstLine="11"/>
        <w:jc w:val="both"/>
        <w:rPr>
          <w:szCs w:val="24"/>
        </w:rPr>
      </w:pPr>
      <w:r>
        <w:rPr>
          <w:szCs w:val="24"/>
        </w:rPr>
        <w:t>Nel caso di trattamento dei dati in cui viene richiesto il consenso, i</w:t>
      </w:r>
      <w:r w:rsidRPr="00BD1934">
        <w:rPr>
          <w:szCs w:val="24"/>
        </w:rPr>
        <w:t>l titolare del trattamento ha l</w:t>
      </w:r>
      <w:r>
        <w:rPr>
          <w:szCs w:val="24"/>
        </w:rPr>
        <w:t>’</w:t>
      </w:r>
      <w:r w:rsidRPr="00BD1934">
        <w:rPr>
          <w:szCs w:val="24"/>
        </w:rPr>
        <w:t>obbligo di fornire all</w:t>
      </w:r>
      <w:r>
        <w:rPr>
          <w:szCs w:val="24"/>
        </w:rPr>
        <w:t>’</w:t>
      </w:r>
      <w:r w:rsidRPr="00BD1934">
        <w:rPr>
          <w:szCs w:val="24"/>
        </w:rPr>
        <w:t xml:space="preserve">interessato tutte le informazioni relative al trattamento dei suoi dati personali e/o sensibili in forma concisa, trasparente, intelligibile e facilmente accessibile, con un linguaggio semplice e chiaro. </w:t>
      </w:r>
    </w:p>
    <w:p w:rsidR="00EA069D" w:rsidRDefault="00EA069D" w:rsidP="00EA069D">
      <w:pPr>
        <w:autoSpaceDE w:val="0"/>
        <w:autoSpaceDN w:val="0"/>
        <w:adjustRightInd w:val="0"/>
        <w:spacing w:line="288" w:lineRule="auto"/>
        <w:ind w:left="709" w:firstLine="11"/>
        <w:jc w:val="both"/>
        <w:rPr>
          <w:szCs w:val="24"/>
        </w:rPr>
      </w:pPr>
    </w:p>
    <w:p w:rsidR="00C25569" w:rsidRDefault="00C25569" w:rsidP="00EA069D">
      <w:pPr>
        <w:autoSpaceDE w:val="0"/>
        <w:autoSpaceDN w:val="0"/>
        <w:adjustRightInd w:val="0"/>
        <w:spacing w:line="288" w:lineRule="auto"/>
        <w:ind w:left="709" w:firstLine="11"/>
        <w:rPr>
          <w:b/>
          <w:szCs w:val="24"/>
          <w:lang w:eastAsia="it-IT"/>
        </w:rPr>
      </w:pPr>
      <w:r w:rsidRPr="00BD1934">
        <w:rPr>
          <w:b/>
          <w:szCs w:val="24"/>
          <w:lang w:eastAsia="it-IT"/>
        </w:rPr>
        <w:t>Privacy policy del sito</w:t>
      </w:r>
    </w:p>
    <w:p w:rsidR="00C25569" w:rsidRDefault="00C25569" w:rsidP="00EA069D">
      <w:pPr>
        <w:autoSpaceDE w:val="0"/>
        <w:autoSpaceDN w:val="0"/>
        <w:adjustRightInd w:val="0"/>
        <w:spacing w:line="288" w:lineRule="auto"/>
        <w:ind w:left="709" w:firstLine="11"/>
        <w:jc w:val="both"/>
        <w:rPr>
          <w:szCs w:val="24"/>
        </w:rPr>
      </w:pPr>
      <w:r w:rsidRPr="00376048">
        <w:rPr>
          <w:szCs w:val="24"/>
        </w:rPr>
        <w:t xml:space="preserve">La </w:t>
      </w:r>
      <w:r>
        <w:rPr>
          <w:szCs w:val="24"/>
        </w:rPr>
        <w:t>privacy policy del sito</w:t>
      </w:r>
      <w:r w:rsidRPr="00376048">
        <w:rPr>
          <w:szCs w:val="24"/>
        </w:rPr>
        <w:t xml:space="preserve"> descrive nella maniera più dettagliata e chiara possibile le modalità di gestione e trattamento dei dati personali degli utenti e dei visitatori del sito internet</w:t>
      </w:r>
      <w:r>
        <w:rPr>
          <w:szCs w:val="24"/>
        </w:rPr>
        <w:t>.</w:t>
      </w:r>
    </w:p>
    <w:p w:rsidR="00EA069D" w:rsidRDefault="00EA069D" w:rsidP="00EA069D">
      <w:pPr>
        <w:autoSpaceDE w:val="0"/>
        <w:autoSpaceDN w:val="0"/>
        <w:adjustRightInd w:val="0"/>
        <w:spacing w:line="288" w:lineRule="auto"/>
        <w:ind w:left="709" w:firstLine="11"/>
        <w:jc w:val="both"/>
        <w:rPr>
          <w:szCs w:val="24"/>
        </w:rPr>
      </w:pPr>
    </w:p>
    <w:p w:rsidR="00C25569" w:rsidRPr="00376048" w:rsidRDefault="00C25569" w:rsidP="00EA069D">
      <w:pPr>
        <w:autoSpaceDE w:val="0"/>
        <w:autoSpaceDN w:val="0"/>
        <w:adjustRightInd w:val="0"/>
        <w:spacing w:line="288" w:lineRule="auto"/>
        <w:ind w:left="709" w:firstLine="11"/>
        <w:rPr>
          <w:b/>
          <w:szCs w:val="24"/>
        </w:rPr>
      </w:pPr>
      <w:r w:rsidRPr="00376048">
        <w:rPr>
          <w:b/>
          <w:szCs w:val="24"/>
        </w:rPr>
        <w:t xml:space="preserve">Gestione data </w:t>
      </w:r>
      <w:proofErr w:type="spellStart"/>
      <w:r w:rsidRPr="00376048">
        <w:rPr>
          <w:b/>
          <w:szCs w:val="24"/>
        </w:rPr>
        <w:t>breach</w:t>
      </w:r>
      <w:proofErr w:type="spellEnd"/>
    </w:p>
    <w:p w:rsidR="00C25569" w:rsidRPr="00376048" w:rsidRDefault="00C25569" w:rsidP="00EA069D">
      <w:pPr>
        <w:autoSpaceDE w:val="0"/>
        <w:autoSpaceDN w:val="0"/>
        <w:adjustRightInd w:val="0"/>
        <w:spacing w:line="288" w:lineRule="auto"/>
        <w:ind w:left="709" w:firstLine="11"/>
        <w:jc w:val="both"/>
        <w:rPr>
          <w:szCs w:val="24"/>
          <w:lang w:eastAsia="it-IT"/>
        </w:rPr>
      </w:pPr>
      <w:r>
        <w:rPr>
          <w:szCs w:val="24"/>
        </w:rPr>
        <w:t xml:space="preserve">La gestione del data </w:t>
      </w:r>
      <w:proofErr w:type="spellStart"/>
      <w:r>
        <w:rPr>
          <w:szCs w:val="24"/>
        </w:rPr>
        <w:t>breach</w:t>
      </w:r>
      <w:proofErr w:type="spellEnd"/>
      <w:r>
        <w:rPr>
          <w:szCs w:val="24"/>
        </w:rPr>
        <w:t xml:space="preserve"> richiede delle regole e delle procedure per la rilevazione della violazione e la successiva notifica.</w:t>
      </w:r>
    </w:p>
    <w:p w:rsidR="00C25569" w:rsidRDefault="00C25569" w:rsidP="00EA069D">
      <w:pPr>
        <w:autoSpaceDE w:val="0"/>
        <w:autoSpaceDN w:val="0"/>
        <w:adjustRightInd w:val="0"/>
        <w:spacing w:after="120" w:line="276" w:lineRule="auto"/>
        <w:ind w:left="709" w:firstLine="11"/>
        <w:jc w:val="both"/>
        <w:rPr>
          <w:color w:val="000000"/>
          <w:szCs w:val="24"/>
        </w:rPr>
      </w:pPr>
    </w:p>
    <w:p w:rsidR="00C25569" w:rsidRDefault="00C25569" w:rsidP="00EA069D">
      <w:pPr>
        <w:autoSpaceDE w:val="0"/>
        <w:autoSpaceDN w:val="0"/>
        <w:adjustRightInd w:val="0"/>
        <w:spacing w:after="120" w:line="276" w:lineRule="auto"/>
        <w:ind w:left="709" w:firstLine="11"/>
        <w:jc w:val="both"/>
        <w:rPr>
          <w:color w:val="000000"/>
          <w:szCs w:val="24"/>
        </w:rPr>
      </w:pPr>
    </w:p>
    <w:p w:rsidR="00C25569" w:rsidRDefault="00C25569" w:rsidP="00EA069D">
      <w:pPr>
        <w:autoSpaceDE w:val="0"/>
        <w:autoSpaceDN w:val="0"/>
        <w:adjustRightInd w:val="0"/>
        <w:spacing w:after="120" w:line="276" w:lineRule="auto"/>
        <w:ind w:left="709" w:firstLine="11"/>
        <w:jc w:val="both"/>
        <w:rPr>
          <w:color w:val="000000"/>
          <w:szCs w:val="24"/>
        </w:rPr>
      </w:pPr>
    </w:p>
    <w:p w:rsidR="00C25569" w:rsidRDefault="00C25569" w:rsidP="00EA069D">
      <w:pPr>
        <w:autoSpaceDE w:val="0"/>
        <w:autoSpaceDN w:val="0"/>
        <w:adjustRightInd w:val="0"/>
        <w:spacing w:after="120" w:line="276" w:lineRule="auto"/>
        <w:ind w:left="709" w:firstLine="11"/>
        <w:jc w:val="both"/>
        <w:rPr>
          <w:color w:val="000000"/>
          <w:szCs w:val="24"/>
        </w:rPr>
      </w:pPr>
    </w:p>
    <w:p w:rsidR="00C25569" w:rsidRDefault="00C25569" w:rsidP="00065E2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C25569" w:rsidRDefault="00C25569" w:rsidP="00065E2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C25569" w:rsidRDefault="00C25569" w:rsidP="00065E2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color w:val="000000"/>
          <w:szCs w:val="24"/>
        </w:rPr>
      </w:pPr>
    </w:p>
    <w:p w:rsidR="00C25569" w:rsidRPr="00EA069D" w:rsidRDefault="00C25569" w:rsidP="00C25569">
      <w:pPr>
        <w:rPr>
          <w:b/>
          <w:sz w:val="26"/>
          <w:szCs w:val="26"/>
        </w:rPr>
      </w:pPr>
      <w:r w:rsidRPr="00EA069D">
        <w:rPr>
          <w:b/>
          <w:sz w:val="26"/>
          <w:szCs w:val="26"/>
        </w:rPr>
        <w:t>ALLEGATO B</w:t>
      </w:r>
    </w:p>
    <w:p w:rsidR="00C25569" w:rsidRDefault="00C25569" w:rsidP="00C25569">
      <w:pPr>
        <w:rPr>
          <w:b/>
        </w:rPr>
      </w:pPr>
    </w:p>
    <w:p w:rsidR="00C25569" w:rsidRDefault="00C25569" w:rsidP="00C25569">
      <w:pPr>
        <w:spacing w:after="24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MODELLO REGISTRO UNICO DEI TRATTAMENTI</w:t>
      </w:r>
    </w:p>
    <w:p w:rsidR="00C25569" w:rsidRPr="004F2F79" w:rsidRDefault="00C25569" w:rsidP="00EA069D">
      <w:pPr>
        <w:spacing w:after="120" w:line="288" w:lineRule="auto"/>
        <w:ind w:left="851" w:firstLine="0"/>
        <w:jc w:val="both"/>
        <w:rPr>
          <w:szCs w:val="24"/>
        </w:rPr>
      </w:pPr>
      <w:r w:rsidRPr="004F2F79">
        <w:rPr>
          <w:szCs w:val="24"/>
        </w:rPr>
        <w:t xml:space="preserve">Il Garante raccomanda nelle sue Linee Guida al Regolamento di redigere il Registro dei trattamenti: </w:t>
      </w:r>
    </w:p>
    <w:p w:rsidR="00C25569" w:rsidRPr="004F2F79" w:rsidRDefault="00C25569" w:rsidP="00EA069D">
      <w:pPr>
        <w:spacing w:after="120" w:line="288" w:lineRule="auto"/>
        <w:ind w:left="851" w:firstLine="0"/>
        <w:jc w:val="both"/>
        <w:rPr>
          <w:szCs w:val="24"/>
        </w:rPr>
      </w:pPr>
      <w:r w:rsidRPr="004F2F79">
        <w:rPr>
          <w:szCs w:val="24"/>
        </w:rPr>
        <w:t>“la tenuta del registro dei trattamenti non costituisce un adempimento formale bensì parte integrante di un sistema di corretta gestione dei dati personali. Per tale motivo, si invitano tutti i titolari di trattamento e i responsabili, a prescindere dalle dimensioni dell’organizzazione, a compiere i passi necessari per dotarsi di tale registro”.</w:t>
      </w:r>
    </w:p>
    <w:p w:rsidR="00C25569" w:rsidRPr="004F2F79" w:rsidRDefault="00C25569" w:rsidP="00EA069D">
      <w:pPr>
        <w:pStyle w:val="Default"/>
        <w:spacing w:after="120" w:line="288" w:lineRule="auto"/>
        <w:ind w:left="851"/>
      </w:pPr>
      <w:r w:rsidRPr="004F2F79">
        <w:t xml:space="preserve">La redazione del registro è ispirata </w:t>
      </w:r>
      <w:r>
        <w:t xml:space="preserve">anche </w:t>
      </w:r>
      <w:r w:rsidRPr="004F2F79">
        <w:t xml:space="preserve">alle seguenti </w:t>
      </w:r>
      <w:r>
        <w:t>f</w:t>
      </w:r>
      <w:r w:rsidRPr="004F2F79">
        <w:t xml:space="preserve">inalità: </w:t>
      </w:r>
    </w:p>
    <w:p w:rsidR="00C25569" w:rsidRPr="004F2F79" w:rsidRDefault="00C25569" w:rsidP="00EA069D">
      <w:pPr>
        <w:pStyle w:val="Default"/>
        <w:spacing w:after="120" w:line="288" w:lineRule="auto"/>
        <w:ind w:left="851"/>
        <w:jc w:val="both"/>
      </w:pPr>
      <w:r w:rsidRPr="004F2F79">
        <w:t xml:space="preserve">- rappresentare l'organizzazione sotto il profilo delle attività di trattamento a fini di informazione, consapevolezza e condivisione interna; </w:t>
      </w:r>
    </w:p>
    <w:p w:rsidR="00C25569" w:rsidRDefault="00C25569" w:rsidP="00EA069D">
      <w:pPr>
        <w:pStyle w:val="Default"/>
        <w:spacing w:after="120" w:line="288" w:lineRule="auto"/>
        <w:ind w:left="851"/>
      </w:pPr>
      <w:r w:rsidRPr="004F2F79">
        <w:t xml:space="preserve">- costituire lo strumento di pianificazione e controllo della politica della sicurezza di dati e banche di dati, tesa a garantire la loro integrità, riservatezza e disponibilità. </w:t>
      </w:r>
    </w:p>
    <w:p w:rsidR="00C25569" w:rsidRPr="00E04BA4" w:rsidRDefault="00C25569" w:rsidP="00EA069D">
      <w:pPr>
        <w:autoSpaceDE w:val="0"/>
        <w:autoSpaceDN w:val="0"/>
        <w:adjustRightInd w:val="0"/>
        <w:spacing w:after="120" w:line="288" w:lineRule="auto"/>
        <w:ind w:left="851" w:firstLine="0"/>
        <w:jc w:val="both"/>
        <w:rPr>
          <w:color w:val="00000A"/>
          <w:szCs w:val="24"/>
        </w:rPr>
      </w:pPr>
      <w:r w:rsidRPr="00E04BA4">
        <w:rPr>
          <w:bCs/>
          <w:color w:val="00000A"/>
          <w:szCs w:val="24"/>
        </w:rPr>
        <w:t>Dal considerando 82</w:t>
      </w:r>
      <w:r w:rsidRPr="00E04BA4">
        <w:rPr>
          <w:b/>
          <w:bCs/>
          <w:color w:val="00000A"/>
          <w:szCs w:val="24"/>
        </w:rPr>
        <w:t xml:space="preserve"> </w:t>
      </w:r>
      <w:r w:rsidRPr="00E04BA4">
        <w:rPr>
          <w:color w:val="00000A"/>
          <w:szCs w:val="24"/>
        </w:rPr>
        <w:t>del Regolamento.</w:t>
      </w:r>
    </w:p>
    <w:p w:rsidR="00C25569" w:rsidRPr="00E04BA4" w:rsidRDefault="00C25569" w:rsidP="00EA069D">
      <w:pPr>
        <w:autoSpaceDE w:val="0"/>
        <w:autoSpaceDN w:val="0"/>
        <w:adjustRightInd w:val="0"/>
        <w:spacing w:after="120" w:line="288" w:lineRule="auto"/>
        <w:ind w:left="851" w:firstLine="0"/>
        <w:jc w:val="both"/>
        <w:rPr>
          <w:iCs/>
          <w:color w:val="00000A"/>
          <w:szCs w:val="24"/>
        </w:rPr>
      </w:pPr>
      <w:r w:rsidRPr="00E04BA4">
        <w:rPr>
          <w:iCs/>
          <w:color w:val="00000A"/>
          <w:szCs w:val="24"/>
        </w:rPr>
        <w:t>“Per dimostrare che si conforma al presente regolamento, il titolare del trattamento o il responsabile del</w:t>
      </w:r>
      <w:r>
        <w:rPr>
          <w:iCs/>
          <w:color w:val="00000A"/>
          <w:szCs w:val="24"/>
        </w:rPr>
        <w:t xml:space="preserve"> </w:t>
      </w:r>
      <w:r w:rsidRPr="00E04BA4">
        <w:rPr>
          <w:iCs/>
          <w:color w:val="00000A"/>
          <w:szCs w:val="24"/>
        </w:rPr>
        <w:t>trattamento dovrebbe tenere un registro delle attività di trattamento effettuate sotto la sua responsabilità.</w:t>
      </w:r>
      <w:r>
        <w:rPr>
          <w:iCs/>
          <w:color w:val="00000A"/>
          <w:szCs w:val="24"/>
        </w:rPr>
        <w:t xml:space="preserve"> </w:t>
      </w:r>
      <w:r w:rsidRPr="00E04BA4">
        <w:rPr>
          <w:iCs/>
          <w:color w:val="00000A"/>
          <w:szCs w:val="24"/>
        </w:rPr>
        <w:t>Sarebbe necessario obbligare tutti i titolari del trattamento e i responsabili del trattamento a cooperare con</w:t>
      </w:r>
      <w:r>
        <w:rPr>
          <w:iCs/>
          <w:color w:val="00000A"/>
          <w:szCs w:val="24"/>
        </w:rPr>
        <w:t xml:space="preserve"> </w:t>
      </w:r>
      <w:r w:rsidRPr="00E04BA4">
        <w:rPr>
          <w:iCs/>
          <w:color w:val="00000A"/>
          <w:szCs w:val="24"/>
        </w:rPr>
        <w:t>l'autorità di controllo e a mettere, su richiesta, detti registri a sua disposizione affinché possano servire per</w:t>
      </w:r>
      <w:r>
        <w:rPr>
          <w:iCs/>
          <w:color w:val="00000A"/>
          <w:szCs w:val="24"/>
        </w:rPr>
        <w:t xml:space="preserve"> </w:t>
      </w:r>
      <w:r w:rsidRPr="00E04BA4">
        <w:rPr>
          <w:iCs/>
          <w:color w:val="00000A"/>
          <w:szCs w:val="24"/>
        </w:rPr>
        <w:t>monitorare detti trattamenti”.</w:t>
      </w:r>
    </w:p>
    <w:p w:rsidR="00C25569" w:rsidRDefault="00C25569" w:rsidP="00C25569">
      <w:pPr>
        <w:spacing w:after="240" w:line="288" w:lineRule="auto"/>
        <w:jc w:val="both"/>
        <w:rPr>
          <w:szCs w:val="24"/>
          <w:lang w:eastAsia="it-IT"/>
        </w:rPr>
      </w:pPr>
    </w:p>
    <w:p w:rsidR="00C25569" w:rsidRDefault="00C25569" w:rsidP="00C25569">
      <w:pPr>
        <w:spacing w:after="240" w:line="288" w:lineRule="auto"/>
        <w:jc w:val="both"/>
        <w:rPr>
          <w:szCs w:val="24"/>
          <w:lang w:eastAsia="it-IT"/>
        </w:rPr>
      </w:pPr>
      <w:r>
        <w:rPr>
          <w:szCs w:val="24"/>
          <w:lang w:eastAsia="it-IT"/>
        </w:rPr>
        <w:t xml:space="preserve">Il modello del </w:t>
      </w:r>
      <w:r w:rsidRPr="004D7312">
        <w:rPr>
          <w:b/>
          <w:szCs w:val="24"/>
          <w:lang w:eastAsia="it-IT"/>
        </w:rPr>
        <w:t>Registr</w:t>
      </w:r>
      <w:r>
        <w:rPr>
          <w:b/>
          <w:szCs w:val="24"/>
          <w:lang w:eastAsia="it-IT"/>
        </w:rPr>
        <w:t>o</w:t>
      </w:r>
      <w:r w:rsidRPr="004D7312">
        <w:rPr>
          <w:b/>
          <w:szCs w:val="24"/>
          <w:lang w:eastAsia="it-IT"/>
        </w:rPr>
        <w:t xml:space="preserve"> </w:t>
      </w:r>
      <w:r>
        <w:rPr>
          <w:b/>
          <w:szCs w:val="24"/>
          <w:lang w:eastAsia="it-IT"/>
        </w:rPr>
        <w:t>unico dei trattamenti</w:t>
      </w:r>
      <w:r>
        <w:rPr>
          <w:szCs w:val="24"/>
          <w:lang w:eastAsia="it-IT"/>
        </w:rPr>
        <w:t xml:space="preserve"> è il seguente:</w:t>
      </w:r>
    </w:p>
    <w:p w:rsidR="00C25569" w:rsidRDefault="00C25569" w:rsidP="00C25569">
      <w:pPr>
        <w:spacing w:after="240" w:line="288" w:lineRule="auto"/>
        <w:jc w:val="both"/>
        <w:rPr>
          <w:szCs w:val="24"/>
          <w:lang w:eastAsia="it-IT"/>
        </w:rPr>
      </w:pPr>
      <w:r>
        <w:rPr>
          <w:szCs w:val="24"/>
          <w:lang w:eastAsia="it-IT"/>
        </w:rPr>
        <w:t>tabella con righe corrispondenti ai trattamenti e colonne con:</w:t>
      </w:r>
    </w:p>
    <w:p w:rsidR="00C25569" w:rsidRDefault="00C25569" w:rsidP="00C25569">
      <w:pPr>
        <w:pStyle w:val="Paragrafoelenco"/>
        <w:numPr>
          <w:ilvl w:val="0"/>
          <w:numId w:val="4"/>
        </w:numPr>
        <w:spacing w:after="240" w:line="288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TRATTAMENTO</w:t>
      </w:r>
    </w:p>
    <w:p w:rsidR="00C25569" w:rsidRDefault="00C25569" w:rsidP="00C25569">
      <w:pPr>
        <w:pStyle w:val="Paragrafoelenco"/>
        <w:spacing w:after="240" w:line="288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(ufficio, descrizione, tipologia, finalità, modalità)</w:t>
      </w:r>
    </w:p>
    <w:p w:rsidR="00C25569" w:rsidRDefault="00C25569" w:rsidP="00C25569">
      <w:pPr>
        <w:pStyle w:val="Paragrafoelenco"/>
        <w:numPr>
          <w:ilvl w:val="0"/>
          <w:numId w:val="4"/>
        </w:numPr>
        <w:spacing w:after="240" w:line="288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DATI PERSONALI </w:t>
      </w:r>
    </w:p>
    <w:p w:rsidR="00C25569" w:rsidRDefault="00C25569" w:rsidP="00C25569">
      <w:pPr>
        <w:pStyle w:val="Paragrafoelenco"/>
        <w:spacing w:after="240" w:line="288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(categoria, se sensibili, conservazione)</w:t>
      </w:r>
    </w:p>
    <w:p w:rsidR="00C25569" w:rsidRDefault="00C25569" w:rsidP="00C25569">
      <w:pPr>
        <w:pStyle w:val="Paragrafoelenco"/>
        <w:numPr>
          <w:ilvl w:val="0"/>
          <w:numId w:val="4"/>
        </w:numPr>
        <w:spacing w:after="240" w:line="288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INTERESSATI</w:t>
      </w:r>
    </w:p>
    <w:p w:rsidR="00C25569" w:rsidRDefault="00C25569" w:rsidP="00C25569">
      <w:pPr>
        <w:pStyle w:val="Paragrafoelenco"/>
        <w:spacing w:after="240" w:line="288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(categoria, fondamento del trattamento, consenso)</w:t>
      </w:r>
    </w:p>
    <w:p w:rsidR="00C25569" w:rsidRDefault="00C25569" w:rsidP="00C25569">
      <w:pPr>
        <w:pStyle w:val="Paragrafoelenco"/>
        <w:numPr>
          <w:ilvl w:val="0"/>
          <w:numId w:val="4"/>
        </w:numPr>
        <w:spacing w:after="240" w:line="288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DESTINATARI</w:t>
      </w:r>
    </w:p>
    <w:p w:rsidR="00C25569" w:rsidRDefault="00C25569" w:rsidP="00C25569">
      <w:pPr>
        <w:pStyle w:val="Paragrafoelenco"/>
        <w:spacing w:after="240" w:line="288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(categoria, trasferimento)</w:t>
      </w:r>
    </w:p>
    <w:p w:rsidR="00C25569" w:rsidRDefault="00C25569" w:rsidP="00C25569">
      <w:pPr>
        <w:pStyle w:val="Paragrafoelenco"/>
        <w:numPr>
          <w:ilvl w:val="0"/>
          <w:numId w:val="4"/>
        </w:numPr>
        <w:spacing w:after="240" w:line="288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ANALISI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DI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RISCHIO</w:t>
      </w:r>
    </w:p>
    <w:p w:rsidR="00C25569" w:rsidRDefault="00C25569" w:rsidP="00C25569">
      <w:pPr>
        <w:pStyle w:val="Paragrafoelenco"/>
        <w:spacing w:after="240" w:line="288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(rischi specifici, livello)</w:t>
      </w:r>
    </w:p>
    <w:p w:rsidR="00C25569" w:rsidRDefault="00C25569" w:rsidP="00C25569">
      <w:pPr>
        <w:pStyle w:val="Paragrafoelenco"/>
        <w:numPr>
          <w:ilvl w:val="0"/>
          <w:numId w:val="4"/>
        </w:numPr>
        <w:spacing w:after="240" w:line="288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lastRenderedPageBreak/>
        <w:t xml:space="preserve">MISURE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DI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PREVENZIONE</w:t>
      </w:r>
    </w:p>
    <w:p w:rsidR="00F5285E" w:rsidRPr="00C25569" w:rsidRDefault="00C25569" w:rsidP="00C25569">
      <w:pPr>
        <w:pStyle w:val="Paragrafoelenco"/>
        <w:spacing w:after="240" w:line="288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(organizzative, fisiche e tecniche)</w:t>
      </w:r>
    </w:p>
    <w:sectPr w:rsidR="00F5285E" w:rsidRPr="00C25569" w:rsidSect="003E15C0">
      <w:footerReference w:type="default" r:id="rId8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575" w:rsidRDefault="00760575" w:rsidP="00BF3FDB">
      <w:r>
        <w:separator/>
      </w:r>
    </w:p>
  </w:endnote>
  <w:endnote w:type="continuationSeparator" w:id="0">
    <w:p w:rsidR="00760575" w:rsidRDefault="00760575" w:rsidP="00BF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KIPG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OldStyl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C0" w:rsidRDefault="00E25625">
    <w:pPr>
      <w:pStyle w:val="Pidipagina"/>
      <w:jc w:val="right"/>
    </w:pPr>
    <w:r>
      <w:fldChar w:fldCharType="begin"/>
    </w:r>
    <w:r w:rsidR="003E15C0">
      <w:instrText>PAGE   \* MERGEFORMAT</w:instrText>
    </w:r>
    <w:r>
      <w:fldChar w:fldCharType="separate"/>
    </w:r>
    <w:r w:rsidR="00B846FD">
      <w:rPr>
        <w:noProof/>
      </w:rPr>
      <w:t>13</w:t>
    </w:r>
    <w:r>
      <w:fldChar w:fldCharType="end"/>
    </w:r>
  </w:p>
  <w:p w:rsidR="003E15C0" w:rsidRDefault="003E15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575" w:rsidRDefault="00760575" w:rsidP="00BF3FDB">
      <w:r>
        <w:separator/>
      </w:r>
    </w:p>
  </w:footnote>
  <w:footnote w:type="continuationSeparator" w:id="0">
    <w:p w:rsidR="00760575" w:rsidRDefault="00760575" w:rsidP="00BF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F14"/>
    <w:multiLevelType w:val="hybridMultilevel"/>
    <w:tmpl w:val="36223800"/>
    <w:lvl w:ilvl="0" w:tplc="B5DEA8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86500"/>
    <w:multiLevelType w:val="hybridMultilevel"/>
    <w:tmpl w:val="C27477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004E16"/>
    <w:multiLevelType w:val="hybridMultilevel"/>
    <w:tmpl w:val="21700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A29DD"/>
    <w:multiLevelType w:val="hybridMultilevel"/>
    <w:tmpl w:val="FFAAB99C"/>
    <w:lvl w:ilvl="0" w:tplc="489AA3C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D5AA3"/>
    <w:rsid w:val="000465F3"/>
    <w:rsid w:val="00053795"/>
    <w:rsid w:val="00064CE4"/>
    <w:rsid w:val="00065E27"/>
    <w:rsid w:val="0006677D"/>
    <w:rsid w:val="00082B54"/>
    <w:rsid w:val="000A7399"/>
    <w:rsid w:val="000B374A"/>
    <w:rsid w:val="000B3FC6"/>
    <w:rsid w:val="00114AE2"/>
    <w:rsid w:val="001256F9"/>
    <w:rsid w:val="001342EB"/>
    <w:rsid w:val="001561E7"/>
    <w:rsid w:val="001566A8"/>
    <w:rsid w:val="00170D61"/>
    <w:rsid w:val="00183CE0"/>
    <w:rsid w:val="001A616C"/>
    <w:rsid w:val="001B0F94"/>
    <w:rsid w:val="001B3AA4"/>
    <w:rsid w:val="001C4DA9"/>
    <w:rsid w:val="001C5F14"/>
    <w:rsid w:val="001D5BC5"/>
    <w:rsid w:val="0022332F"/>
    <w:rsid w:val="00236418"/>
    <w:rsid w:val="00241145"/>
    <w:rsid w:val="00242BE3"/>
    <w:rsid w:val="002D1536"/>
    <w:rsid w:val="002E00D2"/>
    <w:rsid w:val="00313823"/>
    <w:rsid w:val="00327FDB"/>
    <w:rsid w:val="00336F18"/>
    <w:rsid w:val="00354B69"/>
    <w:rsid w:val="003617B0"/>
    <w:rsid w:val="003929B9"/>
    <w:rsid w:val="003C10CB"/>
    <w:rsid w:val="003E15C0"/>
    <w:rsid w:val="003E7C33"/>
    <w:rsid w:val="00411158"/>
    <w:rsid w:val="00417018"/>
    <w:rsid w:val="00421078"/>
    <w:rsid w:val="00427108"/>
    <w:rsid w:val="00427CB3"/>
    <w:rsid w:val="00433029"/>
    <w:rsid w:val="004602FC"/>
    <w:rsid w:val="0048183B"/>
    <w:rsid w:val="004949BE"/>
    <w:rsid w:val="004A3F28"/>
    <w:rsid w:val="004C3A12"/>
    <w:rsid w:val="004E0A96"/>
    <w:rsid w:val="0051753F"/>
    <w:rsid w:val="00531CB0"/>
    <w:rsid w:val="00554CCA"/>
    <w:rsid w:val="0056657A"/>
    <w:rsid w:val="00580969"/>
    <w:rsid w:val="005A6472"/>
    <w:rsid w:val="005B4C80"/>
    <w:rsid w:val="005C00A2"/>
    <w:rsid w:val="005C7168"/>
    <w:rsid w:val="005D07B7"/>
    <w:rsid w:val="005D1B94"/>
    <w:rsid w:val="005E247E"/>
    <w:rsid w:val="00600AD5"/>
    <w:rsid w:val="006015F7"/>
    <w:rsid w:val="00607154"/>
    <w:rsid w:val="006124BB"/>
    <w:rsid w:val="0061738D"/>
    <w:rsid w:val="00620E10"/>
    <w:rsid w:val="00622FC3"/>
    <w:rsid w:val="006255E4"/>
    <w:rsid w:val="00641BA3"/>
    <w:rsid w:val="0064325F"/>
    <w:rsid w:val="006442C4"/>
    <w:rsid w:val="00684C15"/>
    <w:rsid w:val="00687ED8"/>
    <w:rsid w:val="006B7A2E"/>
    <w:rsid w:val="006E02CC"/>
    <w:rsid w:val="006E03EA"/>
    <w:rsid w:val="006E3385"/>
    <w:rsid w:val="006E536D"/>
    <w:rsid w:val="006E6D3D"/>
    <w:rsid w:val="007016CA"/>
    <w:rsid w:val="0071728B"/>
    <w:rsid w:val="00744214"/>
    <w:rsid w:val="0074757E"/>
    <w:rsid w:val="00760575"/>
    <w:rsid w:val="00783A35"/>
    <w:rsid w:val="00792C33"/>
    <w:rsid w:val="00795406"/>
    <w:rsid w:val="007A075D"/>
    <w:rsid w:val="007B7D3F"/>
    <w:rsid w:val="007C6292"/>
    <w:rsid w:val="007D46FF"/>
    <w:rsid w:val="00801704"/>
    <w:rsid w:val="00801BA6"/>
    <w:rsid w:val="0081771E"/>
    <w:rsid w:val="00850A04"/>
    <w:rsid w:val="00855247"/>
    <w:rsid w:val="00876D57"/>
    <w:rsid w:val="00887E71"/>
    <w:rsid w:val="008964C7"/>
    <w:rsid w:val="008A134B"/>
    <w:rsid w:val="008A68BF"/>
    <w:rsid w:val="008D5AA3"/>
    <w:rsid w:val="008D7EFC"/>
    <w:rsid w:val="008E0D8D"/>
    <w:rsid w:val="008F7AC6"/>
    <w:rsid w:val="00910E4E"/>
    <w:rsid w:val="009304E4"/>
    <w:rsid w:val="00965341"/>
    <w:rsid w:val="0096637C"/>
    <w:rsid w:val="0099621F"/>
    <w:rsid w:val="009A0AA4"/>
    <w:rsid w:val="009C3D2A"/>
    <w:rsid w:val="009D6E34"/>
    <w:rsid w:val="00A22C7E"/>
    <w:rsid w:val="00A35D0E"/>
    <w:rsid w:val="00A36839"/>
    <w:rsid w:val="00A437CF"/>
    <w:rsid w:val="00A50A06"/>
    <w:rsid w:val="00A5122C"/>
    <w:rsid w:val="00A6739F"/>
    <w:rsid w:val="00A8084A"/>
    <w:rsid w:val="00A85E2E"/>
    <w:rsid w:val="00AD4621"/>
    <w:rsid w:val="00AF3E95"/>
    <w:rsid w:val="00AF4785"/>
    <w:rsid w:val="00AF5397"/>
    <w:rsid w:val="00B10C7E"/>
    <w:rsid w:val="00B15B73"/>
    <w:rsid w:val="00B40AB0"/>
    <w:rsid w:val="00B42810"/>
    <w:rsid w:val="00B43C2E"/>
    <w:rsid w:val="00B5145B"/>
    <w:rsid w:val="00B72908"/>
    <w:rsid w:val="00B82C18"/>
    <w:rsid w:val="00B846FD"/>
    <w:rsid w:val="00B933F8"/>
    <w:rsid w:val="00BD18BF"/>
    <w:rsid w:val="00BD547D"/>
    <w:rsid w:val="00BE7FE3"/>
    <w:rsid w:val="00BF23B1"/>
    <w:rsid w:val="00BF3FDB"/>
    <w:rsid w:val="00C25569"/>
    <w:rsid w:val="00C31153"/>
    <w:rsid w:val="00C50245"/>
    <w:rsid w:val="00C507A1"/>
    <w:rsid w:val="00C64886"/>
    <w:rsid w:val="00C66082"/>
    <w:rsid w:val="00C722BA"/>
    <w:rsid w:val="00C748E7"/>
    <w:rsid w:val="00C763FA"/>
    <w:rsid w:val="00C76F38"/>
    <w:rsid w:val="00C953EB"/>
    <w:rsid w:val="00CC7621"/>
    <w:rsid w:val="00D00187"/>
    <w:rsid w:val="00D15E4B"/>
    <w:rsid w:val="00D2210F"/>
    <w:rsid w:val="00D30FFD"/>
    <w:rsid w:val="00D70316"/>
    <w:rsid w:val="00D76E6E"/>
    <w:rsid w:val="00D77D8C"/>
    <w:rsid w:val="00D92289"/>
    <w:rsid w:val="00D978DF"/>
    <w:rsid w:val="00DB21B0"/>
    <w:rsid w:val="00DB3ABE"/>
    <w:rsid w:val="00DB524C"/>
    <w:rsid w:val="00DC64C6"/>
    <w:rsid w:val="00DD281D"/>
    <w:rsid w:val="00DE34E3"/>
    <w:rsid w:val="00DE6F8A"/>
    <w:rsid w:val="00E03287"/>
    <w:rsid w:val="00E21A59"/>
    <w:rsid w:val="00E23C37"/>
    <w:rsid w:val="00E25625"/>
    <w:rsid w:val="00E27C86"/>
    <w:rsid w:val="00E36CD9"/>
    <w:rsid w:val="00E53508"/>
    <w:rsid w:val="00E5512A"/>
    <w:rsid w:val="00EA069D"/>
    <w:rsid w:val="00ED359E"/>
    <w:rsid w:val="00ED662B"/>
    <w:rsid w:val="00EE01B9"/>
    <w:rsid w:val="00EE0C2C"/>
    <w:rsid w:val="00EE7E23"/>
    <w:rsid w:val="00F03ECA"/>
    <w:rsid w:val="00F12072"/>
    <w:rsid w:val="00F13FD3"/>
    <w:rsid w:val="00F157D8"/>
    <w:rsid w:val="00F17922"/>
    <w:rsid w:val="00F20937"/>
    <w:rsid w:val="00F20E75"/>
    <w:rsid w:val="00F21C0E"/>
    <w:rsid w:val="00F30050"/>
    <w:rsid w:val="00F35C81"/>
    <w:rsid w:val="00F37ADE"/>
    <w:rsid w:val="00F5285E"/>
    <w:rsid w:val="00F87030"/>
    <w:rsid w:val="00F87D14"/>
    <w:rsid w:val="00F96BD6"/>
    <w:rsid w:val="00FA1239"/>
    <w:rsid w:val="00FF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0D2"/>
    <w:pPr>
      <w:ind w:left="1077" w:hanging="357"/>
    </w:pPr>
    <w:rPr>
      <w:sz w:val="24"/>
      <w:szCs w:val="22"/>
      <w:lang w:eastAsia="en-US"/>
    </w:rPr>
  </w:style>
  <w:style w:type="paragraph" w:styleId="Titolo1">
    <w:name w:val="heading 1"/>
    <w:basedOn w:val="Default"/>
    <w:next w:val="Default"/>
    <w:link w:val="Titolo1Carattere"/>
    <w:uiPriority w:val="99"/>
    <w:qFormat/>
    <w:rsid w:val="008D5AA3"/>
    <w:pPr>
      <w:outlineLvl w:val="0"/>
    </w:pPr>
    <w:rPr>
      <w:rFonts w:ascii="MKIPGM+TimesNewRoman,Bold" w:hAnsi="MKIPGM+TimesNewRoman,Bold"/>
      <w:color w:val="auto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8D5AA3"/>
    <w:pPr>
      <w:outlineLvl w:val="1"/>
    </w:pPr>
    <w:rPr>
      <w:rFonts w:ascii="MKIPGM+TimesNewRoman,Bold" w:hAnsi="MKIPGM+TimesNewRoman,Bold"/>
      <w:color w:val="auto"/>
    </w:rPr>
  </w:style>
  <w:style w:type="paragraph" w:styleId="Titolo3">
    <w:name w:val="heading 3"/>
    <w:basedOn w:val="Default"/>
    <w:next w:val="Default"/>
    <w:link w:val="Titolo3Carattere"/>
    <w:uiPriority w:val="99"/>
    <w:qFormat/>
    <w:rsid w:val="008D5AA3"/>
    <w:pPr>
      <w:outlineLvl w:val="2"/>
    </w:pPr>
    <w:rPr>
      <w:rFonts w:ascii="MKIPGM+TimesNewRoman,Bold" w:hAnsi="MKIPGM+TimesNewRoman,Bold"/>
      <w:color w:val="auto"/>
    </w:rPr>
  </w:style>
  <w:style w:type="paragraph" w:styleId="Titolo4">
    <w:name w:val="heading 4"/>
    <w:basedOn w:val="Default"/>
    <w:next w:val="Default"/>
    <w:link w:val="Titolo4Carattere"/>
    <w:uiPriority w:val="99"/>
    <w:qFormat/>
    <w:rsid w:val="008D5AA3"/>
    <w:pPr>
      <w:outlineLvl w:val="3"/>
    </w:pPr>
    <w:rPr>
      <w:rFonts w:ascii="MKIPGM+TimesNewRoman,Bold" w:hAnsi="MKIPGM+TimesNewRoman,Bold"/>
      <w:color w:val="auto"/>
    </w:rPr>
  </w:style>
  <w:style w:type="paragraph" w:styleId="Titolo6">
    <w:name w:val="heading 6"/>
    <w:basedOn w:val="Default"/>
    <w:next w:val="Default"/>
    <w:link w:val="Titolo6Carattere"/>
    <w:uiPriority w:val="99"/>
    <w:qFormat/>
    <w:rsid w:val="008D5AA3"/>
    <w:pPr>
      <w:outlineLvl w:val="5"/>
    </w:pPr>
    <w:rPr>
      <w:rFonts w:ascii="MKIPGM+TimesNewRoman,Bold" w:hAnsi="MKIPGM+TimesNewRoman,Bold"/>
      <w:color w:val="auto"/>
    </w:rPr>
  </w:style>
  <w:style w:type="paragraph" w:styleId="Titolo7">
    <w:name w:val="heading 7"/>
    <w:basedOn w:val="Default"/>
    <w:next w:val="Default"/>
    <w:link w:val="Titolo7Carattere"/>
    <w:uiPriority w:val="99"/>
    <w:qFormat/>
    <w:rsid w:val="008D5AA3"/>
    <w:pPr>
      <w:outlineLvl w:val="6"/>
    </w:pPr>
    <w:rPr>
      <w:rFonts w:ascii="MKIPGM+TimesNewRoman,Bold" w:hAnsi="MKIPGM+TimesNewRoman,Bold"/>
      <w:color w:val="auto"/>
    </w:rPr>
  </w:style>
  <w:style w:type="paragraph" w:styleId="Titolo8">
    <w:name w:val="heading 8"/>
    <w:basedOn w:val="Default"/>
    <w:next w:val="Default"/>
    <w:link w:val="Titolo8Carattere"/>
    <w:uiPriority w:val="99"/>
    <w:qFormat/>
    <w:rsid w:val="008D5AA3"/>
    <w:pPr>
      <w:outlineLvl w:val="7"/>
    </w:pPr>
    <w:rPr>
      <w:rFonts w:ascii="MKIPGM+TimesNewRoman,Bold" w:hAnsi="MKIPGM+TimesNewRoman,Bold"/>
      <w:color w:val="auto"/>
    </w:rPr>
  </w:style>
  <w:style w:type="paragraph" w:styleId="Titolo9">
    <w:name w:val="heading 9"/>
    <w:basedOn w:val="Default"/>
    <w:next w:val="Default"/>
    <w:link w:val="Titolo9Carattere"/>
    <w:uiPriority w:val="99"/>
    <w:qFormat/>
    <w:rsid w:val="008D5AA3"/>
    <w:pPr>
      <w:outlineLvl w:val="8"/>
    </w:pPr>
    <w:rPr>
      <w:rFonts w:ascii="MKIPGM+TimesNewRoman,Bold" w:hAnsi="MKIPGM+TimesNewRoman,Bold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D5AA3"/>
    <w:rPr>
      <w:rFonts w:ascii="MKIPGM+TimesNewRoman,Bold" w:hAnsi="MKIPGM+TimesNewRoman,Bold" w:cs="Times New Roman"/>
      <w:sz w:val="24"/>
      <w:szCs w:val="24"/>
    </w:rPr>
  </w:style>
  <w:style w:type="character" w:customStyle="1" w:styleId="Titolo2Carattere">
    <w:name w:val="Titolo 2 Carattere"/>
    <w:link w:val="Titolo2"/>
    <w:uiPriority w:val="99"/>
    <w:locked/>
    <w:rsid w:val="008D5AA3"/>
    <w:rPr>
      <w:rFonts w:ascii="MKIPGM+TimesNewRoman,Bold" w:hAnsi="MKIPGM+TimesNewRoman,Bold" w:cs="Times New Roman"/>
      <w:sz w:val="24"/>
      <w:szCs w:val="24"/>
    </w:rPr>
  </w:style>
  <w:style w:type="character" w:customStyle="1" w:styleId="Titolo3Carattere">
    <w:name w:val="Titolo 3 Carattere"/>
    <w:link w:val="Titolo3"/>
    <w:uiPriority w:val="99"/>
    <w:locked/>
    <w:rsid w:val="008D5AA3"/>
    <w:rPr>
      <w:rFonts w:ascii="MKIPGM+TimesNewRoman,Bold" w:hAnsi="MKIPGM+TimesNewRoman,Bold" w:cs="Times New Roman"/>
      <w:sz w:val="24"/>
      <w:szCs w:val="24"/>
    </w:rPr>
  </w:style>
  <w:style w:type="character" w:customStyle="1" w:styleId="Titolo4Carattere">
    <w:name w:val="Titolo 4 Carattere"/>
    <w:link w:val="Titolo4"/>
    <w:uiPriority w:val="99"/>
    <w:locked/>
    <w:rsid w:val="008D5AA3"/>
    <w:rPr>
      <w:rFonts w:ascii="MKIPGM+TimesNewRoman,Bold" w:hAnsi="MKIPGM+TimesNewRoman,Bold" w:cs="Times New Roman"/>
      <w:sz w:val="24"/>
      <w:szCs w:val="24"/>
    </w:rPr>
  </w:style>
  <w:style w:type="character" w:customStyle="1" w:styleId="Titolo6Carattere">
    <w:name w:val="Titolo 6 Carattere"/>
    <w:link w:val="Titolo6"/>
    <w:uiPriority w:val="99"/>
    <w:locked/>
    <w:rsid w:val="008D5AA3"/>
    <w:rPr>
      <w:rFonts w:ascii="MKIPGM+TimesNewRoman,Bold" w:hAnsi="MKIPGM+TimesNewRoman,Bold" w:cs="Times New Roman"/>
      <w:sz w:val="24"/>
      <w:szCs w:val="24"/>
    </w:rPr>
  </w:style>
  <w:style w:type="character" w:customStyle="1" w:styleId="Titolo7Carattere">
    <w:name w:val="Titolo 7 Carattere"/>
    <w:link w:val="Titolo7"/>
    <w:uiPriority w:val="99"/>
    <w:locked/>
    <w:rsid w:val="008D5AA3"/>
    <w:rPr>
      <w:rFonts w:ascii="MKIPGM+TimesNewRoman,Bold" w:hAnsi="MKIPGM+TimesNewRoman,Bold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locked/>
    <w:rsid w:val="008D5AA3"/>
    <w:rPr>
      <w:rFonts w:ascii="MKIPGM+TimesNewRoman,Bold" w:hAnsi="MKIPGM+TimesNewRoman,Bold" w:cs="Times New Roman"/>
      <w:sz w:val="24"/>
      <w:szCs w:val="24"/>
    </w:rPr>
  </w:style>
  <w:style w:type="character" w:customStyle="1" w:styleId="Titolo9Carattere">
    <w:name w:val="Titolo 9 Carattere"/>
    <w:link w:val="Titolo9"/>
    <w:uiPriority w:val="99"/>
    <w:locked/>
    <w:rsid w:val="008D5AA3"/>
    <w:rPr>
      <w:rFonts w:ascii="MKIPGM+TimesNewRoman,Bold" w:hAnsi="MKIPGM+TimesNewRoman,Bold" w:cs="Times New Roman"/>
      <w:sz w:val="24"/>
      <w:szCs w:val="24"/>
    </w:rPr>
  </w:style>
  <w:style w:type="paragraph" w:customStyle="1" w:styleId="Default">
    <w:name w:val="Default"/>
    <w:rsid w:val="008D5A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BodyText21">
    <w:name w:val="Body Text 21"/>
    <w:basedOn w:val="Default"/>
    <w:next w:val="Default"/>
    <w:uiPriority w:val="99"/>
    <w:rsid w:val="008D5AA3"/>
    <w:rPr>
      <w:rFonts w:ascii="MKIPGM+TimesNewRoman,Bold" w:hAnsi="MKIPGM+TimesNewRoman,Bold"/>
      <w:color w:val="auto"/>
    </w:rPr>
  </w:style>
  <w:style w:type="paragraph" w:customStyle="1" w:styleId="Corpotesto1">
    <w:name w:val="Corpo testo1"/>
    <w:basedOn w:val="Default"/>
    <w:next w:val="Default"/>
    <w:uiPriority w:val="99"/>
    <w:rsid w:val="008D5AA3"/>
    <w:rPr>
      <w:rFonts w:ascii="MKIPGM+TimesNewRoman,Bold" w:hAnsi="MKIPGM+TimesNewRoman,Bold"/>
      <w:color w:val="auto"/>
    </w:rPr>
  </w:style>
  <w:style w:type="paragraph" w:styleId="Rientrocorpodeltesto3">
    <w:name w:val="Body Text Indent 3"/>
    <w:basedOn w:val="Default"/>
    <w:next w:val="Default"/>
    <w:link w:val="Rientrocorpodeltesto3Carattere"/>
    <w:uiPriority w:val="99"/>
    <w:rsid w:val="008D5AA3"/>
    <w:rPr>
      <w:rFonts w:ascii="MKIPGM+TimesNewRoman,Bold" w:hAnsi="MKIPGM+TimesNewRoman,Bold"/>
      <w:color w:val="auto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8D5AA3"/>
    <w:rPr>
      <w:rFonts w:ascii="MKIPGM+TimesNewRoman,Bold" w:hAnsi="MKIPGM+TimesNewRoman,Bold" w:cs="Times New Roman"/>
      <w:sz w:val="24"/>
      <w:szCs w:val="24"/>
    </w:rPr>
  </w:style>
  <w:style w:type="paragraph" w:styleId="Rientrocorpodeltesto2">
    <w:name w:val="Body Text Indent 2"/>
    <w:basedOn w:val="Default"/>
    <w:next w:val="Default"/>
    <w:link w:val="Rientrocorpodeltesto2Carattere"/>
    <w:uiPriority w:val="99"/>
    <w:rsid w:val="008D5AA3"/>
    <w:rPr>
      <w:rFonts w:ascii="MKIPGM+TimesNewRoman,Bold" w:hAnsi="MKIPGM+TimesNewRoman,Bold"/>
      <w:color w:val="auto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8D5AA3"/>
    <w:rPr>
      <w:rFonts w:ascii="MKIPGM+TimesNewRoman,Bold" w:hAnsi="MKIPGM+TimesNewRoman,Bold" w:cs="Times New Roman"/>
      <w:sz w:val="24"/>
      <w:szCs w:val="24"/>
    </w:rPr>
  </w:style>
  <w:style w:type="paragraph" w:styleId="Corpodeltesto">
    <w:name w:val="Body Text"/>
    <w:basedOn w:val="Default"/>
    <w:next w:val="Default"/>
    <w:link w:val="CorpodeltestoCarattere"/>
    <w:uiPriority w:val="99"/>
    <w:rsid w:val="008D5AA3"/>
    <w:rPr>
      <w:rFonts w:ascii="MKIPGM+TimesNewRoman,Bold" w:hAnsi="MKIPGM+TimesNewRoman,Bold"/>
      <w:color w:val="auto"/>
    </w:rPr>
  </w:style>
  <w:style w:type="character" w:customStyle="1" w:styleId="CorpodeltestoCarattere">
    <w:name w:val="Corpo del testo Carattere"/>
    <w:link w:val="Corpodeltesto"/>
    <w:uiPriority w:val="99"/>
    <w:locked/>
    <w:rsid w:val="008D5AA3"/>
    <w:rPr>
      <w:rFonts w:ascii="MKIPGM+TimesNewRoman,Bold" w:hAnsi="MKIPGM+TimesNewRoman,Bold" w:cs="Times New Roman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sid w:val="008D5AA3"/>
    <w:rPr>
      <w:rFonts w:ascii="MKIPGM+TimesNewRoman,Bold" w:hAnsi="MKIPGM+TimesNewRoman,Bold"/>
      <w:color w:val="auto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8D5AA3"/>
    <w:rPr>
      <w:rFonts w:ascii="MKIPGM+TimesNewRoman,Bold" w:hAnsi="MKIPGM+TimesNewRoman,Bold" w:cs="Times New Roman"/>
      <w:sz w:val="24"/>
      <w:szCs w:val="24"/>
    </w:rPr>
  </w:style>
  <w:style w:type="paragraph" w:styleId="Testonotaapidipagina">
    <w:name w:val="footnote text"/>
    <w:basedOn w:val="Default"/>
    <w:next w:val="Default"/>
    <w:link w:val="TestonotaapidipaginaCarattere"/>
    <w:uiPriority w:val="99"/>
    <w:rsid w:val="008D5AA3"/>
    <w:rPr>
      <w:rFonts w:ascii="MKIPGM+TimesNewRoman,Bold" w:hAnsi="MKIPGM+TimesNewRoman,Bold"/>
      <w:color w:val="auto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5AA3"/>
    <w:rPr>
      <w:rFonts w:ascii="MKIPGM+TimesNewRoman,Bold" w:hAnsi="MKIPGM+TimesNewRoman,Bol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173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1738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F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F3FDB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F3F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F3FDB"/>
    <w:rPr>
      <w:sz w:val="24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25569"/>
    <w:pPr>
      <w:spacing w:after="160" w:line="259" w:lineRule="auto"/>
      <w:ind w:left="720" w:firstLine="0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Operatore.Segretario</dc:creator>
  <cp:lastModifiedBy>Operatore.Segretario</cp:lastModifiedBy>
  <cp:revision>9</cp:revision>
  <dcterms:created xsi:type="dcterms:W3CDTF">2019-02-14T15:23:00Z</dcterms:created>
  <dcterms:modified xsi:type="dcterms:W3CDTF">2019-02-14T15:50:00Z</dcterms:modified>
</cp:coreProperties>
</file>