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1273"/>
        <w:gridCol w:w="8359"/>
      </w:tblGrid>
      <w:tr w:rsidR="00AE15F0" w:rsidRPr="00994A91" w14:paraId="0EB6414D" w14:textId="77777777" w:rsidTr="007946C9">
        <w:tc>
          <w:tcPr>
            <w:tcW w:w="1273" w:type="dxa"/>
            <w:vMerge w:val="restart"/>
            <w:tcBorders>
              <w:top w:val="single" w:sz="2" w:space="0" w:color="auto"/>
              <w:left w:val="single" w:sz="2" w:space="0" w:color="auto"/>
              <w:bottom w:val="single" w:sz="2" w:space="0" w:color="auto"/>
              <w:right w:val="single" w:sz="2" w:space="0" w:color="auto"/>
            </w:tcBorders>
            <w:vAlign w:val="center"/>
            <w:hideMark/>
          </w:tcPr>
          <w:p w14:paraId="0A872DA9" w14:textId="77777777" w:rsidR="00AE15F0" w:rsidRPr="00994A91" w:rsidRDefault="00AE15F0" w:rsidP="00AE15F0">
            <w:pPr>
              <w:pStyle w:val="Corpodeltesto3"/>
              <w:rPr>
                <w:rFonts w:ascii="Arial Narrow" w:hAnsi="Arial Narrow"/>
                <w:b/>
                <w:sz w:val="24"/>
                <w:szCs w:val="24"/>
                <w:lang w:eastAsia="en-US"/>
              </w:rPr>
            </w:pPr>
            <w:bookmarkStart w:id="0" w:name="_Hlk38095500"/>
            <w:r w:rsidRPr="00994A91">
              <w:rPr>
                <w:rFonts w:ascii="Arial Narrow" w:hAnsi="Arial Narrow"/>
                <w:b/>
                <w:sz w:val="24"/>
                <w:szCs w:val="24"/>
                <w:lang w:eastAsia="en-US"/>
              </w:rPr>
              <w:t>OGGETTO:</w:t>
            </w:r>
          </w:p>
        </w:tc>
        <w:tc>
          <w:tcPr>
            <w:tcW w:w="8359" w:type="dxa"/>
            <w:tcBorders>
              <w:top w:val="single" w:sz="2" w:space="0" w:color="auto"/>
              <w:left w:val="single" w:sz="2" w:space="0" w:color="auto"/>
              <w:bottom w:val="single" w:sz="2" w:space="0" w:color="auto"/>
              <w:right w:val="single" w:sz="2" w:space="0" w:color="auto"/>
            </w:tcBorders>
            <w:hideMark/>
          </w:tcPr>
          <w:p w14:paraId="0917FB3E" w14:textId="77777777" w:rsidR="00AE15F0" w:rsidRPr="008078D4" w:rsidRDefault="00AE15F0" w:rsidP="00AE15F0">
            <w:pPr>
              <w:autoSpaceDE w:val="0"/>
              <w:autoSpaceDN w:val="0"/>
              <w:adjustRightInd w:val="0"/>
              <w:jc w:val="both"/>
              <w:rPr>
                <w:rFonts w:ascii="Arial Narrow" w:hAnsi="Arial Narrow" w:cs="Cambria,BoldItalic"/>
                <w:b/>
                <w:bCs/>
                <w:sz w:val="24"/>
                <w:szCs w:val="24"/>
                <w:lang w:eastAsia="en-US"/>
              </w:rPr>
            </w:pPr>
            <w:r w:rsidRPr="008078D4">
              <w:rPr>
                <w:rFonts w:ascii="Arial Narrow" w:hAnsi="Arial Narrow" w:cs="Cambria,BoldItalic"/>
                <w:b/>
                <w:bCs/>
                <w:sz w:val="24"/>
                <w:szCs w:val="24"/>
                <w:lang w:eastAsia="en-US"/>
              </w:rPr>
              <w:t xml:space="preserve">LAVORI DI EFFICIENTAMENTO ENERGETICO DELLA PUBBLICA ILLUMINAZIONE IN C. DA CASTORANO E IN C. DA VAL DI TENNA. </w:t>
            </w:r>
          </w:p>
          <w:p w14:paraId="780E3ADC" w14:textId="77777777" w:rsidR="00AE15F0" w:rsidRDefault="00AE15F0" w:rsidP="00AE15F0">
            <w:pPr>
              <w:autoSpaceDE w:val="0"/>
              <w:autoSpaceDN w:val="0"/>
              <w:adjustRightInd w:val="0"/>
              <w:jc w:val="both"/>
              <w:rPr>
                <w:rFonts w:ascii="Arial Narrow" w:hAnsi="Arial Narrow" w:cs="Cambria,BoldItalic"/>
                <w:bCs/>
                <w:sz w:val="24"/>
                <w:szCs w:val="24"/>
                <w:u w:val="single"/>
                <w:lang w:eastAsia="en-US"/>
              </w:rPr>
            </w:pPr>
            <w:r w:rsidRPr="006D0ED2">
              <w:rPr>
                <w:rFonts w:ascii="Arial Narrow" w:hAnsi="Arial Narrow" w:cs="Cambria,BoldItalic"/>
                <w:bCs/>
                <w:sz w:val="24"/>
                <w:szCs w:val="24"/>
                <w:u w:val="single"/>
                <w:lang w:eastAsia="en-US"/>
              </w:rPr>
              <w:t>AFFIDAMENTO INCARICO PROFESSIONALE</w:t>
            </w:r>
            <w:r>
              <w:rPr>
                <w:rFonts w:ascii="Arial Narrow" w:hAnsi="Arial Narrow" w:cs="Cambria,BoldItalic"/>
                <w:bCs/>
                <w:sz w:val="24"/>
                <w:szCs w:val="24"/>
                <w:u w:val="single"/>
                <w:lang w:eastAsia="en-US"/>
              </w:rPr>
              <w:t xml:space="preserve"> DI </w:t>
            </w:r>
            <w:r w:rsidRPr="006D0ED2">
              <w:rPr>
                <w:rFonts w:ascii="Arial Narrow" w:hAnsi="Arial Narrow" w:cs="Cambria,BoldItalic"/>
                <w:bCs/>
                <w:sz w:val="24"/>
                <w:szCs w:val="24"/>
                <w:u w:val="single"/>
                <w:lang w:eastAsia="en-US"/>
              </w:rPr>
              <w:t>PROGETTAZIONE</w:t>
            </w:r>
            <w:r>
              <w:rPr>
                <w:rFonts w:ascii="Arial Narrow" w:hAnsi="Arial Narrow" w:cs="Cambria,BoldItalic"/>
                <w:bCs/>
                <w:sz w:val="24"/>
                <w:szCs w:val="24"/>
                <w:u w:val="single"/>
                <w:lang w:eastAsia="en-US"/>
              </w:rPr>
              <w:t xml:space="preserve"> </w:t>
            </w:r>
            <w:r w:rsidRPr="006D0ED2">
              <w:rPr>
                <w:rFonts w:ascii="Arial Narrow" w:hAnsi="Arial Narrow" w:cs="Cambria,BoldItalic"/>
                <w:bCs/>
                <w:sz w:val="24"/>
                <w:szCs w:val="24"/>
                <w:u w:val="single"/>
                <w:lang w:eastAsia="en-US"/>
              </w:rPr>
              <w:t>DEFINITIVA</w:t>
            </w:r>
            <w:r>
              <w:rPr>
                <w:rFonts w:ascii="Arial Narrow" w:hAnsi="Arial Narrow" w:cs="Cambria,BoldItalic"/>
                <w:bCs/>
                <w:sz w:val="24"/>
                <w:szCs w:val="24"/>
                <w:u w:val="single"/>
                <w:lang w:eastAsia="en-US"/>
              </w:rPr>
              <w:t xml:space="preserve"> ED </w:t>
            </w:r>
            <w:r w:rsidRPr="006D0ED2">
              <w:rPr>
                <w:rFonts w:ascii="Arial Narrow" w:hAnsi="Arial Narrow" w:cs="Cambria,BoldItalic"/>
                <w:bCs/>
                <w:sz w:val="24"/>
                <w:szCs w:val="24"/>
                <w:u w:val="single"/>
                <w:lang w:eastAsia="en-US"/>
              </w:rPr>
              <w:t xml:space="preserve">ESECUTIVA, COORDINAMENTO SICUREZZA IN FASE DI PROGETTAZIONE, DIREZIONE LAVORI E CONTABILITA' </w:t>
            </w:r>
          </w:p>
          <w:p w14:paraId="54F4F2BF" w14:textId="77777777" w:rsidR="00AE15F0" w:rsidRPr="00994A91" w:rsidRDefault="00AE15F0" w:rsidP="00AE15F0">
            <w:pPr>
              <w:autoSpaceDE w:val="0"/>
              <w:autoSpaceDN w:val="0"/>
              <w:adjustRightInd w:val="0"/>
              <w:jc w:val="both"/>
              <w:rPr>
                <w:rFonts w:ascii="Arial Narrow" w:hAnsi="Arial Narrow" w:cs="Arial"/>
                <w:sz w:val="24"/>
                <w:szCs w:val="24"/>
                <w:lang w:eastAsia="en-US"/>
              </w:rPr>
            </w:pPr>
            <w:r w:rsidRPr="00994A91">
              <w:rPr>
                <w:rFonts w:ascii="Arial Narrow" w:hAnsi="Arial Narrow" w:cs="Arial"/>
                <w:sz w:val="24"/>
                <w:szCs w:val="24"/>
                <w:lang w:eastAsia="en-US"/>
              </w:rPr>
              <w:t xml:space="preserve">Delibera Giunta Comunale approvazione progetto </w:t>
            </w:r>
            <w:r>
              <w:rPr>
                <w:rFonts w:ascii="Arial Narrow" w:hAnsi="Arial Narrow" w:cs="Arial"/>
                <w:sz w:val="24"/>
                <w:szCs w:val="24"/>
                <w:lang w:eastAsia="en-US"/>
              </w:rPr>
              <w:t>fattibilità tecnica ed economica</w:t>
            </w:r>
            <w:r w:rsidRPr="00994A91">
              <w:rPr>
                <w:rFonts w:ascii="Arial Narrow" w:hAnsi="Arial Narrow" w:cs="Arial"/>
                <w:sz w:val="24"/>
                <w:szCs w:val="24"/>
                <w:lang w:eastAsia="en-US"/>
              </w:rPr>
              <w:t xml:space="preserve"> n. </w:t>
            </w:r>
            <w:r>
              <w:rPr>
                <w:rFonts w:ascii="Arial Narrow" w:hAnsi="Arial Narrow" w:cs="Arial"/>
                <w:sz w:val="24"/>
                <w:szCs w:val="24"/>
                <w:lang w:eastAsia="en-US"/>
              </w:rPr>
              <w:t>49</w:t>
            </w:r>
            <w:r w:rsidRPr="00994A91">
              <w:rPr>
                <w:rFonts w:ascii="Arial Narrow" w:hAnsi="Arial Narrow" w:cs="Arial"/>
                <w:sz w:val="24"/>
                <w:szCs w:val="24"/>
                <w:lang w:eastAsia="en-US"/>
              </w:rPr>
              <w:t xml:space="preserve"> del </w:t>
            </w:r>
            <w:r>
              <w:rPr>
                <w:rFonts w:ascii="Arial Narrow" w:hAnsi="Arial Narrow" w:cs="Arial"/>
                <w:sz w:val="24"/>
                <w:szCs w:val="24"/>
                <w:lang w:eastAsia="en-US"/>
              </w:rPr>
              <w:t>11/09</w:t>
            </w:r>
            <w:r w:rsidRPr="00994A91">
              <w:rPr>
                <w:rFonts w:ascii="Arial Narrow" w:hAnsi="Arial Narrow" w:cs="Arial"/>
                <w:sz w:val="24"/>
                <w:szCs w:val="24"/>
                <w:lang w:eastAsia="en-US"/>
              </w:rPr>
              <w:t>/2020</w:t>
            </w:r>
          </w:p>
          <w:p w14:paraId="541167B8" w14:textId="77777777" w:rsidR="00AE15F0" w:rsidRDefault="00AE15F0" w:rsidP="00AE15F0">
            <w:pPr>
              <w:autoSpaceDE w:val="0"/>
              <w:autoSpaceDN w:val="0"/>
              <w:adjustRightInd w:val="0"/>
              <w:jc w:val="both"/>
              <w:rPr>
                <w:rFonts w:ascii="Arial Narrow" w:hAnsi="Arial Narrow" w:cs="Arial"/>
                <w:sz w:val="24"/>
                <w:szCs w:val="24"/>
                <w:lang w:eastAsia="en-US"/>
              </w:rPr>
            </w:pPr>
            <w:r w:rsidRPr="00994A91">
              <w:rPr>
                <w:rFonts w:ascii="Arial Narrow" w:hAnsi="Arial Narrow" w:cs="Arial"/>
                <w:sz w:val="24"/>
                <w:szCs w:val="24"/>
                <w:lang w:eastAsia="en-US"/>
              </w:rPr>
              <w:t xml:space="preserve">Determinazione Area </w:t>
            </w:r>
            <w:r w:rsidRPr="008078D4">
              <w:rPr>
                <w:rFonts w:ascii="Arial Narrow" w:hAnsi="Arial Narrow" w:cs="Arial"/>
                <w:sz w:val="24"/>
                <w:szCs w:val="24"/>
                <w:lang w:eastAsia="en-US"/>
              </w:rPr>
              <w:t xml:space="preserve">Tecnica avvio </w:t>
            </w:r>
            <w:r>
              <w:rPr>
                <w:rFonts w:ascii="Arial Narrow" w:hAnsi="Arial Narrow" w:cs="Arial"/>
                <w:sz w:val="24"/>
                <w:szCs w:val="24"/>
                <w:lang w:eastAsia="en-US"/>
              </w:rPr>
              <w:t>trattativa diretta</w:t>
            </w:r>
            <w:r w:rsidRPr="008078D4">
              <w:rPr>
                <w:rFonts w:ascii="Arial Narrow" w:hAnsi="Arial Narrow" w:cs="Arial"/>
                <w:sz w:val="24"/>
                <w:szCs w:val="24"/>
                <w:lang w:eastAsia="en-US"/>
              </w:rPr>
              <w:t xml:space="preserve"> n.106/145 del 17/09/2020</w:t>
            </w:r>
          </w:p>
          <w:p w14:paraId="0323C7D7" w14:textId="3AC4F1FC" w:rsidR="00AE15F0" w:rsidRPr="008078D4" w:rsidRDefault="00AE15F0" w:rsidP="00AE15F0">
            <w:pPr>
              <w:autoSpaceDE w:val="0"/>
              <w:autoSpaceDN w:val="0"/>
              <w:adjustRightInd w:val="0"/>
              <w:jc w:val="both"/>
              <w:rPr>
                <w:rFonts w:ascii="Arial Narrow" w:eastAsiaTheme="minorHAnsi" w:hAnsi="Arial Narrow" w:cs="Cambria,BoldItalic"/>
                <w:bCs/>
                <w:sz w:val="24"/>
                <w:szCs w:val="24"/>
                <w:lang w:eastAsia="en-US"/>
              </w:rPr>
            </w:pPr>
            <w:r w:rsidRPr="008078D4">
              <w:rPr>
                <w:rFonts w:ascii="Arial Narrow" w:hAnsi="Arial Narrow" w:cs="Cambria,BoldItalic"/>
                <w:bCs/>
                <w:sz w:val="24"/>
                <w:szCs w:val="24"/>
                <w:lang w:eastAsia="en-US"/>
              </w:rPr>
              <w:t>TD M</w:t>
            </w:r>
            <w:r>
              <w:rPr>
                <w:rFonts w:ascii="Arial Narrow" w:hAnsi="Arial Narrow" w:cs="Cambria,BoldItalic"/>
                <w:bCs/>
                <w:sz w:val="24"/>
                <w:szCs w:val="24"/>
                <w:lang w:eastAsia="en-US"/>
              </w:rPr>
              <w:t>e</w:t>
            </w:r>
            <w:r w:rsidRPr="008078D4">
              <w:rPr>
                <w:rFonts w:ascii="Arial Narrow" w:hAnsi="Arial Narrow" w:cs="Cambria,BoldItalic"/>
                <w:bCs/>
                <w:sz w:val="24"/>
                <w:szCs w:val="24"/>
                <w:lang w:eastAsia="en-US"/>
              </w:rPr>
              <w:t>PA n.</w:t>
            </w:r>
            <w:r w:rsidRPr="008078D4">
              <w:t xml:space="preserve"> </w:t>
            </w:r>
            <w:r w:rsidRPr="008078D4">
              <w:rPr>
                <w:rFonts w:ascii="Arial Narrow" w:hAnsi="Arial Narrow" w:cs="Cambria,BoldItalic"/>
                <w:bCs/>
                <w:sz w:val="24"/>
                <w:szCs w:val="24"/>
                <w:lang w:eastAsia="en-US"/>
              </w:rPr>
              <w:t>1413444</w:t>
            </w:r>
          </w:p>
        </w:tc>
      </w:tr>
      <w:tr w:rsidR="00AE15F0" w:rsidRPr="00994A91" w14:paraId="1213F752" w14:textId="77777777" w:rsidTr="007946C9">
        <w:trPr>
          <w:trHeight w:val="631"/>
        </w:trPr>
        <w:tc>
          <w:tcPr>
            <w:tcW w:w="1273" w:type="dxa"/>
            <w:vMerge/>
            <w:tcBorders>
              <w:top w:val="single" w:sz="2" w:space="0" w:color="auto"/>
              <w:left w:val="single" w:sz="2" w:space="0" w:color="auto"/>
              <w:bottom w:val="single" w:sz="2" w:space="0" w:color="auto"/>
              <w:right w:val="single" w:sz="2" w:space="0" w:color="auto"/>
            </w:tcBorders>
            <w:vAlign w:val="center"/>
            <w:hideMark/>
          </w:tcPr>
          <w:p w14:paraId="00F3D150" w14:textId="77777777" w:rsidR="00AE15F0" w:rsidRPr="00994A91" w:rsidRDefault="00AE15F0" w:rsidP="00AE15F0">
            <w:pPr>
              <w:rPr>
                <w:rFonts w:ascii="Arial Narrow" w:hAnsi="Arial Narrow"/>
                <w:b/>
                <w:sz w:val="24"/>
                <w:szCs w:val="24"/>
                <w:lang w:eastAsia="en-US"/>
              </w:rPr>
            </w:pPr>
          </w:p>
        </w:tc>
        <w:tc>
          <w:tcPr>
            <w:tcW w:w="8359" w:type="dxa"/>
            <w:tcBorders>
              <w:top w:val="single" w:sz="2" w:space="0" w:color="auto"/>
              <w:left w:val="single" w:sz="2" w:space="0" w:color="auto"/>
              <w:bottom w:val="single" w:sz="2" w:space="0" w:color="auto"/>
              <w:right w:val="single" w:sz="2" w:space="0" w:color="auto"/>
            </w:tcBorders>
          </w:tcPr>
          <w:p w14:paraId="56BA47E6" w14:textId="77777777" w:rsidR="00AE15F0" w:rsidRPr="00994A91" w:rsidRDefault="00AE15F0" w:rsidP="00AE15F0">
            <w:pPr>
              <w:pStyle w:val="Default"/>
              <w:spacing w:line="276" w:lineRule="auto"/>
              <w:jc w:val="both"/>
              <w:rPr>
                <w:rFonts w:ascii="Arial Narrow" w:hAnsi="Arial Narrow"/>
                <w:bCs/>
                <w:i/>
                <w:iCs/>
                <w:color w:val="auto"/>
                <w:lang w:eastAsia="en-US"/>
              </w:rPr>
            </w:pPr>
            <w:r w:rsidRPr="00994A91">
              <w:rPr>
                <w:rFonts w:ascii="Arial Narrow" w:hAnsi="Arial Narrow"/>
                <w:bCs/>
                <w:i/>
                <w:iCs/>
                <w:color w:val="auto"/>
                <w:lang w:eastAsia="en-US"/>
              </w:rPr>
              <w:t>IMPORTO</w:t>
            </w:r>
            <w:r w:rsidRPr="005049CE">
              <w:rPr>
                <w:rFonts w:ascii="Arial Narrow" w:hAnsi="Arial Narrow"/>
                <w:bCs/>
                <w:i/>
                <w:iCs/>
                <w:color w:val="auto"/>
                <w:lang w:eastAsia="en-US"/>
              </w:rPr>
              <w:t xml:space="preserve">: EURO </w:t>
            </w:r>
            <w:r w:rsidRPr="005049CE">
              <w:rPr>
                <w:rFonts w:ascii="Arial Narrow" w:hAnsi="Arial Narrow"/>
                <w:b/>
                <w:bCs/>
                <w:i/>
                <w:iCs/>
                <w:color w:val="auto"/>
                <w:lang w:eastAsia="en-US"/>
              </w:rPr>
              <w:t xml:space="preserve">7.438,96 </w:t>
            </w:r>
            <w:r w:rsidRPr="005049CE">
              <w:rPr>
                <w:rFonts w:ascii="Arial Narrow" w:hAnsi="Arial Narrow"/>
                <w:bCs/>
                <w:i/>
                <w:iCs/>
                <w:color w:val="auto"/>
                <w:lang w:eastAsia="en-US"/>
              </w:rPr>
              <w:t>(contributo integrativo</w:t>
            </w:r>
            <w:r w:rsidRPr="00994A91">
              <w:rPr>
                <w:rFonts w:ascii="Arial Narrow" w:hAnsi="Arial Narrow"/>
                <w:bCs/>
                <w:i/>
                <w:iCs/>
                <w:color w:val="auto"/>
                <w:lang w:eastAsia="en-US"/>
              </w:rPr>
              <w:t xml:space="preserve"> incluso - iva ai sensi di legge esclusa)</w:t>
            </w:r>
          </w:p>
          <w:p w14:paraId="43652130" w14:textId="77777777" w:rsidR="00AE15F0" w:rsidRPr="00994A91" w:rsidRDefault="00AE15F0" w:rsidP="00AE15F0">
            <w:pPr>
              <w:pStyle w:val="Default"/>
              <w:spacing w:line="276" w:lineRule="auto"/>
              <w:jc w:val="both"/>
              <w:rPr>
                <w:rFonts w:ascii="Arial Narrow" w:hAnsi="Arial Narrow"/>
                <w:bCs/>
                <w:i/>
                <w:iCs/>
                <w:color w:val="auto"/>
                <w:lang w:eastAsia="en-US"/>
              </w:rPr>
            </w:pPr>
            <w:r w:rsidRPr="00994A91">
              <w:rPr>
                <w:rFonts w:ascii="Arial Narrow" w:hAnsi="Arial Narrow"/>
                <w:bCs/>
                <w:i/>
                <w:iCs/>
                <w:color w:val="auto"/>
                <w:lang w:eastAsia="en-US"/>
              </w:rPr>
              <w:t xml:space="preserve">CIG </w:t>
            </w:r>
            <w:r w:rsidRPr="008078D4">
              <w:rPr>
                <w:rFonts w:ascii="Arial Narrow" w:hAnsi="Arial Narrow"/>
                <w:b/>
                <w:bCs/>
                <w:i/>
                <w:iCs/>
                <w:color w:val="auto"/>
                <w:lang w:eastAsia="en-US"/>
              </w:rPr>
              <w:t>ZBB2E58BD1</w:t>
            </w:r>
          </w:p>
          <w:p w14:paraId="19B71817" w14:textId="77777777" w:rsidR="00AE15F0" w:rsidRPr="00ED3AE6" w:rsidRDefault="00AE15F0" w:rsidP="00AE15F0">
            <w:pPr>
              <w:pStyle w:val="Default"/>
              <w:spacing w:line="276" w:lineRule="auto"/>
              <w:jc w:val="both"/>
              <w:rPr>
                <w:rFonts w:ascii="Arial Narrow" w:hAnsi="Arial Narrow"/>
                <w:bCs/>
                <w:color w:val="auto"/>
                <w:sz w:val="20"/>
                <w:szCs w:val="20"/>
                <w:shd w:val="clear" w:color="auto" w:fill="FFFFFF"/>
              </w:rPr>
            </w:pPr>
            <w:r w:rsidRPr="00ED3AE6">
              <w:rPr>
                <w:rFonts w:ascii="Arial Narrow" w:hAnsi="Arial Narrow"/>
                <w:bCs/>
                <w:i/>
                <w:iCs/>
                <w:color w:val="auto"/>
                <w:sz w:val="20"/>
                <w:szCs w:val="20"/>
                <w:lang w:eastAsia="en-US"/>
              </w:rPr>
              <w:t xml:space="preserve">Categoria Abilitazione Bando MePA: </w:t>
            </w:r>
            <w:r w:rsidRPr="00ED3AE6">
              <w:rPr>
                <w:rFonts w:ascii="Arial Narrow" w:hAnsi="Arial Narrow"/>
                <w:bCs/>
                <w:iCs/>
                <w:color w:val="auto"/>
                <w:sz w:val="20"/>
                <w:szCs w:val="20"/>
                <w:lang w:eastAsia="en-US"/>
              </w:rPr>
              <w:t xml:space="preserve">SERVIZI - </w:t>
            </w:r>
            <w:r w:rsidRPr="00ED3AE6">
              <w:rPr>
                <w:rFonts w:ascii="Arial Narrow" w:hAnsi="Arial Narrow"/>
                <w:bCs/>
                <w:color w:val="auto"/>
                <w:sz w:val="20"/>
                <w:szCs w:val="20"/>
                <w:shd w:val="clear" w:color="auto" w:fill="FFFFFF"/>
              </w:rPr>
              <w:t>SERVIZI PROFESSIONALI PROGETTAZIONE, VERIFICA DELLA PROGETTAZIONE, COORDINAMENTO DELLA SICUREZZA E DIREZIONE DEI LAVORI PER OPERE DI INGEGNERIA CIVILE E INDUSTRIALE</w:t>
            </w:r>
          </w:p>
          <w:p w14:paraId="21C4B301" w14:textId="2023E22E" w:rsidR="00AE15F0" w:rsidRPr="00ED3AE6" w:rsidRDefault="00AE15F0" w:rsidP="00AE15F0">
            <w:pPr>
              <w:pStyle w:val="Default"/>
              <w:spacing w:line="276" w:lineRule="auto"/>
              <w:jc w:val="both"/>
              <w:rPr>
                <w:rFonts w:ascii="Arial Narrow" w:hAnsi="Arial Narrow"/>
                <w:bCs/>
                <w:i/>
                <w:iCs/>
                <w:color w:val="auto"/>
                <w:sz w:val="20"/>
                <w:szCs w:val="20"/>
                <w:lang w:eastAsia="en-US"/>
              </w:rPr>
            </w:pPr>
            <w:r w:rsidRPr="00ED3AE6">
              <w:rPr>
                <w:rFonts w:ascii="Arial Narrow" w:hAnsi="Arial Narrow"/>
                <w:bCs/>
                <w:i/>
                <w:iCs/>
                <w:color w:val="auto"/>
                <w:sz w:val="20"/>
                <w:szCs w:val="20"/>
                <w:lang w:eastAsia="en-US"/>
              </w:rPr>
              <w:t>Criterio di aggiudicazione: Affidamento diretto (art. 36, c. 2, lett. A, D.Lgs. 50/2016)</w:t>
            </w:r>
          </w:p>
        </w:tc>
      </w:tr>
      <w:tr w:rsidR="00F42880" w:rsidRPr="00994A91" w14:paraId="625BE7E1" w14:textId="77777777" w:rsidTr="007946C9">
        <w:tc>
          <w:tcPr>
            <w:tcW w:w="9632" w:type="dxa"/>
            <w:gridSpan w:val="2"/>
            <w:tcBorders>
              <w:top w:val="single" w:sz="2" w:space="0" w:color="auto"/>
              <w:left w:val="single" w:sz="2" w:space="0" w:color="auto"/>
              <w:bottom w:val="single" w:sz="2" w:space="0" w:color="auto"/>
              <w:right w:val="single" w:sz="2" w:space="0" w:color="auto"/>
            </w:tcBorders>
            <w:shd w:val="clear" w:color="auto" w:fill="DEEAF6" w:themeFill="accent1" w:themeFillTint="33"/>
            <w:hideMark/>
          </w:tcPr>
          <w:p w14:paraId="2303C2FB" w14:textId="502B902F" w:rsidR="00F42880" w:rsidRPr="00E1602A" w:rsidRDefault="00F42880" w:rsidP="007946C9">
            <w:pPr>
              <w:pStyle w:val="Rientrocorpodeltesto21"/>
              <w:spacing w:line="276" w:lineRule="auto"/>
              <w:ind w:left="567"/>
              <w:jc w:val="center"/>
              <w:rPr>
                <w:rFonts w:ascii="Arial Narrow" w:hAnsi="Arial Narrow" w:cs="Arial"/>
                <w:b/>
                <w:bCs/>
                <w:sz w:val="28"/>
                <w:szCs w:val="28"/>
              </w:rPr>
            </w:pPr>
            <w:r w:rsidRPr="00F42880">
              <w:rPr>
                <w:rFonts w:ascii="Arial Narrow" w:hAnsi="Arial Narrow" w:cs="Arial"/>
                <w:b/>
                <w:bCs/>
                <w:sz w:val="28"/>
                <w:szCs w:val="28"/>
              </w:rPr>
              <w:t>DICHIARAZIONE SOSTITUTIVA INTEGRATIVA AL DGUE</w:t>
            </w:r>
          </w:p>
        </w:tc>
      </w:tr>
    </w:tbl>
    <w:bookmarkEnd w:id="0"/>
    <w:p w14:paraId="706E86D7" w14:textId="77777777" w:rsidR="0078126B" w:rsidRPr="00F42880" w:rsidRDefault="0078126B" w:rsidP="00F42880">
      <w:pPr>
        <w:spacing w:before="240"/>
        <w:jc w:val="center"/>
        <w:rPr>
          <w:rFonts w:ascii="Arial Narrow" w:hAnsi="Arial Narrow"/>
          <w:b/>
          <w:sz w:val="24"/>
          <w:szCs w:val="24"/>
        </w:rPr>
      </w:pPr>
      <w:r w:rsidRPr="00F42880">
        <w:rPr>
          <w:rFonts w:ascii="Arial Narrow" w:hAnsi="Arial Narrow"/>
          <w:b/>
          <w:sz w:val="24"/>
          <w:szCs w:val="24"/>
        </w:rPr>
        <w:t xml:space="preserve">DICHIARAZIONE SOSTITUTIVA </w:t>
      </w:r>
    </w:p>
    <w:p w14:paraId="06091148" w14:textId="053695A1" w:rsidR="00F24BB7" w:rsidRPr="00F42880" w:rsidRDefault="00F24BB7" w:rsidP="00817DA9">
      <w:pPr>
        <w:pStyle w:val="sche3"/>
        <w:tabs>
          <w:tab w:val="left" w:pos="9214"/>
        </w:tabs>
        <w:spacing w:line="360" w:lineRule="auto"/>
        <w:rPr>
          <w:rFonts w:ascii="Arial Narrow" w:hAnsi="Arial Narrow"/>
          <w:sz w:val="24"/>
          <w:szCs w:val="24"/>
          <w:lang w:val="it-IT"/>
        </w:rPr>
      </w:pPr>
      <w:r w:rsidRPr="00F42880">
        <w:rPr>
          <w:rFonts w:ascii="Arial Narrow" w:hAnsi="Arial Narrow"/>
          <w:sz w:val="24"/>
          <w:szCs w:val="24"/>
          <w:lang w:val="it-IT"/>
        </w:rPr>
        <w:t>Il sottoscritto Geol./Geom./Arch./Ing. ________________________________________________ nato il _____________________ a __________________________________________ Codice fiscale n.___________________________ Partita IVA n ________________</w:t>
      </w:r>
      <w:r w:rsidR="00F42880" w:rsidRPr="00F42880">
        <w:rPr>
          <w:rFonts w:ascii="Arial Narrow" w:hAnsi="Arial Narrow"/>
          <w:sz w:val="24"/>
          <w:szCs w:val="24"/>
          <w:lang w:val="it-IT"/>
        </w:rPr>
        <w:t xml:space="preserve"> </w:t>
      </w:r>
      <w:r w:rsidRPr="00F42880">
        <w:rPr>
          <w:rFonts w:ascii="Arial Narrow" w:hAnsi="Arial Narrow"/>
          <w:sz w:val="24"/>
          <w:szCs w:val="24"/>
          <w:lang w:val="it-IT"/>
        </w:rPr>
        <w:t xml:space="preserve">Iscritto all’albo i __________________________ della </w:t>
      </w:r>
      <w:r w:rsidR="00F42880">
        <w:rPr>
          <w:rFonts w:ascii="Arial Narrow" w:hAnsi="Arial Narrow"/>
          <w:sz w:val="24"/>
          <w:szCs w:val="24"/>
          <w:lang w:val="it-IT"/>
        </w:rPr>
        <w:t>P</w:t>
      </w:r>
      <w:r w:rsidRPr="00F42880">
        <w:rPr>
          <w:rFonts w:ascii="Arial Narrow" w:hAnsi="Arial Narrow"/>
          <w:sz w:val="24"/>
          <w:szCs w:val="24"/>
          <w:lang w:val="it-IT"/>
        </w:rPr>
        <w:t>rovincia di _______________________al n. _________________</w:t>
      </w:r>
    </w:p>
    <w:p w14:paraId="24E8A41D" w14:textId="77777777" w:rsidR="00F24BB7" w:rsidRPr="00F42880" w:rsidRDefault="00F24BB7" w:rsidP="00817DA9">
      <w:pPr>
        <w:pStyle w:val="sche3"/>
        <w:tabs>
          <w:tab w:val="left" w:pos="9214"/>
        </w:tabs>
        <w:spacing w:after="240" w:line="360" w:lineRule="auto"/>
        <w:rPr>
          <w:rFonts w:ascii="Arial Narrow" w:hAnsi="Arial Narrow"/>
          <w:sz w:val="24"/>
          <w:szCs w:val="24"/>
          <w:lang w:val="it-IT"/>
        </w:rPr>
      </w:pPr>
      <w:r w:rsidRPr="00F42880">
        <w:rPr>
          <w:rFonts w:ascii="Arial Narrow" w:hAnsi="Arial Narrow"/>
          <w:sz w:val="24"/>
          <w:szCs w:val="24"/>
          <w:lang w:val="it-IT"/>
        </w:rPr>
        <w:t>che partecipa alla presente procedura di affidamento</w:t>
      </w:r>
    </w:p>
    <w:p w14:paraId="0BECC5C7" w14:textId="77777777" w:rsidR="00F24BB7" w:rsidRPr="00F42880" w:rsidRDefault="00F24BB7" w:rsidP="00F42880">
      <w:pPr>
        <w:jc w:val="both"/>
        <w:rPr>
          <w:rFonts w:ascii="Arial Narrow" w:hAnsi="Arial Narrow"/>
          <w:b/>
          <w:bCs/>
          <w:i/>
          <w:sz w:val="24"/>
          <w:szCs w:val="24"/>
        </w:rPr>
      </w:pPr>
      <w:r w:rsidRPr="00F42880">
        <w:rPr>
          <w:rFonts w:ascii="Arial Narrow" w:hAnsi="Arial Narrow"/>
          <w:b/>
          <w:bCs/>
          <w:i/>
          <w:sz w:val="24"/>
          <w:szCs w:val="24"/>
        </w:rPr>
        <w:t>Consapevole del fatto che, in caso di mendace dichiarazione, verranno applicate nei suoi riguardi, ai sensi dell'articolo 76 del D.P.R. 28 dicembre 2000 n. 445, le sanzioni previste dal codice penale e dalle leggi speciali in materia di falsità negli atti, oltre alle conseguenze amministrative previste per le procedure relative agli appalti pubblici</w:t>
      </w:r>
    </w:p>
    <w:p w14:paraId="6F7353A9" w14:textId="77777777" w:rsidR="00F42880" w:rsidRPr="00F42880" w:rsidRDefault="00F24BB7" w:rsidP="00F42880">
      <w:pPr>
        <w:spacing w:before="240" w:after="0"/>
        <w:jc w:val="center"/>
        <w:rPr>
          <w:rFonts w:ascii="Arial Narrow" w:hAnsi="Arial Narrow"/>
          <w:b/>
          <w:sz w:val="24"/>
          <w:szCs w:val="24"/>
        </w:rPr>
      </w:pPr>
      <w:r w:rsidRPr="00F42880">
        <w:rPr>
          <w:rFonts w:ascii="Arial Narrow" w:hAnsi="Arial Narrow"/>
          <w:b/>
          <w:sz w:val="24"/>
          <w:szCs w:val="24"/>
        </w:rPr>
        <w:t>DICHIARA</w:t>
      </w:r>
    </w:p>
    <w:p w14:paraId="5D2C431D" w14:textId="553C2562" w:rsidR="00C73E1E" w:rsidRPr="00817DA9" w:rsidRDefault="00C73E1E" w:rsidP="00817DA9">
      <w:pPr>
        <w:jc w:val="center"/>
        <w:rPr>
          <w:rFonts w:ascii="Arial Narrow" w:hAnsi="Arial Narrow"/>
          <w:i/>
          <w:sz w:val="24"/>
          <w:szCs w:val="24"/>
        </w:rPr>
      </w:pPr>
      <w:r w:rsidRPr="00F42880">
        <w:rPr>
          <w:rFonts w:ascii="Arial Narrow" w:hAnsi="Arial Narrow"/>
          <w:sz w:val="24"/>
          <w:szCs w:val="24"/>
        </w:rPr>
        <w:t>(</w:t>
      </w:r>
      <w:r w:rsidRPr="00F42880">
        <w:rPr>
          <w:rFonts w:ascii="Arial Narrow" w:hAnsi="Arial Narrow"/>
          <w:color w:val="FF0000"/>
          <w:sz w:val="24"/>
          <w:szCs w:val="24"/>
        </w:rPr>
        <w:t>barrare obbligatoriamente la casella che interessa</w:t>
      </w:r>
      <w:r w:rsidRPr="00F42880">
        <w:rPr>
          <w:rFonts w:ascii="Arial Narrow" w:hAnsi="Arial Narrow"/>
          <w:sz w:val="24"/>
          <w:szCs w:val="24"/>
        </w:rPr>
        <w:t>)</w:t>
      </w:r>
    </w:p>
    <w:p w14:paraId="06179870" w14:textId="09C3F149" w:rsidR="00B23CDE" w:rsidRPr="00F42880" w:rsidRDefault="0033138B" w:rsidP="00F42880">
      <w:pPr>
        <w:pStyle w:val="Paragrafoelenco"/>
        <w:numPr>
          <w:ilvl w:val="0"/>
          <w:numId w:val="25"/>
        </w:numPr>
        <w:spacing w:before="60" w:after="60"/>
        <w:ind w:left="0" w:firstLine="0"/>
        <w:contextualSpacing w:val="0"/>
        <w:jc w:val="both"/>
        <w:rPr>
          <w:rFonts w:ascii="Arial Narrow" w:hAnsi="Arial Narrow"/>
          <w:sz w:val="24"/>
          <w:szCs w:val="24"/>
        </w:rPr>
      </w:pPr>
      <w:bookmarkStart w:id="1" w:name="_Ref496787083"/>
      <w:bookmarkStart w:id="2" w:name="_Ref498597467"/>
      <w:r w:rsidRPr="00F42880">
        <w:rPr>
          <w:rFonts w:ascii="Arial Narrow" w:hAnsi="Arial Narrow"/>
          <w:sz w:val="24"/>
          <w:szCs w:val="24"/>
        </w:rPr>
        <w:t xml:space="preserve">di non incorrere nelle cause di esclusione di cui di all’art. 80, comma 1, </w:t>
      </w:r>
      <w:proofErr w:type="spellStart"/>
      <w:r w:rsidRPr="00F42880">
        <w:rPr>
          <w:rFonts w:ascii="Arial Narrow" w:hAnsi="Arial Narrow"/>
          <w:sz w:val="24"/>
          <w:szCs w:val="24"/>
        </w:rPr>
        <w:t>lett.a</w:t>
      </w:r>
      <w:proofErr w:type="spellEnd"/>
      <w:r w:rsidRPr="00F42880">
        <w:rPr>
          <w:rFonts w:ascii="Arial Narrow" w:hAnsi="Arial Narrow"/>
          <w:sz w:val="24"/>
          <w:szCs w:val="24"/>
        </w:rPr>
        <w:t>, b, b. bis, comma 3, comma 4, comma 5 lett. b, c-bis e c-ter, c-quater, f-bis e f-ter, comma 10 e 10 bis del Codice</w:t>
      </w:r>
      <w:r w:rsidR="00B23CDE" w:rsidRPr="00F42880">
        <w:rPr>
          <w:rFonts w:ascii="Arial Narrow" w:hAnsi="Arial Narrow"/>
          <w:sz w:val="24"/>
          <w:szCs w:val="24"/>
        </w:rPr>
        <w:t>;</w:t>
      </w:r>
      <w:bookmarkEnd w:id="1"/>
      <w:bookmarkEnd w:id="2"/>
    </w:p>
    <w:p w14:paraId="1321C0BA" w14:textId="77777777" w:rsidR="0033138B" w:rsidRPr="00F42880" w:rsidRDefault="0033138B" w:rsidP="00F42880">
      <w:pPr>
        <w:pStyle w:val="Corpotesto"/>
        <w:spacing w:before="60"/>
        <w:ind w:left="1050"/>
        <w:rPr>
          <w:rFonts w:ascii="Arial Narrow" w:hAnsi="Arial Narrow"/>
          <w:sz w:val="24"/>
          <w:szCs w:val="24"/>
        </w:rPr>
      </w:pPr>
    </w:p>
    <w:p w14:paraId="3BAA6E3D" w14:textId="2B37B4D9" w:rsidR="0033138B" w:rsidRPr="00F42880" w:rsidRDefault="0033138B" w:rsidP="00AE15F0">
      <w:pPr>
        <w:pStyle w:val="Corpotesto"/>
        <w:spacing w:before="60"/>
        <w:jc w:val="center"/>
        <w:rPr>
          <w:rFonts w:ascii="Arial Narrow" w:hAnsi="Arial Narrow"/>
          <w:sz w:val="24"/>
          <w:szCs w:val="24"/>
        </w:rPr>
      </w:pPr>
      <w:r w:rsidRPr="00F42880">
        <w:rPr>
          <w:rFonts w:ascii="Arial Narrow" w:hAnsi="Arial Narrow"/>
          <w:sz w:val="24"/>
          <w:szCs w:val="24"/>
        </w:rPr>
        <w:t>***</w:t>
      </w:r>
    </w:p>
    <w:p w14:paraId="55CD2FAA" w14:textId="77777777" w:rsidR="0033138B" w:rsidRPr="00F42880" w:rsidRDefault="0033138B" w:rsidP="00F42880">
      <w:pPr>
        <w:pStyle w:val="Paragrafoelenco"/>
        <w:spacing w:before="60" w:after="60"/>
        <w:ind w:left="0"/>
        <w:contextualSpacing w:val="0"/>
        <w:jc w:val="both"/>
        <w:rPr>
          <w:rFonts w:ascii="Arial Narrow" w:hAnsi="Arial Narrow"/>
          <w:sz w:val="24"/>
          <w:szCs w:val="24"/>
        </w:rPr>
      </w:pPr>
    </w:p>
    <w:p w14:paraId="523FBF8D" w14:textId="77777777" w:rsidR="00B23CDE" w:rsidRPr="00F42880" w:rsidRDefault="00B23CDE" w:rsidP="00F42880">
      <w:pPr>
        <w:pStyle w:val="Paragrafoelenco"/>
        <w:numPr>
          <w:ilvl w:val="0"/>
          <w:numId w:val="11"/>
        </w:numPr>
        <w:spacing w:before="60" w:after="60"/>
        <w:ind w:left="284" w:hanging="284"/>
        <w:contextualSpacing w:val="0"/>
        <w:jc w:val="both"/>
        <w:rPr>
          <w:rFonts w:ascii="Arial Narrow" w:hAnsi="Arial Narrow"/>
          <w:sz w:val="24"/>
          <w:szCs w:val="24"/>
        </w:rPr>
      </w:pPr>
      <w:r w:rsidRPr="00F42880">
        <w:rPr>
          <w:rFonts w:ascii="Arial Narrow" w:hAnsi="Arial Narrow"/>
          <w:sz w:val="24"/>
          <w:szCs w:val="24"/>
        </w:rPr>
        <w:lastRenderedPageBreak/>
        <w:t xml:space="preserve"> i dati identificativi (nome, cognome, data e luogo di nascita, codice fiscale, comune di residenza etc.) dei soggetti di cui all’art. 80, comma 3 del Codice, sono i seguenti: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9628"/>
      </w:tblGrid>
      <w:tr w:rsidR="00B23CDE" w:rsidRPr="00F42880" w14:paraId="542EBB8E" w14:textId="77777777" w:rsidTr="00817DA9">
        <w:trPr>
          <w:trHeight w:val="1304"/>
        </w:trPr>
        <w:tc>
          <w:tcPr>
            <w:tcW w:w="5000" w:type="pct"/>
            <w:tcBorders>
              <w:top w:val="single" w:sz="4" w:space="0" w:color="auto"/>
              <w:left w:val="single" w:sz="4" w:space="0" w:color="auto"/>
              <w:bottom w:val="single" w:sz="4" w:space="0" w:color="auto"/>
              <w:right w:val="single" w:sz="4" w:space="0" w:color="auto"/>
            </w:tcBorders>
            <w:vAlign w:val="center"/>
          </w:tcPr>
          <w:p w14:paraId="61960AF1" w14:textId="34929D92" w:rsidR="00B23CDE" w:rsidRPr="00F42880" w:rsidRDefault="00B23CDE" w:rsidP="00817DA9">
            <w:pPr>
              <w:pStyle w:val="sche3"/>
              <w:tabs>
                <w:tab w:val="left" w:pos="300"/>
                <w:tab w:val="left" w:pos="9214"/>
              </w:tabs>
              <w:spacing w:line="276" w:lineRule="auto"/>
              <w:rPr>
                <w:rFonts w:ascii="Arial Narrow" w:hAnsi="Arial Narrow"/>
                <w:sz w:val="24"/>
                <w:szCs w:val="24"/>
                <w:lang w:val="it-IT"/>
              </w:rPr>
            </w:pPr>
            <w:r w:rsidRPr="00F42880">
              <w:rPr>
                <w:rFonts w:ascii="Arial Narrow" w:hAnsi="Arial Narrow"/>
                <w:sz w:val="24"/>
                <w:szCs w:val="24"/>
                <w:lang w:val="it-IT"/>
              </w:rPr>
              <w:t>Sig. ______________________________________</w:t>
            </w:r>
            <w:r w:rsidR="00817DA9">
              <w:rPr>
                <w:rFonts w:ascii="Arial Narrow" w:hAnsi="Arial Narrow"/>
                <w:sz w:val="24"/>
                <w:szCs w:val="24"/>
                <w:lang w:val="it-IT"/>
              </w:rPr>
              <w:t xml:space="preserve"> </w:t>
            </w:r>
            <w:r w:rsidRPr="00F42880">
              <w:rPr>
                <w:rFonts w:ascii="Arial Narrow" w:hAnsi="Arial Narrow"/>
                <w:sz w:val="24"/>
                <w:szCs w:val="24"/>
                <w:lang w:val="it-IT"/>
              </w:rPr>
              <w:t>codice fiscale _____________________________ nato a ______________________________  il _______________ residente in</w:t>
            </w:r>
            <w:r w:rsidR="00817DA9">
              <w:rPr>
                <w:rFonts w:ascii="Arial Narrow" w:hAnsi="Arial Narrow"/>
                <w:sz w:val="24"/>
                <w:szCs w:val="24"/>
                <w:lang w:val="it-IT"/>
              </w:rPr>
              <w:t xml:space="preserve"> </w:t>
            </w:r>
            <w:r w:rsidRPr="00F42880">
              <w:rPr>
                <w:rFonts w:ascii="Arial Narrow" w:hAnsi="Arial Narrow"/>
                <w:sz w:val="24"/>
                <w:szCs w:val="24"/>
                <w:lang w:val="it-IT"/>
              </w:rPr>
              <w:t xml:space="preserve">__________________________________, </w:t>
            </w:r>
            <w:r w:rsidR="00817DA9">
              <w:rPr>
                <w:rFonts w:ascii="Arial Narrow" w:hAnsi="Arial Narrow"/>
                <w:sz w:val="24"/>
                <w:szCs w:val="24"/>
                <w:lang w:val="it-IT"/>
              </w:rPr>
              <w:t xml:space="preserve"> </w:t>
            </w:r>
            <w:r w:rsidRPr="00F42880">
              <w:rPr>
                <w:rFonts w:ascii="Arial Narrow" w:hAnsi="Arial Narrow"/>
                <w:sz w:val="24"/>
                <w:szCs w:val="24"/>
                <w:lang w:val="it-IT"/>
              </w:rPr>
              <w:t>via _____________________________n. ______in qualità di  ________________</w:t>
            </w:r>
            <w:r w:rsidR="00817DA9">
              <w:rPr>
                <w:rFonts w:ascii="Arial Narrow" w:hAnsi="Arial Narrow"/>
                <w:sz w:val="24"/>
                <w:szCs w:val="24"/>
                <w:lang w:val="it-IT"/>
              </w:rPr>
              <w:t>________________</w:t>
            </w:r>
            <w:r w:rsidRPr="00F42880">
              <w:rPr>
                <w:rFonts w:ascii="Arial Narrow" w:hAnsi="Arial Narrow"/>
                <w:sz w:val="24"/>
                <w:szCs w:val="24"/>
                <w:lang w:val="it-IT"/>
              </w:rPr>
              <w:t>___;</w:t>
            </w:r>
          </w:p>
        </w:tc>
      </w:tr>
    </w:tbl>
    <w:p w14:paraId="1FDE2808" w14:textId="4A2E5299" w:rsidR="00B23CDE" w:rsidRDefault="00B23CDE" w:rsidP="00817DA9">
      <w:pPr>
        <w:pStyle w:val="Paragrafoelenco"/>
        <w:spacing w:before="60" w:after="60"/>
        <w:ind w:left="0"/>
        <w:contextualSpacing w:val="0"/>
        <w:jc w:val="both"/>
        <w:rPr>
          <w:rFonts w:ascii="Arial Narrow" w:hAnsi="Arial Narrow"/>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9628"/>
      </w:tblGrid>
      <w:tr w:rsidR="00817DA9" w:rsidRPr="00F42880" w14:paraId="3C332CAF" w14:textId="77777777" w:rsidTr="007946C9">
        <w:trPr>
          <w:trHeight w:val="1304"/>
        </w:trPr>
        <w:tc>
          <w:tcPr>
            <w:tcW w:w="5000" w:type="pct"/>
            <w:tcBorders>
              <w:top w:val="single" w:sz="4" w:space="0" w:color="auto"/>
              <w:left w:val="single" w:sz="4" w:space="0" w:color="auto"/>
              <w:bottom w:val="single" w:sz="4" w:space="0" w:color="auto"/>
              <w:right w:val="single" w:sz="4" w:space="0" w:color="auto"/>
            </w:tcBorders>
            <w:vAlign w:val="center"/>
          </w:tcPr>
          <w:p w14:paraId="3D45DCC4" w14:textId="77777777" w:rsidR="00817DA9" w:rsidRPr="00F42880" w:rsidRDefault="00817DA9" w:rsidP="007946C9">
            <w:pPr>
              <w:pStyle w:val="sche3"/>
              <w:tabs>
                <w:tab w:val="left" w:pos="300"/>
                <w:tab w:val="left" w:pos="9214"/>
              </w:tabs>
              <w:spacing w:line="276" w:lineRule="auto"/>
              <w:rPr>
                <w:rFonts w:ascii="Arial Narrow" w:hAnsi="Arial Narrow"/>
                <w:sz w:val="24"/>
                <w:szCs w:val="24"/>
                <w:lang w:val="it-IT"/>
              </w:rPr>
            </w:pPr>
            <w:r w:rsidRPr="00F42880">
              <w:rPr>
                <w:rFonts w:ascii="Arial Narrow" w:hAnsi="Arial Narrow"/>
                <w:sz w:val="24"/>
                <w:szCs w:val="24"/>
                <w:lang w:val="it-IT"/>
              </w:rPr>
              <w:t>Sig. ______________________________________</w:t>
            </w:r>
            <w:r>
              <w:rPr>
                <w:rFonts w:ascii="Arial Narrow" w:hAnsi="Arial Narrow"/>
                <w:sz w:val="24"/>
                <w:szCs w:val="24"/>
                <w:lang w:val="it-IT"/>
              </w:rPr>
              <w:t xml:space="preserve"> </w:t>
            </w:r>
            <w:r w:rsidRPr="00F42880">
              <w:rPr>
                <w:rFonts w:ascii="Arial Narrow" w:hAnsi="Arial Narrow"/>
                <w:sz w:val="24"/>
                <w:szCs w:val="24"/>
                <w:lang w:val="it-IT"/>
              </w:rPr>
              <w:t>codice fiscale _____________________________ nato a ______________________________  il _______________ residente in</w:t>
            </w:r>
            <w:r>
              <w:rPr>
                <w:rFonts w:ascii="Arial Narrow" w:hAnsi="Arial Narrow"/>
                <w:sz w:val="24"/>
                <w:szCs w:val="24"/>
                <w:lang w:val="it-IT"/>
              </w:rPr>
              <w:t xml:space="preserve"> </w:t>
            </w:r>
            <w:r w:rsidRPr="00F42880">
              <w:rPr>
                <w:rFonts w:ascii="Arial Narrow" w:hAnsi="Arial Narrow"/>
                <w:sz w:val="24"/>
                <w:szCs w:val="24"/>
                <w:lang w:val="it-IT"/>
              </w:rPr>
              <w:t xml:space="preserve">__________________________________, </w:t>
            </w:r>
            <w:r>
              <w:rPr>
                <w:rFonts w:ascii="Arial Narrow" w:hAnsi="Arial Narrow"/>
                <w:sz w:val="24"/>
                <w:szCs w:val="24"/>
                <w:lang w:val="it-IT"/>
              </w:rPr>
              <w:t xml:space="preserve"> </w:t>
            </w:r>
            <w:r w:rsidRPr="00F42880">
              <w:rPr>
                <w:rFonts w:ascii="Arial Narrow" w:hAnsi="Arial Narrow"/>
                <w:sz w:val="24"/>
                <w:szCs w:val="24"/>
                <w:lang w:val="it-IT"/>
              </w:rPr>
              <w:t>via _____________________________n. ______in qualità di  ________________</w:t>
            </w:r>
            <w:r>
              <w:rPr>
                <w:rFonts w:ascii="Arial Narrow" w:hAnsi="Arial Narrow"/>
                <w:sz w:val="24"/>
                <w:szCs w:val="24"/>
                <w:lang w:val="it-IT"/>
              </w:rPr>
              <w:t>________________</w:t>
            </w:r>
            <w:r w:rsidRPr="00F42880">
              <w:rPr>
                <w:rFonts w:ascii="Arial Narrow" w:hAnsi="Arial Narrow"/>
                <w:sz w:val="24"/>
                <w:szCs w:val="24"/>
                <w:lang w:val="it-IT"/>
              </w:rPr>
              <w:t>___;</w:t>
            </w:r>
          </w:p>
        </w:tc>
      </w:tr>
    </w:tbl>
    <w:p w14:paraId="6E23A1E7" w14:textId="12461B7B" w:rsidR="00817DA9" w:rsidRDefault="00817DA9" w:rsidP="00817DA9">
      <w:pPr>
        <w:pStyle w:val="Paragrafoelenco"/>
        <w:spacing w:before="60" w:after="60"/>
        <w:ind w:left="0"/>
        <w:contextualSpacing w:val="0"/>
        <w:jc w:val="both"/>
        <w:rPr>
          <w:rFonts w:ascii="Arial Narrow" w:hAnsi="Arial Narrow"/>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9628"/>
      </w:tblGrid>
      <w:tr w:rsidR="00817DA9" w:rsidRPr="00F42880" w14:paraId="26A5AA93" w14:textId="77777777" w:rsidTr="007946C9">
        <w:trPr>
          <w:trHeight w:val="1304"/>
        </w:trPr>
        <w:tc>
          <w:tcPr>
            <w:tcW w:w="5000" w:type="pct"/>
            <w:tcBorders>
              <w:top w:val="single" w:sz="4" w:space="0" w:color="auto"/>
              <w:left w:val="single" w:sz="4" w:space="0" w:color="auto"/>
              <w:bottom w:val="single" w:sz="4" w:space="0" w:color="auto"/>
              <w:right w:val="single" w:sz="4" w:space="0" w:color="auto"/>
            </w:tcBorders>
            <w:vAlign w:val="center"/>
          </w:tcPr>
          <w:p w14:paraId="5279D322" w14:textId="77777777" w:rsidR="00817DA9" w:rsidRPr="00F42880" w:rsidRDefault="00817DA9" w:rsidP="007946C9">
            <w:pPr>
              <w:pStyle w:val="sche3"/>
              <w:tabs>
                <w:tab w:val="left" w:pos="300"/>
                <w:tab w:val="left" w:pos="9214"/>
              </w:tabs>
              <w:spacing w:line="276" w:lineRule="auto"/>
              <w:rPr>
                <w:rFonts w:ascii="Arial Narrow" w:hAnsi="Arial Narrow"/>
                <w:sz w:val="24"/>
                <w:szCs w:val="24"/>
                <w:lang w:val="it-IT"/>
              </w:rPr>
            </w:pPr>
            <w:r w:rsidRPr="00F42880">
              <w:rPr>
                <w:rFonts w:ascii="Arial Narrow" w:hAnsi="Arial Narrow"/>
                <w:sz w:val="24"/>
                <w:szCs w:val="24"/>
                <w:lang w:val="it-IT"/>
              </w:rPr>
              <w:t>Sig. ______________________________________</w:t>
            </w:r>
            <w:r>
              <w:rPr>
                <w:rFonts w:ascii="Arial Narrow" w:hAnsi="Arial Narrow"/>
                <w:sz w:val="24"/>
                <w:szCs w:val="24"/>
                <w:lang w:val="it-IT"/>
              </w:rPr>
              <w:t xml:space="preserve"> </w:t>
            </w:r>
            <w:r w:rsidRPr="00F42880">
              <w:rPr>
                <w:rFonts w:ascii="Arial Narrow" w:hAnsi="Arial Narrow"/>
                <w:sz w:val="24"/>
                <w:szCs w:val="24"/>
                <w:lang w:val="it-IT"/>
              </w:rPr>
              <w:t>codice fiscale _____________________________ nato a ______________________________  il _______________ residente in</w:t>
            </w:r>
            <w:r>
              <w:rPr>
                <w:rFonts w:ascii="Arial Narrow" w:hAnsi="Arial Narrow"/>
                <w:sz w:val="24"/>
                <w:szCs w:val="24"/>
                <w:lang w:val="it-IT"/>
              </w:rPr>
              <w:t xml:space="preserve"> </w:t>
            </w:r>
            <w:r w:rsidRPr="00F42880">
              <w:rPr>
                <w:rFonts w:ascii="Arial Narrow" w:hAnsi="Arial Narrow"/>
                <w:sz w:val="24"/>
                <w:szCs w:val="24"/>
                <w:lang w:val="it-IT"/>
              </w:rPr>
              <w:t xml:space="preserve">__________________________________, </w:t>
            </w:r>
            <w:r>
              <w:rPr>
                <w:rFonts w:ascii="Arial Narrow" w:hAnsi="Arial Narrow"/>
                <w:sz w:val="24"/>
                <w:szCs w:val="24"/>
                <w:lang w:val="it-IT"/>
              </w:rPr>
              <w:t xml:space="preserve"> </w:t>
            </w:r>
            <w:r w:rsidRPr="00F42880">
              <w:rPr>
                <w:rFonts w:ascii="Arial Narrow" w:hAnsi="Arial Narrow"/>
                <w:sz w:val="24"/>
                <w:szCs w:val="24"/>
                <w:lang w:val="it-IT"/>
              </w:rPr>
              <w:t>via _____________________________n. ______in qualità di  ________________</w:t>
            </w:r>
            <w:r>
              <w:rPr>
                <w:rFonts w:ascii="Arial Narrow" w:hAnsi="Arial Narrow"/>
                <w:sz w:val="24"/>
                <w:szCs w:val="24"/>
                <w:lang w:val="it-IT"/>
              </w:rPr>
              <w:t>________________</w:t>
            </w:r>
            <w:r w:rsidRPr="00F42880">
              <w:rPr>
                <w:rFonts w:ascii="Arial Narrow" w:hAnsi="Arial Narrow"/>
                <w:sz w:val="24"/>
                <w:szCs w:val="24"/>
                <w:lang w:val="it-IT"/>
              </w:rPr>
              <w:t>___;</w:t>
            </w:r>
          </w:p>
        </w:tc>
      </w:tr>
    </w:tbl>
    <w:p w14:paraId="7E6F2726" w14:textId="77777777" w:rsidR="00B23CDE" w:rsidRPr="00817DA9" w:rsidRDefault="00B23CDE" w:rsidP="00817DA9">
      <w:pPr>
        <w:spacing w:before="60" w:after="60"/>
        <w:jc w:val="both"/>
        <w:rPr>
          <w:rFonts w:ascii="Arial Narrow" w:hAnsi="Arial Narrow"/>
          <w:sz w:val="24"/>
          <w:szCs w:val="24"/>
        </w:rPr>
      </w:pPr>
    </w:p>
    <w:p w14:paraId="76E907D4" w14:textId="749D8E3C" w:rsidR="00B23CDE" w:rsidRPr="00F42880" w:rsidRDefault="00B23CDE" w:rsidP="00817DA9">
      <w:pPr>
        <w:pStyle w:val="Paragrafoelenco"/>
        <w:numPr>
          <w:ilvl w:val="0"/>
          <w:numId w:val="13"/>
        </w:numPr>
        <w:spacing w:before="60" w:after="60"/>
        <w:ind w:left="426" w:hanging="426"/>
        <w:jc w:val="both"/>
        <w:rPr>
          <w:rFonts w:ascii="Arial Narrow" w:hAnsi="Arial Narrow"/>
          <w:sz w:val="24"/>
          <w:szCs w:val="24"/>
        </w:rPr>
      </w:pPr>
      <w:r w:rsidRPr="00F42880">
        <w:rPr>
          <w:rFonts w:ascii="Arial Narrow" w:hAnsi="Arial Narrow"/>
          <w:sz w:val="24"/>
          <w:szCs w:val="24"/>
        </w:rPr>
        <w:t xml:space="preserve">ovvero indica la banca dati ufficiale o il pubblico registro da cui i medesimi possono essere ricavati in modo aggiornato alla data di presentazione </w:t>
      </w:r>
      <w:r w:rsidR="00D060C7" w:rsidRPr="00F42880">
        <w:rPr>
          <w:rFonts w:ascii="Arial Narrow" w:hAnsi="Arial Narrow"/>
          <w:sz w:val="24"/>
          <w:szCs w:val="24"/>
        </w:rPr>
        <w:t>dell’offerta:</w:t>
      </w:r>
    </w:p>
    <w:p w14:paraId="64DE4580" w14:textId="77777777" w:rsidR="00B23CDE" w:rsidRPr="00F42880" w:rsidRDefault="00B23CDE" w:rsidP="00F42880">
      <w:pPr>
        <w:pStyle w:val="Paragrafoelenco"/>
        <w:spacing w:before="60" w:after="60"/>
        <w:ind w:left="284"/>
        <w:contextualSpacing w:val="0"/>
        <w:jc w:val="both"/>
        <w:rPr>
          <w:rFonts w:ascii="Arial Narrow" w:hAnsi="Arial Narrow"/>
          <w:sz w:val="24"/>
          <w:szCs w:val="24"/>
        </w:rPr>
      </w:pPr>
      <w:r w:rsidRPr="00F42880">
        <w:rPr>
          <w:rFonts w:ascii="Arial Narrow" w:hAnsi="Arial Narrow"/>
          <w:sz w:val="24"/>
          <w:szCs w:val="24"/>
        </w:rPr>
        <w:t>_________________________________________________________________________________</w:t>
      </w:r>
    </w:p>
    <w:p w14:paraId="3947924A" w14:textId="41078EB3" w:rsidR="0033138B" w:rsidRPr="00F42880" w:rsidRDefault="00B23CDE" w:rsidP="00817DA9">
      <w:pPr>
        <w:pStyle w:val="Paragrafoelenco"/>
        <w:spacing w:before="60" w:after="60"/>
        <w:ind w:left="284"/>
        <w:contextualSpacing w:val="0"/>
        <w:jc w:val="both"/>
        <w:rPr>
          <w:rFonts w:ascii="Arial Narrow" w:hAnsi="Arial Narrow"/>
          <w:sz w:val="24"/>
          <w:szCs w:val="24"/>
        </w:rPr>
      </w:pPr>
      <w:r w:rsidRPr="00F42880">
        <w:rPr>
          <w:rFonts w:ascii="Arial Narrow" w:hAnsi="Arial Narrow"/>
          <w:sz w:val="24"/>
          <w:szCs w:val="24"/>
        </w:rPr>
        <w:t>_________________________________________________________________________________</w:t>
      </w:r>
    </w:p>
    <w:p w14:paraId="10442BEB" w14:textId="24112C3E" w:rsidR="0033138B" w:rsidRPr="00817DA9" w:rsidRDefault="0033138B" w:rsidP="00817DA9">
      <w:pPr>
        <w:pStyle w:val="Corpotesto"/>
        <w:spacing w:before="240"/>
        <w:jc w:val="center"/>
        <w:rPr>
          <w:rFonts w:ascii="Arial Narrow" w:hAnsi="Arial Narrow"/>
          <w:sz w:val="24"/>
          <w:szCs w:val="24"/>
        </w:rPr>
      </w:pPr>
      <w:r w:rsidRPr="00F42880">
        <w:rPr>
          <w:rFonts w:ascii="Arial Narrow" w:hAnsi="Arial Narrow"/>
          <w:sz w:val="24"/>
          <w:szCs w:val="24"/>
        </w:rPr>
        <w:t>***</w:t>
      </w:r>
    </w:p>
    <w:p w14:paraId="63B7BFB2" w14:textId="0A202C20" w:rsidR="00505863" w:rsidRPr="00F42880" w:rsidRDefault="00505863" w:rsidP="00F42880">
      <w:pPr>
        <w:pStyle w:val="Paragrafoelenco"/>
        <w:spacing w:before="60" w:after="60"/>
        <w:ind w:left="284"/>
        <w:contextualSpacing w:val="0"/>
        <w:jc w:val="both"/>
        <w:rPr>
          <w:rFonts w:ascii="Arial Narrow" w:hAnsi="Arial Narrow"/>
          <w:b/>
          <w:i/>
          <w:sz w:val="24"/>
          <w:szCs w:val="24"/>
        </w:rPr>
      </w:pPr>
      <w:r w:rsidRPr="00F42880">
        <w:rPr>
          <w:rFonts w:ascii="Arial Narrow" w:hAnsi="Arial Narrow"/>
          <w:b/>
          <w:i/>
          <w:sz w:val="24"/>
          <w:szCs w:val="24"/>
        </w:rPr>
        <w:t xml:space="preserve">Ad integrazione della parte III sezione B del </w:t>
      </w:r>
      <w:r w:rsidR="00D060C7" w:rsidRPr="00F42880">
        <w:rPr>
          <w:rFonts w:ascii="Arial Narrow" w:hAnsi="Arial Narrow"/>
          <w:b/>
          <w:i/>
          <w:sz w:val="24"/>
          <w:szCs w:val="24"/>
        </w:rPr>
        <w:t>DGUE,</w:t>
      </w:r>
      <w:r w:rsidRPr="00F42880">
        <w:rPr>
          <w:rFonts w:ascii="Arial Narrow" w:hAnsi="Arial Narrow"/>
          <w:b/>
          <w:i/>
          <w:sz w:val="24"/>
          <w:szCs w:val="24"/>
        </w:rPr>
        <w:t xml:space="preserve"> in caso di violazioni gravi, articolo 80 comma 4 del codice aggiornato al decreto legge 18.04.2019 n.32, anche non definitivamente accertate</w:t>
      </w:r>
    </w:p>
    <w:p w14:paraId="4F06103B" w14:textId="5741C517" w:rsidR="00505863" w:rsidRPr="00817DA9" w:rsidRDefault="00505863" w:rsidP="00817DA9">
      <w:pPr>
        <w:pStyle w:val="Paragrafoelenco"/>
        <w:numPr>
          <w:ilvl w:val="0"/>
          <w:numId w:val="13"/>
        </w:numPr>
        <w:spacing w:before="60" w:after="60"/>
        <w:ind w:left="426"/>
        <w:jc w:val="both"/>
        <w:rPr>
          <w:rFonts w:ascii="Arial Narrow" w:hAnsi="Arial Narrow"/>
          <w:sz w:val="24"/>
          <w:szCs w:val="24"/>
        </w:rPr>
      </w:pPr>
      <w:r w:rsidRPr="00F42880">
        <w:rPr>
          <w:rFonts w:ascii="Arial Narrow" w:hAnsi="Arial Narrow"/>
          <w:sz w:val="24"/>
          <w:szCs w:val="24"/>
        </w:rPr>
        <w:t xml:space="preserve">Che il debito tributario o previdenziale è integralmente </w:t>
      </w:r>
      <w:r w:rsidR="00D060C7" w:rsidRPr="00F42880">
        <w:rPr>
          <w:rFonts w:ascii="Arial Narrow" w:hAnsi="Arial Narrow"/>
          <w:sz w:val="24"/>
          <w:szCs w:val="24"/>
        </w:rPr>
        <w:t>estinto e</w:t>
      </w:r>
      <w:r w:rsidRPr="00F42880">
        <w:rPr>
          <w:rFonts w:ascii="Arial Narrow" w:hAnsi="Arial Narrow"/>
          <w:sz w:val="24"/>
          <w:szCs w:val="24"/>
        </w:rPr>
        <w:t xml:space="preserve"> l’estinzione, il pagamento o l’impegno è stato perfezionato anteriormente alla scadenza del termine per la presentazione delle domande;</w:t>
      </w:r>
    </w:p>
    <w:p w14:paraId="7DE65E6E" w14:textId="1132F2A1" w:rsidR="0033138B" w:rsidRPr="00817DA9" w:rsidRDefault="0033138B" w:rsidP="00817DA9">
      <w:pPr>
        <w:pStyle w:val="Corpotesto"/>
        <w:spacing w:before="240"/>
        <w:jc w:val="center"/>
        <w:rPr>
          <w:rFonts w:ascii="Arial Narrow" w:hAnsi="Arial Narrow"/>
          <w:sz w:val="24"/>
          <w:szCs w:val="24"/>
        </w:rPr>
      </w:pPr>
      <w:bookmarkStart w:id="3" w:name="_Hlk50375098"/>
      <w:r w:rsidRPr="00F42880">
        <w:rPr>
          <w:rFonts w:ascii="Arial Narrow" w:hAnsi="Arial Narrow"/>
          <w:sz w:val="24"/>
          <w:szCs w:val="24"/>
        </w:rPr>
        <w:t>***</w:t>
      </w:r>
      <w:bookmarkEnd w:id="3"/>
    </w:p>
    <w:p w14:paraId="36A97FED" w14:textId="7D1A5720" w:rsidR="00505863" w:rsidRPr="00F42880" w:rsidRDefault="00505863" w:rsidP="00F42880">
      <w:pPr>
        <w:spacing w:before="60" w:after="60"/>
        <w:ind w:left="284"/>
        <w:jc w:val="both"/>
        <w:rPr>
          <w:rFonts w:ascii="Arial Narrow" w:hAnsi="Arial Narrow"/>
          <w:b/>
          <w:i/>
          <w:sz w:val="24"/>
          <w:szCs w:val="24"/>
        </w:rPr>
      </w:pPr>
      <w:r w:rsidRPr="00F42880">
        <w:rPr>
          <w:rFonts w:ascii="Arial Narrow" w:hAnsi="Arial Narrow"/>
          <w:b/>
          <w:i/>
          <w:sz w:val="24"/>
          <w:szCs w:val="24"/>
        </w:rPr>
        <w:t xml:space="preserve">Ad integrazione della parte III </w:t>
      </w:r>
      <w:r w:rsidR="00D060C7" w:rsidRPr="00F42880">
        <w:rPr>
          <w:rFonts w:ascii="Arial Narrow" w:hAnsi="Arial Narrow"/>
          <w:b/>
          <w:i/>
          <w:sz w:val="24"/>
          <w:szCs w:val="24"/>
        </w:rPr>
        <w:t>sezione C lettera</w:t>
      </w:r>
      <w:r w:rsidRPr="00F42880">
        <w:rPr>
          <w:rFonts w:ascii="Arial Narrow" w:hAnsi="Arial Narrow"/>
          <w:b/>
          <w:i/>
          <w:sz w:val="24"/>
          <w:szCs w:val="24"/>
        </w:rPr>
        <w:t xml:space="preserve"> d) del </w:t>
      </w:r>
      <w:r w:rsidR="00D060C7" w:rsidRPr="00F42880">
        <w:rPr>
          <w:rFonts w:ascii="Arial Narrow" w:hAnsi="Arial Narrow"/>
          <w:b/>
          <w:i/>
          <w:sz w:val="24"/>
          <w:szCs w:val="24"/>
        </w:rPr>
        <w:t>DGUE, articolo</w:t>
      </w:r>
      <w:r w:rsidRPr="00F42880">
        <w:rPr>
          <w:rFonts w:ascii="Arial Narrow" w:hAnsi="Arial Narrow"/>
          <w:b/>
          <w:i/>
          <w:sz w:val="24"/>
          <w:szCs w:val="24"/>
        </w:rPr>
        <w:t xml:space="preserve"> 80 comma 5 lettera b) del </w:t>
      </w:r>
      <w:r w:rsidR="00D060C7" w:rsidRPr="00F42880">
        <w:rPr>
          <w:rFonts w:ascii="Arial Narrow" w:hAnsi="Arial Narrow"/>
          <w:b/>
          <w:i/>
          <w:sz w:val="24"/>
          <w:szCs w:val="24"/>
        </w:rPr>
        <w:t>codice aggiornato</w:t>
      </w:r>
      <w:r w:rsidRPr="00F42880">
        <w:rPr>
          <w:rFonts w:ascii="Arial Narrow" w:hAnsi="Arial Narrow"/>
          <w:b/>
          <w:i/>
          <w:sz w:val="24"/>
          <w:szCs w:val="24"/>
        </w:rPr>
        <w:t xml:space="preserve"> al decreto legge 18.04.2019 n.32, in caso di concordato con continuità aziendale</w:t>
      </w:r>
    </w:p>
    <w:p w14:paraId="1F9D6E6F" w14:textId="77777777" w:rsidR="00505863" w:rsidRPr="00F42880" w:rsidRDefault="00505863" w:rsidP="00F42880">
      <w:pPr>
        <w:pStyle w:val="Paragrafoelenco"/>
        <w:numPr>
          <w:ilvl w:val="0"/>
          <w:numId w:val="32"/>
        </w:numPr>
        <w:spacing w:before="60" w:after="60"/>
        <w:ind w:left="426"/>
        <w:jc w:val="both"/>
        <w:rPr>
          <w:rFonts w:ascii="Arial Narrow" w:hAnsi="Arial Narrow"/>
          <w:sz w:val="24"/>
          <w:szCs w:val="24"/>
        </w:rPr>
      </w:pPr>
      <w:r w:rsidRPr="00F42880">
        <w:rPr>
          <w:rFonts w:ascii="Arial Narrow" w:hAnsi="Arial Narrow"/>
          <w:sz w:val="24"/>
          <w:szCs w:val="24"/>
        </w:rPr>
        <w:t xml:space="preserve">Ha depositato la domanda di cui all’articolo 161, sesto comma, del regio decreto 16 marzo 1942, n. 267, e per quanto di cui all’articolo 110 comma 4, ricorre all’istituto dell’avvalimento indicando il seguente operatore economico ausiliario _______________ </w:t>
      </w:r>
    </w:p>
    <w:p w14:paraId="75A248CD" w14:textId="525258C4" w:rsidR="00505863" w:rsidRPr="00F42880" w:rsidRDefault="00505863" w:rsidP="00F42880">
      <w:pPr>
        <w:pStyle w:val="Paragrafoelenco"/>
        <w:numPr>
          <w:ilvl w:val="0"/>
          <w:numId w:val="32"/>
        </w:numPr>
        <w:spacing w:before="60" w:after="60"/>
        <w:ind w:left="426"/>
        <w:jc w:val="both"/>
        <w:rPr>
          <w:rFonts w:ascii="Arial Narrow" w:hAnsi="Arial Narrow"/>
          <w:sz w:val="24"/>
          <w:szCs w:val="24"/>
        </w:rPr>
      </w:pPr>
      <w:r w:rsidRPr="00F42880">
        <w:rPr>
          <w:rFonts w:ascii="Arial Narrow" w:hAnsi="Arial Narrow"/>
          <w:sz w:val="24"/>
          <w:szCs w:val="24"/>
        </w:rPr>
        <w:t>Che la partecipazione alla procedura di affidamento è stata subordinata ai sensi dell’articolo 110 comma 6 del codice all’avvalimento di altro operatore economico di seguito indicato________________</w:t>
      </w:r>
    </w:p>
    <w:p w14:paraId="42F20D3E" w14:textId="77777777" w:rsidR="0033138B" w:rsidRPr="00F42880" w:rsidRDefault="0033138B" w:rsidP="00F42880">
      <w:pPr>
        <w:pStyle w:val="Corpotesto"/>
        <w:spacing w:before="60"/>
        <w:rPr>
          <w:rFonts w:ascii="Arial Narrow" w:hAnsi="Arial Narrow"/>
          <w:sz w:val="24"/>
          <w:szCs w:val="24"/>
        </w:rPr>
      </w:pPr>
    </w:p>
    <w:p w14:paraId="45F8E01D" w14:textId="7C5AD032" w:rsidR="0033138B" w:rsidRPr="00F42880" w:rsidRDefault="0033138B" w:rsidP="00F42880">
      <w:pPr>
        <w:pStyle w:val="Corpotesto"/>
        <w:spacing w:before="60"/>
        <w:jc w:val="center"/>
        <w:rPr>
          <w:rFonts w:ascii="Arial Narrow" w:hAnsi="Arial Narrow"/>
          <w:sz w:val="24"/>
          <w:szCs w:val="24"/>
        </w:rPr>
      </w:pPr>
      <w:r w:rsidRPr="00F42880">
        <w:rPr>
          <w:rFonts w:ascii="Arial Narrow" w:hAnsi="Arial Narrow"/>
          <w:sz w:val="24"/>
          <w:szCs w:val="24"/>
        </w:rPr>
        <w:t>***</w:t>
      </w:r>
    </w:p>
    <w:p w14:paraId="3C2435EA" w14:textId="77777777" w:rsidR="0033138B" w:rsidRPr="00F42880" w:rsidRDefault="0033138B" w:rsidP="00F42880">
      <w:pPr>
        <w:pStyle w:val="Paragrafoelenco"/>
        <w:spacing w:before="60" w:after="60"/>
        <w:ind w:left="426"/>
        <w:jc w:val="both"/>
        <w:rPr>
          <w:rFonts w:ascii="Arial Narrow" w:hAnsi="Arial Narrow"/>
          <w:sz w:val="24"/>
          <w:szCs w:val="24"/>
        </w:rPr>
      </w:pPr>
    </w:p>
    <w:p w14:paraId="582ADE5A" w14:textId="76E114BF" w:rsidR="00B23CDE" w:rsidRPr="00F42880" w:rsidRDefault="00B23CDE" w:rsidP="00817DA9">
      <w:pPr>
        <w:pStyle w:val="Paragrafoelenco"/>
        <w:widowControl w:val="0"/>
        <w:numPr>
          <w:ilvl w:val="0"/>
          <w:numId w:val="40"/>
        </w:numPr>
        <w:tabs>
          <w:tab w:val="left" w:pos="477"/>
        </w:tabs>
        <w:autoSpaceDE w:val="0"/>
        <w:autoSpaceDN w:val="0"/>
        <w:spacing w:before="94" w:after="0"/>
        <w:ind w:right="245"/>
        <w:contextualSpacing w:val="0"/>
        <w:jc w:val="both"/>
        <w:rPr>
          <w:rFonts w:ascii="Arial Narrow" w:hAnsi="Arial Narrow"/>
          <w:sz w:val="24"/>
          <w:szCs w:val="24"/>
        </w:rPr>
      </w:pPr>
      <w:r w:rsidRPr="00F42880">
        <w:rPr>
          <w:rFonts w:ascii="Arial Narrow" w:hAnsi="Arial Narrow"/>
          <w:sz w:val="24"/>
          <w:szCs w:val="24"/>
        </w:rPr>
        <w:lastRenderedPageBreak/>
        <w:t>remunerativa l’offerta economica presentata giacché per la sua formulazione ha preso atto e tenuto conto:</w:t>
      </w:r>
    </w:p>
    <w:p w14:paraId="7EB03241" w14:textId="77777777" w:rsidR="00F24BB7" w:rsidRPr="00F42880" w:rsidRDefault="00F24BB7" w:rsidP="00817DA9">
      <w:pPr>
        <w:pStyle w:val="Paragrafoelenco"/>
        <w:widowControl w:val="0"/>
        <w:numPr>
          <w:ilvl w:val="0"/>
          <w:numId w:val="37"/>
        </w:numPr>
        <w:autoSpaceDE w:val="0"/>
        <w:autoSpaceDN w:val="0"/>
        <w:spacing w:before="37" w:after="0"/>
        <w:ind w:right="-1" w:hanging="361"/>
        <w:contextualSpacing w:val="0"/>
        <w:jc w:val="both"/>
        <w:rPr>
          <w:rFonts w:ascii="Arial Narrow" w:hAnsi="Arial Narrow"/>
          <w:sz w:val="24"/>
          <w:szCs w:val="24"/>
        </w:rPr>
      </w:pPr>
      <w:r w:rsidRPr="00F42880">
        <w:rPr>
          <w:rFonts w:ascii="Arial Narrow" w:hAnsi="Arial Narrow"/>
          <w:sz w:val="24"/>
          <w:szCs w:val="24"/>
        </w:rPr>
        <w:t>delle condizioni contrattuali e degli oneri compresi quelli eventuali relativi in materia di sicurezza, di assicurazione, di condizioni di lavoro e di previdenza e assistenza in vigore nel luogo dove devono essere svolti i servizi/fornitura;</w:t>
      </w:r>
    </w:p>
    <w:p w14:paraId="52C9A845" w14:textId="7ABC29C2" w:rsidR="0033138B" w:rsidRPr="00F42880" w:rsidRDefault="00F24BB7" w:rsidP="00817DA9">
      <w:pPr>
        <w:pStyle w:val="Paragrafoelenco"/>
        <w:widowControl w:val="0"/>
        <w:numPr>
          <w:ilvl w:val="0"/>
          <w:numId w:val="37"/>
        </w:numPr>
        <w:autoSpaceDE w:val="0"/>
        <w:autoSpaceDN w:val="0"/>
        <w:spacing w:before="37" w:after="0"/>
        <w:ind w:right="-1" w:hanging="361"/>
        <w:contextualSpacing w:val="0"/>
        <w:jc w:val="both"/>
        <w:rPr>
          <w:rFonts w:ascii="Arial Narrow" w:hAnsi="Arial Narrow"/>
          <w:sz w:val="24"/>
          <w:szCs w:val="24"/>
        </w:rPr>
      </w:pPr>
      <w:r w:rsidRPr="00F42880">
        <w:rPr>
          <w:rFonts w:ascii="Arial Narrow" w:hAnsi="Arial Narrow"/>
          <w:sz w:val="24"/>
          <w:szCs w:val="24"/>
        </w:rPr>
        <w:t>di tutte le circostanze generali, particolari e locali, nessuna esclusa ed eccettuata che possono avere influito o influire sia sulla prestazione dei servizi, sia sulla determinazione della propria offerta</w:t>
      </w:r>
      <w:r w:rsidR="0033138B" w:rsidRPr="00F42880">
        <w:rPr>
          <w:rFonts w:ascii="Arial Narrow" w:hAnsi="Arial Narrow"/>
          <w:sz w:val="24"/>
          <w:szCs w:val="24"/>
        </w:rPr>
        <w:t>;</w:t>
      </w:r>
    </w:p>
    <w:p w14:paraId="3206EAB2" w14:textId="4803F288" w:rsidR="00F24BB7" w:rsidRPr="00817DA9" w:rsidRDefault="0033138B" w:rsidP="00817DA9">
      <w:pPr>
        <w:pStyle w:val="Paragrafoelenco"/>
        <w:widowControl w:val="0"/>
        <w:numPr>
          <w:ilvl w:val="0"/>
          <w:numId w:val="37"/>
        </w:numPr>
        <w:autoSpaceDE w:val="0"/>
        <w:autoSpaceDN w:val="0"/>
        <w:spacing w:before="37"/>
        <w:ind w:right="-1" w:hanging="361"/>
        <w:contextualSpacing w:val="0"/>
        <w:jc w:val="both"/>
        <w:rPr>
          <w:rFonts w:ascii="Arial Narrow" w:hAnsi="Arial Narrow"/>
          <w:sz w:val="24"/>
          <w:szCs w:val="24"/>
        </w:rPr>
      </w:pPr>
      <w:r w:rsidRPr="00F42880">
        <w:rPr>
          <w:rFonts w:ascii="Arial Narrow" w:hAnsi="Arial Narrow"/>
          <w:sz w:val="24"/>
          <w:szCs w:val="24"/>
        </w:rPr>
        <w:t>ha</w:t>
      </w:r>
      <w:r w:rsidRPr="00F42880">
        <w:rPr>
          <w:rFonts w:ascii="Arial Narrow" w:hAnsi="Arial Narrow"/>
          <w:spacing w:val="23"/>
          <w:sz w:val="24"/>
          <w:szCs w:val="24"/>
        </w:rPr>
        <w:t xml:space="preserve"> </w:t>
      </w:r>
      <w:r w:rsidRPr="00F42880">
        <w:rPr>
          <w:rFonts w:ascii="Arial Narrow" w:hAnsi="Arial Narrow"/>
          <w:sz w:val="24"/>
          <w:szCs w:val="24"/>
        </w:rPr>
        <w:t>nel</w:t>
      </w:r>
      <w:r w:rsidRPr="00F42880">
        <w:rPr>
          <w:rFonts w:ascii="Arial Narrow" w:hAnsi="Arial Narrow"/>
          <w:spacing w:val="23"/>
          <w:sz w:val="24"/>
          <w:szCs w:val="24"/>
        </w:rPr>
        <w:t xml:space="preserve"> </w:t>
      </w:r>
      <w:r w:rsidRPr="00F42880">
        <w:rPr>
          <w:rFonts w:ascii="Arial Narrow" w:hAnsi="Arial Narrow"/>
          <w:sz w:val="24"/>
          <w:szCs w:val="24"/>
        </w:rPr>
        <w:t>complesso</w:t>
      </w:r>
      <w:r w:rsidRPr="00F42880">
        <w:rPr>
          <w:rFonts w:ascii="Arial Narrow" w:hAnsi="Arial Narrow"/>
          <w:spacing w:val="24"/>
          <w:sz w:val="24"/>
          <w:szCs w:val="24"/>
        </w:rPr>
        <w:t xml:space="preserve"> </w:t>
      </w:r>
      <w:r w:rsidRPr="00F42880">
        <w:rPr>
          <w:rFonts w:ascii="Arial Narrow" w:hAnsi="Arial Narrow"/>
          <w:sz w:val="24"/>
          <w:szCs w:val="24"/>
        </w:rPr>
        <w:t>preso</w:t>
      </w:r>
      <w:r w:rsidRPr="00F42880">
        <w:rPr>
          <w:rFonts w:ascii="Arial Narrow" w:hAnsi="Arial Narrow"/>
          <w:spacing w:val="24"/>
          <w:sz w:val="24"/>
          <w:szCs w:val="24"/>
        </w:rPr>
        <w:t xml:space="preserve"> </w:t>
      </w:r>
      <w:r w:rsidRPr="00F42880">
        <w:rPr>
          <w:rFonts w:ascii="Arial Narrow" w:hAnsi="Arial Narrow"/>
          <w:sz w:val="24"/>
          <w:szCs w:val="24"/>
        </w:rPr>
        <w:t>conoscenza</w:t>
      </w:r>
      <w:r w:rsidRPr="00F42880">
        <w:rPr>
          <w:rFonts w:ascii="Arial Narrow" w:hAnsi="Arial Narrow"/>
          <w:spacing w:val="23"/>
          <w:sz w:val="24"/>
          <w:szCs w:val="24"/>
        </w:rPr>
        <w:t xml:space="preserve"> </w:t>
      </w:r>
      <w:r w:rsidRPr="00F42880">
        <w:rPr>
          <w:rFonts w:ascii="Arial Narrow" w:hAnsi="Arial Narrow"/>
          <w:sz w:val="24"/>
          <w:szCs w:val="24"/>
        </w:rPr>
        <w:t>di</w:t>
      </w:r>
      <w:r w:rsidRPr="00F42880">
        <w:rPr>
          <w:rFonts w:ascii="Arial Narrow" w:hAnsi="Arial Narrow"/>
          <w:spacing w:val="23"/>
          <w:sz w:val="24"/>
          <w:szCs w:val="24"/>
        </w:rPr>
        <w:t xml:space="preserve"> </w:t>
      </w:r>
      <w:r w:rsidRPr="00F42880">
        <w:rPr>
          <w:rFonts w:ascii="Arial Narrow" w:hAnsi="Arial Narrow"/>
          <w:sz w:val="24"/>
          <w:szCs w:val="24"/>
        </w:rPr>
        <w:t>tutte</w:t>
      </w:r>
      <w:r w:rsidRPr="00F42880">
        <w:rPr>
          <w:rFonts w:ascii="Arial Narrow" w:hAnsi="Arial Narrow"/>
          <w:spacing w:val="24"/>
          <w:sz w:val="24"/>
          <w:szCs w:val="24"/>
        </w:rPr>
        <w:t xml:space="preserve"> </w:t>
      </w:r>
      <w:r w:rsidRPr="00F42880">
        <w:rPr>
          <w:rFonts w:ascii="Arial Narrow" w:hAnsi="Arial Narrow"/>
          <w:sz w:val="24"/>
          <w:szCs w:val="24"/>
        </w:rPr>
        <w:t>le</w:t>
      </w:r>
      <w:r w:rsidRPr="00F42880">
        <w:rPr>
          <w:rFonts w:ascii="Arial Narrow" w:hAnsi="Arial Narrow"/>
          <w:spacing w:val="23"/>
          <w:sz w:val="24"/>
          <w:szCs w:val="24"/>
        </w:rPr>
        <w:t xml:space="preserve"> </w:t>
      </w:r>
      <w:r w:rsidRPr="00F42880">
        <w:rPr>
          <w:rFonts w:ascii="Arial Narrow" w:hAnsi="Arial Narrow"/>
          <w:sz w:val="24"/>
          <w:szCs w:val="24"/>
        </w:rPr>
        <w:t>circostanze</w:t>
      </w:r>
      <w:r w:rsidRPr="00F42880">
        <w:rPr>
          <w:rFonts w:ascii="Arial Narrow" w:hAnsi="Arial Narrow"/>
          <w:spacing w:val="24"/>
          <w:sz w:val="24"/>
          <w:szCs w:val="24"/>
        </w:rPr>
        <w:t xml:space="preserve"> </w:t>
      </w:r>
      <w:r w:rsidRPr="00F42880">
        <w:rPr>
          <w:rFonts w:ascii="Arial Narrow" w:hAnsi="Arial Narrow"/>
          <w:sz w:val="24"/>
          <w:szCs w:val="24"/>
        </w:rPr>
        <w:t>generali,</w:t>
      </w:r>
      <w:r w:rsidRPr="00F42880">
        <w:rPr>
          <w:rFonts w:ascii="Arial Narrow" w:hAnsi="Arial Narrow"/>
          <w:spacing w:val="23"/>
          <w:sz w:val="24"/>
          <w:szCs w:val="24"/>
        </w:rPr>
        <w:t xml:space="preserve"> </w:t>
      </w:r>
      <w:r w:rsidRPr="00F42880">
        <w:rPr>
          <w:rFonts w:ascii="Arial Narrow" w:hAnsi="Arial Narrow"/>
          <w:sz w:val="24"/>
          <w:szCs w:val="24"/>
        </w:rPr>
        <w:t>particolari</w:t>
      </w:r>
      <w:r w:rsidRPr="00F42880">
        <w:rPr>
          <w:rFonts w:ascii="Arial Narrow" w:hAnsi="Arial Narrow"/>
          <w:spacing w:val="21"/>
          <w:sz w:val="24"/>
          <w:szCs w:val="24"/>
        </w:rPr>
        <w:t xml:space="preserve"> </w:t>
      </w:r>
      <w:r w:rsidRPr="00F42880">
        <w:rPr>
          <w:rFonts w:ascii="Arial Narrow" w:hAnsi="Arial Narrow"/>
          <w:sz w:val="24"/>
          <w:szCs w:val="24"/>
        </w:rPr>
        <w:t>e</w:t>
      </w:r>
      <w:r w:rsidRPr="00F42880">
        <w:rPr>
          <w:rFonts w:ascii="Arial Narrow" w:hAnsi="Arial Narrow"/>
          <w:spacing w:val="23"/>
          <w:sz w:val="24"/>
          <w:szCs w:val="24"/>
        </w:rPr>
        <w:t xml:space="preserve"> </w:t>
      </w:r>
      <w:r w:rsidRPr="00F42880">
        <w:rPr>
          <w:rFonts w:ascii="Arial Narrow" w:hAnsi="Arial Narrow"/>
          <w:sz w:val="24"/>
          <w:szCs w:val="24"/>
        </w:rPr>
        <w:t>locali,</w:t>
      </w:r>
      <w:r w:rsidRPr="00F42880">
        <w:rPr>
          <w:rFonts w:ascii="Arial Narrow" w:hAnsi="Arial Narrow"/>
          <w:spacing w:val="24"/>
          <w:sz w:val="24"/>
          <w:szCs w:val="24"/>
        </w:rPr>
        <w:t xml:space="preserve"> </w:t>
      </w:r>
      <w:r w:rsidRPr="00F42880">
        <w:rPr>
          <w:rFonts w:ascii="Arial Narrow" w:hAnsi="Arial Narrow"/>
          <w:sz w:val="24"/>
          <w:szCs w:val="24"/>
        </w:rPr>
        <w:t xml:space="preserve">nessuna esclusa ed eccettuata, suscettibili di influire sulla determinazione </w:t>
      </w:r>
      <w:r w:rsidR="00F24BB7" w:rsidRPr="00F42880">
        <w:rPr>
          <w:rFonts w:ascii="Arial Narrow" w:hAnsi="Arial Narrow"/>
          <w:sz w:val="24"/>
          <w:szCs w:val="24"/>
        </w:rPr>
        <w:t>dell’offerta</w:t>
      </w:r>
      <w:r w:rsidRPr="00F42880">
        <w:rPr>
          <w:rFonts w:ascii="Arial Narrow" w:hAnsi="Arial Narrow"/>
          <w:sz w:val="24"/>
          <w:szCs w:val="24"/>
        </w:rPr>
        <w:t>, sulle condizioni contrattuali e sull’esecuzione dei</w:t>
      </w:r>
      <w:r w:rsidR="00F24BB7" w:rsidRPr="00F42880">
        <w:rPr>
          <w:rFonts w:ascii="Arial Narrow" w:hAnsi="Arial Narrow"/>
          <w:sz w:val="24"/>
          <w:szCs w:val="24"/>
        </w:rPr>
        <w:t xml:space="preserve"> servizi </w:t>
      </w:r>
      <w:r w:rsidRPr="00F42880">
        <w:rPr>
          <w:rFonts w:ascii="Arial Narrow" w:hAnsi="Arial Narrow"/>
          <w:sz w:val="24"/>
          <w:szCs w:val="24"/>
        </w:rPr>
        <w:t xml:space="preserve">e ha giudicato </w:t>
      </w:r>
      <w:r w:rsidR="00F24BB7" w:rsidRPr="00F42880">
        <w:rPr>
          <w:rFonts w:ascii="Arial Narrow" w:hAnsi="Arial Narrow"/>
          <w:sz w:val="24"/>
          <w:szCs w:val="24"/>
        </w:rPr>
        <w:t xml:space="preserve">l’importo a </w:t>
      </w:r>
      <w:r w:rsidR="00051FA7" w:rsidRPr="00F42880">
        <w:rPr>
          <w:rFonts w:ascii="Arial Narrow" w:hAnsi="Arial Narrow"/>
          <w:sz w:val="24"/>
          <w:szCs w:val="24"/>
        </w:rPr>
        <w:t>base</w:t>
      </w:r>
      <w:r w:rsidR="00F24BB7" w:rsidRPr="00F42880">
        <w:rPr>
          <w:rFonts w:ascii="Arial Narrow" w:hAnsi="Arial Narrow"/>
          <w:sz w:val="24"/>
          <w:szCs w:val="24"/>
        </w:rPr>
        <w:t xml:space="preserve"> di gara conforme al</w:t>
      </w:r>
      <w:r w:rsidRPr="00F42880">
        <w:rPr>
          <w:rFonts w:ascii="Arial Narrow" w:hAnsi="Arial Narrow"/>
          <w:sz w:val="24"/>
          <w:szCs w:val="24"/>
        </w:rPr>
        <w:t xml:space="preserve"> </w:t>
      </w:r>
      <w:r w:rsidR="00F24BB7" w:rsidRPr="00F42880">
        <w:rPr>
          <w:rFonts w:ascii="Arial Narrow" w:hAnsi="Arial Narrow"/>
          <w:sz w:val="24"/>
          <w:szCs w:val="24"/>
        </w:rPr>
        <w:t xml:space="preserve">(D.M.17/06/2016) </w:t>
      </w:r>
      <w:r w:rsidRPr="00F42880">
        <w:rPr>
          <w:rFonts w:ascii="Arial Narrow" w:hAnsi="Arial Narrow"/>
          <w:sz w:val="24"/>
          <w:szCs w:val="24"/>
        </w:rPr>
        <w:t>e tal</w:t>
      </w:r>
      <w:r w:rsidR="00F24BB7" w:rsidRPr="00F42880">
        <w:rPr>
          <w:rFonts w:ascii="Arial Narrow" w:hAnsi="Arial Narrow"/>
          <w:sz w:val="24"/>
          <w:szCs w:val="24"/>
        </w:rPr>
        <w:t>e</w:t>
      </w:r>
      <w:r w:rsidRPr="00F42880">
        <w:rPr>
          <w:rFonts w:ascii="Arial Narrow" w:hAnsi="Arial Narrow"/>
          <w:sz w:val="24"/>
          <w:szCs w:val="24"/>
        </w:rPr>
        <w:t xml:space="preserve"> da consentire il ribasso offerto;</w:t>
      </w:r>
    </w:p>
    <w:p w14:paraId="53577EB1" w14:textId="3041F1CA" w:rsidR="00F24BB7" w:rsidRPr="00F42880" w:rsidRDefault="00F24BB7" w:rsidP="00817DA9">
      <w:pPr>
        <w:pStyle w:val="Corpotesto"/>
        <w:jc w:val="center"/>
        <w:rPr>
          <w:rFonts w:ascii="Arial Narrow" w:hAnsi="Arial Narrow"/>
          <w:sz w:val="24"/>
          <w:szCs w:val="24"/>
        </w:rPr>
      </w:pPr>
      <w:r w:rsidRPr="00F42880">
        <w:rPr>
          <w:rFonts w:ascii="Arial Narrow" w:hAnsi="Arial Narrow"/>
          <w:sz w:val="24"/>
          <w:szCs w:val="24"/>
        </w:rPr>
        <w:t>***</w:t>
      </w:r>
    </w:p>
    <w:p w14:paraId="4630ECD8" w14:textId="5043D9DB" w:rsidR="0033138B" w:rsidRPr="00F42880" w:rsidRDefault="0033138B" w:rsidP="00F42880">
      <w:pPr>
        <w:pStyle w:val="Paragrafoelenco"/>
        <w:widowControl w:val="0"/>
        <w:numPr>
          <w:ilvl w:val="0"/>
          <w:numId w:val="40"/>
        </w:numPr>
        <w:tabs>
          <w:tab w:val="left" w:pos="477"/>
        </w:tabs>
        <w:autoSpaceDE w:val="0"/>
        <w:autoSpaceDN w:val="0"/>
        <w:spacing w:before="94" w:after="0"/>
        <w:ind w:right="245"/>
        <w:contextualSpacing w:val="0"/>
        <w:jc w:val="both"/>
        <w:rPr>
          <w:rFonts w:ascii="Arial Narrow" w:hAnsi="Arial Narrow"/>
          <w:sz w:val="24"/>
          <w:szCs w:val="24"/>
        </w:rPr>
      </w:pPr>
      <w:r w:rsidRPr="00F42880">
        <w:rPr>
          <w:rFonts w:ascii="Arial Narrow" w:hAnsi="Arial Narrow"/>
          <w:sz w:val="24"/>
          <w:szCs w:val="24"/>
        </w:rPr>
        <w:t>di accettare, senza condizione o riserva alcuna, tutte le norme e disposizioni contenute nella documentazione di gara ivi compreso</w:t>
      </w:r>
      <w:r w:rsidR="00F24BB7" w:rsidRPr="00F42880">
        <w:rPr>
          <w:rFonts w:ascii="Arial Narrow" w:hAnsi="Arial Narrow"/>
          <w:sz w:val="24"/>
          <w:szCs w:val="24"/>
        </w:rPr>
        <w:t xml:space="preserve"> la richiesta a formulare offerta e il capitolato prestazionale nonché </w:t>
      </w:r>
      <w:r w:rsidRPr="00F42880">
        <w:rPr>
          <w:rFonts w:ascii="Arial Narrow" w:hAnsi="Arial Narrow"/>
          <w:sz w:val="24"/>
          <w:szCs w:val="24"/>
        </w:rPr>
        <w:t xml:space="preserve">le regole del sistema </w:t>
      </w:r>
      <w:r w:rsidR="00F24BB7" w:rsidRPr="00F42880">
        <w:rPr>
          <w:rFonts w:ascii="Arial Narrow" w:hAnsi="Arial Narrow"/>
          <w:sz w:val="24"/>
          <w:szCs w:val="24"/>
        </w:rPr>
        <w:t>e le regole del Sistema di e-procurement della Pubblica Amministrazione</w:t>
      </w:r>
      <w:r w:rsidRPr="00F42880">
        <w:rPr>
          <w:rFonts w:ascii="Arial Narrow" w:hAnsi="Arial Narrow"/>
          <w:sz w:val="24"/>
          <w:szCs w:val="24"/>
        </w:rPr>
        <w:t>;</w:t>
      </w:r>
    </w:p>
    <w:p w14:paraId="5DFAF8CD" w14:textId="77777777" w:rsidR="0033138B" w:rsidRPr="00F42880" w:rsidRDefault="0033138B" w:rsidP="00817DA9">
      <w:pPr>
        <w:spacing w:before="240"/>
        <w:jc w:val="center"/>
        <w:rPr>
          <w:rFonts w:ascii="Arial Narrow" w:hAnsi="Arial Narrow"/>
          <w:sz w:val="24"/>
          <w:szCs w:val="24"/>
        </w:rPr>
      </w:pPr>
      <w:bookmarkStart w:id="4" w:name="_Hlk50375073"/>
      <w:r w:rsidRPr="00F42880">
        <w:rPr>
          <w:rFonts w:ascii="Arial Narrow" w:hAnsi="Arial Narrow"/>
          <w:sz w:val="24"/>
          <w:szCs w:val="24"/>
        </w:rPr>
        <w:t>***</w:t>
      </w:r>
    </w:p>
    <w:bookmarkEnd w:id="4"/>
    <w:p w14:paraId="0027C49E" w14:textId="77777777" w:rsidR="0033138B" w:rsidRPr="00F42880" w:rsidRDefault="0033138B" w:rsidP="00F42880">
      <w:pPr>
        <w:pStyle w:val="Paragrafoelenco"/>
        <w:numPr>
          <w:ilvl w:val="0"/>
          <w:numId w:val="32"/>
        </w:numPr>
        <w:spacing w:before="60" w:after="60"/>
        <w:ind w:left="426"/>
        <w:jc w:val="both"/>
        <w:rPr>
          <w:rFonts w:ascii="Arial Narrow" w:hAnsi="Arial Narrow"/>
          <w:sz w:val="24"/>
          <w:szCs w:val="24"/>
        </w:rPr>
      </w:pPr>
      <w:r w:rsidRPr="00F42880">
        <w:rPr>
          <w:rFonts w:ascii="Arial Narrow" w:hAnsi="Arial Narrow"/>
          <w:sz w:val="24"/>
          <w:szCs w:val="24"/>
        </w:rPr>
        <w:t>di autorizzare qualora un partecipante alla gara eserciti la facoltà di “accesso agli atti”, la stazione appaltante a rilasciare copia di tutta la documentazione presentata per la partecipazione alla gara;</w:t>
      </w:r>
    </w:p>
    <w:p w14:paraId="10AE8358" w14:textId="77777777" w:rsidR="0033138B" w:rsidRPr="00F42880" w:rsidRDefault="0033138B" w:rsidP="00F42880">
      <w:pPr>
        <w:rPr>
          <w:rFonts w:ascii="Arial Narrow" w:hAnsi="Arial Narrow"/>
          <w:i/>
          <w:sz w:val="24"/>
          <w:szCs w:val="24"/>
        </w:rPr>
      </w:pPr>
      <w:r w:rsidRPr="00F42880">
        <w:rPr>
          <w:rFonts w:ascii="Arial Narrow" w:hAnsi="Arial Narrow"/>
          <w:i/>
          <w:sz w:val="24"/>
          <w:szCs w:val="24"/>
        </w:rPr>
        <w:t>oppure</w:t>
      </w:r>
    </w:p>
    <w:p w14:paraId="11F18550" w14:textId="77777777" w:rsidR="0033138B" w:rsidRPr="00F42880" w:rsidRDefault="0033138B" w:rsidP="00F42880">
      <w:pPr>
        <w:pStyle w:val="Paragrafoelenco"/>
        <w:numPr>
          <w:ilvl w:val="0"/>
          <w:numId w:val="32"/>
        </w:numPr>
        <w:spacing w:before="60" w:after="60"/>
        <w:ind w:left="426"/>
        <w:jc w:val="both"/>
        <w:rPr>
          <w:rFonts w:ascii="Arial Narrow" w:hAnsi="Arial Narrow"/>
          <w:sz w:val="24"/>
          <w:szCs w:val="24"/>
        </w:rPr>
      </w:pPr>
      <w:r w:rsidRPr="00F42880">
        <w:rPr>
          <w:rFonts w:ascii="Arial Narrow" w:hAnsi="Arial Narrow"/>
          <w:sz w:val="24"/>
          <w:szCs w:val="24"/>
        </w:rPr>
        <w:t>di non autorizzare, qualora un partecipante alla gara eserciti la facoltà di “accesso agli atti”, la stazione appaltante a rilasciare copia delle spiegazioni che saranno eventualmente richieste in sede di verifica delle offerte anomale, in quanto coperte da segreto tecnico/commerciale. Tale dichiarazione dovrà essere adeguatamente motivata e comprovata ai sensi dell’art. 53, comma 5, lett. a), del Codice;</w:t>
      </w:r>
    </w:p>
    <w:p w14:paraId="2E99FCC8" w14:textId="77777777" w:rsidR="00F75CE1" w:rsidRPr="00F42880" w:rsidRDefault="00F75CE1" w:rsidP="00817DA9">
      <w:pPr>
        <w:spacing w:before="240"/>
        <w:jc w:val="center"/>
        <w:rPr>
          <w:rFonts w:ascii="Arial Narrow" w:hAnsi="Arial Narrow"/>
          <w:sz w:val="24"/>
          <w:szCs w:val="24"/>
        </w:rPr>
      </w:pPr>
      <w:r w:rsidRPr="00F42880">
        <w:rPr>
          <w:rFonts w:ascii="Arial Narrow" w:hAnsi="Arial Narrow"/>
          <w:sz w:val="24"/>
          <w:szCs w:val="24"/>
        </w:rPr>
        <w:t>***</w:t>
      </w:r>
    </w:p>
    <w:p w14:paraId="40EB03BB" w14:textId="77777777" w:rsidR="0033138B" w:rsidRPr="00F42880" w:rsidRDefault="0033138B" w:rsidP="00817DA9">
      <w:pPr>
        <w:pStyle w:val="Paragrafoelenco"/>
        <w:widowControl w:val="0"/>
        <w:numPr>
          <w:ilvl w:val="0"/>
          <w:numId w:val="40"/>
        </w:numPr>
        <w:tabs>
          <w:tab w:val="left" w:pos="477"/>
        </w:tabs>
        <w:autoSpaceDE w:val="0"/>
        <w:autoSpaceDN w:val="0"/>
        <w:spacing w:before="94" w:after="0"/>
        <w:ind w:right="245"/>
        <w:contextualSpacing w:val="0"/>
        <w:jc w:val="both"/>
        <w:rPr>
          <w:rFonts w:ascii="Arial Narrow" w:hAnsi="Arial Narrow"/>
          <w:sz w:val="24"/>
          <w:szCs w:val="24"/>
        </w:rPr>
      </w:pPr>
      <w:r w:rsidRPr="00F42880">
        <w:rPr>
          <w:rFonts w:ascii="Arial Narrow" w:hAnsi="Arial Narrow"/>
          <w:sz w:val="24"/>
          <w:szCs w:val="24"/>
        </w:rPr>
        <w:t>di essere in possesso dei requisiti di esperienza, capacità ed affidabilità atti a garantire il pieno rispetto delle disposizioni in materia di trattamento dei dati personali, ivi compreso il profilo relativo alla sicurezza,</w:t>
      </w:r>
      <w:r w:rsidRPr="00F42880">
        <w:rPr>
          <w:rFonts w:ascii="Arial Narrow" w:hAnsi="Arial Narrow"/>
          <w:spacing w:val="-9"/>
          <w:sz w:val="24"/>
          <w:szCs w:val="24"/>
        </w:rPr>
        <w:t xml:space="preserve"> </w:t>
      </w:r>
      <w:r w:rsidRPr="00F42880">
        <w:rPr>
          <w:rFonts w:ascii="Arial Narrow" w:hAnsi="Arial Narrow"/>
          <w:sz w:val="24"/>
          <w:szCs w:val="24"/>
        </w:rPr>
        <w:t>e</w:t>
      </w:r>
      <w:r w:rsidRPr="00F42880">
        <w:rPr>
          <w:rFonts w:ascii="Arial Narrow" w:hAnsi="Arial Narrow"/>
          <w:spacing w:val="-8"/>
          <w:sz w:val="24"/>
          <w:szCs w:val="24"/>
        </w:rPr>
        <w:t xml:space="preserve"> </w:t>
      </w:r>
      <w:r w:rsidRPr="00F42880">
        <w:rPr>
          <w:rFonts w:ascii="Arial Narrow" w:hAnsi="Arial Narrow"/>
          <w:sz w:val="24"/>
          <w:szCs w:val="24"/>
        </w:rPr>
        <w:t>pertanto</w:t>
      </w:r>
      <w:r w:rsidRPr="00F42880">
        <w:rPr>
          <w:rFonts w:ascii="Arial Narrow" w:hAnsi="Arial Narrow"/>
          <w:spacing w:val="-8"/>
          <w:sz w:val="24"/>
          <w:szCs w:val="24"/>
        </w:rPr>
        <w:t xml:space="preserve"> </w:t>
      </w:r>
      <w:r w:rsidRPr="00F42880">
        <w:rPr>
          <w:rFonts w:ascii="Arial Narrow" w:hAnsi="Arial Narrow"/>
          <w:sz w:val="24"/>
          <w:szCs w:val="24"/>
        </w:rPr>
        <w:t>idoneo</w:t>
      </w:r>
      <w:r w:rsidRPr="00F42880">
        <w:rPr>
          <w:rFonts w:ascii="Arial Narrow" w:hAnsi="Arial Narrow"/>
          <w:spacing w:val="-8"/>
          <w:sz w:val="24"/>
          <w:szCs w:val="24"/>
        </w:rPr>
        <w:t xml:space="preserve"> </w:t>
      </w:r>
      <w:r w:rsidRPr="00F42880">
        <w:rPr>
          <w:rFonts w:ascii="Arial Narrow" w:hAnsi="Arial Narrow"/>
          <w:sz w:val="24"/>
          <w:szCs w:val="24"/>
        </w:rPr>
        <w:t>ad</w:t>
      </w:r>
      <w:r w:rsidRPr="00F42880">
        <w:rPr>
          <w:rFonts w:ascii="Arial Narrow" w:hAnsi="Arial Narrow"/>
          <w:spacing w:val="-10"/>
          <w:sz w:val="24"/>
          <w:szCs w:val="24"/>
        </w:rPr>
        <w:t xml:space="preserve"> </w:t>
      </w:r>
      <w:r w:rsidRPr="00F42880">
        <w:rPr>
          <w:rFonts w:ascii="Arial Narrow" w:hAnsi="Arial Narrow"/>
          <w:sz w:val="24"/>
          <w:szCs w:val="24"/>
        </w:rPr>
        <w:t>assumere</w:t>
      </w:r>
      <w:r w:rsidRPr="00F42880">
        <w:rPr>
          <w:rFonts w:ascii="Arial Narrow" w:hAnsi="Arial Narrow"/>
          <w:spacing w:val="-8"/>
          <w:sz w:val="24"/>
          <w:szCs w:val="24"/>
        </w:rPr>
        <w:t xml:space="preserve"> </w:t>
      </w:r>
      <w:r w:rsidRPr="00F42880">
        <w:rPr>
          <w:rFonts w:ascii="Arial Narrow" w:hAnsi="Arial Narrow"/>
          <w:sz w:val="24"/>
          <w:szCs w:val="24"/>
        </w:rPr>
        <w:t>il</w:t>
      </w:r>
      <w:r w:rsidRPr="00F42880">
        <w:rPr>
          <w:rFonts w:ascii="Arial Narrow" w:hAnsi="Arial Narrow"/>
          <w:spacing w:val="-9"/>
          <w:sz w:val="24"/>
          <w:szCs w:val="24"/>
        </w:rPr>
        <w:t xml:space="preserve"> </w:t>
      </w:r>
      <w:r w:rsidRPr="00F42880">
        <w:rPr>
          <w:rFonts w:ascii="Arial Narrow" w:hAnsi="Arial Narrow"/>
          <w:sz w:val="24"/>
          <w:szCs w:val="24"/>
        </w:rPr>
        <w:t>ruolo</w:t>
      </w:r>
      <w:r w:rsidRPr="00F42880">
        <w:rPr>
          <w:rFonts w:ascii="Arial Narrow" w:hAnsi="Arial Narrow"/>
          <w:spacing w:val="-8"/>
          <w:sz w:val="24"/>
          <w:szCs w:val="24"/>
        </w:rPr>
        <w:t xml:space="preserve"> </w:t>
      </w:r>
      <w:r w:rsidRPr="00F42880">
        <w:rPr>
          <w:rFonts w:ascii="Arial Narrow" w:hAnsi="Arial Narrow"/>
          <w:sz w:val="24"/>
          <w:szCs w:val="24"/>
        </w:rPr>
        <w:t>di</w:t>
      </w:r>
      <w:r w:rsidRPr="00F42880">
        <w:rPr>
          <w:rFonts w:ascii="Arial Narrow" w:hAnsi="Arial Narrow"/>
          <w:spacing w:val="-9"/>
          <w:sz w:val="24"/>
          <w:szCs w:val="24"/>
        </w:rPr>
        <w:t xml:space="preserve"> </w:t>
      </w:r>
      <w:r w:rsidRPr="00F42880">
        <w:rPr>
          <w:rFonts w:ascii="Arial Narrow" w:hAnsi="Arial Narrow"/>
          <w:sz w:val="24"/>
          <w:szCs w:val="24"/>
        </w:rPr>
        <w:t>Responsabile</w:t>
      </w:r>
      <w:r w:rsidRPr="00F42880">
        <w:rPr>
          <w:rFonts w:ascii="Arial Narrow" w:hAnsi="Arial Narrow"/>
          <w:spacing w:val="-8"/>
          <w:sz w:val="24"/>
          <w:szCs w:val="24"/>
        </w:rPr>
        <w:t xml:space="preserve"> </w:t>
      </w:r>
      <w:r w:rsidRPr="00F42880">
        <w:rPr>
          <w:rFonts w:ascii="Arial Narrow" w:hAnsi="Arial Narrow"/>
          <w:sz w:val="24"/>
          <w:szCs w:val="24"/>
        </w:rPr>
        <w:t>del</w:t>
      </w:r>
      <w:r w:rsidRPr="00F42880">
        <w:rPr>
          <w:rFonts w:ascii="Arial Narrow" w:hAnsi="Arial Narrow"/>
          <w:spacing w:val="-10"/>
          <w:sz w:val="24"/>
          <w:szCs w:val="24"/>
        </w:rPr>
        <w:t xml:space="preserve"> </w:t>
      </w:r>
      <w:r w:rsidRPr="00F42880">
        <w:rPr>
          <w:rFonts w:ascii="Arial Narrow" w:hAnsi="Arial Narrow"/>
          <w:sz w:val="24"/>
          <w:szCs w:val="24"/>
        </w:rPr>
        <w:t>trattamento</w:t>
      </w:r>
      <w:r w:rsidRPr="00F42880">
        <w:rPr>
          <w:rFonts w:ascii="Arial Narrow" w:hAnsi="Arial Narrow"/>
          <w:spacing w:val="-10"/>
          <w:sz w:val="24"/>
          <w:szCs w:val="24"/>
        </w:rPr>
        <w:t xml:space="preserve"> </w:t>
      </w:r>
      <w:r w:rsidRPr="00F42880">
        <w:rPr>
          <w:rFonts w:ascii="Arial Narrow" w:hAnsi="Arial Narrow"/>
          <w:sz w:val="24"/>
          <w:szCs w:val="24"/>
        </w:rPr>
        <w:t>dei</w:t>
      </w:r>
      <w:r w:rsidRPr="00F42880">
        <w:rPr>
          <w:rFonts w:ascii="Arial Narrow" w:hAnsi="Arial Narrow"/>
          <w:spacing w:val="-9"/>
          <w:sz w:val="24"/>
          <w:szCs w:val="24"/>
        </w:rPr>
        <w:t xml:space="preserve"> </w:t>
      </w:r>
      <w:r w:rsidRPr="00F42880">
        <w:rPr>
          <w:rFonts w:ascii="Arial Narrow" w:hAnsi="Arial Narrow"/>
          <w:sz w:val="24"/>
          <w:szCs w:val="24"/>
        </w:rPr>
        <w:t>dati</w:t>
      </w:r>
      <w:r w:rsidRPr="00F42880">
        <w:rPr>
          <w:rFonts w:ascii="Arial Narrow" w:hAnsi="Arial Narrow"/>
          <w:spacing w:val="-9"/>
          <w:sz w:val="24"/>
          <w:szCs w:val="24"/>
        </w:rPr>
        <w:t xml:space="preserve"> </w:t>
      </w:r>
      <w:r w:rsidRPr="00F42880">
        <w:rPr>
          <w:rFonts w:ascii="Arial Narrow" w:hAnsi="Arial Narrow"/>
          <w:sz w:val="24"/>
          <w:szCs w:val="24"/>
        </w:rPr>
        <w:t>personali</w:t>
      </w:r>
      <w:r w:rsidRPr="00F42880">
        <w:rPr>
          <w:rFonts w:ascii="Arial Narrow" w:hAnsi="Arial Narrow"/>
          <w:spacing w:val="-10"/>
          <w:sz w:val="24"/>
          <w:szCs w:val="24"/>
        </w:rPr>
        <w:t xml:space="preserve"> </w:t>
      </w:r>
      <w:r w:rsidRPr="00F42880">
        <w:rPr>
          <w:rFonts w:ascii="Arial Narrow" w:hAnsi="Arial Narrow"/>
          <w:sz w:val="24"/>
          <w:szCs w:val="24"/>
        </w:rPr>
        <w:t>ai</w:t>
      </w:r>
      <w:r w:rsidRPr="00F42880">
        <w:rPr>
          <w:rFonts w:ascii="Arial Narrow" w:hAnsi="Arial Narrow"/>
          <w:spacing w:val="-12"/>
          <w:sz w:val="24"/>
          <w:szCs w:val="24"/>
        </w:rPr>
        <w:t xml:space="preserve"> </w:t>
      </w:r>
      <w:r w:rsidRPr="00F42880">
        <w:rPr>
          <w:rFonts w:ascii="Arial Narrow" w:hAnsi="Arial Narrow"/>
          <w:sz w:val="24"/>
          <w:szCs w:val="24"/>
        </w:rPr>
        <w:t>sensi dell’art. 28 del Regolamento (UE) 2016/679 del Parlamento europeo e del Consiglio del 27 aprile 2016, contenente il Regolamento europeo sulla protezione dei dati (di seguito anche “Regolamento UE” o “GDPR”), nonché della normativa italiana di adeguamento al</w:t>
      </w:r>
      <w:r w:rsidRPr="00F42880">
        <w:rPr>
          <w:rFonts w:ascii="Arial Narrow" w:hAnsi="Arial Narrow"/>
          <w:spacing w:val="-13"/>
          <w:sz w:val="24"/>
          <w:szCs w:val="24"/>
        </w:rPr>
        <w:t xml:space="preserve"> </w:t>
      </w:r>
      <w:r w:rsidRPr="00F42880">
        <w:rPr>
          <w:rFonts w:ascii="Arial Narrow" w:hAnsi="Arial Narrow"/>
          <w:sz w:val="24"/>
          <w:szCs w:val="24"/>
        </w:rPr>
        <w:t>GDPR.</w:t>
      </w:r>
    </w:p>
    <w:p w14:paraId="52C5FE38" w14:textId="4C8B498E" w:rsidR="00F75CE1" w:rsidRPr="00F42880" w:rsidRDefault="00F75CE1" w:rsidP="00817DA9">
      <w:pPr>
        <w:spacing w:before="240"/>
        <w:jc w:val="center"/>
        <w:rPr>
          <w:rFonts w:ascii="Arial Narrow" w:hAnsi="Arial Narrow"/>
          <w:sz w:val="24"/>
          <w:szCs w:val="24"/>
        </w:rPr>
      </w:pPr>
      <w:r w:rsidRPr="00F42880">
        <w:rPr>
          <w:rFonts w:ascii="Arial Narrow" w:hAnsi="Arial Narrow"/>
          <w:sz w:val="24"/>
          <w:szCs w:val="24"/>
        </w:rPr>
        <w:t>**</w:t>
      </w:r>
      <w:bookmarkStart w:id="5" w:name="_GoBack"/>
      <w:bookmarkEnd w:id="5"/>
      <w:r w:rsidRPr="00F42880">
        <w:rPr>
          <w:rFonts w:ascii="Arial Narrow" w:hAnsi="Arial Narrow"/>
          <w:sz w:val="24"/>
          <w:szCs w:val="24"/>
        </w:rPr>
        <w:t>*</w:t>
      </w:r>
    </w:p>
    <w:p w14:paraId="3F80EB1F" w14:textId="77777777" w:rsidR="0033138B" w:rsidRPr="00F42880" w:rsidRDefault="0033138B" w:rsidP="00AE15F0">
      <w:pPr>
        <w:pStyle w:val="Paragrafoelenco"/>
        <w:widowControl w:val="0"/>
        <w:numPr>
          <w:ilvl w:val="0"/>
          <w:numId w:val="40"/>
        </w:numPr>
        <w:tabs>
          <w:tab w:val="left" w:pos="477"/>
        </w:tabs>
        <w:autoSpaceDE w:val="0"/>
        <w:autoSpaceDN w:val="0"/>
        <w:ind w:right="108" w:hanging="354"/>
        <w:contextualSpacing w:val="0"/>
        <w:jc w:val="both"/>
        <w:rPr>
          <w:rFonts w:ascii="Arial Narrow" w:hAnsi="Arial Narrow"/>
          <w:sz w:val="24"/>
          <w:szCs w:val="24"/>
        </w:rPr>
      </w:pPr>
      <w:r w:rsidRPr="00F42880">
        <w:rPr>
          <w:rFonts w:ascii="Arial Narrow" w:hAnsi="Arial Narrow"/>
          <w:sz w:val="24"/>
          <w:szCs w:val="24"/>
        </w:rPr>
        <w:t>Di attestare di essere informato, ai sensi e per gli effetti dell’articolo 13 del decreto legislativo 30 giugno 2003, n. 196 e di cui all’articolo 13 del regolamento UE n.2016/679 relativo alla protezione delle persone fisiche</w:t>
      </w:r>
      <w:r w:rsidRPr="00F42880">
        <w:rPr>
          <w:rFonts w:ascii="Arial Narrow" w:hAnsi="Arial Narrow"/>
          <w:spacing w:val="-1"/>
          <w:sz w:val="24"/>
          <w:szCs w:val="24"/>
        </w:rPr>
        <w:t xml:space="preserve"> </w:t>
      </w:r>
      <w:r w:rsidRPr="00F42880">
        <w:rPr>
          <w:rFonts w:ascii="Arial Narrow" w:hAnsi="Arial Narrow"/>
          <w:sz w:val="24"/>
          <w:szCs w:val="24"/>
        </w:rPr>
        <w:t>con</w:t>
      </w:r>
      <w:r w:rsidRPr="00F42880">
        <w:rPr>
          <w:rFonts w:ascii="Arial Narrow" w:hAnsi="Arial Narrow"/>
          <w:spacing w:val="-4"/>
          <w:sz w:val="24"/>
          <w:szCs w:val="24"/>
        </w:rPr>
        <w:t xml:space="preserve"> </w:t>
      </w:r>
      <w:r w:rsidRPr="00F42880">
        <w:rPr>
          <w:rFonts w:ascii="Arial Narrow" w:hAnsi="Arial Narrow"/>
          <w:sz w:val="24"/>
          <w:szCs w:val="24"/>
        </w:rPr>
        <w:t>riguardo al</w:t>
      </w:r>
      <w:r w:rsidRPr="00F42880">
        <w:rPr>
          <w:rFonts w:ascii="Arial Narrow" w:hAnsi="Arial Narrow"/>
          <w:spacing w:val="-4"/>
          <w:sz w:val="24"/>
          <w:szCs w:val="24"/>
        </w:rPr>
        <w:t xml:space="preserve"> </w:t>
      </w:r>
      <w:r w:rsidRPr="00F42880">
        <w:rPr>
          <w:rFonts w:ascii="Arial Narrow" w:hAnsi="Arial Narrow"/>
          <w:sz w:val="24"/>
          <w:szCs w:val="24"/>
        </w:rPr>
        <w:t>trattamento</w:t>
      </w:r>
      <w:r w:rsidRPr="00F42880">
        <w:rPr>
          <w:rFonts w:ascii="Arial Narrow" w:hAnsi="Arial Narrow"/>
          <w:spacing w:val="-3"/>
          <w:sz w:val="24"/>
          <w:szCs w:val="24"/>
        </w:rPr>
        <w:t xml:space="preserve"> </w:t>
      </w:r>
      <w:r w:rsidRPr="00F42880">
        <w:rPr>
          <w:rFonts w:ascii="Arial Narrow" w:hAnsi="Arial Narrow"/>
          <w:sz w:val="24"/>
          <w:szCs w:val="24"/>
        </w:rPr>
        <w:t>dei</w:t>
      </w:r>
      <w:r w:rsidRPr="00F42880">
        <w:rPr>
          <w:rFonts w:ascii="Arial Narrow" w:hAnsi="Arial Narrow"/>
          <w:spacing w:val="-1"/>
          <w:sz w:val="24"/>
          <w:szCs w:val="24"/>
        </w:rPr>
        <w:t xml:space="preserve"> </w:t>
      </w:r>
      <w:r w:rsidRPr="00F42880">
        <w:rPr>
          <w:rFonts w:ascii="Arial Narrow" w:hAnsi="Arial Narrow"/>
          <w:sz w:val="24"/>
          <w:szCs w:val="24"/>
        </w:rPr>
        <w:t>dati</w:t>
      </w:r>
      <w:r w:rsidRPr="00F42880">
        <w:rPr>
          <w:rFonts w:ascii="Arial Narrow" w:hAnsi="Arial Narrow"/>
          <w:spacing w:val="-1"/>
          <w:sz w:val="24"/>
          <w:szCs w:val="24"/>
        </w:rPr>
        <w:t xml:space="preserve"> </w:t>
      </w:r>
      <w:r w:rsidRPr="00F42880">
        <w:rPr>
          <w:rFonts w:ascii="Arial Narrow" w:hAnsi="Arial Narrow"/>
          <w:sz w:val="24"/>
          <w:szCs w:val="24"/>
        </w:rPr>
        <w:t>personali,</w:t>
      </w:r>
      <w:r w:rsidRPr="00F42880">
        <w:rPr>
          <w:rFonts w:ascii="Arial Narrow" w:hAnsi="Arial Narrow"/>
          <w:spacing w:val="-6"/>
          <w:sz w:val="24"/>
          <w:szCs w:val="24"/>
        </w:rPr>
        <w:t xml:space="preserve"> </w:t>
      </w:r>
      <w:r w:rsidRPr="00F42880">
        <w:rPr>
          <w:rFonts w:ascii="Arial Narrow" w:hAnsi="Arial Narrow"/>
          <w:sz w:val="24"/>
          <w:szCs w:val="24"/>
        </w:rPr>
        <w:t>nonché</w:t>
      </w:r>
      <w:r w:rsidRPr="00F42880">
        <w:rPr>
          <w:rFonts w:ascii="Arial Narrow" w:hAnsi="Arial Narrow"/>
          <w:spacing w:val="-1"/>
          <w:sz w:val="24"/>
          <w:szCs w:val="24"/>
        </w:rPr>
        <w:t xml:space="preserve"> </w:t>
      </w:r>
      <w:r w:rsidRPr="00F42880">
        <w:rPr>
          <w:rFonts w:ascii="Arial Narrow" w:hAnsi="Arial Narrow"/>
          <w:sz w:val="24"/>
          <w:szCs w:val="24"/>
        </w:rPr>
        <w:t>alla</w:t>
      </w:r>
      <w:r w:rsidRPr="00F42880">
        <w:rPr>
          <w:rFonts w:ascii="Arial Narrow" w:hAnsi="Arial Narrow"/>
          <w:spacing w:val="-4"/>
          <w:sz w:val="24"/>
          <w:szCs w:val="24"/>
        </w:rPr>
        <w:t xml:space="preserve"> </w:t>
      </w:r>
      <w:r w:rsidRPr="00F42880">
        <w:rPr>
          <w:rFonts w:ascii="Arial Narrow" w:hAnsi="Arial Narrow"/>
          <w:sz w:val="24"/>
          <w:szCs w:val="24"/>
        </w:rPr>
        <w:t>libera</w:t>
      </w:r>
      <w:r w:rsidRPr="00F42880">
        <w:rPr>
          <w:rFonts w:ascii="Arial Narrow" w:hAnsi="Arial Narrow"/>
          <w:spacing w:val="-4"/>
          <w:sz w:val="24"/>
          <w:szCs w:val="24"/>
        </w:rPr>
        <w:t xml:space="preserve"> </w:t>
      </w:r>
      <w:r w:rsidRPr="00F42880">
        <w:rPr>
          <w:rFonts w:ascii="Arial Narrow" w:hAnsi="Arial Narrow"/>
          <w:sz w:val="24"/>
          <w:szCs w:val="24"/>
        </w:rPr>
        <w:t>circolazione di</w:t>
      </w:r>
      <w:r w:rsidRPr="00F42880">
        <w:rPr>
          <w:rFonts w:ascii="Arial Narrow" w:hAnsi="Arial Narrow"/>
          <w:spacing w:val="-4"/>
          <w:sz w:val="24"/>
          <w:szCs w:val="24"/>
        </w:rPr>
        <w:t xml:space="preserve"> </w:t>
      </w:r>
      <w:r w:rsidRPr="00F42880">
        <w:rPr>
          <w:rFonts w:ascii="Arial Narrow" w:hAnsi="Arial Narrow"/>
          <w:sz w:val="24"/>
          <w:szCs w:val="24"/>
        </w:rPr>
        <w:t>tali</w:t>
      </w:r>
      <w:r w:rsidRPr="00F42880">
        <w:rPr>
          <w:rFonts w:ascii="Arial Narrow" w:hAnsi="Arial Narrow"/>
          <w:spacing w:val="-5"/>
          <w:sz w:val="24"/>
          <w:szCs w:val="24"/>
        </w:rPr>
        <w:t xml:space="preserve"> </w:t>
      </w:r>
      <w:r w:rsidRPr="00F42880">
        <w:rPr>
          <w:rFonts w:ascii="Arial Narrow" w:hAnsi="Arial Narrow"/>
          <w:sz w:val="24"/>
          <w:szCs w:val="24"/>
        </w:rPr>
        <w:t>dati,</w:t>
      </w:r>
      <w:r w:rsidRPr="00F42880">
        <w:rPr>
          <w:rFonts w:ascii="Arial Narrow" w:hAnsi="Arial Narrow"/>
          <w:spacing w:val="-4"/>
          <w:sz w:val="24"/>
          <w:szCs w:val="24"/>
        </w:rPr>
        <w:t xml:space="preserve"> </w:t>
      </w:r>
      <w:r w:rsidRPr="00F42880">
        <w:rPr>
          <w:rFonts w:ascii="Arial Narrow" w:hAnsi="Arial Narrow"/>
          <w:sz w:val="24"/>
          <w:szCs w:val="24"/>
        </w:rPr>
        <w:t>che</w:t>
      </w:r>
      <w:r w:rsidRPr="00F42880">
        <w:rPr>
          <w:rFonts w:ascii="Arial Narrow" w:hAnsi="Arial Narrow"/>
          <w:spacing w:val="-3"/>
          <w:sz w:val="24"/>
          <w:szCs w:val="24"/>
        </w:rPr>
        <w:t xml:space="preserve"> </w:t>
      </w:r>
      <w:r w:rsidRPr="00F42880">
        <w:rPr>
          <w:rFonts w:ascii="Arial Narrow" w:hAnsi="Arial Narrow"/>
          <w:sz w:val="24"/>
          <w:szCs w:val="24"/>
        </w:rPr>
        <w:t>i</w:t>
      </w:r>
      <w:r w:rsidRPr="00F42880">
        <w:rPr>
          <w:rFonts w:ascii="Arial Narrow" w:hAnsi="Arial Narrow"/>
          <w:spacing w:val="-1"/>
          <w:sz w:val="24"/>
          <w:szCs w:val="24"/>
        </w:rPr>
        <w:t xml:space="preserve"> </w:t>
      </w:r>
      <w:r w:rsidRPr="00F42880">
        <w:rPr>
          <w:rFonts w:ascii="Arial Narrow" w:hAnsi="Arial Narrow"/>
          <w:sz w:val="24"/>
          <w:szCs w:val="24"/>
        </w:rPr>
        <w:t>dati personali raccolti saranno trattati, anche con strumenti informatici, esclusivamente nell’ambito della presente gara, nonché dell’esistenza dei diritti di cui all’articolo 7 del medesimo decreto legislativo e di cui agli articoli da 15 a 22 del suddetto</w:t>
      </w:r>
      <w:r w:rsidRPr="00F42880">
        <w:rPr>
          <w:rFonts w:ascii="Arial Narrow" w:hAnsi="Arial Narrow"/>
          <w:spacing w:val="-7"/>
          <w:sz w:val="24"/>
          <w:szCs w:val="24"/>
        </w:rPr>
        <w:t xml:space="preserve"> </w:t>
      </w:r>
      <w:r w:rsidRPr="00F42880">
        <w:rPr>
          <w:rFonts w:ascii="Arial Narrow" w:hAnsi="Arial Narrow"/>
          <w:sz w:val="24"/>
          <w:szCs w:val="24"/>
        </w:rPr>
        <w:t>regolamento.</w:t>
      </w:r>
    </w:p>
    <w:p w14:paraId="2C32A7EE" w14:textId="47DF293D" w:rsidR="00F75CE1" w:rsidRPr="00817DA9" w:rsidRDefault="00F75CE1" w:rsidP="00AE15F0">
      <w:pPr>
        <w:pStyle w:val="Paragrafoelenco"/>
        <w:ind w:left="0"/>
        <w:jc w:val="center"/>
        <w:rPr>
          <w:rFonts w:ascii="Arial Narrow" w:hAnsi="Arial Narrow"/>
          <w:sz w:val="24"/>
          <w:szCs w:val="24"/>
        </w:rPr>
      </w:pPr>
      <w:r w:rsidRPr="00F42880">
        <w:rPr>
          <w:rFonts w:ascii="Arial Narrow" w:hAnsi="Arial Narrow"/>
          <w:sz w:val="24"/>
          <w:szCs w:val="24"/>
        </w:rPr>
        <w:t>***</w:t>
      </w:r>
    </w:p>
    <w:p w14:paraId="39F9EF0C" w14:textId="308FDDA4" w:rsidR="0033138B" w:rsidRPr="00F42880" w:rsidRDefault="0033138B" w:rsidP="00817DA9">
      <w:pPr>
        <w:pStyle w:val="Paragrafoelenco"/>
        <w:numPr>
          <w:ilvl w:val="0"/>
          <w:numId w:val="32"/>
        </w:numPr>
        <w:spacing w:before="60" w:after="60"/>
        <w:ind w:left="426"/>
        <w:jc w:val="both"/>
        <w:rPr>
          <w:rFonts w:ascii="Arial Narrow" w:hAnsi="Arial Narrow"/>
          <w:sz w:val="24"/>
          <w:szCs w:val="24"/>
        </w:rPr>
      </w:pPr>
      <w:r w:rsidRPr="00F42880">
        <w:rPr>
          <w:rFonts w:ascii="Arial Narrow" w:hAnsi="Arial Narrow"/>
          <w:b/>
          <w:sz w:val="24"/>
          <w:szCs w:val="24"/>
        </w:rPr>
        <w:lastRenderedPageBreak/>
        <w:t>(in</w:t>
      </w:r>
      <w:r w:rsidRPr="00F42880">
        <w:rPr>
          <w:rFonts w:ascii="Arial Narrow" w:hAnsi="Arial Narrow"/>
          <w:b/>
          <w:spacing w:val="-17"/>
          <w:sz w:val="24"/>
          <w:szCs w:val="24"/>
        </w:rPr>
        <w:t xml:space="preserve"> </w:t>
      </w:r>
      <w:r w:rsidRPr="00F42880">
        <w:rPr>
          <w:rFonts w:ascii="Arial Narrow" w:hAnsi="Arial Narrow"/>
          <w:b/>
          <w:sz w:val="24"/>
          <w:szCs w:val="24"/>
        </w:rPr>
        <w:t>caso</w:t>
      </w:r>
      <w:r w:rsidRPr="00F42880">
        <w:rPr>
          <w:rFonts w:ascii="Arial Narrow" w:hAnsi="Arial Narrow"/>
          <w:b/>
          <w:spacing w:val="-15"/>
          <w:sz w:val="24"/>
          <w:szCs w:val="24"/>
        </w:rPr>
        <w:t xml:space="preserve"> </w:t>
      </w:r>
      <w:r w:rsidRPr="00F42880">
        <w:rPr>
          <w:rFonts w:ascii="Arial Narrow" w:hAnsi="Arial Narrow"/>
          <w:b/>
          <w:sz w:val="24"/>
          <w:szCs w:val="24"/>
        </w:rPr>
        <w:t>di</w:t>
      </w:r>
      <w:r w:rsidRPr="00F42880">
        <w:rPr>
          <w:rFonts w:ascii="Arial Narrow" w:hAnsi="Arial Narrow"/>
          <w:b/>
          <w:spacing w:val="-13"/>
          <w:sz w:val="24"/>
          <w:szCs w:val="24"/>
        </w:rPr>
        <w:t xml:space="preserve"> </w:t>
      </w:r>
      <w:r w:rsidRPr="00F42880">
        <w:rPr>
          <w:rFonts w:ascii="Arial Narrow" w:hAnsi="Arial Narrow"/>
          <w:b/>
          <w:sz w:val="24"/>
          <w:szCs w:val="24"/>
        </w:rPr>
        <w:t>operatori</w:t>
      </w:r>
      <w:r w:rsidRPr="00F42880">
        <w:rPr>
          <w:rFonts w:ascii="Arial Narrow" w:hAnsi="Arial Narrow"/>
          <w:b/>
          <w:spacing w:val="-14"/>
          <w:sz w:val="24"/>
          <w:szCs w:val="24"/>
        </w:rPr>
        <w:t xml:space="preserve"> </w:t>
      </w:r>
      <w:r w:rsidRPr="00F42880">
        <w:rPr>
          <w:rFonts w:ascii="Arial Narrow" w:hAnsi="Arial Narrow"/>
          <w:b/>
          <w:sz w:val="24"/>
          <w:szCs w:val="24"/>
        </w:rPr>
        <w:t>economici</w:t>
      </w:r>
      <w:r w:rsidRPr="00F42880">
        <w:rPr>
          <w:rFonts w:ascii="Arial Narrow" w:hAnsi="Arial Narrow"/>
          <w:b/>
          <w:spacing w:val="-13"/>
          <w:sz w:val="24"/>
          <w:szCs w:val="24"/>
        </w:rPr>
        <w:t xml:space="preserve"> </w:t>
      </w:r>
      <w:r w:rsidRPr="00F42880">
        <w:rPr>
          <w:rFonts w:ascii="Arial Narrow" w:hAnsi="Arial Narrow"/>
          <w:b/>
          <w:sz w:val="24"/>
          <w:szCs w:val="24"/>
        </w:rPr>
        <w:t>non</w:t>
      </w:r>
      <w:r w:rsidRPr="00F42880">
        <w:rPr>
          <w:rFonts w:ascii="Arial Narrow" w:hAnsi="Arial Narrow"/>
          <w:b/>
          <w:spacing w:val="-15"/>
          <w:sz w:val="24"/>
          <w:szCs w:val="24"/>
        </w:rPr>
        <w:t xml:space="preserve"> </w:t>
      </w:r>
      <w:r w:rsidRPr="00F42880">
        <w:rPr>
          <w:rFonts w:ascii="Arial Narrow" w:hAnsi="Arial Narrow"/>
          <w:b/>
          <w:sz w:val="24"/>
          <w:szCs w:val="24"/>
        </w:rPr>
        <w:t>ancora</w:t>
      </w:r>
      <w:r w:rsidRPr="00F42880">
        <w:rPr>
          <w:rFonts w:ascii="Arial Narrow" w:hAnsi="Arial Narrow"/>
          <w:b/>
          <w:spacing w:val="-15"/>
          <w:sz w:val="24"/>
          <w:szCs w:val="24"/>
        </w:rPr>
        <w:t xml:space="preserve"> </w:t>
      </w:r>
      <w:r w:rsidRPr="00F42880">
        <w:rPr>
          <w:rFonts w:ascii="Arial Narrow" w:hAnsi="Arial Narrow"/>
          <w:b/>
          <w:sz w:val="24"/>
          <w:szCs w:val="24"/>
        </w:rPr>
        <w:t>ammessi</w:t>
      </w:r>
      <w:r w:rsidRPr="00F42880">
        <w:rPr>
          <w:rFonts w:ascii="Arial Narrow" w:hAnsi="Arial Narrow"/>
          <w:b/>
          <w:spacing w:val="-13"/>
          <w:sz w:val="24"/>
          <w:szCs w:val="24"/>
        </w:rPr>
        <w:t xml:space="preserve"> </w:t>
      </w:r>
      <w:r w:rsidRPr="00F42880">
        <w:rPr>
          <w:rFonts w:ascii="Arial Narrow" w:hAnsi="Arial Narrow"/>
          <w:b/>
          <w:sz w:val="24"/>
          <w:szCs w:val="24"/>
        </w:rPr>
        <w:t>al</w:t>
      </w:r>
      <w:r w:rsidRPr="00F42880">
        <w:rPr>
          <w:rFonts w:ascii="Arial Narrow" w:hAnsi="Arial Narrow"/>
          <w:b/>
          <w:spacing w:val="-13"/>
          <w:sz w:val="24"/>
          <w:szCs w:val="24"/>
        </w:rPr>
        <w:t xml:space="preserve"> </w:t>
      </w:r>
      <w:r w:rsidRPr="00F42880">
        <w:rPr>
          <w:rFonts w:ascii="Arial Narrow" w:hAnsi="Arial Narrow"/>
          <w:b/>
          <w:sz w:val="24"/>
          <w:szCs w:val="24"/>
        </w:rPr>
        <w:t>concordato</w:t>
      </w:r>
      <w:r w:rsidRPr="00F42880">
        <w:rPr>
          <w:rFonts w:ascii="Arial Narrow" w:hAnsi="Arial Narrow"/>
          <w:b/>
          <w:spacing w:val="-15"/>
          <w:sz w:val="24"/>
          <w:szCs w:val="24"/>
        </w:rPr>
        <w:t xml:space="preserve"> </w:t>
      </w:r>
      <w:r w:rsidRPr="00F42880">
        <w:rPr>
          <w:rFonts w:ascii="Arial Narrow" w:hAnsi="Arial Narrow"/>
          <w:b/>
          <w:sz w:val="24"/>
          <w:szCs w:val="24"/>
        </w:rPr>
        <w:t>preventivo</w:t>
      </w:r>
      <w:r w:rsidRPr="00F42880">
        <w:rPr>
          <w:rFonts w:ascii="Arial Narrow" w:hAnsi="Arial Narrow"/>
          <w:b/>
          <w:spacing w:val="-17"/>
          <w:sz w:val="24"/>
          <w:szCs w:val="24"/>
        </w:rPr>
        <w:t xml:space="preserve"> </w:t>
      </w:r>
      <w:r w:rsidRPr="00F42880">
        <w:rPr>
          <w:rFonts w:ascii="Arial Narrow" w:hAnsi="Arial Narrow"/>
          <w:b/>
          <w:sz w:val="24"/>
          <w:szCs w:val="24"/>
        </w:rPr>
        <w:t>con</w:t>
      </w:r>
      <w:r w:rsidRPr="00F42880">
        <w:rPr>
          <w:rFonts w:ascii="Arial Narrow" w:hAnsi="Arial Narrow"/>
          <w:b/>
          <w:spacing w:val="-15"/>
          <w:sz w:val="24"/>
          <w:szCs w:val="24"/>
        </w:rPr>
        <w:t xml:space="preserve"> </w:t>
      </w:r>
      <w:r w:rsidRPr="00F42880">
        <w:rPr>
          <w:rFonts w:ascii="Arial Narrow" w:hAnsi="Arial Narrow"/>
          <w:b/>
          <w:sz w:val="24"/>
          <w:szCs w:val="24"/>
        </w:rPr>
        <w:t>continuità</w:t>
      </w:r>
      <w:r w:rsidRPr="00F42880">
        <w:rPr>
          <w:rFonts w:ascii="Arial Narrow" w:hAnsi="Arial Narrow"/>
          <w:b/>
          <w:spacing w:val="-15"/>
          <w:sz w:val="24"/>
          <w:szCs w:val="24"/>
        </w:rPr>
        <w:t xml:space="preserve"> </w:t>
      </w:r>
      <w:r w:rsidRPr="00F42880">
        <w:rPr>
          <w:rFonts w:ascii="Arial Narrow" w:hAnsi="Arial Narrow"/>
          <w:b/>
          <w:sz w:val="24"/>
          <w:szCs w:val="24"/>
        </w:rPr>
        <w:t xml:space="preserve">aziendale di cui all’art. 186 bis del R.D. 16 marzo 1942, n. 267) </w:t>
      </w:r>
      <w:r w:rsidR="00E814F4" w:rsidRPr="00F42880">
        <w:rPr>
          <w:rFonts w:ascii="Arial Narrow" w:hAnsi="Arial Narrow"/>
          <w:sz w:val="24"/>
          <w:szCs w:val="24"/>
        </w:rPr>
        <w:t>indica, ad integrazione di quanto indicato nella parte III, sez. C, lett. d) del DGUE, i seguenti estremi del provvedimento di ammissione al concordato e del provvedimento     di     autorizzazione     a      partecipare      alle      gare      rilasciati      dal      Tribunale di</w:t>
      </w:r>
      <w:r w:rsidR="00E814F4" w:rsidRPr="00F42880">
        <w:rPr>
          <w:rFonts w:ascii="Arial Narrow" w:hAnsi="Arial Narrow"/>
          <w:sz w:val="24"/>
          <w:szCs w:val="24"/>
          <w:u w:val="single"/>
        </w:rPr>
        <w:t xml:space="preserve"> </w:t>
      </w:r>
      <w:r w:rsidR="00E814F4" w:rsidRPr="00F42880">
        <w:rPr>
          <w:rFonts w:ascii="Arial Narrow" w:hAnsi="Arial Narrow"/>
          <w:sz w:val="24"/>
          <w:szCs w:val="24"/>
          <w:u w:val="single"/>
        </w:rPr>
        <w:tab/>
      </w:r>
      <w:r w:rsidR="00E814F4" w:rsidRPr="00F42880">
        <w:rPr>
          <w:rFonts w:ascii="Arial Narrow" w:hAnsi="Arial Narrow"/>
          <w:sz w:val="24"/>
          <w:szCs w:val="24"/>
        </w:rPr>
        <w:t>nonché</w:t>
      </w:r>
      <w:r w:rsidR="00E814F4" w:rsidRPr="00F42880">
        <w:rPr>
          <w:rFonts w:ascii="Arial Narrow" w:hAnsi="Arial Narrow"/>
          <w:spacing w:val="-5"/>
          <w:sz w:val="24"/>
          <w:szCs w:val="24"/>
        </w:rPr>
        <w:t xml:space="preserve"> </w:t>
      </w:r>
      <w:r w:rsidR="00E814F4" w:rsidRPr="00F42880">
        <w:rPr>
          <w:rFonts w:ascii="Arial Narrow" w:hAnsi="Arial Narrow"/>
          <w:sz w:val="24"/>
          <w:szCs w:val="24"/>
        </w:rPr>
        <w:t>dichiara</w:t>
      </w:r>
      <w:r w:rsidR="00E814F4" w:rsidRPr="00F42880">
        <w:rPr>
          <w:rFonts w:ascii="Arial Narrow" w:hAnsi="Arial Narrow"/>
          <w:spacing w:val="-6"/>
          <w:sz w:val="24"/>
          <w:szCs w:val="24"/>
        </w:rPr>
        <w:t xml:space="preserve"> </w:t>
      </w:r>
      <w:r w:rsidR="00E814F4" w:rsidRPr="00F42880">
        <w:rPr>
          <w:rFonts w:ascii="Arial Narrow" w:hAnsi="Arial Narrow"/>
          <w:sz w:val="24"/>
          <w:szCs w:val="24"/>
        </w:rPr>
        <w:t>di</w:t>
      </w:r>
      <w:r w:rsidR="00E814F4" w:rsidRPr="00F42880">
        <w:rPr>
          <w:rFonts w:ascii="Arial Narrow" w:hAnsi="Arial Narrow"/>
          <w:spacing w:val="-5"/>
          <w:sz w:val="24"/>
          <w:szCs w:val="24"/>
        </w:rPr>
        <w:t xml:space="preserve"> </w:t>
      </w:r>
      <w:r w:rsidR="00E814F4" w:rsidRPr="00F42880">
        <w:rPr>
          <w:rFonts w:ascii="Arial Narrow" w:hAnsi="Arial Narrow"/>
          <w:sz w:val="24"/>
          <w:szCs w:val="24"/>
        </w:rPr>
        <w:t>non</w:t>
      </w:r>
      <w:r w:rsidR="00E814F4" w:rsidRPr="00F42880">
        <w:rPr>
          <w:rFonts w:ascii="Arial Narrow" w:hAnsi="Arial Narrow"/>
          <w:spacing w:val="-9"/>
          <w:sz w:val="24"/>
          <w:szCs w:val="24"/>
        </w:rPr>
        <w:t xml:space="preserve"> </w:t>
      </w:r>
      <w:r w:rsidR="00E814F4" w:rsidRPr="00F42880">
        <w:rPr>
          <w:rFonts w:ascii="Arial Narrow" w:hAnsi="Arial Narrow"/>
          <w:sz w:val="24"/>
          <w:szCs w:val="24"/>
        </w:rPr>
        <w:t>partecipare</w:t>
      </w:r>
      <w:r w:rsidR="00E814F4" w:rsidRPr="00F42880">
        <w:rPr>
          <w:rFonts w:ascii="Arial Narrow" w:hAnsi="Arial Narrow"/>
          <w:spacing w:val="-7"/>
          <w:sz w:val="24"/>
          <w:szCs w:val="24"/>
        </w:rPr>
        <w:t xml:space="preserve"> </w:t>
      </w:r>
      <w:r w:rsidR="00E814F4" w:rsidRPr="00F42880">
        <w:rPr>
          <w:rFonts w:ascii="Arial Narrow" w:hAnsi="Arial Narrow"/>
          <w:sz w:val="24"/>
          <w:szCs w:val="24"/>
        </w:rPr>
        <w:t>alla</w:t>
      </w:r>
      <w:r w:rsidR="00E814F4" w:rsidRPr="00F42880">
        <w:rPr>
          <w:rFonts w:ascii="Arial Narrow" w:hAnsi="Arial Narrow"/>
          <w:spacing w:val="-6"/>
          <w:sz w:val="24"/>
          <w:szCs w:val="24"/>
        </w:rPr>
        <w:t xml:space="preserve"> </w:t>
      </w:r>
      <w:r w:rsidR="00E814F4" w:rsidRPr="00F42880">
        <w:rPr>
          <w:rFonts w:ascii="Arial Narrow" w:hAnsi="Arial Narrow"/>
          <w:sz w:val="24"/>
          <w:szCs w:val="24"/>
        </w:rPr>
        <w:t>gara</w:t>
      </w:r>
      <w:r w:rsidR="00E814F4" w:rsidRPr="00F42880">
        <w:rPr>
          <w:rFonts w:ascii="Arial Narrow" w:hAnsi="Arial Narrow"/>
          <w:spacing w:val="-6"/>
          <w:sz w:val="24"/>
          <w:szCs w:val="24"/>
        </w:rPr>
        <w:t xml:space="preserve"> </w:t>
      </w:r>
      <w:r w:rsidR="00E814F4" w:rsidRPr="00F42880">
        <w:rPr>
          <w:rFonts w:ascii="Arial Narrow" w:hAnsi="Arial Narrow"/>
          <w:sz w:val="24"/>
          <w:szCs w:val="24"/>
        </w:rPr>
        <w:t>quale</w:t>
      </w:r>
      <w:r w:rsidR="00E814F4" w:rsidRPr="00F42880">
        <w:rPr>
          <w:rFonts w:ascii="Arial Narrow" w:hAnsi="Arial Narrow"/>
          <w:spacing w:val="-7"/>
          <w:sz w:val="24"/>
          <w:szCs w:val="24"/>
        </w:rPr>
        <w:t xml:space="preserve"> </w:t>
      </w:r>
      <w:r w:rsidR="00E814F4" w:rsidRPr="00F42880">
        <w:rPr>
          <w:rFonts w:ascii="Arial Narrow" w:hAnsi="Arial Narrow"/>
          <w:sz w:val="24"/>
          <w:szCs w:val="24"/>
        </w:rPr>
        <w:t>mandataria</w:t>
      </w:r>
      <w:r w:rsidR="00E814F4" w:rsidRPr="00F42880">
        <w:rPr>
          <w:rFonts w:ascii="Arial Narrow" w:hAnsi="Arial Narrow"/>
          <w:spacing w:val="-9"/>
          <w:sz w:val="24"/>
          <w:szCs w:val="24"/>
        </w:rPr>
        <w:t xml:space="preserve"> </w:t>
      </w:r>
      <w:r w:rsidR="00E814F4" w:rsidRPr="00F42880">
        <w:rPr>
          <w:rFonts w:ascii="Arial Narrow" w:hAnsi="Arial Narrow"/>
          <w:sz w:val="24"/>
          <w:szCs w:val="24"/>
        </w:rPr>
        <w:t>di un</w:t>
      </w:r>
      <w:r w:rsidR="00E814F4" w:rsidRPr="00F42880">
        <w:rPr>
          <w:rFonts w:ascii="Arial Narrow" w:hAnsi="Arial Narrow"/>
          <w:spacing w:val="-10"/>
          <w:sz w:val="24"/>
          <w:szCs w:val="24"/>
        </w:rPr>
        <w:t xml:space="preserve"> </w:t>
      </w:r>
      <w:r w:rsidR="00E814F4" w:rsidRPr="00F42880">
        <w:rPr>
          <w:rFonts w:ascii="Arial Narrow" w:hAnsi="Arial Narrow"/>
          <w:sz w:val="24"/>
          <w:szCs w:val="24"/>
        </w:rPr>
        <w:t>raggruppamento</w:t>
      </w:r>
      <w:r w:rsidR="00E814F4" w:rsidRPr="00F42880">
        <w:rPr>
          <w:rFonts w:ascii="Arial Narrow" w:hAnsi="Arial Narrow"/>
          <w:spacing w:val="-7"/>
          <w:sz w:val="24"/>
          <w:szCs w:val="24"/>
        </w:rPr>
        <w:t xml:space="preserve"> </w:t>
      </w:r>
      <w:r w:rsidR="00E814F4" w:rsidRPr="00F42880">
        <w:rPr>
          <w:rFonts w:ascii="Arial Narrow" w:hAnsi="Arial Narrow"/>
          <w:sz w:val="24"/>
          <w:szCs w:val="24"/>
        </w:rPr>
        <w:t>temporaneo</w:t>
      </w:r>
      <w:r w:rsidR="00E814F4" w:rsidRPr="00F42880">
        <w:rPr>
          <w:rFonts w:ascii="Arial Narrow" w:hAnsi="Arial Narrow"/>
          <w:spacing w:val="-6"/>
          <w:sz w:val="24"/>
          <w:szCs w:val="24"/>
        </w:rPr>
        <w:t xml:space="preserve"> </w:t>
      </w:r>
      <w:r w:rsidR="00E814F4" w:rsidRPr="00F42880">
        <w:rPr>
          <w:rFonts w:ascii="Arial Narrow" w:hAnsi="Arial Narrow"/>
          <w:sz w:val="24"/>
          <w:szCs w:val="24"/>
        </w:rPr>
        <w:t>di</w:t>
      </w:r>
      <w:r w:rsidR="00E814F4" w:rsidRPr="00F42880">
        <w:rPr>
          <w:rFonts w:ascii="Arial Narrow" w:hAnsi="Arial Narrow"/>
          <w:spacing w:val="-8"/>
          <w:sz w:val="24"/>
          <w:szCs w:val="24"/>
        </w:rPr>
        <w:t xml:space="preserve"> </w:t>
      </w:r>
      <w:r w:rsidR="00E814F4" w:rsidRPr="00F42880">
        <w:rPr>
          <w:rFonts w:ascii="Arial Narrow" w:hAnsi="Arial Narrow"/>
          <w:sz w:val="24"/>
          <w:szCs w:val="24"/>
        </w:rPr>
        <w:t>imprese</w:t>
      </w:r>
      <w:r w:rsidR="00E814F4" w:rsidRPr="00F42880">
        <w:rPr>
          <w:rFonts w:ascii="Arial Narrow" w:hAnsi="Arial Narrow"/>
          <w:spacing w:val="-7"/>
          <w:sz w:val="24"/>
          <w:szCs w:val="24"/>
        </w:rPr>
        <w:t xml:space="preserve"> </w:t>
      </w:r>
      <w:r w:rsidR="00E814F4" w:rsidRPr="00F42880">
        <w:rPr>
          <w:rFonts w:ascii="Arial Narrow" w:hAnsi="Arial Narrow"/>
          <w:sz w:val="24"/>
          <w:szCs w:val="24"/>
        </w:rPr>
        <w:t>e</w:t>
      </w:r>
      <w:r w:rsidR="00E814F4" w:rsidRPr="00F42880">
        <w:rPr>
          <w:rFonts w:ascii="Arial Narrow" w:hAnsi="Arial Narrow"/>
          <w:spacing w:val="-10"/>
          <w:sz w:val="24"/>
          <w:szCs w:val="24"/>
        </w:rPr>
        <w:t xml:space="preserve"> </w:t>
      </w:r>
      <w:r w:rsidR="00E814F4" w:rsidRPr="00F42880">
        <w:rPr>
          <w:rFonts w:ascii="Arial Narrow" w:hAnsi="Arial Narrow"/>
          <w:sz w:val="24"/>
          <w:szCs w:val="24"/>
        </w:rPr>
        <w:t>che</w:t>
      </w:r>
      <w:r w:rsidR="00E814F4" w:rsidRPr="00F42880">
        <w:rPr>
          <w:rFonts w:ascii="Arial Narrow" w:hAnsi="Arial Narrow"/>
          <w:spacing w:val="-8"/>
          <w:sz w:val="24"/>
          <w:szCs w:val="24"/>
        </w:rPr>
        <w:t xml:space="preserve"> </w:t>
      </w:r>
      <w:r w:rsidR="00E814F4" w:rsidRPr="00F42880">
        <w:rPr>
          <w:rFonts w:ascii="Arial Narrow" w:hAnsi="Arial Narrow"/>
          <w:sz w:val="24"/>
          <w:szCs w:val="24"/>
        </w:rPr>
        <w:t>le</w:t>
      </w:r>
      <w:r w:rsidR="00E814F4" w:rsidRPr="00F42880">
        <w:rPr>
          <w:rFonts w:ascii="Arial Narrow" w:hAnsi="Arial Narrow"/>
          <w:spacing w:val="-8"/>
          <w:sz w:val="24"/>
          <w:szCs w:val="24"/>
        </w:rPr>
        <w:t xml:space="preserve"> </w:t>
      </w:r>
      <w:r w:rsidR="00E814F4" w:rsidRPr="00F42880">
        <w:rPr>
          <w:rFonts w:ascii="Arial Narrow" w:hAnsi="Arial Narrow"/>
          <w:sz w:val="24"/>
          <w:szCs w:val="24"/>
        </w:rPr>
        <w:t>altre</w:t>
      </w:r>
      <w:r w:rsidR="00E814F4" w:rsidRPr="00F42880">
        <w:rPr>
          <w:rFonts w:ascii="Arial Narrow" w:hAnsi="Arial Narrow"/>
          <w:spacing w:val="-7"/>
          <w:sz w:val="24"/>
          <w:szCs w:val="24"/>
        </w:rPr>
        <w:t xml:space="preserve"> </w:t>
      </w:r>
      <w:r w:rsidR="00E814F4" w:rsidRPr="00F42880">
        <w:rPr>
          <w:rFonts w:ascii="Arial Narrow" w:hAnsi="Arial Narrow"/>
          <w:sz w:val="24"/>
          <w:szCs w:val="24"/>
        </w:rPr>
        <w:t>imprese</w:t>
      </w:r>
      <w:r w:rsidR="00E814F4" w:rsidRPr="00F42880">
        <w:rPr>
          <w:rFonts w:ascii="Arial Narrow" w:hAnsi="Arial Narrow"/>
          <w:spacing w:val="-7"/>
          <w:sz w:val="24"/>
          <w:szCs w:val="24"/>
        </w:rPr>
        <w:t xml:space="preserve"> </w:t>
      </w:r>
      <w:r w:rsidR="00E814F4" w:rsidRPr="00F42880">
        <w:rPr>
          <w:rFonts w:ascii="Arial Narrow" w:hAnsi="Arial Narrow"/>
          <w:sz w:val="24"/>
          <w:szCs w:val="24"/>
        </w:rPr>
        <w:t>aderenti</w:t>
      </w:r>
      <w:r w:rsidR="00E814F4" w:rsidRPr="00F42880">
        <w:rPr>
          <w:rFonts w:ascii="Arial Narrow" w:hAnsi="Arial Narrow"/>
          <w:spacing w:val="-8"/>
          <w:sz w:val="24"/>
          <w:szCs w:val="24"/>
        </w:rPr>
        <w:t xml:space="preserve"> </w:t>
      </w:r>
      <w:r w:rsidR="00E814F4" w:rsidRPr="00F42880">
        <w:rPr>
          <w:rFonts w:ascii="Arial Narrow" w:hAnsi="Arial Narrow"/>
          <w:sz w:val="24"/>
          <w:szCs w:val="24"/>
        </w:rPr>
        <w:t>al</w:t>
      </w:r>
      <w:r w:rsidR="00E814F4" w:rsidRPr="00F42880">
        <w:rPr>
          <w:rFonts w:ascii="Arial Narrow" w:hAnsi="Arial Narrow"/>
          <w:spacing w:val="-9"/>
          <w:sz w:val="24"/>
          <w:szCs w:val="24"/>
        </w:rPr>
        <w:t xml:space="preserve"> </w:t>
      </w:r>
      <w:r w:rsidR="00E814F4" w:rsidRPr="00F42880">
        <w:rPr>
          <w:rFonts w:ascii="Arial Narrow" w:hAnsi="Arial Narrow"/>
          <w:sz w:val="24"/>
          <w:szCs w:val="24"/>
        </w:rPr>
        <w:t>raggruppamento</w:t>
      </w:r>
      <w:r w:rsidR="00E814F4" w:rsidRPr="00F42880">
        <w:rPr>
          <w:rFonts w:ascii="Arial Narrow" w:hAnsi="Arial Narrow"/>
          <w:spacing w:val="-7"/>
          <w:sz w:val="24"/>
          <w:szCs w:val="24"/>
        </w:rPr>
        <w:t xml:space="preserve"> </w:t>
      </w:r>
      <w:r w:rsidR="00E814F4" w:rsidRPr="00F42880">
        <w:rPr>
          <w:rFonts w:ascii="Arial Narrow" w:hAnsi="Arial Narrow"/>
          <w:sz w:val="24"/>
          <w:szCs w:val="24"/>
        </w:rPr>
        <w:t>non</w:t>
      </w:r>
      <w:r w:rsidR="00E814F4" w:rsidRPr="00F42880">
        <w:rPr>
          <w:rFonts w:ascii="Arial Narrow" w:hAnsi="Arial Narrow"/>
          <w:spacing w:val="-9"/>
          <w:sz w:val="24"/>
          <w:szCs w:val="24"/>
        </w:rPr>
        <w:t xml:space="preserve"> </w:t>
      </w:r>
      <w:r w:rsidR="00E814F4" w:rsidRPr="00F42880">
        <w:rPr>
          <w:rFonts w:ascii="Arial Narrow" w:hAnsi="Arial Narrow"/>
          <w:sz w:val="24"/>
          <w:szCs w:val="24"/>
        </w:rPr>
        <w:t>sono assoggettate ad una procedura concorsuale ai sensi dell’art. 186 bis, comma 6 del R.D. 16 marzo 1942, n.</w:t>
      </w:r>
      <w:r w:rsidR="00E814F4" w:rsidRPr="00F42880">
        <w:rPr>
          <w:rFonts w:ascii="Arial Narrow" w:hAnsi="Arial Narrow"/>
          <w:spacing w:val="-1"/>
          <w:sz w:val="24"/>
          <w:szCs w:val="24"/>
        </w:rPr>
        <w:t xml:space="preserve"> </w:t>
      </w:r>
      <w:r w:rsidR="00E814F4" w:rsidRPr="00F42880">
        <w:rPr>
          <w:rFonts w:ascii="Arial Narrow" w:hAnsi="Arial Narrow"/>
          <w:sz w:val="24"/>
          <w:szCs w:val="24"/>
        </w:rPr>
        <w:t>267</w:t>
      </w:r>
      <w:r w:rsidRPr="00F42880">
        <w:rPr>
          <w:rFonts w:ascii="Arial Narrow" w:hAnsi="Arial Narrow"/>
          <w:sz w:val="24"/>
          <w:szCs w:val="24"/>
        </w:rPr>
        <w:t>;</w:t>
      </w:r>
    </w:p>
    <w:p w14:paraId="445476E0" w14:textId="77777777" w:rsidR="0033138B" w:rsidRPr="00F42880" w:rsidRDefault="0033138B" w:rsidP="00817DA9">
      <w:pPr>
        <w:pStyle w:val="Corpotesto"/>
        <w:spacing w:before="240"/>
        <w:ind w:right="-1"/>
        <w:jc w:val="center"/>
        <w:rPr>
          <w:rFonts w:ascii="Arial Narrow" w:hAnsi="Arial Narrow"/>
          <w:sz w:val="24"/>
          <w:szCs w:val="24"/>
        </w:rPr>
      </w:pPr>
      <w:r w:rsidRPr="00F42880">
        <w:rPr>
          <w:rFonts w:ascii="Arial Narrow" w:hAnsi="Arial Narrow"/>
          <w:sz w:val="24"/>
          <w:szCs w:val="24"/>
        </w:rPr>
        <w:t>***</w:t>
      </w:r>
    </w:p>
    <w:p w14:paraId="0D4EBB77" w14:textId="3F689F66" w:rsidR="0033138B" w:rsidRPr="00F42880" w:rsidRDefault="0033138B" w:rsidP="00817DA9">
      <w:pPr>
        <w:pStyle w:val="Paragrafoelenco"/>
        <w:numPr>
          <w:ilvl w:val="0"/>
          <w:numId w:val="32"/>
        </w:numPr>
        <w:spacing w:before="60" w:after="60"/>
        <w:ind w:left="426"/>
        <w:jc w:val="both"/>
        <w:rPr>
          <w:rFonts w:ascii="Arial Narrow" w:hAnsi="Arial Narrow"/>
          <w:sz w:val="24"/>
          <w:szCs w:val="24"/>
        </w:rPr>
      </w:pPr>
      <w:r w:rsidRPr="00F42880">
        <w:rPr>
          <w:rFonts w:ascii="Arial Narrow" w:hAnsi="Arial Narrow"/>
          <w:b/>
          <w:sz w:val="24"/>
          <w:szCs w:val="24"/>
        </w:rPr>
        <w:t xml:space="preserve">(in caso di operatori economici ammessi al concordato preventivo con continuità aziendale di </w:t>
      </w:r>
      <w:r w:rsidRPr="00F42880">
        <w:rPr>
          <w:rFonts w:ascii="Arial Narrow" w:hAnsi="Arial Narrow"/>
          <w:b/>
          <w:spacing w:val="-20"/>
          <w:sz w:val="24"/>
          <w:szCs w:val="24"/>
        </w:rPr>
        <w:t xml:space="preserve">cui </w:t>
      </w:r>
      <w:r w:rsidRPr="00F42880">
        <w:rPr>
          <w:rFonts w:ascii="Arial Narrow" w:hAnsi="Arial Narrow"/>
          <w:b/>
          <w:sz w:val="24"/>
          <w:szCs w:val="24"/>
        </w:rPr>
        <w:t xml:space="preserve">all’art. 186 bis del R.D. 16 marzo 1942, n. 267) </w:t>
      </w:r>
      <w:r w:rsidRPr="00F42880">
        <w:rPr>
          <w:rFonts w:ascii="Arial Narrow" w:hAnsi="Arial Narrow"/>
          <w:sz w:val="24"/>
          <w:szCs w:val="24"/>
        </w:rPr>
        <w:t xml:space="preserve">indica, ad integrazione di quanto indicato nella parte III, sez. C, lett. d) del DGUE, i seguenti estremi del provvedimento di ammissione al concordato e del provvedimento     di     autorizzazione     a      partecipare      alle      gare      rilasciati      dal      Tribunale di </w:t>
      </w:r>
      <w:r w:rsidRPr="00F42880">
        <w:rPr>
          <w:rFonts w:ascii="Arial Narrow" w:hAnsi="Arial Narrow"/>
          <w:sz w:val="24"/>
          <w:szCs w:val="24"/>
        </w:rPr>
        <w:tab/>
        <w:t>nonché dichiara di non partecipare alla gara quale mandataria di un raggruppamento temporaneo di imprese e che le altre imprese aderenti al raggruppamento non sono assoggettate ad una procedura concorsuale ai sensi dell’art. 186 bis, comma 6 del R.D. 16 marzo 1942, n. 267</w:t>
      </w:r>
    </w:p>
    <w:p w14:paraId="207A71B7" w14:textId="77777777" w:rsidR="0033138B" w:rsidRPr="00F42880" w:rsidRDefault="0033138B" w:rsidP="00817DA9">
      <w:pPr>
        <w:pStyle w:val="Corpotesto"/>
        <w:spacing w:before="240"/>
        <w:ind w:right="-1"/>
        <w:jc w:val="center"/>
        <w:rPr>
          <w:rFonts w:ascii="Arial Narrow" w:hAnsi="Arial Narrow"/>
          <w:sz w:val="24"/>
          <w:szCs w:val="24"/>
        </w:rPr>
      </w:pPr>
      <w:r w:rsidRPr="00F42880">
        <w:rPr>
          <w:rFonts w:ascii="Arial Narrow" w:hAnsi="Arial Narrow"/>
          <w:sz w:val="24"/>
          <w:szCs w:val="24"/>
        </w:rPr>
        <w:t>***</w:t>
      </w:r>
    </w:p>
    <w:p w14:paraId="146936C6" w14:textId="77777777" w:rsidR="0033138B" w:rsidRPr="00F42880" w:rsidRDefault="0033138B" w:rsidP="00817DA9">
      <w:pPr>
        <w:pStyle w:val="Paragrafoelenco"/>
        <w:widowControl w:val="0"/>
        <w:numPr>
          <w:ilvl w:val="0"/>
          <w:numId w:val="40"/>
        </w:numPr>
        <w:tabs>
          <w:tab w:val="left" w:pos="477"/>
        </w:tabs>
        <w:autoSpaceDE w:val="0"/>
        <w:autoSpaceDN w:val="0"/>
        <w:spacing w:after="0"/>
        <w:ind w:right="108" w:hanging="354"/>
        <w:contextualSpacing w:val="0"/>
        <w:jc w:val="both"/>
        <w:rPr>
          <w:rFonts w:ascii="Arial Narrow" w:hAnsi="Arial Narrow"/>
          <w:sz w:val="24"/>
          <w:szCs w:val="24"/>
        </w:rPr>
      </w:pPr>
      <w:r w:rsidRPr="00F42880">
        <w:rPr>
          <w:rFonts w:ascii="Arial Narrow" w:hAnsi="Arial Narrow"/>
          <w:sz w:val="24"/>
          <w:szCs w:val="24"/>
        </w:rPr>
        <w:t>di essere in possesso dei requisiti di esperienza, capacità ed affidabilità atti a garantire il pieno rispetto delle disposizioni in materia di trattamento dei dati personali, ivi compreso il profilo relativo alla sicurezza,</w:t>
      </w:r>
      <w:r w:rsidRPr="00F42880">
        <w:rPr>
          <w:rFonts w:ascii="Arial Narrow" w:hAnsi="Arial Narrow"/>
          <w:spacing w:val="-9"/>
          <w:sz w:val="24"/>
          <w:szCs w:val="24"/>
        </w:rPr>
        <w:t xml:space="preserve"> </w:t>
      </w:r>
      <w:r w:rsidRPr="00F42880">
        <w:rPr>
          <w:rFonts w:ascii="Arial Narrow" w:hAnsi="Arial Narrow"/>
          <w:sz w:val="24"/>
          <w:szCs w:val="24"/>
        </w:rPr>
        <w:t>e</w:t>
      </w:r>
      <w:r w:rsidRPr="00F42880">
        <w:rPr>
          <w:rFonts w:ascii="Arial Narrow" w:hAnsi="Arial Narrow"/>
          <w:spacing w:val="-8"/>
          <w:sz w:val="24"/>
          <w:szCs w:val="24"/>
        </w:rPr>
        <w:t xml:space="preserve"> </w:t>
      </w:r>
      <w:r w:rsidRPr="00F42880">
        <w:rPr>
          <w:rFonts w:ascii="Arial Narrow" w:hAnsi="Arial Narrow"/>
          <w:sz w:val="24"/>
          <w:szCs w:val="24"/>
        </w:rPr>
        <w:t>pertanto</w:t>
      </w:r>
      <w:r w:rsidRPr="00F42880">
        <w:rPr>
          <w:rFonts w:ascii="Arial Narrow" w:hAnsi="Arial Narrow"/>
          <w:spacing w:val="-8"/>
          <w:sz w:val="24"/>
          <w:szCs w:val="24"/>
        </w:rPr>
        <w:t xml:space="preserve"> </w:t>
      </w:r>
      <w:r w:rsidRPr="00F42880">
        <w:rPr>
          <w:rFonts w:ascii="Arial Narrow" w:hAnsi="Arial Narrow"/>
          <w:sz w:val="24"/>
          <w:szCs w:val="24"/>
        </w:rPr>
        <w:t>idoneo</w:t>
      </w:r>
      <w:r w:rsidRPr="00F42880">
        <w:rPr>
          <w:rFonts w:ascii="Arial Narrow" w:hAnsi="Arial Narrow"/>
          <w:spacing w:val="-8"/>
          <w:sz w:val="24"/>
          <w:szCs w:val="24"/>
        </w:rPr>
        <w:t xml:space="preserve"> </w:t>
      </w:r>
      <w:r w:rsidRPr="00F42880">
        <w:rPr>
          <w:rFonts w:ascii="Arial Narrow" w:hAnsi="Arial Narrow"/>
          <w:sz w:val="24"/>
          <w:szCs w:val="24"/>
        </w:rPr>
        <w:t>ad</w:t>
      </w:r>
      <w:r w:rsidRPr="00F42880">
        <w:rPr>
          <w:rFonts w:ascii="Arial Narrow" w:hAnsi="Arial Narrow"/>
          <w:spacing w:val="-10"/>
          <w:sz w:val="24"/>
          <w:szCs w:val="24"/>
        </w:rPr>
        <w:t xml:space="preserve"> </w:t>
      </w:r>
      <w:r w:rsidRPr="00F42880">
        <w:rPr>
          <w:rFonts w:ascii="Arial Narrow" w:hAnsi="Arial Narrow"/>
          <w:sz w:val="24"/>
          <w:szCs w:val="24"/>
        </w:rPr>
        <w:t>assumere</w:t>
      </w:r>
      <w:r w:rsidRPr="00F42880">
        <w:rPr>
          <w:rFonts w:ascii="Arial Narrow" w:hAnsi="Arial Narrow"/>
          <w:spacing w:val="-8"/>
          <w:sz w:val="24"/>
          <w:szCs w:val="24"/>
        </w:rPr>
        <w:t xml:space="preserve"> </w:t>
      </w:r>
      <w:r w:rsidRPr="00F42880">
        <w:rPr>
          <w:rFonts w:ascii="Arial Narrow" w:hAnsi="Arial Narrow"/>
          <w:sz w:val="24"/>
          <w:szCs w:val="24"/>
        </w:rPr>
        <w:t>il</w:t>
      </w:r>
      <w:r w:rsidRPr="00F42880">
        <w:rPr>
          <w:rFonts w:ascii="Arial Narrow" w:hAnsi="Arial Narrow"/>
          <w:spacing w:val="-9"/>
          <w:sz w:val="24"/>
          <w:szCs w:val="24"/>
        </w:rPr>
        <w:t xml:space="preserve"> </w:t>
      </w:r>
      <w:r w:rsidRPr="00F42880">
        <w:rPr>
          <w:rFonts w:ascii="Arial Narrow" w:hAnsi="Arial Narrow"/>
          <w:sz w:val="24"/>
          <w:szCs w:val="24"/>
        </w:rPr>
        <w:t>ruolo</w:t>
      </w:r>
      <w:r w:rsidRPr="00F42880">
        <w:rPr>
          <w:rFonts w:ascii="Arial Narrow" w:hAnsi="Arial Narrow"/>
          <w:spacing w:val="-8"/>
          <w:sz w:val="24"/>
          <w:szCs w:val="24"/>
        </w:rPr>
        <w:t xml:space="preserve"> </w:t>
      </w:r>
      <w:r w:rsidRPr="00F42880">
        <w:rPr>
          <w:rFonts w:ascii="Arial Narrow" w:hAnsi="Arial Narrow"/>
          <w:sz w:val="24"/>
          <w:szCs w:val="24"/>
        </w:rPr>
        <w:t>di</w:t>
      </w:r>
      <w:r w:rsidRPr="00F42880">
        <w:rPr>
          <w:rFonts w:ascii="Arial Narrow" w:hAnsi="Arial Narrow"/>
          <w:spacing w:val="-9"/>
          <w:sz w:val="24"/>
          <w:szCs w:val="24"/>
        </w:rPr>
        <w:t xml:space="preserve"> </w:t>
      </w:r>
      <w:r w:rsidRPr="00F42880">
        <w:rPr>
          <w:rFonts w:ascii="Arial Narrow" w:hAnsi="Arial Narrow"/>
          <w:sz w:val="24"/>
          <w:szCs w:val="24"/>
        </w:rPr>
        <w:t>Responsabile</w:t>
      </w:r>
      <w:r w:rsidRPr="00F42880">
        <w:rPr>
          <w:rFonts w:ascii="Arial Narrow" w:hAnsi="Arial Narrow"/>
          <w:spacing w:val="-8"/>
          <w:sz w:val="24"/>
          <w:szCs w:val="24"/>
        </w:rPr>
        <w:t xml:space="preserve"> </w:t>
      </w:r>
      <w:r w:rsidRPr="00F42880">
        <w:rPr>
          <w:rFonts w:ascii="Arial Narrow" w:hAnsi="Arial Narrow"/>
          <w:sz w:val="24"/>
          <w:szCs w:val="24"/>
        </w:rPr>
        <w:t>del</w:t>
      </w:r>
      <w:r w:rsidRPr="00F42880">
        <w:rPr>
          <w:rFonts w:ascii="Arial Narrow" w:hAnsi="Arial Narrow"/>
          <w:spacing w:val="-10"/>
          <w:sz w:val="24"/>
          <w:szCs w:val="24"/>
        </w:rPr>
        <w:t xml:space="preserve"> </w:t>
      </w:r>
      <w:r w:rsidRPr="00F42880">
        <w:rPr>
          <w:rFonts w:ascii="Arial Narrow" w:hAnsi="Arial Narrow"/>
          <w:sz w:val="24"/>
          <w:szCs w:val="24"/>
        </w:rPr>
        <w:t>trattamento</w:t>
      </w:r>
      <w:r w:rsidRPr="00F42880">
        <w:rPr>
          <w:rFonts w:ascii="Arial Narrow" w:hAnsi="Arial Narrow"/>
          <w:spacing w:val="-10"/>
          <w:sz w:val="24"/>
          <w:szCs w:val="24"/>
        </w:rPr>
        <w:t xml:space="preserve"> </w:t>
      </w:r>
      <w:r w:rsidRPr="00F42880">
        <w:rPr>
          <w:rFonts w:ascii="Arial Narrow" w:hAnsi="Arial Narrow"/>
          <w:sz w:val="24"/>
          <w:szCs w:val="24"/>
        </w:rPr>
        <w:t>dei</w:t>
      </w:r>
      <w:r w:rsidRPr="00F42880">
        <w:rPr>
          <w:rFonts w:ascii="Arial Narrow" w:hAnsi="Arial Narrow"/>
          <w:spacing w:val="-9"/>
          <w:sz w:val="24"/>
          <w:szCs w:val="24"/>
        </w:rPr>
        <w:t xml:space="preserve"> </w:t>
      </w:r>
      <w:r w:rsidRPr="00F42880">
        <w:rPr>
          <w:rFonts w:ascii="Arial Narrow" w:hAnsi="Arial Narrow"/>
          <w:sz w:val="24"/>
          <w:szCs w:val="24"/>
        </w:rPr>
        <w:t>dati</w:t>
      </w:r>
      <w:r w:rsidRPr="00F42880">
        <w:rPr>
          <w:rFonts w:ascii="Arial Narrow" w:hAnsi="Arial Narrow"/>
          <w:spacing w:val="-9"/>
          <w:sz w:val="24"/>
          <w:szCs w:val="24"/>
        </w:rPr>
        <w:t xml:space="preserve"> </w:t>
      </w:r>
      <w:r w:rsidRPr="00F42880">
        <w:rPr>
          <w:rFonts w:ascii="Arial Narrow" w:hAnsi="Arial Narrow"/>
          <w:sz w:val="24"/>
          <w:szCs w:val="24"/>
        </w:rPr>
        <w:t>personali</w:t>
      </w:r>
      <w:r w:rsidRPr="00F42880">
        <w:rPr>
          <w:rFonts w:ascii="Arial Narrow" w:hAnsi="Arial Narrow"/>
          <w:spacing w:val="-10"/>
          <w:sz w:val="24"/>
          <w:szCs w:val="24"/>
        </w:rPr>
        <w:t xml:space="preserve"> </w:t>
      </w:r>
      <w:r w:rsidRPr="00F42880">
        <w:rPr>
          <w:rFonts w:ascii="Arial Narrow" w:hAnsi="Arial Narrow"/>
          <w:sz w:val="24"/>
          <w:szCs w:val="24"/>
        </w:rPr>
        <w:t>ai</w:t>
      </w:r>
      <w:r w:rsidRPr="00F42880">
        <w:rPr>
          <w:rFonts w:ascii="Arial Narrow" w:hAnsi="Arial Narrow"/>
          <w:spacing w:val="-12"/>
          <w:sz w:val="24"/>
          <w:szCs w:val="24"/>
        </w:rPr>
        <w:t xml:space="preserve"> </w:t>
      </w:r>
      <w:r w:rsidRPr="00F42880">
        <w:rPr>
          <w:rFonts w:ascii="Arial Narrow" w:hAnsi="Arial Narrow"/>
          <w:sz w:val="24"/>
          <w:szCs w:val="24"/>
        </w:rPr>
        <w:t>sensi dell’art. 28 del Regolamento (UE) 2016/679 del Parlamento europeo e del Consiglio del 27 aprile 2016, contenente il Regolamento europeo sulla protezione dei dati (di seguito anche “Regolamento UE” o “GDPR”), nonché della normativa italiana di adeguamento al</w:t>
      </w:r>
      <w:r w:rsidRPr="00F42880">
        <w:rPr>
          <w:rFonts w:ascii="Arial Narrow" w:hAnsi="Arial Narrow"/>
          <w:spacing w:val="-13"/>
          <w:sz w:val="24"/>
          <w:szCs w:val="24"/>
        </w:rPr>
        <w:t xml:space="preserve"> </w:t>
      </w:r>
      <w:r w:rsidRPr="00F42880">
        <w:rPr>
          <w:rFonts w:ascii="Arial Narrow" w:hAnsi="Arial Narrow"/>
          <w:sz w:val="24"/>
          <w:szCs w:val="24"/>
        </w:rPr>
        <w:t>GDPR.</w:t>
      </w:r>
    </w:p>
    <w:p w14:paraId="0B5979D8" w14:textId="5D3B9C8B" w:rsidR="00F75CE1" w:rsidRPr="00AE15F0" w:rsidRDefault="0033138B" w:rsidP="00AE15F0">
      <w:pPr>
        <w:pStyle w:val="Corpotesto"/>
        <w:spacing w:before="240"/>
        <w:ind w:right="-1"/>
        <w:jc w:val="center"/>
        <w:rPr>
          <w:rFonts w:ascii="Arial Narrow" w:hAnsi="Arial Narrow"/>
          <w:sz w:val="24"/>
          <w:szCs w:val="24"/>
        </w:rPr>
      </w:pPr>
      <w:r w:rsidRPr="00F42880">
        <w:rPr>
          <w:rFonts w:ascii="Arial Narrow" w:hAnsi="Arial Narrow"/>
          <w:sz w:val="24"/>
          <w:szCs w:val="24"/>
        </w:rPr>
        <w:t>***</w:t>
      </w:r>
    </w:p>
    <w:p w14:paraId="69D661A5" w14:textId="022C8DDF" w:rsidR="00F75CE1" w:rsidRPr="00F42880" w:rsidRDefault="00F75CE1" w:rsidP="00F42880">
      <w:pPr>
        <w:pStyle w:val="Paragrafoelenco"/>
        <w:widowControl w:val="0"/>
        <w:tabs>
          <w:tab w:val="left" w:pos="1113"/>
          <w:tab w:val="left" w:pos="7977"/>
        </w:tabs>
        <w:autoSpaceDE w:val="0"/>
        <w:autoSpaceDN w:val="0"/>
        <w:spacing w:before="34" w:after="0"/>
        <w:ind w:left="192"/>
        <w:contextualSpacing w:val="0"/>
        <w:jc w:val="both"/>
        <w:rPr>
          <w:rFonts w:ascii="Arial Narrow" w:hAnsi="Arial Narrow"/>
          <w:sz w:val="24"/>
          <w:szCs w:val="24"/>
        </w:rPr>
      </w:pPr>
      <w:r w:rsidRPr="00F42880">
        <w:rPr>
          <w:rFonts w:ascii="Arial Narrow" w:hAnsi="Arial Narrow"/>
          <w:sz w:val="24"/>
          <w:szCs w:val="24"/>
        </w:rPr>
        <w:t>Altro</w:t>
      </w:r>
      <w:r w:rsidR="00051FA7" w:rsidRPr="00F42880">
        <w:rPr>
          <w:rFonts w:ascii="Arial Narrow" w:hAnsi="Arial Narrow"/>
          <w:sz w:val="24"/>
          <w:szCs w:val="24"/>
        </w:rPr>
        <w:t>:</w:t>
      </w:r>
    </w:p>
    <w:p w14:paraId="4C839462" w14:textId="154D5AD7" w:rsidR="00E814F4" w:rsidRPr="00F42880" w:rsidRDefault="00E814F4" w:rsidP="00127513">
      <w:pPr>
        <w:pStyle w:val="Paragrafoelenco"/>
        <w:widowControl w:val="0"/>
        <w:numPr>
          <w:ilvl w:val="0"/>
          <w:numId w:val="40"/>
        </w:numPr>
        <w:tabs>
          <w:tab w:val="left" w:pos="477"/>
        </w:tabs>
        <w:autoSpaceDE w:val="0"/>
        <w:autoSpaceDN w:val="0"/>
        <w:spacing w:after="0"/>
        <w:ind w:right="108" w:hanging="354"/>
        <w:contextualSpacing w:val="0"/>
        <w:jc w:val="both"/>
        <w:rPr>
          <w:rFonts w:ascii="Arial Narrow" w:hAnsi="Arial Narrow"/>
          <w:sz w:val="24"/>
          <w:szCs w:val="24"/>
        </w:rPr>
      </w:pPr>
      <w:r w:rsidRPr="00F42880">
        <w:rPr>
          <w:rFonts w:ascii="Arial Narrow" w:hAnsi="Arial Narrow"/>
          <w:sz w:val="24"/>
          <w:szCs w:val="24"/>
        </w:rPr>
        <w:t>_________________________________________________________________________________</w:t>
      </w:r>
    </w:p>
    <w:p w14:paraId="7525BC68" w14:textId="77777777" w:rsidR="00E814F4" w:rsidRPr="00F42880" w:rsidRDefault="00E814F4" w:rsidP="00F42880">
      <w:pPr>
        <w:pStyle w:val="Paragrafoelenco"/>
        <w:widowControl w:val="0"/>
        <w:tabs>
          <w:tab w:val="left" w:pos="1113"/>
          <w:tab w:val="left" w:pos="7977"/>
        </w:tabs>
        <w:autoSpaceDE w:val="0"/>
        <w:autoSpaceDN w:val="0"/>
        <w:spacing w:before="34" w:after="0"/>
        <w:ind w:left="192"/>
        <w:contextualSpacing w:val="0"/>
        <w:jc w:val="both"/>
        <w:rPr>
          <w:rFonts w:ascii="Arial Narrow" w:hAnsi="Arial Narrow"/>
          <w:sz w:val="24"/>
          <w:szCs w:val="24"/>
        </w:rPr>
      </w:pPr>
    </w:p>
    <w:p w14:paraId="51134197" w14:textId="77777777" w:rsidR="009D217B" w:rsidRPr="00127513" w:rsidRDefault="009D217B" w:rsidP="00127513">
      <w:pPr>
        <w:spacing w:after="0"/>
        <w:jc w:val="both"/>
        <w:rPr>
          <w:rFonts w:ascii="Arial Narrow" w:hAnsi="Arial Narrow"/>
          <w:sz w:val="24"/>
          <w:szCs w:val="24"/>
        </w:rPr>
      </w:pPr>
      <w:r w:rsidRPr="00127513">
        <w:rPr>
          <w:rFonts w:ascii="Arial Narrow" w:hAnsi="Arial Narrow"/>
          <w:sz w:val="24"/>
          <w:szCs w:val="24"/>
        </w:rPr>
        <w:t>AVVERTENZE:</w:t>
      </w:r>
    </w:p>
    <w:p w14:paraId="6AC81D63" w14:textId="77777777" w:rsidR="009D217B" w:rsidRPr="00127513" w:rsidRDefault="009D217B" w:rsidP="00127513">
      <w:pPr>
        <w:jc w:val="both"/>
        <w:rPr>
          <w:rFonts w:ascii="Arial Narrow" w:hAnsi="Arial Narrow"/>
          <w:iCs/>
          <w:sz w:val="24"/>
          <w:szCs w:val="24"/>
        </w:rPr>
      </w:pPr>
      <w:r w:rsidRPr="00127513">
        <w:rPr>
          <w:rFonts w:ascii="Arial Narrow" w:hAnsi="Arial Narrow"/>
          <w:iCs/>
          <w:sz w:val="24"/>
          <w:szCs w:val="24"/>
        </w:rPr>
        <w:t xml:space="preserve">Si rammenta che le false dichiarazioni comportano sanzioni penali ai sensi dell’art. 76 del D.P.R. 28 dicembre 2000 n. 445 e costituiscono causa di esclusione dalla partecipazione a successive gare per ogni tipo di appalto. </w:t>
      </w:r>
    </w:p>
    <w:p w14:paraId="4B230179" w14:textId="77777777" w:rsidR="009D217B" w:rsidRPr="00F42880" w:rsidRDefault="009D217B" w:rsidP="00F42880">
      <w:pPr>
        <w:pStyle w:val="sche4"/>
        <w:tabs>
          <w:tab w:val="left" w:leader="dot" w:pos="8824"/>
          <w:tab w:val="left" w:pos="9214"/>
        </w:tabs>
        <w:spacing w:line="276" w:lineRule="auto"/>
        <w:rPr>
          <w:rFonts w:ascii="Arial Narrow" w:hAnsi="Arial Narrow"/>
          <w:sz w:val="24"/>
          <w:szCs w:val="24"/>
          <w:lang w:val="it-IT"/>
        </w:rPr>
      </w:pPr>
      <w:r w:rsidRPr="00F42880">
        <w:rPr>
          <w:rFonts w:ascii="Arial Narrow" w:hAnsi="Arial Narrow"/>
          <w:sz w:val="24"/>
          <w:szCs w:val="24"/>
          <w:lang w:val="it-IT"/>
        </w:rPr>
        <w:t>Luogo e data____________________</w:t>
      </w:r>
    </w:p>
    <w:p w14:paraId="18FC513B" w14:textId="77777777" w:rsidR="009D217B" w:rsidRPr="00F42880" w:rsidRDefault="009D217B" w:rsidP="00F42880">
      <w:pPr>
        <w:pStyle w:val="sche4"/>
        <w:tabs>
          <w:tab w:val="left" w:leader="dot" w:pos="8824"/>
          <w:tab w:val="left" w:pos="9214"/>
        </w:tabs>
        <w:spacing w:line="276" w:lineRule="auto"/>
        <w:ind w:right="-568"/>
        <w:jc w:val="center"/>
        <w:rPr>
          <w:rFonts w:ascii="Arial Narrow" w:hAnsi="Arial Narrow"/>
          <w:i/>
          <w:sz w:val="24"/>
          <w:szCs w:val="24"/>
          <w:lang w:val="it-IT"/>
        </w:rPr>
      </w:pPr>
      <w:r w:rsidRPr="00F42880">
        <w:rPr>
          <w:rFonts w:ascii="Arial Narrow" w:hAnsi="Arial Narrow"/>
          <w:i/>
          <w:sz w:val="24"/>
          <w:szCs w:val="24"/>
          <w:lang w:val="it-IT"/>
        </w:rPr>
        <w:t xml:space="preserve">                                                                               IL/I DICHIARANTE/I</w:t>
      </w:r>
    </w:p>
    <w:p w14:paraId="22C508D8" w14:textId="77777777" w:rsidR="009D217B" w:rsidRPr="00F42880" w:rsidRDefault="009D217B" w:rsidP="00F42880">
      <w:pPr>
        <w:pStyle w:val="sche4"/>
        <w:tabs>
          <w:tab w:val="left" w:leader="dot" w:pos="8824"/>
          <w:tab w:val="left" w:pos="9214"/>
        </w:tabs>
        <w:spacing w:line="276" w:lineRule="auto"/>
        <w:ind w:right="-568"/>
        <w:jc w:val="left"/>
        <w:rPr>
          <w:rFonts w:ascii="Arial Narrow" w:hAnsi="Arial Narrow"/>
          <w:i/>
          <w:sz w:val="24"/>
          <w:szCs w:val="24"/>
          <w:lang w:val="it-IT"/>
        </w:rPr>
      </w:pPr>
    </w:p>
    <w:p w14:paraId="6B82B31A" w14:textId="2AEDFE09" w:rsidR="00025241" w:rsidRPr="00127513" w:rsidRDefault="009D217B" w:rsidP="00127513">
      <w:pPr>
        <w:pStyle w:val="sche4"/>
        <w:tabs>
          <w:tab w:val="left" w:leader="dot" w:pos="8824"/>
          <w:tab w:val="left" w:pos="9214"/>
        </w:tabs>
        <w:spacing w:line="276" w:lineRule="auto"/>
        <w:ind w:right="-568"/>
        <w:jc w:val="left"/>
        <w:rPr>
          <w:rFonts w:ascii="Arial Narrow" w:hAnsi="Arial Narrow"/>
          <w:i/>
          <w:sz w:val="24"/>
          <w:szCs w:val="24"/>
          <w:lang w:val="it-IT"/>
        </w:rPr>
      </w:pPr>
      <w:r w:rsidRPr="00F42880">
        <w:rPr>
          <w:rFonts w:ascii="Arial Narrow" w:hAnsi="Arial Narrow"/>
          <w:i/>
          <w:sz w:val="24"/>
          <w:szCs w:val="24"/>
          <w:lang w:val="it-IT"/>
        </w:rPr>
        <w:t xml:space="preserve">                                                                                                   ______________________________________</w:t>
      </w:r>
    </w:p>
    <w:sectPr w:rsidR="00025241" w:rsidRPr="001275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BoldItalic">
    <w:altName w:val="Cambria"/>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64CE"/>
    <w:multiLevelType w:val="hybridMultilevel"/>
    <w:tmpl w:val="505C551C"/>
    <w:lvl w:ilvl="0" w:tplc="0410000D">
      <w:start w:val="1"/>
      <w:numFmt w:val="bullet"/>
      <w:lvlText w:val=""/>
      <w:lvlJc w:val="left"/>
      <w:pPr>
        <w:ind w:left="1050" w:hanging="360"/>
      </w:pPr>
      <w:rPr>
        <w:rFonts w:ascii="Wingdings" w:hAnsi="Wingdings" w:hint="default"/>
      </w:rPr>
    </w:lvl>
    <w:lvl w:ilvl="1" w:tplc="04100003" w:tentative="1">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1" w15:restartNumberingAfterBreak="0">
    <w:nsid w:val="01F82457"/>
    <w:multiLevelType w:val="hybridMultilevel"/>
    <w:tmpl w:val="ADCA8D7C"/>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38653E"/>
    <w:multiLevelType w:val="hybridMultilevel"/>
    <w:tmpl w:val="A85A1730"/>
    <w:lvl w:ilvl="0" w:tplc="0410000D">
      <w:start w:val="1"/>
      <w:numFmt w:val="bullet"/>
      <w:lvlText w:val=""/>
      <w:lvlJc w:val="left"/>
      <w:pPr>
        <w:ind w:left="1050" w:hanging="360"/>
      </w:pPr>
      <w:rPr>
        <w:rFonts w:ascii="Wingdings" w:hAnsi="Wingdings" w:hint="default"/>
      </w:rPr>
    </w:lvl>
    <w:lvl w:ilvl="1" w:tplc="04100003" w:tentative="1">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3" w15:restartNumberingAfterBreak="0">
    <w:nsid w:val="09D30E42"/>
    <w:multiLevelType w:val="hybridMultilevel"/>
    <w:tmpl w:val="DE9A7746"/>
    <w:lvl w:ilvl="0" w:tplc="2D36C940">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55777E"/>
    <w:multiLevelType w:val="multilevel"/>
    <w:tmpl w:val="833E451C"/>
    <w:lvl w:ilvl="0">
      <w:start w:val="11"/>
      <w:numFmt w:val="decimal"/>
      <w:lvlText w:val="%1"/>
      <w:lvlJc w:val="left"/>
      <w:pPr>
        <w:ind w:left="420" w:hanging="420"/>
      </w:pPr>
      <w:rPr>
        <w:rFonts w:hint="default"/>
        <w:b w:val="0"/>
        <w:i w:val="0"/>
      </w:rPr>
    </w:lvl>
    <w:lvl w:ilvl="1">
      <w:start w:val="1"/>
      <w:numFmt w:val="decimal"/>
      <w:lvlText w:val="%1.%2"/>
      <w:lvlJc w:val="left"/>
      <w:pPr>
        <w:ind w:left="704" w:hanging="420"/>
      </w:pPr>
      <w:rPr>
        <w:rFonts w:hint="default"/>
        <w:b w:val="0"/>
        <w:i w:val="0"/>
        <w:strike w:val="0"/>
      </w:rPr>
    </w:lvl>
    <w:lvl w:ilvl="2">
      <w:start w:val="1"/>
      <w:numFmt w:val="lowerLetter"/>
      <w:lvlText w:val="%3)"/>
      <w:lvlJc w:val="left"/>
      <w:pPr>
        <w:ind w:left="720" w:hanging="720"/>
      </w:pPr>
      <w:rPr>
        <w:rFonts w:ascii="Calibri" w:eastAsia="Times New Roman" w:hAnsi="Calibri" w:cs="Times New Roman"/>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5" w15:restartNumberingAfterBreak="0">
    <w:nsid w:val="13EA2752"/>
    <w:multiLevelType w:val="hybridMultilevel"/>
    <w:tmpl w:val="014C0C0C"/>
    <w:lvl w:ilvl="0" w:tplc="0410000D">
      <w:start w:val="1"/>
      <w:numFmt w:val="bullet"/>
      <w:lvlText w:val=""/>
      <w:lvlJc w:val="left"/>
      <w:pPr>
        <w:ind w:left="720" w:hanging="360"/>
      </w:pPr>
      <w:rPr>
        <w:rFonts w:ascii="Wingdings" w:hAnsi="Wingdings" w:hint="default"/>
      </w:rPr>
    </w:lvl>
    <w:lvl w:ilvl="1" w:tplc="63CE2C7E">
      <w:start w:val="15"/>
      <w:numFmt w:val="bullet"/>
      <w:lvlText w:val="-"/>
      <w:lvlJc w:val="left"/>
      <w:pPr>
        <w:ind w:left="1440" w:hanging="360"/>
      </w:pPr>
      <w:rPr>
        <w:rFonts w:ascii="Arial Narrow" w:eastAsia="Times New Roman" w:hAnsi="Arial Narrow" w:cs="Aria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D02DE8"/>
    <w:multiLevelType w:val="hybridMultilevel"/>
    <w:tmpl w:val="E07A6D2E"/>
    <w:lvl w:ilvl="0" w:tplc="0410001B">
      <w:start w:val="1"/>
      <w:numFmt w:val="lowerRoman"/>
      <w:lvlText w:val="%1."/>
      <w:lvlJc w:val="right"/>
      <w:pPr>
        <w:ind w:left="720" w:hanging="360"/>
      </w:pPr>
    </w:lvl>
    <w:lvl w:ilvl="1" w:tplc="0410000F">
      <w:start w:val="1"/>
      <w:numFmt w:val="decimal"/>
      <w:lvlText w:val="%2."/>
      <w:lvlJc w:val="left"/>
      <w:pPr>
        <w:ind w:left="786"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05596B"/>
    <w:multiLevelType w:val="hybridMultilevel"/>
    <w:tmpl w:val="3288172A"/>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E217C7D"/>
    <w:multiLevelType w:val="hybridMultilevel"/>
    <w:tmpl w:val="1628441A"/>
    <w:lvl w:ilvl="0" w:tplc="0410000D">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007BD0"/>
    <w:multiLevelType w:val="hybridMultilevel"/>
    <w:tmpl w:val="851A9A0C"/>
    <w:lvl w:ilvl="0" w:tplc="61A2DD9A">
      <w:start w:val="1"/>
      <w:numFmt w:val="bullet"/>
      <w:lvlText w:val=""/>
      <w:lvlJc w:val="left"/>
      <w:pPr>
        <w:ind w:left="1636" w:hanging="360"/>
      </w:pPr>
      <w:rPr>
        <w:rFonts w:ascii="Symbol" w:hAnsi="Symbol"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0" w15:restartNumberingAfterBreak="0">
    <w:nsid w:val="22135AE8"/>
    <w:multiLevelType w:val="hybridMultilevel"/>
    <w:tmpl w:val="D60E7474"/>
    <w:lvl w:ilvl="0" w:tplc="2876B794">
      <w:start w:val="1"/>
      <w:numFmt w:val="bullet"/>
      <w:lvlText w:val=""/>
      <w:lvlJc w:val="left"/>
      <w:pPr>
        <w:ind w:left="360" w:hanging="360"/>
      </w:pPr>
      <w:rPr>
        <w:rFonts w:ascii="Symbol" w:hAnsi="Symbol"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5513D3E"/>
    <w:multiLevelType w:val="hybridMultilevel"/>
    <w:tmpl w:val="665A086A"/>
    <w:lvl w:ilvl="0" w:tplc="479EF6B6">
      <w:numFmt w:val="bullet"/>
      <w:lvlText w:val=""/>
      <w:lvlJc w:val="left"/>
      <w:pPr>
        <w:ind w:left="913" w:hanging="360"/>
      </w:pPr>
      <w:rPr>
        <w:rFonts w:ascii="Symbol" w:eastAsia="Symbol" w:hAnsi="Symbol" w:cs="Symbol" w:hint="default"/>
        <w:w w:val="100"/>
        <w:sz w:val="22"/>
        <w:szCs w:val="22"/>
        <w:lang w:val="it-IT" w:eastAsia="en-US" w:bidi="ar-SA"/>
      </w:rPr>
    </w:lvl>
    <w:lvl w:ilvl="1" w:tplc="5A18DFAC">
      <w:numFmt w:val="bullet"/>
      <w:lvlText w:val="•"/>
      <w:lvlJc w:val="left"/>
      <w:pPr>
        <w:ind w:left="1822" w:hanging="360"/>
      </w:pPr>
      <w:rPr>
        <w:rFonts w:hint="default"/>
        <w:lang w:val="it-IT" w:eastAsia="en-US" w:bidi="ar-SA"/>
      </w:rPr>
    </w:lvl>
    <w:lvl w:ilvl="2" w:tplc="6A1089F6">
      <w:numFmt w:val="bullet"/>
      <w:lvlText w:val="•"/>
      <w:lvlJc w:val="left"/>
      <w:pPr>
        <w:ind w:left="2725" w:hanging="360"/>
      </w:pPr>
      <w:rPr>
        <w:rFonts w:hint="default"/>
        <w:lang w:val="it-IT" w:eastAsia="en-US" w:bidi="ar-SA"/>
      </w:rPr>
    </w:lvl>
    <w:lvl w:ilvl="3" w:tplc="0F86FFAE">
      <w:numFmt w:val="bullet"/>
      <w:lvlText w:val="•"/>
      <w:lvlJc w:val="left"/>
      <w:pPr>
        <w:ind w:left="3627" w:hanging="360"/>
      </w:pPr>
      <w:rPr>
        <w:rFonts w:hint="default"/>
        <w:lang w:val="it-IT" w:eastAsia="en-US" w:bidi="ar-SA"/>
      </w:rPr>
    </w:lvl>
    <w:lvl w:ilvl="4" w:tplc="6C265AE0">
      <w:numFmt w:val="bullet"/>
      <w:lvlText w:val="•"/>
      <w:lvlJc w:val="left"/>
      <w:pPr>
        <w:ind w:left="4530" w:hanging="360"/>
      </w:pPr>
      <w:rPr>
        <w:rFonts w:hint="default"/>
        <w:lang w:val="it-IT" w:eastAsia="en-US" w:bidi="ar-SA"/>
      </w:rPr>
    </w:lvl>
    <w:lvl w:ilvl="5" w:tplc="DC6CDA30">
      <w:numFmt w:val="bullet"/>
      <w:lvlText w:val="•"/>
      <w:lvlJc w:val="left"/>
      <w:pPr>
        <w:ind w:left="5433" w:hanging="360"/>
      </w:pPr>
      <w:rPr>
        <w:rFonts w:hint="default"/>
        <w:lang w:val="it-IT" w:eastAsia="en-US" w:bidi="ar-SA"/>
      </w:rPr>
    </w:lvl>
    <w:lvl w:ilvl="6" w:tplc="E0C68ECC">
      <w:numFmt w:val="bullet"/>
      <w:lvlText w:val="•"/>
      <w:lvlJc w:val="left"/>
      <w:pPr>
        <w:ind w:left="6335" w:hanging="360"/>
      </w:pPr>
      <w:rPr>
        <w:rFonts w:hint="default"/>
        <w:lang w:val="it-IT" w:eastAsia="en-US" w:bidi="ar-SA"/>
      </w:rPr>
    </w:lvl>
    <w:lvl w:ilvl="7" w:tplc="ABC2D9C6">
      <w:numFmt w:val="bullet"/>
      <w:lvlText w:val="•"/>
      <w:lvlJc w:val="left"/>
      <w:pPr>
        <w:ind w:left="7238" w:hanging="360"/>
      </w:pPr>
      <w:rPr>
        <w:rFonts w:hint="default"/>
        <w:lang w:val="it-IT" w:eastAsia="en-US" w:bidi="ar-SA"/>
      </w:rPr>
    </w:lvl>
    <w:lvl w:ilvl="8" w:tplc="2F0C3542">
      <w:numFmt w:val="bullet"/>
      <w:lvlText w:val="•"/>
      <w:lvlJc w:val="left"/>
      <w:pPr>
        <w:ind w:left="8141" w:hanging="360"/>
      </w:pPr>
      <w:rPr>
        <w:rFonts w:hint="default"/>
        <w:lang w:val="it-IT" w:eastAsia="en-US" w:bidi="ar-SA"/>
      </w:rPr>
    </w:lvl>
  </w:abstractNum>
  <w:abstractNum w:abstractNumId="12" w15:restartNumberingAfterBreak="0">
    <w:nsid w:val="27785D1B"/>
    <w:multiLevelType w:val="hybridMultilevel"/>
    <w:tmpl w:val="2236F40A"/>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E66D3D"/>
    <w:multiLevelType w:val="multilevel"/>
    <w:tmpl w:val="AE5CB24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bullet"/>
      <w:lvlText w:val=""/>
      <w:lvlJc w:val="left"/>
      <w:pPr>
        <w:ind w:left="1355" w:hanging="504"/>
      </w:pPr>
      <w:rPr>
        <w:rFonts w:ascii="Symbol" w:hAnsi="Symbol" w:hint="default"/>
        <w:b/>
        <w:i w:val="0"/>
        <w:strike w:val="0"/>
        <w:dstrike w:val="0"/>
        <w:sz w:val="20"/>
        <w:szCs w:val="20"/>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89341ED"/>
    <w:multiLevelType w:val="hybridMultilevel"/>
    <w:tmpl w:val="26A289B0"/>
    <w:lvl w:ilvl="0" w:tplc="04100011">
      <w:start w:val="1"/>
      <w:numFmt w:val="decimal"/>
      <w:lvlText w:val="%1)"/>
      <w:lvlJc w:val="left"/>
      <w:pPr>
        <w:ind w:left="163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89A5617"/>
    <w:multiLevelType w:val="hybridMultilevel"/>
    <w:tmpl w:val="1DEEBB48"/>
    <w:lvl w:ilvl="0" w:tplc="90CA2B74">
      <w:start w:val="1"/>
      <w:numFmt w:val="bullet"/>
      <w:lvlText w:val=""/>
      <w:lvlJc w:val="left"/>
      <w:pPr>
        <w:ind w:left="2345" w:hanging="360"/>
      </w:pPr>
      <w:rPr>
        <w:rFonts w:ascii="Wingdings" w:hAnsi="Wingdings" w:hint="default"/>
        <w:kern w:val="16"/>
        <w:position w:val="0"/>
        <w:sz w:val="22"/>
        <w:szCs w:val="22"/>
      </w:rPr>
    </w:lvl>
    <w:lvl w:ilvl="1" w:tplc="04100003">
      <w:start w:val="1"/>
      <w:numFmt w:val="bullet"/>
      <w:lvlText w:val="o"/>
      <w:lvlJc w:val="left"/>
      <w:pPr>
        <w:ind w:left="2850" w:hanging="360"/>
      </w:pPr>
      <w:rPr>
        <w:rFonts w:ascii="Courier New" w:hAnsi="Courier New" w:cs="Courier New" w:hint="default"/>
      </w:rPr>
    </w:lvl>
    <w:lvl w:ilvl="2" w:tplc="04100005">
      <w:start w:val="1"/>
      <w:numFmt w:val="bullet"/>
      <w:lvlText w:val=""/>
      <w:lvlJc w:val="left"/>
      <w:pPr>
        <w:ind w:left="3570" w:hanging="360"/>
      </w:pPr>
      <w:rPr>
        <w:rFonts w:ascii="Wingdings" w:hAnsi="Wingdings" w:hint="default"/>
      </w:rPr>
    </w:lvl>
    <w:lvl w:ilvl="3" w:tplc="0410000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16" w15:restartNumberingAfterBreak="0">
    <w:nsid w:val="290616CA"/>
    <w:multiLevelType w:val="hybridMultilevel"/>
    <w:tmpl w:val="867A7656"/>
    <w:lvl w:ilvl="0" w:tplc="61A2DD9A">
      <w:start w:val="1"/>
      <w:numFmt w:val="bullet"/>
      <w:lvlText w:val=""/>
      <w:lvlJc w:val="left"/>
      <w:pPr>
        <w:ind w:left="513" w:hanging="360"/>
      </w:pPr>
      <w:rPr>
        <w:rFonts w:ascii="Symbol" w:hAnsi="Symbol" w:hint="default"/>
      </w:rPr>
    </w:lvl>
    <w:lvl w:ilvl="1" w:tplc="04100003" w:tentative="1">
      <w:start w:val="1"/>
      <w:numFmt w:val="bullet"/>
      <w:lvlText w:val="o"/>
      <w:lvlJc w:val="left"/>
      <w:pPr>
        <w:ind w:left="1233" w:hanging="360"/>
      </w:pPr>
      <w:rPr>
        <w:rFonts w:ascii="Courier New" w:hAnsi="Courier New" w:cs="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cs="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cs="Courier New" w:hint="default"/>
      </w:rPr>
    </w:lvl>
    <w:lvl w:ilvl="8" w:tplc="04100005" w:tentative="1">
      <w:start w:val="1"/>
      <w:numFmt w:val="bullet"/>
      <w:lvlText w:val=""/>
      <w:lvlJc w:val="left"/>
      <w:pPr>
        <w:ind w:left="6273" w:hanging="360"/>
      </w:pPr>
      <w:rPr>
        <w:rFonts w:ascii="Wingdings" w:hAnsi="Wingdings" w:hint="default"/>
      </w:rPr>
    </w:lvl>
  </w:abstractNum>
  <w:abstractNum w:abstractNumId="17" w15:restartNumberingAfterBreak="0">
    <w:nsid w:val="290D2087"/>
    <w:multiLevelType w:val="hybridMultilevel"/>
    <w:tmpl w:val="58AC50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D752D48"/>
    <w:multiLevelType w:val="hybridMultilevel"/>
    <w:tmpl w:val="B988267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DC527FB"/>
    <w:multiLevelType w:val="hybridMultilevel"/>
    <w:tmpl w:val="E2BCE6EA"/>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302C3E0C"/>
    <w:multiLevelType w:val="hybridMultilevel"/>
    <w:tmpl w:val="0498879A"/>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3907130C"/>
    <w:multiLevelType w:val="hybridMultilevel"/>
    <w:tmpl w:val="AE0813E8"/>
    <w:lvl w:ilvl="0" w:tplc="04100001">
      <w:start w:val="1"/>
      <w:numFmt w:val="bullet"/>
      <w:lvlText w:val=""/>
      <w:lvlJc w:val="left"/>
      <w:pPr>
        <w:tabs>
          <w:tab w:val="num" w:pos="1440"/>
        </w:tabs>
        <w:ind w:left="1440" w:hanging="360"/>
      </w:pPr>
      <w:rPr>
        <w:rFonts w:ascii="Symbol" w:hAnsi="Symbol" w:hint="default"/>
      </w:rPr>
    </w:lvl>
    <w:lvl w:ilvl="1" w:tplc="C3924082">
      <w:numFmt w:val="bullet"/>
      <w:lvlText w:val="-"/>
      <w:lvlJc w:val="left"/>
      <w:pPr>
        <w:tabs>
          <w:tab w:val="num" w:pos="2160"/>
        </w:tabs>
        <w:ind w:left="2160" w:hanging="360"/>
      </w:pPr>
      <w:rPr>
        <w:rFonts w:ascii="Garamond" w:eastAsia="Cambria Math" w:hAnsi="Garamond"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9273AE2"/>
    <w:multiLevelType w:val="hybridMultilevel"/>
    <w:tmpl w:val="8CD659A0"/>
    <w:lvl w:ilvl="0" w:tplc="DC52F432">
      <w:start w:val="1"/>
      <w:numFmt w:val="decimal"/>
      <w:lvlText w:val="%1)"/>
      <w:lvlJc w:val="left"/>
      <w:pPr>
        <w:ind w:left="720" w:hanging="360"/>
      </w:pPr>
      <w:rPr>
        <w:rFonts w:ascii="Times New Roman" w:hAnsi="Times New Roman" w:cs="Times New Roman"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514544B"/>
    <w:multiLevelType w:val="hybridMultilevel"/>
    <w:tmpl w:val="43A80180"/>
    <w:lvl w:ilvl="0" w:tplc="CD9A0AD0">
      <w:start w:val="9"/>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6C52893"/>
    <w:multiLevelType w:val="hybridMultilevel"/>
    <w:tmpl w:val="975C0AC8"/>
    <w:lvl w:ilvl="0" w:tplc="FDB6E224">
      <w:numFmt w:val="bullet"/>
      <w:lvlText w:val=""/>
      <w:lvlJc w:val="left"/>
      <w:pPr>
        <w:ind w:left="476" w:hanging="284"/>
      </w:pPr>
      <w:rPr>
        <w:rFonts w:ascii="Wingdings" w:eastAsia="Wingdings" w:hAnsi="Wingdings" w:cs="Wingdings" w:hint="default"/>
        <w:w w:val="100"/>
        <w:sz w:val="24"/>
        <w:szCs w:val="24"/>
        <w:lang w:val="it-IT" w:eastAsia="en-US" w:bidi="ar-SA"/>
      </w:rPr>
    </w:lvl>
    <w:lvl w:ilvl="1" w:tplc="2C227282">
      <w:numFmt w:val="bullet"/>
      <w:lvlText w:val=""/>
      <w:lvlJc w:val="left"/>
      <w:pPr>
        <w:ind w:left="901" w:hanging="281"/>
      </w:pPr>
      <w:rPr>
        <w:rFonts w:ascii="Wingdings" w:eastAsia="Wingdings" w:hAnsi="Wingdings" w:cs="Wingdings" w:hint="default"/>
        <w:w w:val="100"/>
        <w:sz w:val="22"/>
        <w:szCs w:val="22"/>
        <w:lang w:val="it-IT" w:eastAsia="en-US" w:bidi="ar-SA"/>
      </w:rPr>
    </w:lvl>
    <w:lvl w:ilvl="2" w:tplc="3E6AE34E">
      <w:numFmt w:val="bullet"/>
      <w:lvlText w:val="•"/>
      <w:lvlJc w:val="left"/>
      <w:pPr>
        <w:ind w:left="1905" w:hanging="281"/>
      </w:pPr>
      <w:rPr>
        <w:rFonts w:hint="default"/>
        <w:lang w:val="it-IT" w:eastAsia="en-US" w:bidi="ar-SA"/>
      </w:rPr>
    </w:lvl>
    <w:lvl w:ilvl="3" w:tplc="D0502ADE">
      <w:numFmt w:val="bullet"/>
      <w:lvlText w:val="•"/>
      <w:lvlJc w:val="left"/>
      <w:pPr>
        <w:ind w:left="2910" w:hanging="281"/>
      </w:pPr>
      <w:rPr>
        <w:rFonts w:hint="default"/>
        <w:lang w:val="it-IT" w:eastAsia="en-US" w:bidi="ar-SA"/>
      </w:rPr>
    </w:lvl>
    <w:lvl w:ilvl="4" w:tplc="FF84273C">
      <w:numFmt w:val="bullet"/>
      <w:lvlText w:val="•"/>
      <w:lvlJc w:val="left"/>
      <w:pPr>
        <w:ind w:left="3915" w:hanging="281"/>
      </w:pPr>
      <w:rPr>
        <w:rFonts w:hint="default"/>
        <w:lang w:val="it-IT" w:eastAsia="en-US" w:bidi="ar-SA"/>
      </w:rPr>
    </w:lvl>
    <w:lvl w:ilvl="5" w:tplc="7AC69530">
      <w:numFmt w:val="bullet"/>
      <w:lvlText w:val="•"/>
      <w:lvlJc w:val="left"/>
      <w:pPr>
        <w:ind w:left="4920" w:hanging="281"/>
      </w:pPr>
      <w:rPr>
        <w:rFonts w:hint="default"/>
        <w:lang w:val="it-IT" w:eastAsia="en-US" w:bidi="ar-SA"/>
      </w:rPr>
    </w:lvl>
    <w:lvl w:ilvl="6" w:tplc="C7E64BE0">
      <w:numFmt w:val="bullet"/>
      <w:lvlText w:val="•"/>
      <w:lvlJc w:val="left"/>
      <w:pPr>
        <w:ind w:left="5925" w:hanging="281"/>
      </w:pPr>
      <w:rPr>
        <w:rFonts w:hint="default"/>
        <w:lang w:val="it-IT" w:eastAsia="en-US" w:bidi="ar-SA"/>
      </w:rPr>
    </w:lvl>
    <w:lvl w:ilvl="7" w:tplc="269A4EC0">
      <w:numFmt w:val="bullet"/>
      <w:lvlText w:val="•"/>
      <w:lvlJc w:val="left"/>
      <w:pPr>
        <w:ind w:left="6930" w:hanging="281"/>
      </w:pPr>
      <w:rPr>
        <w:rFonts w:hint="default"/>
        <w:lang w:val="it-IT" w:eastAsia="en-US" w:bidi="ar-SA"/>
      </w:rPr>
    </w:lvl>
    <w:lvl w:ilvl="8" w:tplc="6BE6B1AE">
      <w:numFmt w:val="bullet"/>
      <w:lvlText w:val="•"/>
      <w:lvlJc w:val="left"/>
      <w:pPr>
        <w:ind w:left="7936" w:hanging="281"/>
      </w:pPr>
      <w:rPr>
        <w:rFonts w:hint="default"/>
        <w:lang w:val="it-IT" w:eastAsia="en-US" w:bidi="ar-SA"/>
      </w:rPr>
    </w:lvl>
  </w:abstractNum>
  <w:abstractNum w:abstractNumId="25" w15:restartNumberingAfterBreak="0">
    <w:nsid w:val="47456EB3"/>
    <w:multiLevelType w:val="hybridMultilevel"/>
    <w:tmpl w:val="12742C70"/>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7CF687E"/>
    <w:multiLevelType w:val="hybridMultilevel"/>
    <w:tmpl w:val="076AC4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9E32AF3"/>
    <w:multiLevelType w:val="hybridMultilevel"/>
    <w:tmpl w:val="278A5044"/>
    <w:lvl w:ilvl="0" w:tplc="D234AAA2">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00A17E4"/>
    <w:multiLevelType w:val="hybridMultilevel"/>
    <w:tmpl w:val="847E397E"/>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10D0AF2"/>
    <w:multiLevelType w:val="hybridMultilevel"/>
    <w:tmpl w:val="269A3F50"/>
    <w:lvl w:ilvl="0" w:tplc="61A2DD9A">
      <w:start w:val="1"/>
      <w:numFmt w:val="bullet"/>
      <w:lvlText w:val=""/>
      <w:lvlJc w:val="left"/>
      <w:pPr>
        <w:ind w:left="720" w:hanging="360"/>
      </w:pPr>
      <w:rPr>
        <w:rFonts w:ascii="Symbol" w:hAnsi="Symbol" w:hint="default"/>
        <w:b/>
        <w:i w:val="0"/>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2A92DF3"/>
    <w:multiLevelType w:val="hybridMultilevel"/>
    <w:tmpl w:val="3DDCB43E"/>
    <w:lvl w:ilvl="0" w:tplc="646E28E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1" w15:restartNumberingAfterBreak="0">
    <w:nsid w:val="66FA576D"/>
    <w:multiLevelType w:val="hybridMultilevel"/>
    <w:tmpl w:val="76CA9B66"/>
    <w:lvl w:ilvl="0" w:tplc="3AA68472">
      <w:numFmt w:val="bullet"/>
      <w:lvlText w:val=""/>
      <w:lvlJc w:val="left"/>
      <w:pPr>
        <w:ind w:left="632" w:hanging="354"/>
      </w:pPr>
      <w:rPr>
        <w:rFonts w:ascii="Wingdings" w:eastAsia="Wingdings" w:hAnsi="Wingdings" w:cs="Wingdings" w:hint="default"/>
        <w:w w:val="100"/>
        <w:sz w:val="24"/>
        <w:szCs w:val="24"/>
        <w:lang w:val="it-IT" w:eastAsia="en-US" w:bidi="ar-SA"/>
      </w:rPr>
    </w:lvl>
    <w:lvl w:ilvl="1" w:tplc="6770A464">
      <w:numFmt w:val="bullet"/>
      <w:lvlText w:val="•"/>
      <w:lvlJc w:val="left"/>
      <w:pPr>
        <w:ind w:left="1112" w:hanging="353"/>
      </w:pPr>
      <w:rPr>
        <w:rFonts w:ascii="Calibri" w:eastAsia="Calibri" w:hAnsi="Calibri" w:cs="Calibri" w:hint="default"/>
        <w:w w:val="100"/>
        <w:sz w:val="24"/>
        <w:szCs w:val="24"/>
        <w:lang w:val="it-IT" w:eastAsia="en-US" w:bidi="ar-SA"/>
      </w:rPr>
    </w:lvl>
    <w:lvl w:ilvl="2" w:tplc="198C8380">
      <w:numFmt w:val="bullet"/>
      <w:lvlText w:val="•"/>
      <w:lvlJc w:val="left"/>
      <w:pPr>
        <w:ind w:left="2100" w:hanging="353"/>
      </w:pPr>
      <w:rPr>
        <w:rFonts w:hint="default"/>
        <w:lang w:val="it-IT" w:eastAsia="en-US" w:bidi="ar-SA"/>
      </w:rPr>
    </w:lvl>
    <w:lvl w:ilvl="3" w:tplc="34507112">
      <w:numFmt w:val="bullet"/>
      <w:lvlText w:val="•"/>
      <w:lvlJc w:val="left"/>
      <w:pPr>
        <w:ind w:left="3081" w:hanging="353"/>
      </w:pPr>
      <w:rPr>
        <w:rFonts w:hint="default"/>
        <w:lang w:val="it-IT" w:eastAsia="en-US" w:bidi="ar-SA"/>
      </w:rPr>
    </w:lvl>
    <w:lvl w:ilvl="4" w:tplc="2C843D20">
      <w:numFmt w:val="bullet"/>
      <w:lvlText w:val="•"/>
      <w:lvlJc w:val="left"/>
      <w:pPr>
        <w:ind w:left="4062" w:hanging="353"/>
      </w:pPr>
      <w:rPr>
        <w:rFonts w:hint="default"/>
        <w:lang w:val="it-IT" w:eastAsia="en-US" w:bidi="ar-SA"/>
      </w:rPr>
    </w:lvl>
    <w:lvl w:ilvl="5" w:tplc="57D4DD56">
      <w:numFmt w:val="bullet"/>
      <w:lvlText w:val="•"/>
      <w:lvlJc w:val="left"/>
      <w:pPr>
        <w:ind w:left="5042" w:hanging="353"/>
      </w:pPr>
      <w:rPr>
        <w:rFonts w:hint="default"/>
        <w:lang w:val="it-IT" w:eastAsia="en-US" w:bidi="ar-SA"/>
      </w:rPr>
    </w:lvl>
    <w:lvl w:ilvl="6" w:tplc="D2B4F8FA">
      <w:numFmt w:val="bullet"/>
      <w:lvlText w:val="•"/>
      <w:lvlJc w:val="left"/>
      <w:pPr>
        <w:ind w:left="6023" w:hanging="353"/>
      </w:pPr>
      <w:rPr>
        <w:rFonts w:hint="default"/>
        <w:lang w:val="it-IT" w:eastAsia="en-US" w:bidi="ar-SA"/>
      </w:rPr>
    </w:lvl>
    <w:lvl w:ilvl="7" w:tplc="53404A3C">
      <w:numFmt w:val="bullet"/>
      <w:lvlText w:val="•"/>
      <w:lvlJc w:val="left"/>
      <w:pPr>
        <w:ind w:left="7004" w:hanging="353"/>
      </w:pPr>
      <w:rPr>
        <w:rFonts w:hint="default"/>
        <w:lang w:val="it-IT" w:eastAsia="en-US" w:bidi="ar-SA"/>
      </w:rPr>
    </w:lvl>
    <w:lvl w:ilvl="8" w:tplc="45C0403E">
      <w:numFmt w:val="bullet"/>
      <w:lvlText w:val="•"/>
      <w:lvlJc w:val="left"/>
      <w:pPr>
        <w:ind w:left="7984" w:hanging="353"/>
      </w:pPr>
      <w:rPr>
        <w:rFonts w:hint="default"/>
        <w:lang w:val="it-IT" w:eastAsia="en-US" w:bidi="ar-SA"/>
      </w:rPr>
    </w:lvl>
  </w:abstractNum>
  <w:abstractNum w:abstractNumId="32" w15:restartNumberingAfterBreak="0">
    <w:nsid w:val="6E237BA1"/>
    <w:multiLevelType w:val="hybridMultilevel"/>
    <w:tmpl w:val="58CABC44"/>
    <w:lvl w:ilvl="0" w:tplc="1FCE6E10">
      <w:numFmt w:val="bullet"/>
      <w:lvlText w:val=""/>
      <w:lvlJc w:val="left"/>
      <w:pPr>
        <w:ind w:left="476" w:hanging="361"/>
      </w:pPr>
      <w:rPr>
        <w:rFonts w:ascii="Wingdings" w:eastAsia="Wingdings" w:hAnsi="Wingdings" w:cs="Wingdings" w:hint="default"/>
        <w:w w:val="100"/>
        <w:sz w:val="24"/>
        <w:szCs w:val="24"/>
        <w:lang w:val="it-IT" w:eastAsia="en-US" w:bidi="ar-SA"/>
      </w:rPr>
    </w:lvl>
    <w:lvl w:ilvl="1" w:tplc="EA64C2A2">
      <w:numFmt w:val="bullet"/>
      <w:lvlText w:val="◻"/>
      <w:lvlJc w:val="left"/>
      <w:pPr>
        <w:ind w:left="620" w:hanging="204"/>
      </w:pPr>
      <w:rPr>
        <w:rFonts w:ascii="Symbol" w:eastAsia="Symbol" w:hAnsi="Symbol" w:cs="Symbol" w:hint="default"/>
        <w:w w:val="100"/>
        <w:sz w:val="22"/>
        <w:szCs w:val="22"/>
        <w:lang w:val="it-IT" w:eastAsia="en-US" w:bidi="ar-SA"/>
      </w:rPr>
    </w:lvl>
    <w:lvl w:ilvl="2" w:tplc="61BCD0D2">
      <w:numFmt w:val="bullet"/>
      <w:lvlText w:val="•"/>
      <w:lvlJc w:val="left"/>
      <w:pPr>
        <w:ind w:left="1656" w:hanging="204"/>
      </w:pPr>
      <w:rPr>
        <w:rFonts w:hint="default"/>
        <w:lang w:val="it-IT" w:eastAsia="en-US" w:bidi="ar-SA"/>
      </w:rPr>
    </w:lvl>
    <w:lvl w:ilvl="3" w:tplc="928C96E2">
      <w:numFmt w:val="bullet"/>
      <w:lvlText w:val="•"/>
      <w:lvlJc w:val="left"/>
      <w:pPr>
        <w:ind w:left="2692" w:hanging="204"/>
      </w:pPr>
      <w:rPr>
        <w:rFonts w:hint="default"/>
        <w:lang w:val="it-IT" w:eastAsia="en-US" w:bidi="ar-SA"/>
      </w:rPr>
    </w:lvl>
    <w:lvl w:ilvl="4" w:tplc="FB904A7C">
      <w:numFmt w:val="bullet"/>
      <w:lvlText w:val="•"/>
      <w:lvlJc w:val="left"/>
      <w:pPr>
        <w:ind w:left="3728" w:hanging="204"/>
      </w:pPr>
      <w:rPr>
        <w:rFonts w:hint="default"/>
        <w:lang w:val="it-IT" w:eastAsia="en-US" w:bidi="ar-SA"/>
      </w:rPr>
    </w:lvl>
    <w:lvl w:ilvl="5" w:tplc="FB1AD70A">
      <w:numFmt w:val="bullet"/>
      <w:lvlText w:val="•"/>
      <w:lvlJc w:val="left"/>
      <w:pPr>
        <w:ind w:left="4765" w:hanging="204"/>
      </w:pPr>
      <w:rPr>
        <w:rFonts w:hint="default"/>
        <w:lang w:val="it-IT" w:eastAsia="en-US" w:bidi="ar-SA"/>
      </w:rPr>
    </w:lvl>
    <w:lvl w:ilvl="6" w:tplc="1B3C2864">
      <w:numFmt w:val="bullet"/>
      <w:lvlText w:val="•"/>
      <w:lvlJc w:val="left"/>
      <w:pPr>
        <w:ind w:left="5801" w:hanging="204"/>
      </w:pPr>
      <w:rPr>
        <w:rFonts w:hint="default"/>
        <w:lang w:val="it-IT" w:eastAsia="en-US" w:bidi="ar-SA"/>
      </w:rPr>
    </w:lvl>
    <w:lvl w:ilvl="7" w:tplc="EE76EC04">
      <w:numFmt w:val="bullet"/>
      <w:lvlText w:val="•"/>
      <w:lvlJc w:val="left"/>
      <w:pPr>
        <w:ind w:left="6837" w:hanging="204"/>
      </w:pPr>
      <w:rPr>
        <w:rFonts w:hint="default"/>
        <w:lang w:val="it-IT" w:eastAsia="en-US" w:bidi="ar-SA"/>
      </w:rPr>
    </w:lvl>
    <w:lvl w:ilvl="8" w:tplc="F2D0CEF0">
      <w:numFmt w:val="bullet"/>
      <w:lvlText w:val="•"/>
      <w:lvlJc w:val="left"/>
      <w:pPr>
        <w:ind w:left="7873" w:hanging="204"/>
      </w:pPr>
      <w:rPr>
        <w:rFonts w:hint="default"/>
        <w:lang w:val="it-IT" w:eastAsia="en-US" w:bidi="ar-SA"/>
      </w:rPr>
    </w:lvl>
  </w:abstractNum>
  <w:abstractNum w:abstractNumId="33" w15:restartNumberingAfterBreak="0">
    <w:nsid w:val="6FA73AA8"/>
    <w:multiLevelType w:val="hybridMultilevel"/>
    <w:tmpl w:val="FCB0A92A"/>
    <w:lvl w:ilvl="0" w:tplc="0410000D">
      <w:start w:val="1"/>
      <w:numFmt w:val="bullet"/>
      <w:lvlText w:val=""/>
      <w:lvlJc w:val="left"/>
      <w:pPr>
        <w:ind w:left="1636" w:hanging="360"/>
      </w:pPr>
      <w:rPr>
        <w:rFonts w:ascii="Wingdings" w:hAnsi="Wingdings"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34" w15:restartNumberingAfterBreak="0">
    <w:nsid w:val="7305486D"/>
    <w:multiLevelType w:val="hybridMultilevel"/>
    <w:tmpl w:val="5FA8213E"/>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5" w15:restartNumberingAfterBreak="0">
    <w:nsid w:val="75AA496A"/>
    <w:multiLevelType w:val="hybridMultilevel"/>
    <w:tmpl w:val="748ED0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77E70F1"/>
    <w:multiLevelType w:val="hybridMultilevel"/>
    <w:tmpl w:val="D6FC24A2"/>
    <w:lvl w:ilvl="0" w:tplc="B33C89AA">
      <w:start w:val="1"/>
      <w:numFmt w:val="decimal"/>
      <w:lvlText w:val="%1)"/>
      <w:lvlJc w:val="left"/>
      <w:pPr>
        <w:ind w:left="-207" w:hanging="360"/>
      </w:pPr>
      <w:rPr>
        <w:rFonts w:hint="default"/>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37" w15:restartNumberingAfterBreak="0">
    <w:nsid w:val="7CA10F2D"/>
    <w:multiLevelType w:val="hybridMultilevel"/>
    <w:tmpl w:val="D3BC69FE"/>
    <w:lvl w:ilvl="0" w:tplc="B406F9D4">
      <w:start w:val="1"/>
      <w:numFmt w:val="decimal"/>
      <w:lvlText w:val="%1)"/>
      <w:lvlJc w:val="left"/>
      <w:pPr>
        <w:ind w:left="928" w:hanging="360"/>
      </w:pPr>
      <w:rPr>
        <w:rFonts w:cs="Times New Roman" w:hint="default"/>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abstractNum w:abstractNumId="38" w15:restartNumberingAfterBreak="0">
    <w:nsid w:val="7DDE7E8C"/>
    <w:multiLevelType w:val="hybridMultilevel"/>
    <w:tmpl w:val="2C8664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E5C7458"/>
    <w:multiLevelType w:val="hybridMultilevel"/>
    <w:tmpl w:val="49CA61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36"/>
  </w:num>
  <w:num w:numId="4">
    <w:abstractNumId w:val="16"/>
  </w:num>
  <w:num w:numId="5">
    <w:abstractNumId w:val="4"/>
  </w:num>
  <w:num w:numId="6">
    <w:abstractNumId w:val="23"/>
  </w:num>
  <w:num w:numId="7">
    <w:abstractNumId w:val="26"/>
  </w:num>
  <w:num w:numId="8">
    <w:abstractNumId w:val="37"/>
  </w:num>
  <w:num w:numId="9">
    <w:abstractNumId w:val="14"/>
  </w:num>
  <w:num w:numId="10">
    <w:abstractNumId w:val="17"/>
  </w:num>
  <w:num w:numId="11">
    <w:abstractNumId w:val="9"/>
  </w:num>
  <w:num w:numId="12">
    <w:abstractNumId w:val="34"/>
  </w:num>
  <w:num w:numId="13">
    <w:abstractNumId w:val="10"/>
  </w:num>
  <w:num w:numId="14">
    <w:abstractNumId w:val="12"/>
  </w:num>
  <w:num w:numId="15">
    <w:abstractNumId w:val="1"/>
  </w:num>
  <w:num w:numId="16">
    <w:abstractNumId w:val="7"/>
  </w:num>
  <w:num w:numId="17">
    <w:abstractNumId w:val="28"/>
  </w:num>
  <w:num w:numId="18">
    <w:abstractNumId w:val="25"/>
  </w:num>
  <w:num w:numId="19">
    <w:abstractNumId w:val="27"/>
  </w:num>
  <w:num w:numId="20">
    <w:abstractNumId w:val="29"/>
  </w:num>
  <w:num w:numId="21">
    <w:abstractNumId w:val="21"/>
  </w:num>
  <w:num w:numId="22">
    <w:abstractNumId w:val="20"/>
  </w:num>
  <w:num w:numId="23">
    <w:abstractNumId w:val="3"/>
  </w:num>
  <w:num w:numId="24">
    <w:abstractNumId w:val="22"/>
  </w:num>
  <w:num w:numId="25">
    <w:abstractNumId w:val="2"/>
  </w:num>
  <w:num w:numId="26">
    <w:abstractNumId w:val="35"/>
  </w:num>
  <w:num w:numId="27">
    <w:abstractNumId w:val="0"/>
  </w:num>
  <w:num w:numId="28">
    <w:abstractNumId w:val="5"/>
  </w:num>
  <w:num w:numId="29">
    <w:abstractNumId w:val="30"/>
  </w:num>
  <w:num w:numId="30">
    <w:abstractNumId w:val="18"/>
  </w:num>
  <w:num w:numId="31">
    <w:abstractNumId w:val="39"/>
  </w:num>
  <w:num w:numId="32">
    <w:abstractNumId w:val="19"/>
  </w:num>
  <w:num w:numId="33">
    <w:abstractNumId w:val="13"/>
  </w:num>
  <w:num w:numId="34">
    <w:abstractNumId w:val="33"/>
  </w:num>
  <w:num w:numId="35">
    <w:abstractNumId w:val="38"/>
  </w:num>
  <w:num w:numId="36">
    <w:abstractNumId w:val="8"/>
  </w:num>
  <w:num w:numId="37">
    <w:abstractNumId w:val="11"/>
  </w:num>
  <w:num w:numId="38">
    <w:abstractNumId w:val="24"/>
  </w:num>
  <w:num w:numId="39">
    <w:abstractNumId w:val="31"/>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E60"/>
    <w:rsid w:val="00025241"/>
    <w:rsid w:val="0004365F"/>
    <w:rsid w:val="00051FA7"/>
    <w:rsid w:val="0006353B"/>
    <w:rsid w:val="000A5DB2"/>
    <w:rsid w:val="000B4589"/>
    <w:rsid w:val="00110F38"/>
    <w:rsid w:val="0012281A"/>
    <w:rsid w:val="00127513"/>
    <w:rsid w:val="00153B15"/>
    <w:rsid w:val="001706B0"/>
    <w:rsid w:val="001910A2"/>
    <w:rsid w:val="001A3377"/>
    <w:rsid w:val="002B1543"/>
    <w:rsid w:val="002B7C84"/>
    <w:rsid w:val="002C2539"/>
    <w:rsid w:val="002E4E48"/>
    <w:rsid w:val="003131B4"/>
    <w:rsid w:val="0033138B"/>
    <w:rsid w:val="00364C8F"/>
    <w:rsid w:val="00385C7A"/>
    <w:rsid w:val="003A6594"/>
    <w:rsid w:val="003B1110"/>
    <w:rsid w:val="0040624C"/>
    <w:rsid w:val="00412F42"/>
    <w:rsid w:val="004240A0"/>
    <w:rsid w:val="0043367A"/>
    <w:rsid w:val="00446AB8"/>
    <w:rsid w:val="00495475"/>
    <w:rsid w:val="004C32C2"/>
    <w:rsid w:val="004E0009"/>
    <w:rsid w:val="004E2760"/>
    <w:rsid w:val="00505863"/>
    <w:rsid w:val="00543FCD"/>
    <w:rsid w:val="00584EA5"/>
    <w:rsid w:val="005925C5"/>
    <w:rsid w:val="005B2EDF"/>
    <w:rsid w:val="005E6EC5"/>
    <w:rsid w:val="00615AE4"/>
    <w:rsid w:val="0064292A"/>
    <w:rsid w:val="00693457"/>
    <w:rsid w:val="006B7C35"/>
    <w:rsid w:val="006F53AF"/>
    <w:rsid w:val="00701A77"/>
    <w:rsid w:val="007300D4"/>
    <w:rsid w:val="00756339"/>
    <w:rsid w:val="0078126B"/>
    <w:rsid w:val="007A20D4"/>
    <w:rsid w:val="007C648D"/>
    <w:rsid w:val="007D1FEC"/>
    <w:rsid w:val="00817DA9"/>
    <w:rsid w:val="00885E0C"/>
    <w:rsid w:val="00890E60"/>
    <w:rsid w:val="008B7DFB"/>
    <w:rsid w:val="008E1489"/>
    <w:rsid w:val="00902FD0"/>
    <w:rsid w:val="00953D9C"/>
    <w:rsid w:val="009650B0"/>
    <w:rsid w:val="00971A3F"/>
    <w:rsid w:val="009A266A"/>
    <w:rsid w:val="009B1DF4"/>
    <w:rsid w:val="009D217B"/>
    <w:rsid w:val="00A152CC"/>
    <w:rsid w:val="00A400C2"/>
    <w:rsid w:val="00A54797"/>
    <w:rsid w:val="00A619C3"/>
    <w:rsid w:val="00A848F7"/>
    <w:rsid w:val="00A9389C"/>
    <w:rsid w:val="00AE15F0"/>
    <w:rsid w:val="00AF0B8C"/>
    <w:rsid w:val="00B23CDE"/>
    <w:rsid w:val="00B70763"/>
    <w:rsid w:val="00B736BF"/>
    <w:rsid w:val="00BE2096"/>
    <w:rsid w:val="00BF54F5"/>
    <w:rsid w:val="00C159D8"/>
    <w:rsid w:val="00C17473"/>
    <w:rsid w:val="00C47FB5"/>
    <w:rsid w:val="00C73E1E"/>
    <w:rsid w:val="00C81EF2"/>
    <w:rsid w:val="00C92D52"/>
    <w:rsid w:val="00CB27F4"/>
    <w:rsid w:val="00D060C7"/>
    <w:rsid w:val="00D1374C"/>
    <w:rsid w:val="00DD0C42"/>
    <w:rsid w:val="00E27469"/>
    <w:rsid w:val="00E42286"/>
    <w:rsid w:val="00E501BC"/>
    <w:rsid w:val="00E814F4"/>
    <w:rsid w:val="00EB17DD"/>
    <w:rsid w:val="00EC1253"/>
    <w:rsid w:val="00EC462F"/>
    <w:rsid w:val="00EE4B43"/>
    <w:rsid w:val="00F24BB7"/>
    <w:rsid w:val="00F42880"/>
    <w:rsid w:val="00F45A21"/>
    <w:rsid w:val="00F56EBB"/>
    <w:rsid w:val="00F75CE1"/>
    <w:rsid w:val="00F816C5"/>
    <w:rsid w:val="00FE57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24DF"/>
  <w15:docId w15:val="{45CF1397-52DD-4D59-B02A-5250FCE5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5CE1"/>
    <w:pPr>
      <w:spacing w:after="200" w:line="276" w:lineRule="auto"/>
    </w:pPr>
    <w:rPr>
      <w:rFonts w:ascii="Calibri" w:eastAsia="Calibri" w:hAnsi="Calibri" w:cs="Times New Roman"/>
    </w:rPr>
  </w:style>
  <w:style w:type="paragraph" w:styleId="Titolo1">
    <w:name w:val="heading 1"/>
    <w:basedOn w:val="Normale"/>
    <w:next w:val="Normale"/>
    <w:link w:val="Titolo1Carattere"/>
    <w:uiPriority w:val="9"/>
    <w:qFormat/>
    <w:rsid w:val="009B1D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C73E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0252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nhideWhenUsed/>
    <w:qFormat/>
    <w:rsid w:val="0078126B"/>
    <w:pPr>
      <w:keepNext/>
      <w:autoSpaceDE w:val="0"/>
      <w:autoSpaceDN w:val="0"/>
      <w:adjustRightInd w:val="0"/>
      <w:spacing w:after="0" w:line="240" w:lineRule="auto"/>
      <w:jc w:val="center"/>
      <w:outlineLvl w:val="4"/>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unhideWhenUsed/>
    <w:rsid w:val="0078126B"/>
    <w:pPr>
      <w:spacing w:after="120"/>
    </w:pPr>
  </w:style>
  <w:style w:type="character" w:customStyle="1" w:styleId="CorpotestoCarattere">
    <w:name w:val="Corpo testo Carattere"/>
    <w:basedOn w:val="Carpredefinitoparagrafo"/>
    <w:link w:val="Corpotesto"/>
    <w:uiPriority w:val="99"/>
    <w:rsid w:val="0078126B"/>
    <w:rPr>
      <w:rFonts w:ascii="Calibri" w:eastAsia="Calibri" w:hAnsi="Calibri" w:cs="Times New Roman"/>
    </w:rPr>
  </w:style>
  <w:style w:type="paragraph" w:styleId="Paragrafoelenco">
    <w:name w:val="List Paragraph"/>
    <w:basedOn w:val="Normale"/>
    <w:uiPriority w:val="1"/>
    <w:qFormat/>
    <w:rsid w:val="0078126B"/>
    <w:pPr>
      <w:ind w:left="720"/>
      <w:contextualSpacing/>
    </w:pPr>
  </w:style>
  <w:style w:type="paragraph" w:customStyle="1" w:styleId="Stile">
    <w:name w:val="Stile"/>
    <w:basedOn w:val="Normale"/>
    <w:next w:val="Corpotesto"/>
    <w:uiPriority w:val="99"/>
    <w:rsid w:val="0078126B"/>
    <w:pPr>
      <w:autoSpaceDE w:val="0"/>
      <w:autoSpaceDN w:val="0"/>
      <w:adjustRightInd w:val="0"/>
      <w:spacing w:after="0" w:line="240" w:lineRule="auto"/>
      <w:jc w:val="center"/>
    </w:pPr>
    <w:rPr>
      <w:rFonts w:ascii="Times New Roman" w:eastAsia="Times New Roman" w:hAnsi="Times New Roman"/>
      <w:b/>
      <w:bCs/>
      <w:sz w:val="32"/>
      <w:szCs w:val="32"/>
      <w:lang w:eastAsia="it-IT"/>
    </w:rPr>
  </w:style>
  <w:style w:type="paragraph" w:customStyle="1" w:styleId="sche3">
    <w:name w:val="sche_3"/>
    <w:rsid w:val="0078126B"/>
    <w:pPr>
      <w:widowControl w:val="0"/>
      <w:spacing w:after="0" w:line="240" w:lineRule="auto"/>
      <w:jc w:val="both"/>
    </w:pPr>
    <w:rPr>
      <w:rFonts w:ascii="Times New Roman" w:eastAsia="Times New Roman" w:hAnsi="Times New Roman" w:cs="Times New Roman"/>
      <w:sz w:val="20"/>
      <w:szCs w:val="20"/>
      <w:lang w:val="en-US" w:eastAsia="it-IT"/>
    </w:rPr>
  </w:style>
  <w:style w:type="table" w:styleId="Grigliatabella">
    <w:name w:val="Table Grid"/>
    <w:basedOn w:val="Tabellanormale"/>
    <w:uiPriority w:val="39"/>
    <w:rsid w:val="0078126B"/>
    <w:pPr>
      <w:spacing w:after="0" w:line="240" w:lineRule="auto"/>
    </w:pPr>
    <w:rPr>
      <w:rFonts w:ascii="Calibri" w:eastAsia="Calibri" w:hAnsi="Calibri"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rsid w:val="0078126B"/>
    <w:rPr>
      <w:rFonts w:ascii="Times New Roman" w:eastAsia="Times New Roman" w:hAnsi="Times New Roman" w:cs="Times New Roman"/>
      <w:b/>
      <w:bCs/>
      <w:lang w:eastAsia="it-IT"/>
    </w:rPr>
  </w:style>
  <w:style w:type="character" w:customStyle="1" w:styleId="Titolo3Carattere">
    <w:name w:val="Titolo 3 Carattere"/>
    <w:basedOn w:val="Carpredefinitoparagrafo"/>
    <w:link w:val="Titolo3"/>
    <w:uiPriority w:val="9"/>
    <w:semiHidden/>
    <w:rsid w:val="00025241"/>
    <w:rPr>
      <w:rFonts w:asciiTheme="majorHAnsi" w:eastAsiaTheme="majorEastAsia" w:hAnsiTheme="majorHAnsi" w:cstheme="majorBidi"/>
      <w:color w:val="1F4D78" w:themeColor="accent1" w:themeShade="7F"/>
      <w:sz w:val="24"/>
      <w:szCs w:val="24"/>
    </w:rPr>
  </w:style>
  <w:style w:type="paragraph" w:customStyle="1" w:styleId="sche4">
    <w:name w:val="sche_4"/>
    <w:rsid w:val="00025241"/>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025241"/>
    <w:pPr>
      <w:widowControl w:val="0"/>
      <w:spacing w:after="0" w:line="360" w:lineRule="auto"/>
      <w:ind w:left="425"/>
      <w:jc w:val="both"/>
    </w:pPr>
    <w:rPr>
      <w:rFonts w:ascii="Arial" w:eastAsia="Times New Roman" w:hAnsi="Arial"/>
      <w:sz w:val="20"/>
      <w:szCs w:val="20"/>
      <w:lang w:eastAsia="it-IT"/>
    </w:rPr>
  </w:style>
  <w:style w:type="paragraph" w:styleId="Corpodeltesto3">
    <w:name w:val="Body Text 3"/>
    <w:basedOn w:val="Normale"/>
    <w:link w:val="Corpodeltesto3Carattere"/>
    <w:uiPriority w:val="99"/>
    <w:semiHidden/>
    <w:unhideWhenUsed/>
    <w:rsid w:val="00E27469"/>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27469"/>
    <w:rPr>
      <w:rFonts w:ascii="Calibri" w:eastAsia="Calibri" w:hAnsi="Calibri" w:cs="Times New Roman"/>
      <w:sz w:val="16"/>
      <w:szCs w:val="16"/>
    </w:rPr>
  </w:style>
  <w:style w:type="paragraph" w:customStyle="1" w:styleId="Paragrafoelenco1">
    <w:name w:val="Paragrafo elenco1"/>
    <w:basedOn w:val="Normale"/>
    <w:rsid w:val="00E27469"/>
    <w:pPr>
      <w:ind w:left="720"/>
      <w:contextualSpacing/>
    </w:pPr>
    <w:rPr>
      <w:rFonts w:eastAsia="Times New Roman"/>
    </w:rPr>
  </w:style>
  <w:style w:type="paragraph" w:customStyle="1" w:styleId="titolo4">
    <w:name w:val="titolo4"/>
    <w:basedOn w:val="Titolo2"/>
    <w:rsid w:val="00C73E1E"/>
    <w:pPr>
      <w:keepNext w:val="0"/>
      <w:keepLines w:val="0"/>
      <w:widowControl w:val="0"/>
      <w:spacing w:before="0" w:line="240" w:lineRule="auto"/>
      <w:jc w:val="center"/>
    </w:pPr>
    <w:rPr>
      <w:rFonts w:ascii="Arial" w:eastAsia="Times New Roman" w:hAnsi="Arial" w:cs="Arial"/>
      <w:b/>
      <w:bCs/>
      <w:color w:val="auto"/>
      <w:sz w:val="22"/>
      <w:szCs w:val="22"/>
    </w:rPr>
  </w:style>
  <w:style w:type="character" w:customStyle="1" w:styleId="Titolo2Carattere">
    <w:name w:val="Titolo 2 Carattere"/>
    <w:basedOn w:val="Carpredefinitoparagrafo"/>
    <w:link w:val="Titolo2"/>
    <w:uiPriority w:val="9"/>
    <w:rsid w:val="00C73E1E"/>
    <w:rPr>
      <w:rFonts w:asciiTheme="majorHAnsi" w:eastAsiaTheme="majorEastAsia" w:hAnsiTheme="majorHAnsi" w:cstheme="majorBidi"/>
      <w:color w:val="2E74B5" w:themeColor="accent1" w:themeShade="BF"/>
      <w:sz w:val="26"/>
      <w:szCs w:val="26"/>
    </w:rPr>
  </w:style>
  <w:style w:type="paragraph" w:styleId="Testofumetto">
    <w:name w:val="Balloon Text"/>
    <w:basedOn w:val="Normale"/>
    <w:link w:val="TestofumettoCarattere"/>
    <w:uiPriority w:val="99"/>
    <w:semiHidden/>
    <w:unhideWhenUsed/>
    <w:rsid w:val="002B154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B1543"/>
    <w:rPr>
      <w:rFonts w:ascii="Segoe UI" w:eastAsia="Calibri" w:hAnsi="Segoe UI" w:cs="Segoe UI"/>
      <w:sz w:val="18"/>
      <w:szCs w:val="18"/>
    </w:rPr>
  </w:style>
  <w:style w:type="character" w:customStyle="1" w:styleId="Titolo1Carattere">
    <w:name w:val="Titolo 1 Carattere"/>
    <w:basedOn w:val="Carpredefinitoparagrafo"/>
    <w:link w:val="Titolo1"/>
    <w:uiPriority w:val="9"/>
    <w:rsid w:val="009B1DF4"/>
    <w:rPr>
      <w:rFonts w:asciiTheme="majorHAnsi" w:eastAsiaTheme="majorEastAsia" w:hAnsiTheme="majorHAnsi" w:cstheme="majorBidi"/>
      <w:color w:val="2E74B5" w:themeColor="accent1" w:themeShade="BF"/>
      <w:sz w:val="32"/>
      <w:szCs w:val="32"/>
    </w:rPr>
  </w:style>
  <w:style w:type="paragraph" w:styleId="Rientrocorpodeltesto">
    <w:name w:val="Body Text Indent"/>
    <w:basedOn w:val="Normale"/>
    <w:link w:val="RientrocorpodeltestoCarattere"/>
    <w:uiPriority w:val="99"/>
    <w:semiHidden/>
    <w:unhideWhenUsed/>
    <w:rsid w:val="007A20D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A20D4"/>
    <w:rPr>
      <w:rFonts w:ascii="Calibri" w:eastAsia="Calibri" w:hAnsi="Calibri" w:cs="Times New Roman"/>
    </w:rPr>
  </w:style>
  <w:style w:type="paragraph" w:styleId="Nessunaspaziatura">
    <w:name w:val="No Spacing"/>
    <w:uiPriority w:val="1"/>
    <w:qFormat/>
    <w:rsid w:val="007A20D4"/>
    <w:pPr>
      <w:spacing w:after="0" w:line="240" w:lineRule="auto"/>
    </w:pPr>
    <w:rPr>
      <w:rFonts w:ascii="Times New Roman" w:eastAsia="Times New Roman" w:hAnsi="Times New Roman" w:cs="Times New Roman"/>
      <w:sz w:val="20"/>
      <w:szCs w:val="20"/>
      <w:lang w:eastAsia="it-IT"/>
    </w:rPr>
  </w:style>
  <w:style w:type="character" w:styleId="Enfasigrassetto">
    <w:name w:val="Strong"/>
    <w:basedOn w:val="Carpredefinitoparagrafo"/>
    <w:uiPriority w:val="22"/>
    <w:qFormat/>
    <w:rsid w:val="00971A3F"/>
    <w:rPr>
      <w:b/>
      <w:bCs/>
    </w:rPr>
  </w:style>
  <w:style w:type="character" w:styleId="Rimandocommento">
    <w:name w:val="annotation reference"/>
    <w:basedOn w:val="Carpredefinitoparagrafo"/>
    <w:uiPriority w:val="99"/>
    <w:semiHidden/>
    <w:unhideWhenUsed/>
    <w:rsid w:val="00F24BB7"/>
    <w:rPr>
      <w:sz w:val="16"/>
      <w:szCs w:val="16"/>
    </w:rPr>
  </w:style>
  <w:style w:type="paragraph" w:styleId="Testocommento">
    <w:name w:val="annotation text"/>
    <w:basedOn w:val="Normale"/>
    <w:link w:val="TestocommentoCarattere"/>
    <w:uiPriority w:val="99"/>
    <w:semiHidden/>
    <w:unhideWhenUsed/>
    <w:rsid w:val="00F24BB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24BB7"/>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F24BB7"/>
    <w:rPr>
      <w:b/>
      <w:bCs/>
    </w:rPr>
  </w:style>
  <w:style w:type="character" w:customStyle="1" w:styleId="SoggettocommentoCarattere">
    <w:name w:val="Soggetto commento Carattere"/>
    <w:basedOn w:val="TestocommentoCarattere"/>
    <w:link w:val="Soggettocommento"/>
    <w:uiPriority w:val="99"/>
    <w:semiHidden/>
    <w:rsid w:val="00F24BB7"/>
    <w:rPr>
      <w:rFonts w:ascii="Calibri" w:eastAsia="Calibri" w:hAnsi="Calibri" w:cs="Times New Roman"/>
      <w:b/>
      <w:bCs/>
      <w:sz w:val="20"/>
      <w:szCs w:val="20"/>
    </w:rPr>
  </w:style>
  <w:style w:type="paragraph" w:customStyle="1" w:styleId="Default">
    <w:name w:val="Default"/>
    <w:rsid w:val="00F4288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Rientrocorpodeltesto21">
    <w:name w:val="Rientro corpo del testo 21"/>
    <w:basedOn w:val="Normale"/>
    <w:rsid w:val="00F42880"/>
    <w:pPr>
      <w:suppressAutoHyphens/>
      <w:autoSpaceDN w:val="0"/>
      <w:spacing w:after="0" w:line="240" w:lineRule="auto"/>
      <w:ind w:left="720"/>
      <w:jc w:val="both"/>
      <w:textAlignment w:val="baseline"/>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32399">
      <w:bodyDiv w:val="1"/>
      <w:marLeft w:val="0"/>
      <w:marRight w:val="0"/>
      <w:marTop w:val="0"/>
      <w:marBottom w:val="0"/>
      <w:divBdr>
        <w:top w:val="none" w:sz="0" w:space="0" w:color="auto"/>
        <w:left w:val="none" w:sz="0" w:space="0" w:color="auto"/>
        <w:bottom w:val="none" w:sz="0" w:space="0" w:color="auto"/>
        <w:right w:val="none" w:sz="0" w:space="0" w:color="auto"/>
      </w:divBdr>
    </w:div>
    <w:div w:id="1483041047">
      <w:bodyDiv w:val="1"/>
      <w:marLeft w:val="0"/>
      <w:marRight w:val="0"/>
      <w:marTop w:val="0"/>
      <w:marBottom w:val="0"/>
      <w:divBdr>
        <w:top w:val="none" w:sz="0" w:space="0" w:color="auto"/>
        <w:left w:val="none" w:sz="0" w:space="0" w:color="auto"/>
        <w:bottom w:val="none" w:sz="0" w:space="0" w:color="auto"/>
        <w:right w:val="none" w:sz="0" w:space="0" w:color="auto"/>
      </w:divBdr>
    </w:div>
    <w:div w:id="1505704433">
      <w:bodyDiv w:val="1"/>
      <w:marLeft w:val="0"/>
      <w:marRight w:val="0"/>
      <w:marTop w:val="0"/>
      <w:marBottom w:val="0"/>
      <w:divBdr>
        <w:top w:val="none" w:sz="0" w:space="0" w:color="auto"/>
        <w:left w:val="none" w:sz="0" w:space="0" w:color="auto"/>
        <w:bottom w:val="none" w:sz="0" w:space="0" w:color="auto"/>
        <w:right w:val="none" w:sz="0" w:space="0" w:color="auto"/>
      </w:divBdr>
    </w:div>
    <w:div w:id="207264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1503</Words>
  <Characters>8572</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Susy Simonetti</dc:creator>
  <cp:lastModifiedBy>Utente</cp:lastModifiedBy>
  <cp:revision>5</cp:revision>
  <cp:lastPrinted>2018-07-09T13:23:00Z</cp:lastPrinted>
  <dcterms:created xsi:type="dcterms:W3CDTF">2020-09-17T12:59:00Z</dcterms:created>
  <dcterms:modified xsi:type="dcterms:W3CDTF">2020-09-19T08:23:00Z</dcterms:modified>
</cp:coreProperties>
</file>