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A5" w:rsidRDefault="004D1498" w:rsidP="004D1498">
      <w:pPr>
        <w:jc w:val="center"/>
        <w:rPr>
          <w:rFonts w:ascii="Arial Narrow" w:hAnsi="Arial Narrow"/>
          <w:b/>
          <w:sz w:val="28"/>
          <w:szCs w:val="28"/>
        </w:rPr>
      </w:pPr>
      <w:r w:rsidRPr="004D1498">
        <w:rPr>
          <w:rFonts w:ascii="Arial Narrow" w:hAnsi="Arial Narrow"/>
          <w:b/>
          <w:sz w:val="28"/>
          <w:szCs w:val="28"/>
        </w:rPr>
        <w:t>RELAZIONE PROGETTUALE FINALE</w:t>
      </w:r>
    </w:p>
    <w:p w:rsidR="004D1498" w:rsidRDefault="004D1498" w:rsidP="004D1498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“NUOVA VITA ALLO SPORT NEL CRATERE”</w:t>
      </w:r>
    </w:p>
    <w:p w:rsidR="003F7C68" w:rsidRDefault="005B251B" w:rsidP="003F7C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3F7C68">
        <w:rPr>
          <w:rFonts w:ascii="Arial Narrow" w:hAnsi="Arial Narrow"/>
          <w:sz w:val="20"/>
          <w:szCs w:val="20"/>
        </w:rPr>
        <w:t xml:space="preserve">Il comune di Smerillo, in collaborazione con l’Associazione “il Faggio”, considera di fondamentale importanza della postura corretta </w:t>
      </w:r>
      <w:proofErr w:type="gramStart"/>
      <w:r w:rsidRPr="003F7C68">
        <w:rPr>
          <w:rFonts w:ascii="Arial Narrow" w:hAnsi="Arial Narrow"/>
          <w:sz w:val="20"/>
          <w:szCs w:val="20"/>
        </w:rPr>
        <w:t>del</w:t>
      </w:r>
      <w:proofErr w:type="gramEnd"/>
      <w:r w:rsidRPr="003F7C68">
        <w:rPr>
          <w:rFonts w:ascii="Arial Narrow" w:hAnsi="Arial Narrow"/>
          <w:sz w:val="20"/>
          <w:szCs w:val="20"/>
        </w:rPr>
        <w:t xml:space="preserve"> corpo umano e perseguendo l’obiettivo di mantenere e salvaguardare il benessere psico-fisico e l’integrazione sociale delle persone, ha promosso e implementato, anche quest’anno, un corso di ginnastica posturale e un corso di yoga, coinvolgendo, come di consueto, l’intera cittadinanza.</w:t>
      </w:r>
    </w:p>
    <w:p w:rsidR="003F7C68" w:rsidRDefault="005B251B" w:rsidP="003F7C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3F7C68">
        <w:rPr>
          <w:rFonts w:ascii="Arial Narrow" w:hAnsi="Arial Narrow"/>
          <w:sz w:val="20"/>
          <w:szCs w:val="20"/>
        </w:rPr>
        <w:t xml:space="preserve">I corsi si sono tenuti nella struttura polivalente di proprietà comunale e gestita in convenzione dall’Associazione “il Faggio” (struttura utilizzata esclusivamente per l’espletamento del progetto) per due giorni a settimana, riscontrando la partecipazione di circa </w:t>
      </w:r>
      <w:proofErr w:type="gramStart"/>
      <w:r w:rsidRPr="003F7C68">
        <w:rPr>
          <w:rFonts w:ascii="Arial Narrow" w:hAnsi="Arial Narrow"/>
          <w:sz w:val="20"/>
          <w:szCs w:val="20"/>
        </w:rPr>
        <w:t>20</w:t>
      </w:r>
      <w:proofErr w:type="gramEnd"/>
      <w:r w:rsidRPr="003F7C68">
        <w:rPr>
          <w:rFonts w:ascii="Arial Narrow" w:hAnsi="Arial Narrow"/>
          <w:sz w:val="20"/>
          <w:szCs w:val="20"/>
        </w:rPr>
        <w:t xml:space="preserve"> persone, residenti nel nostro territorio comunale ed in quelli limitrofi, desiderose di migliorare la propria postura ed imparare a muovere il proprio corpo in modo corretto.</w:t>
      </w:r>
    </w:p>
    <w:p w:rsidR="003F7C68" w:rsidRDefault="005B251B" w:rsidP="003F7C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3F7C68">
        <w:rPr>
          <w:rFonts w:ascii="Arial Narrow" w:hAnsi="Arial Narrow"/>
          <w:sz w:val="20"/>
          <w:szCs w:val="20"/>
        </w:rPr>
        <w:t>Le attività sono state svolte da personale qualificato al fine di garantire un servizio eff</w:t>
      </w:r>
      <w:r w:rsidR="00B61329" w:rsidRPr="003F7C68">
        <w:rPr>
          <w:rFonts w:ascii="Arial Narrow" w:hAnsi="Arial Narrow"/>
          <w:sz w:val="20"/>
          <w:szCs w:val="20"/>
        </w:rPr>
        <w:t xml:space="preserve">icace in termini di </w:t>
      </w:r>
      <w:proofErr w:type="spellStart"/>
      <w:r w:rsidR="00B61329" w:rsidRPr="003F7C68">
        <w:rPr>
          <w:rFonts w:ascii="Arial Narrow" w:hAnsi="Arial Narrow"/>
          <w:sz w:val="20"/>
          <w:szCs w:val="20"/>
        </w:rPr>
        <w:t>customer</w:t>
      </w:r>
      <w:proofErr w:type="spellEnd"/>
      <w:r w:rsidR="00B61329" w:rsidRPr="003F7C68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B61329" w:rsidRPr="003F7C68">
        <w:rPr>
          <w:rFonts w:ascii="Arial Narrow" w:hAnsi="Arial Narrow"/>
          <w:sz w:val="20"/>
          <w:szCs w:val="20"/>
        </w:rPr>
        <w:t>satisfaction</w:t>
      </w:r>
      <w:proofErr w:type="spellEnd"/>
      <w:r w:rsidR="00B61329" w:rsidRPr="003F7C68">
        <w:rPr>
          <w:rFonts w:ascii="Arial Narrow" w:hAnsi="Arial Narrow"/>
          <w:sz w:val="20"/>
          <w:szCs w:val="20"/>
        </w:rPr>
        <w:t>, monitorando il grado di soddisfazione manifestato dagli utenti circa il servizio offerto, per il miglioramento dello stesso in itinere ed ex post.</w:t>
      </w:r>
      <w:r w:rsidR="00B61329" w:rsidRPr="003F7C68">
        <w:rPr>
          <w:rFonts w:ascii="Arial Narrow" w:hAnsi="Arial Narrow"/>
          <w:sz w:val="20"/>
          <w:szCs w:val="20"/>
        </w:rPr>
        <w:br/>
        <w:t xml:space="preserve">Il lavoro si è basato sulla </w:t>
      </w:r>
      <w:proofErr w:type="gramStart"/>
      <w:r w:rsidR="00B61329" w:rsidRPr="003F7C68">
        <w:rPr>
          <w:rFonts w:ascii="Arial Narrow" w:hAnsi="Arial Narrow"/>
          <w:sz w:val="20"/>
          <w:szCs w:val="20"/>
        </w:rPr>
        <w:t>presa di coscienza</w:t>
      </w:r>
      <w:proofErr w:type="gramEnd"/>
      <w:r w:rsidR="00B61329" w:rsidRPr="003F7C68">
        <w:rPr>
          <w:rFonts w:ascii="Arial Narrow" w:hAnsi="Arial Narrow"/>
          <w:sz w:val="20"/>
          <w:szCs w:val="20"/>
        </w:rPr>
        <w:t xml:space="preserve"> da parte del soggetto coinvolto del proprio schema corporeo.</w:t>
      </w:r>
      <w:r w:rsidR="00B61329" w:rsidRPr="003F7C68">
        <w:rPr>
          <w:rFonts w:ascii="Arial Narrow" w:hAnsi="Arial Narrow"/>
          <w:sz w:val="20"/>
          <w:szCs w:val="20"/>
        </w:rPr>
        <w:br/>
        <w:t>Pertanto, tenuto conto degli spazi</w:t>
      </w:r>
      <w:r w:rsidR="007E5223" w:rsidRPr="003F7C68">
        <w:rPr>
          <w:rFonts w:ascii="Arial Narrow" w:hAnsi="Arial Narrow"/>
          <w:sz w:val="20"/>
          <w:szCs w:val="20"/>
        </w:rPr>
        <w:t xml:space="preserve"> e delle attrezzature a disposizione, si è </w:t>
      </w:r>
      <w:proofErr w:type="gramStart"/>
      <w:r w:rsidR="007E5223" w:rsidRPr="003F7C68">
        <w:rPr>
          <w:rFonts w:ascii="Arial Narrow" w:hAnsi="Arial Narrow"/>
          <w:sz w:val="20"/>
          <w:szCs w:val="20"/>
        </w:rPr>
        <w:t>attuata</w:t>
      </w:r>
      <w:proofErr w:type="gramEnd"/>
      <w:r w:rsidR="007E5223" w:rsidRPr="003F7C68">
        <w:rPr>
          <w:rFonts w:ascii="Arial Narrow" w:hAnsi="Arial Narrow"/>
          <w:sz w:val="20"/>
          <w:szCs w:val="20"/>
        </w:rPr>
        <w:t xml:space="preserve"> un’adeguata rielaborazione degli schemi motori di base. In particolare, si è puntato a migliorare la mobilità articolare, il potenziamento muscolare, il coordinamento neuromuscolare e si è cercato di fare assumere ai partecipanti determinati portamenti attraverso una serie di esercizi di educazione posturale e di ginnastica preventiva. La scelta, la suddivisione e la successione degli esercizi </w:t>
      </w:r>
      <w:proofErr w:type="gramStart"/>
      <w:r w:rsidR="007E5223" w:rsidRPr="003F7C68">
        <w:rPr>
          <w:rFonts w:ascii="Arial Narrow" w:hAnsi="Arial Narrow"/>
          <w:sz w:val="20"/>
          <w:szCs w:val="20"/>
        </w:rPr>
        <w:t>è</w:t>
      </w:r>
      <w:proofErr w:type="gramEnd"/>
      <w:r w:rsidR="007E5223" w:rsidRPr="003F7C68">
        <w:rPr>
          <w:rFonts w:ascii="Arial Narrow" w:hAnsi="Arial Narrow"/>
          <w:sz w:val="20"/>
          <w:szCs w:val="20"/>
        </w:rPr>
        <w:t xml:space="preserve"> stata disposta in modo da rappresentare un crescendo di intensità e di difficoltà secondo il criterio della gradualità e progressività. Si è cercato, inoltre, di rendere piacevole il lavoro di palestra in modo da suscitare interesse per</w:t>
      </w:r>
      <w:proofErr w:type="gramStart"/>
      <w:r w:rsidR="007E5223" w:rsidRPr="003F7C68">
        <w:rPr>
          <w:rFonts w:ascii="Arial Narrow" w:hAnsi="Arial Narrow"/>
          <w:sz w:val="20"/>
          <w:szCs w:val="20"/>
        </w:rPr>
        <w:t xml:space="preserve">  </w:t>
      </w:r>
      <w:proofErr w:type="gramEnd"/>
      <w:r w:rsidR="007E5223" w:rsidRPr="003F7C68">
        <w:rPr>
          <w:rFonts w:ascii="Arial Narrow" w:hAnsi="Arial Narrow"/>
          <w:sz w:val="20"/>
          <w:szCs w:val="20"/>
        </w:rPr>
        <w:t>la disciplina e si è cercato anche di dare importanza alle piccole imprese ginniche</w:t>
      </w:r>
      <w:r w:rsidR="00CD4D06" w:rsidRPr="003F7C68">
        <w:rPr>
          <w:rFonts w:ascii="Arial Narrow" w:hAnsi="Arial Narrow"/>
          <w:sz w:val="20"/>
          <w:szCs w:val="20"/>
        </w:rPr>
        <w:t>, dando all’utenza fiducia e carica per meglio farne emergere le doti individuali.</w:t>
      </w:r>
    </w:p>
    <w:p w:rsidR="003F7C68" w:rsidRDefault="00CD4D06" w:rsidP="003F7C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3F7C68">
        <w:rPr>
          <w:rFonts w:ascii="Arial Narrow" w:hAnsi="Arial Narrow"/>
          <w:sz w:val="20"/>
          <w:szCs w:val="20"/>
        </w:rPr>
        <w:t>Obiettivi del progetto quali:</w:t>
      </w:r>
    </w:p>
    <w:p w:rsidR="003F7C68" w:rsidRDefault="00CD4D06" w:rsidP="003F7C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3F7C68">
        <w:rPr>
          <w:rFonts w:ascii="Arial Narrow" w:hAnsi="Arial Narrow"/>
          <w:sz w:val="20"/>
          <w:szCs w:val="20"/>
        </w:rPr>
        <w:t>- il miglioramento della percezione del corpo (attraverso esercizi di equilibrio/rinforzo);</w:t>
      </w:r>
    </w:p>
    <w:p w:rsidR="003F7C68" w:rsidRDefault="00CD4D06" w:rsidP="003F7C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3F7C68">
        <w:rPr>
          <w:rFonts w:ascii="Arial Narrow" w:hAnsi="Arial Narrow"/>
          <w:sz w:val="20"/>
          <w:szCs w:val="20"/>
        </w:rPr>
        <w:t>- il miglioramento della mobilità articolare (attraverso esercizi di mobilizzazione);</w:t>
      </w:r>
    </w:p>
    <w:p w:rsidR="003F7C68" w:rsidRDefault="00CD4D06" w:rsidP="003F7C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3F7C68">
        <w:rPr>
          <w:rFonts w:ascii="Arial Narrow" w:hAnsi="Arial Narrow"/>
          <w:sz w:val="20"/>
          <w:szCs w:val="20"/>
        </w:rPr>
        <w:t>- il miglioramento dell’elasticità muscolare (attraverso esercizi di stretching);</w:t>
      </w:r>
    </w:p>
    <w:p w:rsidR="00CD4D06" w:rsidRPr="003F7C68" w:rsidRDefault="00CD4D06" w:rsidP="003F7C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3F7C68">
        <w:rPr>
          <w:rFonts w:ascii="Arial Narrow" w:hAnsi="Arial Narrow"/>
          <w:sz w:val="20"/>
          <w:szCs w:val="20"/>
        </w:rPr>
        <w:t>- il miglioramento dell’azione dei muscoli posturali (attraverso posture e respirazione);</w:t>
      </w:r>
    </w:p>
    <w:p w:rsidR="003F7C68" w:rsidRDefault="00CD4D06" w:rsidP="003F7C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3F7C68">
        <w:rPr>
          <w:rFonts w:ascii="Arial Narrow" w:hAnsi="Arial Narrow"/>
          <w:sz w:val="20"/>
          <w:szCs w:val="20"/>
        </w:rPr>
        <w:t xml:space="preserve">hanno favorito e salvaguardato il benessere del cittadino attraverso la pratica dello sport, inteso come </w:t>
      </w:r>
      <w:proofErr w:type="gramStart"/>
      <w:r w:rsidRPr="003F7C68">
        <w:rPr>
          <w:rFonts w:ascii="Arial Narrow" w:hAnsi="Arial Narrow"/>
          <w:sz w:val="20"/>
          <w:szCs w:val="20"/>
        </w:rPr>
        <w:t>veicolo</w:t>
      </w:r>
      <w:proofErr w:type="gramEnd"/>
      <w:r w:rsidRPr="003F7C68">
        <w:rPr>
          <w:rFonts w:ascii="Arial Narrow" w:hAnsi="Arial Narrow"/>
          <w:sz w:val="20"/>
          <w:szCs w:val="20"/>
        </w:rPr>
        <w:t xml:space="preserve"> di educazione, formazione, inclusione, partecipazione e aggregazione sociale nonché strumento di benessere psicofisico e di prevenzione.</w:t>
      </w:r>
      <w:r w:rsidRPr="003F7C68">
        <w:rPr>
          <w:rFonts w:ascii="Arial Narrow" w:hAnsi="Arial Narrow"/>
          <w:sz w:val="20"/>
          <w:szCs w:val="20"/>
        </w:rPr>
        <w:br/>
        <w:t xml:space="preserve">Purtroppo l’insorgere e il perdurare della Pandemia da Coronavirus </w:t>
      </w:r>
      <w:proofErr w:type="gramStart"/>
      <w:r w:rsidRPr="003F7C68">
        <w:rPr>
          <w:rFonts w:ascii="Arial Narrow" w:hAnsi="Arial Narrow"/>
          <w:sz w:val="20"/>
          <w:szCs w:val="20"/>
        </w:rPr>
        <w:t>ha</w:t>
      </w:r>
      <w:proofErr w:type="gramEnd"/>
      <w:r w:rsidRPr="003F7C68">
        <w:rPr>
          <w:rFonts w:ascii="Arial Narrow" w:hAnsi="Arial Narrow"/>
          <w:sz w:val="20"/>
          <w:szCs w:val="20"/>
        </w:rPr>
        <w:t xml:space="preserve"> indotto l’Ente a interrompere anzitempo il progetto e le attività descritte e ha reso sostanzialmente impossibile il portare a termine la prevista organizzazione di escursioni/percorsi naturalistici in luoghi caratteristici e poco conosciuti dal circondario con l’intervento di una guida escursionistica.</w:t>
      </w:r>
      <w:r w:rsidR="003F7C68" w:rsidRPr="003F7C68">
        <w:rPr>
          <w:rFonts w:ascii="Arial Narrow" w:hAnsi="Arial Narrow"/>
          <w:sz w:val="20"/>
          <w:szCs w:val="20"/>
        </w:rPr>
        <w:br/>
        <w:t xml:space="preserve">Pertanto, il beneficio desunto dalle attività sovra citate è stato sia di carattere socio-economico </w:t>
      </w:r>
      <w:proofErr w:type="gramStart"/>
      <w:r w:rsidR="003F7C68" w:rsidRPr="003F7C68">
        <w:rPr>
          <w:rFonts w:ascii="Arial Narrow" w:hAnsi="Arial Narrow"/>
          <w:sz w:val="20"/>
          <w:szCs w:val="20"/>
        </w:rPr>
        <w:t>che</w:t>
      </w:r>
      <w:proofErr w:type="gramEnd"/>
      <w:r w:rsidR="003F7C68" w:rsidRPr="003F7C68">
        <w:rPr>
          <w:rFonts w:ascii="Arial Narrow" w:hAnsi="Arial Narrow"/>
          <w:sz w:val="20"/>
          <w:szCs w:val="20"/>
        </w:rPr>
        <w:t xml:space="preserve"> culturale, coinvolgendo l’intero tessuto sociale locale.</w:t>
      </w:r>
    </w:p>
    <w:p w:rsidR="003F7C68" w:rsidRPr="003F7C68" w:rsidRDefault="003F7C68" w:rsidP="003F7C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3F7C68">
        <w:rPr>
          <w:rFonts w:ascii="Arial Narrow" w:hAnsi="Arial Narrow"/>
          <w:sz w:val="20"/>
          <w:szCs w:val="20"/>
        </w:rPr>
        <w:t>Inoltre con le risorse risparmiate per via dell’interruzione pandemica, si è provveduto, previa autorizzazione, all’impegno delle risorse economiche avanzate nell’acquisto di materiale ginnico per il potenziamento futuro di dette attività.</w:t>
      </w:r>
      <w:r w:rsidRPr="003F7C68">
        <w:rPr>
          <w:rFonts w:ascii="Arial Narrow" w:hAnsi="Arial Narrow"/>
          <w:sz w:val="20"/>
          <w:szCs w:val="20"/>
        </w:rPr>
        <w:br/>
        <w:t xml:space="preserve">Si può dunque affermare con certezza che il progetto proposto ha avuto alta risonanza e risposte adeguate sia in termini di partecipazione che di attenzione, interesse e coinvolgimento. Si è attivato, inoltre, un canale di comunicazione </w:t>
      </w:r>
      <w:proofErr w:type="gramStart"/>
      <w:r w:rsidRPr="003F7C68">
        <w:rPr>
          <w:rFonts w:ascii="Arial Narrow" w:hAnsi="Arial Narrow"/>
          <w:sz w:val="20"/>
          <w:szCs w:val="20"/>
        </w:rPr>
        <w:t>ed</w:t>
      </w:r>
      <w:proofErr w:type="gramEnd"/>
      <w:r w:rsidRPr="003F7C68">
        <w:rPr>
          <w:rFonts w:ascii="Arial Narrow" w:hAnsi="Arial Narrow"/>
          <w:sz w:val="20"/>
          <w:szCs w:val="20"/>
        </w:rPr>
        <w:t xml:space="preserve"> interscambio tra tutte le fasce di età, creando occasioni di confronto, di scambio di idee ed opinioni, utili a migliorare gli interventi sociali posti in essere dall’Ente proponente a vantaggio della società civile.</w:t>
      </w:r>
    </w:p>
    <w:p w:rsidR="005B251B" w:rsidRDefault="005B251B" w:rsidP="005B251B">
      <w:pPr>
        <w:rPr>
          <w:rFonts w:ascii="Arial Narrow" w:hAnsi="Arial Narrow"/>
        </w:rPr>
      </w:pPr>
    </w:p>
    <w:p w:rsidR="003F7C68" w:rsidRDefault="003F7C68" w:rsidP="005B251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Smerillo, </w:t>
      </w:r>
      <w:r w:rsidR="00514468">
        <w:rPr>
          <w:rFonts w:ascii="Arial Narrow" w:hAnsi="Arial Narrow"/>
        </w:rPr>
        <w:t>,,,,,,,,,,,</w:t>
      </w:r>
    </w:p>
    <w:p w:rsidR="00AD093C" w:rsidRPr="005B251B" w:rsidRDefault="003F7C68" w:rsidP="003F7C68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Il </w:t>
      </w:r>
      <w:r w:rsidR="00AD093C">
        <w:rPr>
          <w:rFonts w:ascii="Arial Narrow" w:hAnsi="Arial Narrow"/>
        </w:rPr>
        <w:t>Sindaco</w:t>
      </w:r>
      <w:r w:rsidR="00AD093C">
        <w:rPr>
          <w:rFonts w:ascii="Arial Narrow" w:hAnsi="Arial Narrow"/>
        </w:rPr>
        <w:br/>
        <w:t xml:space="preserve">Dott. Antonio </w:t>
      </w:r>
      <w:proofErr w:type="spellStart"/>
      <w:r w:rsidR="00AD093C">
        <w:rPr>
          <w:rFonts w:ascii="Arial Narrow" w:hAnsi="Arial Narrow"/>
        </w:rPr>
        <w:t>Vallesi</w:t>
      </w:r>
      <w:proofErr w:type="spellEnd"/>
    </w:p>
    <w:sectPr w:rsidR="00AD093C" w:rsidRPr="005B251B" w:rsidSect="00FC2BDF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1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93C" w:rsidRDefault="00AD093C" w:rsidP="00FC2BDF">
      <w:pPr>
        <w:spacing w:after="0" w:line="240" w:lineRule="auto"/>
      </w:pPr>
      <w:r>
        <w:separator/>
      </w:r>
    </w:p>
  </w:endnote>
  <w:endnote w:type="continuationSeparator" w:id="0">
    <w:p w:rsidR="00AD093C" w:rsidRDefault="00AD093C" w:rsidP="00FC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9854"/>
    </w:tblGrid>
    <w:tr w:rsidR="00AD093C" w:rsidRPr="009D5032" w:rsidTr="005734D7">
      <w:trPr>
        <w:trHeight w:val="423"/>
      </w:trPr>
      <w:tc>
        <w:tcPr>
          <w:tcW w:w="5000" w:type="pct"/>
          <w:tcBorders>
            <w:top w:val="single" w:sz="18" w:space="0" w:color="767171"/>
          </w:tcBorders>
          <w:shd w:val="clear" w:color="auto" w:fill="auto"/>
          <w:vAlign w:val="center"/>
        </w:tcPr>
        <w:p w:rsidR="00AD093C" w:rsidRPr="009D5032" w:rsidRDefault="00AD093C" w:rsidP="00215207">
          <w:pPr>
            <w:spacing w:after="0"/>
            <w:ind w:left="-142"/>
            <w:jc w:val="center"/>
            <w:rPr>
              <w:rFonts w:ascii="Calibri" w:hAnsi="Calibri" w:cs="Calibri"/>
              <w:sz w:val="14"/>
              <w:szCs w:val="18"/>
              <w:lang w:val="en-US"/>
            </w:rPr>
          </w:pPr>
          <w:r w:rsidRPr="009D5032">
            <w:rPr>
              <w:rFonts w:ascii="Calibri" w:hAnsi="Calibri" w:cs="Calibri"/>
              <w:sz w:val="14"/>
              <w:szCs w:val="18"/>
            </w:rPr>
            <w:t>Via Dante Alighieri, 14 - 63856 - Smerillo (FM) |</w:t>
          </w:r>
          <w:r w:rsidRPr="00514468">
            <w:rPr>
              <w:rFonts w:ascii="Calibri" w:hAnsi="Calibri" w:cs="Calibri"/>
              <w:sz w:val="14"/>
              <w:szCs w:val="18"/>
            </w:rPr>
            <w:t>Tel.</w:t>
          </w:r>
          <w:proofErr w:type="gramStart"/>
          <w:r w:rsidRPr="00514468">
            <w:rPr>
              <w:rFonts w:ascii="Calibri" w:hAnsi="Calibri" w:cs="Calibri"/>
              <w:sz w:val="14"/>
              <w:szCs w:val="18"/>
            </w:rPr>
            <w:t xml:space="preserve">  </w:t>
          </w:r>
          <w:proofErr w:type="gramEnd"/>
          <w:r w:rsidRPr="009D5032">
            <w:rPr>
              <w:rFonts w:ascii="Calibri" w:hAnsi="Calibri" w:cs="Calibri"/>
              <w:sz w:val="14"/>
              <w:szCs w:val="18"/>
              <w:lang w:val="en-US"/>
            </w:rPr>
            <w:t>0734/79124 | fax:  0734/79454 | C.F.: 80000970444 | P.IVA: 00428150445</w:t>
          </w:r>
        </w:p>
        <w:p w:rsidR="00AD093C" w:rsidRPr="002E4E8C" w:rsidRDefault="00AD093C" w:rsidP="002E4E8C">
          <w:pPr>
            <w:spacing w:after="0"/>
            <w:ind w:left="-142"/>
            <w:jc w:val="center"/>
            <w:rPr>
              <w:rFonts w:ascii="Calibri" w:hAnsi="Calibri" w:cs="Calibri"/>
              <w:sz w:val="14"/>
              <w:szCs w:val="18"/>
            </w:rPr>
          </w:pP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PEC: </w:t>
          </w:r>
          <w:hyperlink r:id="rId1" w:history="1">
            <w:r w:rsidRPr="009D5032">
              <w:rPr>
                <w:rStyle w:val="Collegamentoipertestuale"/>
                <w:rFonts w:ascii="Calibri" w:hAnsi="Calibri" w:cs="Calibri"/>
                <w:color w:val="000000"/>
                <w:sz w:val="14"/>
                <w:szCs w:val="18"/>
              </w:rPr>
              <w:t>comune.smerillo@emarche.it</w:t>
            </w:r>
          </w:hyperlink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 | e-mail: </w:t>
          </w:r>
          <w:r w:rsidRPr="002E4E8C">
            <w:rPr>
              <w:rFonts w:ascii="Calibri" w:hAnsi="Calibri" w:cs="Calibri"/>
              <w:sz w:val="14"/>
              <w:szCs w:val="18"/>
            </w:rPr>
            <w:t>protocollo</w:t>
          </w:r>
          <w:r>
            <w:rPr>
              <w:rFonts w:ascii="Calibri" w:hAnsi="Calibri" w:cs="Calibri"/>
              <w:sz w:val="14"/>
              <w:szCs w:val="18"/>
            </w:rPr>
            <w:t>@comune.smerillo.fm.it</w:t>
          </w:r>
          <w:r w:rsidRPr="009D5032">
            <w:rPr>
              <w:color w:val="000000"/>
              <w:sz w:val="14"/>
              <w:szCs w:val="18"/>
            </w:rPr>
            <w:t xml:space="preserve"> </w:t>
          </w: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>|</w:t>
          </w:r>
          <w:r w:rsidRPr="009D5032">
            <w:rPr>
              <w:color w:val="000000"/>
              <w:sz w:val="14"/>
              <w:szCs w:val="18"/>
            </w:rPr>
            <w:t xml:space="preserve"> </w:t>
          </w: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sito web: </w:t>
          </w:r>
          <w:hyperlink r:id="rId2" w:history="1">
            <w:r w:rsidRPr="00453645">
              <w:rPr>
                <w:rStyle w:val="Collegamentoipertestuale"/>
                <w:rFonts w:ascii="Calibri" w:hAnsi="Calibri" w:cs="Calibri"/>
                <w:sz w:val="14"/>
                <w:szCs w:val="18"/>
              </w:rPr>
              <w:t>www.comune.smerillo.fm.it</w:t>
            </w:r>
          </w:hyperlink>
        </w:p>
      </w:tc>
    </w:tr>
  </w:tbl>
  <w:p w:rsidR="00AD093C" w:rsidRDefault="00AD093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93C" w:rsidRDefault="00AD093C">
    <w:pPr>
      <w:pStyle w:val="Pidipagina"/>
    </w:pPr>
  </w:p>
  <w:tbl>
    <w:tblPr>
      <w:tblW w:w="5000" w:type="pct"/>
      <w:tblLook w:val="04A0"/>
    </w:tblPr>
    <w:tblGrid>
      <w:gridCol w:w="9854"/>
    </w:tblGrid>
    <w:tr w:rsidR="00AD093C" w:rsidRPr="009D5032" w:rsidTr="005734D7">
      <w:trPr>
        <w:trHeight w:val="423"/>
      </w:trPr>
      <w:tc>
        <w:tcPr>
          <w:tcW w:w="5000" w:type="pct"/>
          <w:tcBorders>
            <w:top w:val="single" w:sz="18" w:space="0" w:color="767171"/>
          </w:tcBorders>
          <w:shd w:val="clear" w:color="auto" w:fill="auto"/>
          <w:vAlign w:val="center"/>
        </w:tcPr>
        <w:p w:rsidR="00AD093C" w:rsidRPr="009D5032" w:rsidRDefault="00AD093C" w:rsidP="005734D7">
          <w:pPr>
            <w:spacing w:after="0"/>
            <w:ind w:left="-142"/>
            <w:jc w:val="center"/>
            <w:rPr>
              <w:rFonts w:ascii="Calibri" w:hAnsi="Calibri" w:cs="Calibri"/>
              <w:sz w:val="14"/>
              <w:szCs w:val="18"/>
              <w:lang w:val="en-US"/>
            </w:rPr>
          </w:pPr>
          <w:r w:rsidRPr="009D5032">
            <w:rPr>
              <w:rFonts w:ascii="Calibri" w:hAnsi="Calibri" w:cs="Calibri"/>
              <w:sz w:val="14"/>
              <w:szCs w:val="18"/>
            </w:rPr>
            <w:t>Via Dante Alighieri, 14 - 63856 - Smerillo (FM) |</w:t>
          </w:r>
          <w:r w:rsidRPr="00514468">
            <w:rPr>
              <w:rFonts w:ascii="Calibri" w:hAnsi="Calibri" w:cs="Calibri"/>
              <w:sz w:val="14"/>
              <w:szCs w:val="18"/>
            </w:rPr>
            <w:t>Tel.</w:t>
          </w:r>
          <w:proofErr w:type="gramStart"/>
          <w:r w:rsidRPr="00514468">
            <w:rPr>
              <w:rFonts w:ascii="Calibri" w:hAnsi="Calibri" w:cs="Calibri"/>
              <w:sz w:val="14"/>
              <w:szCs w:val="18"/>
            </w:rPr>
            <w:t xml:space="preserve">  </w:t>
          </w:r>
          <w:proofErr w:type="gramEnd"/>
          <w:r w:rsidRPr="009D5032">
            <w:rPr>
              <w:rFonts w:ascii="Calibri" w:hAnsi="Calibri" w:cs="Calibri"/>
              <w:sz w:val="14"/>
              <w:szCs w:val="18"/>
              <w:lang w:val="en-US"/>
            </w:rPr>
            <w:t>0734/79124 | fax:  0734/79454 | C.F.: 80000970444 | P.IVA: 00428150445</w:t>
          </w:r>
        </w:p>
        <w:p w:rsidR="00AD093C" w:rsidRPr="009D5032" w:rsidRDefault="00AD093C" w:rsidP="003F1240">
          <w:pPr>
            <w:spacing w:after="0"/>
            <w:ind w:left="-142"/>
            <w:jc w:val="center"/>
            <w:rPr>
              <w:b/>
              <w:noProof/>
              <w:spacing w:val="20"/>
            </w:rPr>
          </w:pP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PEC: </w:t>
          </w:r>
          <w:hyperlink r:id="rId1" w:history="1">
            <w:r w:rsidRPr="009D5032">
              <w:rPr>
                <w:rStyle w:val="Collegamentoipertestuale"/>
                <w:rFonts w:ascii="Calibri" w:hAnsi="Calibri" w:cs="Calibri"/>
                <w:color w:val="000000"/>
                <w:sz w:val="14"/>
                <w:szCs w:val="18"/>
              </w:rPr>
              <w:t>comune.smerillo@emarche.it</w:t>
            </w:r>
          </w:hyperlink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 | e-mail: </w:t>
          </w:r>
          <w:hyperlink r:id="rId2" w:history="1">
            <w:r w:rsidRPr="003F1240">
              <w:rPr>
                <w:rStyle w:val="Collegamentoipertestuale"/>
                <w:rFonts w:ascii="Calibri" w:hAnsi="Calibri" w:cs="Calibri"/>
                <w:color w:val="auto"/>
                <w:sz w:val="14"/>
                <w:szCs w:val="18"/>
              </w:rPr>
              <w:t>protocollo@comune.smerillo.fm.it</w:t>
            </w:r>
          </w:hyperlink>
          <w:r w:rsidRPr="003F1240">
            <w:rPr>
              <w:sz w:val="14"/>
              <w:szCs w:val="18"/>
            </w:rPr>
            <w:t xml:space="preserve"> </w:t>
          </w:r>
          <w:r w:rsidRPr="003F1240">
            <w:rPr>
              <w:rFonts w:ascii="Calibri" w:hAnsi="Calibri" w:cs="Calibri"/>
              <w:sz w:val="14"/>
              <w:szCs w:val="18"/>
            </w:rPr>
            <w:t>|</w:t>
          </w:r>
          <w:r w:rsidRPr="003F1240">
            <w:rPr>
              <w:sz w:val="14"/>
              <w:szCs w:val="18"/>
            </w:rPr>
            <w:t xml:space="preserve"> </w:t>
          </w:r>
          <w:r w:rsidRPr="003F1240">
            <w:rPr>
              <w:rFonts w:ascii="Calibri" w:hAnsi="Calibri" w:cs="Calibri"/>
              <w:sz w:val="14"/>
              <w:szCs w:val="18"/>
            </w:rPr>
            <w:t>sito</w:t>
          </w: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 web: </w:t>
          </w:r>
          <w:hyperlink r:id="rId3" w:history="1">
            <w:r w:rsidRPr="009D5032">
              <w:rPr>
                <w:rStyle w:val="Collegamentoipertestuale"/>
                <w:rFonts w:ascii="Calibri" w:hAnsi="Calibri" w:cs="Calibri"/>
                <w:color w:val="000000"/>
                <w:sz w:val="14"/>
                <w:szCs w:val="18"/>
              </w:rPr>
              <w:t>www.comune.smerillo.fm.it</w:t>
            </w:r>
          </w:hyperlink>
        </w:p>
      </w:tc>
    </w:tr>
  </w:tbl>
  <w:p w:rsidR="00AD093C" w:rsidRDefault="00AD093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93C" w:rsidRDefault="00AD093C" w:rsidP="00FC2BDF">
      <w:pPr>
        <w:spacing w:after="0" w:line="240" w:lineRule="auto"/>
      </w:pPr>
      <w:r>
        <w:separator/>
      </w:r>
    </w:p>
  </w:footnote>
  <w:footnote w:type="continuationSeparator" w:id="0">
    <w:p w:rsidR="00AD093C" w:rsidRDefault="00AD093C" w:rsidP="00FC2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Look w:val="04A0"/>
    </w:tblPr>
    <w:tblGrid>
      <w:gridCol w:w="1101"/>
      <w:gridCol w:w="7655"/>
      <w:gridCol w:w="1098"/>
    </w:tblGrid>
    <w:tr w:rsidR="00AD093C" w:rsidRPr="00FC2BDF" w:rsidTr="00077E1F">
      <w:trPr>
        <w:trHeight w:val="852"/>
      </w:trPr>
      <w:tc>
        <w:tcPr>
          <w:tcW w:w="559" w:type="pct"/>
          <w:vMerge w:val="restart"/>
          <w:vAlign w:val="center"/>
        </w:tcPr>
        <w:p w:rsidR="00AD093C" w:rsidRDefault="00AD093C" w:rsidP="00AA6B5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noProof/>
              <w:spacing w:val="20"/>
              <w:sz w:val="24"/>
              <w:szCs w:val="24"/>
              <w:lang w:eastAsia="it-IT"/>
            </w:rPr>
          </w:pPr>
          <w:r>
            <w:rPr>
              <w:rFonts w:ascii="Times New Roman" w:eastAsia="Times New Roman" w:hAnsi="Times New Roman" w:cs="Times New Roman"/>
              <w:b/>
              <w:noProof/>
              <w:spacing w:val="20"/>
              <w:sz w:val="24"/>
              <w:szCs w:val="24"/>
              <w:lang w:eastAsia="it-IT"/>
            </w:rPr>
            <w:drawing>
              <wp:inline distT="0" distB="0" distL="0" distR="0">
                <wp:extent cx="681566" cy="681566"/>
                <wp:effectExtent l="19050" t="0" r="4234" b="0"/>
                <wp:docPr id="5" name="Immagine 3" descr="LOGO SMERILLO-01-sfondo bi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MERILLO-01-sfondo bi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566" cy="6815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pct"/>
          <w:shd w:val="clear" w:color="auto" w:fill="auto"/>
          <w:vAlign w:val="center"/>
        </w:tcPr>
        <w:p w:rsidR="00AD093C" w:rsidRPr="00FC2BDF" w:rsidRDefault="00AD093C" w:rsidP="00AA6B5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Calibri" w:eastAsia="Times New Roman" w:hAnsi="Calibri" w:cs="Calibri"/>
              <w:b/>
              <w:spacing w:val="20"/>
              <w:sz w:val="36"/>
              <w:szCs w:val="36"/>
              <w:lang w:eastAsia="it-IT"/>
            </w:rPr>
          </w:pPr>
          <w:r w:rsidRPr="00FC2BDF">
            <w:rPr>
              <w:rFonts w:ascii="Calibri" w:eastAsia="Times New Roman" w:hAnsi="Calibri" w:cs="Calibri"/>
              <w:b/>
              <w:spacing w:val="20"/>
              <w:sz w:val="36"/>
              <w:szCs w:val="36"/>
              <w:lang w:eastAsia="it-IT"/>
            </w:rPr>
            <w:t xml:space="preserve">COMUNE </w:t>
          </w:r>
          <w:r>
            <w:rPr>
              <w:rFonts w:ascii="Calibri" w:eastAsia="Times New Roman" w:hAnsi="Calibri" w:cs="Calibri"/>
              <w:b/>
              <w:spacing w:val="20"/>
              <w:sz w:val="36"/>
              <w:szCs w:val="36"/>
              <w:lang w:eastAsia="it-IT"/>
            </w:rPr>
            <w:t>di</w:t>
          </w:r>
          <w:r w:rsidRPr="00FC2BDF">
            <w:rPr>
              <w:rFonts w:ascii="Calibri" w:eastAsia="Times New Roman" w:hAnsi="Calibri" w:cs="Calibri"/>
              <w:b/>
              <w:spacing w:val="20"/>
              <w:sz w:val="36"/>
              <w:szCs w:val="36"/>
              <w:lang w:eastAsia="it-IT"/>
            </w:rPr>
            <w:t xml:space="preserve"> SMERILLO</w:t>
          </w:r>
        </w:p>
        <w:p w:rsidR="00AD093C" w:rsidRPr="00FC2BDF" w:rsidRDefault="00AD093C" w:rsidP="00AA6B5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Calibri" w:eastAsia="Times New Roman" w:hAnsi="Calibri" w:cs="Calibri"/>
              <w:spacing w:val="20"/>
              <w:sz w:val="20"/>
              <w:szCs w:val="28"/>
              <w:lang w:eastAsia="it-IT"/>
            </w:rPr>
          </w:pPr>
          <w:r>
            <w:rPr>
              <w:rFonts w:ascii="Calibri" w:eastAsia="Times New Roman" w:hAnsi="Calibri" w:cs="Calibri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7686675</wp:posOffset>
                </wp:positionH>
                <wp:positionV relativeFrom="paragraph">
                  <wp:posOffset>-5715</wp:posOffset>
                </wp:positionV>
                <wp:extent cx="1279525" cy="389890"/>
                <wp:effectExtent l="19050" t="0" r="0" b="0"/>
                <wp:wrapNone/>
                <wp:docPr id="6" name="Immagine 5" descr="ISO14001-2004_col_engli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14001-2004_col_englis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525" cy="389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FC2BDF">
            <w:rPr>
              <w:rFonts w:ascii="Calibri" w:eastAsia="Times New Roman" w:hAnsi="Calibri" w:cs="Calibri"/>
              <w:spacing w:val="20"/>
              <w:sz w:val="20"/>
              <w:szCs w:val="28"/>
              <w:lang w:eastAsia="it-IT"/>
            </w:rPr>
            <w:t xml:space="preserve">PROVINCIA </w:t>
          </w:r>
          <w:proofErr w:type="spellStart"/>
          <w:r w:rsidRPr="00FC2BDF">
            <w:rPr>
              <w:rFonts w:ascii="Calibri" w:eastAsia="Times New Roman" w:hAnsi="Calibri" w:cs="Calibri"/>
              <w:spacing w:val="20"/>
              <w:sz w:val="20"/>
              <w:szCs w:val="28"/>
              <w:lang w:eastAsia="it-IT"/>
            </w:rPr>
            <w:t>DI</w:t>
          </w:r>
          <w:proofErr w:type="spellEnd"/>
          <w:r w:rsidRPr="00FC2BDF">
            <w:rPr>
              <w:rFonts w:ascii="Calibri" w:eastAsia="Times New Roman" w:hAnsi="Calibri" w:cs="Calibri"/>
              <w:spacing w:val="20"/>
              <w:sz w:val="20"/>
              <w:szCs w:val="28"/>
              <w:lang w:eastAsia="it-IT"/>
            </w:rPr>
            <w:t xml:space="preserve"> FERMO</w:t>
          </w:r>
        </w:p>
      </w:tc>
      <w:tc>
        <w:tcPr>
          <w:tcW w:w="558" w:type="pct"/>
        </w:tcPr>
        <w:p w:rsidR="00AD093C" w:rsidRPr="00FC2BDF" w:rsidRDefault="00AD093C" w:rsidP="00AA6B5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Calibri" w:eastAsia="Times New Roman" w:hAnsi="Calibri" w:cs="Calibri"/>
              <w:b/>
              <w:spacing w:val="20"/>
              <w:sz w:val="36"/>
              <w:szCs w:val="36"/>
              <w:lang w:eastAsia="it-IT"/>
            </w:rPr>
          </w:pPr>
        </w:p>
      </w:tc>
    </w:tr>
    <w:tr w:rsidR="00AD093C" w:rsidRPr="00FC2BDF" w:rsidTr="00077E1F">
      <w:trPr>
        <w:trHeight w:val="423"/>
      </w:trPr>
      <w:tc>
        <w:tcPr>
          <w:tcW w:w="559" w:type="pct"/>
          <w:vMerge/>
          <w:tcBorders>
            <w:bottom w:val="single" w:sz="18" w:space="0" w:color="767171"/>
          </w:tcBorders>
        </w:tcPr>
        <w:p w:rsidR="00AD093C" w:rsidRPr="00FC2BDF" w:rsidRDefault="00AD093C" w:rsidP="00AA6B5B">
          <w:pPr>
            <w:suppressAutoHyphens/>
            <w:autoSpaceDN w:val="0"/>
            <w:spacing w:after="0" w:line="240" w:lineRule="auto"/>
            <w:textAlignment w:val="baseline"/>
            <w:rPr>
              <w:rFonts w:ascii="Calibri" w:eastAsia="Times New Roman" w:hAnsi="Calibri" w:cs="Calibri"/>
              <w:sz w:val="14"/>
              <w:szCs w:val="18"/>
              <w:lang w:eastAsia="it-IT"/>
            </w:rPr>
          </w:pPr>
        </w:p>
      </w:tc>
      <w:tc>
        <w:tcPr>
          <w:tcW w:w="3884" w:type="pct"/>
          <w:tcBorders>
            <w:bottom w:val="single" w:sz="18" w:space="0" w:color="767171"/>
          </w:tcBorders>
          <w:shd w:val="clear" w:color="auto" w:fill="auto"/>
          <w:vAlign w:val="center"/>
        </w:tcPr>
        <w:p w:rsidR="00AD093C" w:rsidRPr="00FC2BDF" w:rsidRDefault="00AD093C" w:rsidP="00AA6B5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Calibri" w:eastAsia="Times New Roman" w:hAnsi="Calibri" w:cs="Calibri"/>
              <w:sz w:val="14"/>
              <w:szCs w:val="18"/>
              <w:lang w:val="en-US" w:eastAsia="it-IT"/>
            </w:rPr>
          </w:pPr>
          <w:r w:rsidRPr="00FC2BDF">
            <w:rPr>
              <w:rFonts w:ascii="Calibri" w:eastAsia="Times New Roman" w:hAnsi="Calibri" w:cs="Calibri"/>
              <w:sz w:val="14"/>
              <w:szCs w:val="18"/>
              <w:lang w:eastAsia="it-IT"/>
            </w:rPr>
            <w:t>Via Dante Alighieri, 14 - 63856 - Smerillo (FM) |</w:t>
          </w:r>
          <w:r w:rsidRPr="00514468">
            <w:rPr>
              <w:rFonts w:ascii="Calibri" w:eastAsia="Times New Roman" w:hAnsi="Calibri" w:cs="Calibri"/>
              <w:sz w:val="14"/>
              <w:szCs w:val="18"/>
              <w:lang w:eastAsia="it-IT"/>
            </w:rPr>
            <w:t>Tel.</w:t>
          </w:r>
          <w:proofErr w:type="gramStart"/>
          <w:r w:rsidRPr="00514468">
            <w:rPr>
              <w:rFonts w:ascii="Calibri" w:eastAsia="Times New Roman" w:hAnsi="Calibri" w:cs="Calibri"/>
              <w:sz w:val="14"/>
              <w:szCs w:val="18"/>
              <w:lang w:eastAsia="it-IT"/>
            </w:rPr>
            <w:t xml:space="preserve">  </w:t>
          </w:r>
          <w:proofErr w:type="gramEnd"/>
          <w:r w:rsidRPr="00FC2BDF">
            <w:rPr>
              <w:rFonts w:ascii="Calibri" w:eastAsia="Times New Roman" w:hAnsi="Calibri" w:cs="Calibri"/>
              <w:sz w:val="14"/>
              <w:szCs w:val="18"/>
              <w:lang w:val="en-US" w:eastAsia="it-IT"/>
            </w:rPr>
            <w:t>0734/79124 | fax:  0734/79454 | C.F.: 80000970444 | P.IVA: 00428150445</w:t>
          </w:r>
        </w:p>
        <w:p w:rsidR="00AD093C" w:rsidRPr="00FC2BDF" w:rsidRDefault="00AD093C" w:rsidP="003F1240">
          <w:pPr>
            <w:suppressAutoHyphens/>
            <w:autoSpaceDN w:val="0"/>
            <w:spacing w:after="24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noProof/>
              <w:spacing w:val="20"/>
              <w:sz w:val="24"/>
              <w:szCs w:val="24"/>
              <w:lang w:eastAsia="it-IT"/>
            </w:rPr>
          </w:pPr>
          <w:r w:rsidRPr="00FC2BDF">
            <w:rPr>
              <w:rFonts w:ascii="Calibri" w:eastAsia="Times New Roman" w:hAnsi="Calibri" w:cs="Calibri"/>
              <w:color w:val="000000"/>
              <w:sz w:val="14"/>
              <w:szCs w:val="18"/>
              <w:lang w:eastAsia="it-IT"/>
            </w:rPr>
            <w:t xml:space="preserve">PEC: </w:t>
          </w:r>
          <w:hyperlink r:id="rId3" w:history="1">
            <w:r w:rsidRPr="00FC2BDF"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  <w:t>comune.smerillo@emarche.it</w:t>
            </w:r>
          </w:hyperlink>
          <w:r w:rsidRPr="00FC2BDF">
            <w:rPr>
              <w:rFonts w:ascii="Calibri" w:eastAsia="Times New Roman" w:hAnsi="Calibri" w:cs="Calibri"/>
              <w:color w:val="000000"/>
              <w:sz w:val="14"/>
              <w:szCs w:val="18"/>
              <w:lang w:eastAsia="it-IT"/>
            </w:rPr>
            <w:t xml:space="preserve"> | e-mail: </w:t>
          </w:r>
          <w:hyperlink r:id="rId4" w:history="1">
            <w:r w:rsidRPr="003F1240">
              <w:rPr>
                <w:rStyle w:val="Collegamentoipertestuale"/>
                <w:rFonts w:ascii="Calibri" w:eastAsia="Times New Roman" w:hAnsi="Calibri" w:cs="Calibri"/>
                <w:color w:val="auto"/>
                <w:sz w:val="14"/>
                <w:lang w:eastAsia="it-IT"/>
              </w:rPr>
              <w:t>protocollo@comune.smerillo.fm.it</w:t>
            </w:r>
          </w:hyperlink>
          <w:r w:rsidRPr="003F1240">
            <w:rPr>
              <w:rFonts w:ascii="Times New Roman" w:eastAsia="Times New Roman" w:hAnsi="Times New Roman" w:cs="Times New Roman"/>
              <w:sz w:val="14"/>
              <w:szCs w:val="18"/>
              <w:lang w:eastAsia="it-IT"/>
            </w:rPr>
            <w:t xml:space="preserve">  </w:t>
          </w:r>
          <w:r w:rsidRPr="003F1240">
            <w:rPr>
              <w:rFonts w:ascii="Calibri" w:eastAsia="Times New Roman" w:hAnsi="Calibri" w:cs="Calibri"/>
              <w:sz w:val="14"/>
              <w:szCs w:val="18"/>
              <w:lang w:eastAsia="it-IT"/>
            </w:rPr>
            <w:t>|</w:t>
          </w:r>
          <w:r w:rsidRPr="00FC2BDF">
            <w:rPr>
              <w:rFonts w:ascii="Times New Roman" w:eastAsia="Times New Roman" w:hAnsi="Times New Roman" w:cs="Times New Roman"/>
              <w:color w:val="000000"/>
              <w:sz w:val="14"/>
              <w:szCs w:val="18"/>
              <w:lang w:eastAsia="it-IT"/>
            </w:rPr>
            <w:t xml:space="preserve"> </w:t>
          </w:r>
          <w:r w:rsidRPr="00FC2BDF">
            <w:rPr>
              <w:rFonts w:ascii="Calibri" w:eastAsia="Times New Roman" w:hAnsi="Calibri" w:cs="Calibri"/>
              <w:color w:val="000000"/>
              <w:sz w:val="14"/>
              <w:szCs w:val="18"/>
              <w:lang w:eastAsia="it-IT"/>
            </w:rPr>
            <w:t xml:space="preserve">sito web: </w:t>
          </w:r>
          <w:hyperlink r:id="rId5" w:history="1">
            <w:r w:rsidRPr="00FC2BDF"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  <w:t>www.comune.smerillo.fm.it</w:t>
            </w:r>
          </w:hyperlink>
        </w:p>
      </w:tc>
      <w:tc>
        <w:tcPr>
          <w:tcW w:w="558" w:type="pct"/>
          <w:tcBorders>
            <w:bottom w:val="single" w:sz="18" w:space="0" w:color="767171"/>
          </w:tcBorders>
        </w:tcPr>
        <w:p w:rsidR="00AD093C" w:rsidRPr="00FC2BDF" w:rsidRDefault="00AD093C" w:rsidP="00AA6B5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Calibri" w:eastAsia="Times New Roman" w:hAnsi="Calibri" w:cs="Calibri"/>
              <w:sz w:val="14"/>
              <w:szCs w:val="18"/>
              <w:lang w:eastAsia="it-IT"/>
            </w:rPr>
          </w:pPr>
        </w:p>
      </w:tc>
    </w:tr>
  </w:tbl>
  <w:p w:rsidR="00AD093C" w:rsidRDefault="00AD093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AF0"/>
    <w:multiLevelType w:val="multilevel"/>
    <w:tmpl w:val="200A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B5F9F"/>
    <w:multiLevelType w:val="multilevel"/>
    <w:tmpl w:val="E8FC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9F3773"/>
    <w:multiLevelType w:val="hybridMultilevel"/>
    <w:tmpl w:val="F08CD3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F18A9"/>
    <w:multiLevelType w:val="hybridMultilevel"/>
    <w:tmpl w:val="9A1226CE"/>
    <w:lvl w:ilvl="0" w:tplc="57608D2E">
      <w:start w:val="14"/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141240F"/>
    <w:multiLevelType w:val="hybridMultilevel"/>
    <w:tmpl w:val="268414A6"/>
    <w:lvl w:ilvl="0" w:tplc="ED767454">
      <w:numFmt w:val="bullet"/>
      <w:lvlText w:val="-"/>
      <w:lvlJc w:val="left"/>
      <w:pPr>
        <w:ind w:left="450" w:hanging="360"/>
      </w:pPr>
      <w:rPr>
        <w:rFonts w:ascii="Arial Narrow" w:eastAsiaTheme="minorEastAsia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F458D"/>
    <w:rsid w:val="00026A48"/>
    <w:rsid w:val="00056C4E"/>
    <w:rsid w:val="00077E1F"/>
    <w:rsid w:val="00103AEF"/>
    <w:rsid w:val="0015050E"/>
    <w:rsid w:val="00215207"/>
    <w:rsid w:val="0025289D"/>
    <w:rsid w:val="00267BEA"/>
    <w:rsid w:val="002E2CA6"/>
    <w:rsid w:val="002E4E8C"/>
    <w:rsid w:val="003A01DA"/>
    <w:rsid w:val="003A38A8"/>
    <w:rsid w:val="003C78A4"/>
    <w:rsid w:val="003F1240"/>
    <w:rsid w:val="003F7C68"/>
    <w:rsid w:val="00426947"/>
    <w:rsid w:val="00496248"/>
    <w:rsid w:val="004D1498"/>
    <w:rsid w:val="004E135F"/>
    <w:rsid w:val="00514468"/>
    <w:rsid w:val="0056550F"/>
    <w:rsid w:val="005734D7"/>
    <w:rsid w:val="00576B05"/>
    <w:rsid w:val="005963F9"/>
    <w:rsid w:val="005B251B"/>
    <w:rsid w:val="005C62EA"/>
    <w:rsid w:val="006E2DA5"/>
    <w:rsid w:val="007B7B47"/>
    <w:rsid w:val="007E3D91"/>
    <w:rsid w:val="007E5223"/>
    <w:rsid w:val="0082564B"/>
    <w:rsid w:val="00826AE2"/>
    <w:rsid w:val="00846D72"/>
    <w:rsid w:val="00886906"/>
    <w:rsid w:val="00992FE6"/>
    <w:rsid w:val="009F458D"/>
    <w:rsid w:val="00A2169C"/>
    <w:rsid w:val="00AA58EE"/>
    <w:rsid w:val="00AA6B5B"/>
    <w:rsid w:val="00AD093C"/>
    <w:rsid w:val="00B1724C"/>
    <w:rsid w:val="00B61329"/>
    <w:rsid w:val="00BE6233"/>
    <w:rsid w:val="00C52F02"/>
    <w:rsid w:val="00C97804"/>
    <w:rsid w:val="00CD4D06"/>
    <w:rsid w:val="00D63FAC"/>
    <w:rsid w:val="00D90875"/>
    <w:rsid w:val="00DE46DB"/>
    <w:rsid w:val="00E44E5B"/>
    <w:rsid w:val="00E70FB9"/>
    <w:rsid w:val="00E75912"/>
    <w:rsid w:val="00FC2BDF"/>
    <w:rsid w:val="00FD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2F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C2B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C2BDF"/>
  </w:style>
  <w:style w:type="paragraph" w:styleId="Pidipagina">
    <w:name w:val="footer"/>
    <w:basedOn w:val="Normale"/>
    <w:link w:val="PidipaginaCarattere"/>
    <w:uiPriority w:val="99"/>
    <w:unhideWhenUsed/>
    <w:rsid w:val="00FC2B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BDF"/>
  </w:style>
  <w:style w:type="character" w:styleId="Collegamentoipertestuale">
    <w:name w:val="Hyperlink"/>
    <w:rsid w:val="00FC2BD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2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A38A8"/>
    <w:pPr>
      <w:ind w:left="720"/>
      <w:contextualSpacing/>
    </w:pPr>
  </w:style>
  <w:style w:type="paragraph" w:customStyle="1" w:styleId="Default">
    <w:name w:val="Default"/>
    <w:rsid w:val="005963F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smerillo.fm.it" TargetMode="External"/><Relationship Id="rId1" Type="http://schemas.openxmlformats.org/officeDocument/2006/relationships/hyperlink" Target="mailto:comune.smerillo@emarch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merillo.fm.it" TargetMode="External"/><Relationship Id="rId2" Type="http://schemas.openxmlformats.org/officeDocument/2006/relationships/hyperlink" Target="mailto:protocollo@comune.smerillo.fm.it" TargetMode="External"/><Relationship Id="rId1" Type="http://schemas.openxmlformats.org/officeDocument/2006/relationships/hyperlink" Target="mailto:comune.smerillo@emarch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smerillo@emarch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comune.smerillo.fm.it" TargetMode="External"/><Relationship Id="rId4" Type="http://schemas.openxmlformats.org/officeDocument/2006/relationships/hyperlink" Target="mailto:protocollo@comune.smerillo.fm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nico2\Desktop\MODELLI%20SMERILLO\MODELLO%20CARTA%20INTESTATA_2019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BA203-9D58-4FCA-9F66-36009432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INTESTATA_2019.dotx</Template>
  <TotalTime>0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Tecnico2</dc:creator>
  <cp:lastModifiedBy>Utente</cp:lastModifiedBy>
  <cp:revision>3</cp:revision>
  <cp:lastPrinted>2020-12-28T14:37:00Z</cp:lastPrinted>
  <dcterms:created xsi:type="dcterms:W3CDTF">2020-12-28T14:52:00Z</dcterms:created>
  <dcterms:modified xsi:type="dcterms:W3CDTF">2021-01-22T12:42:00Z</dcterms:modified>
</cp:coreProperties>
</file>