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6869F" w14:textId="271BAA8D" w:rsidR="00D87A5A" w:rsidRPr="00322715" w:rsidRDefault="00322715" w:rsidP="00322715">
      <w:pPr>
        <w:spacing w:after="0" w:line="240" w:lineRule="auto"/>
        <w:jc w:val="center"/>
        <w:rPr>
          <w:rFonts w:ascii="Arial" w:hAnsi="Arial" w:cs="Arial"/>
          <w:b/>
        </w:rPr>
      </w:pPr>
      <w:r w:rsidRPr="00322715">
        <w:rPr>
          <w:rFonts w:ascii="Arial" w:hAnsi="Arial" w:cs="Arial"/>
          <w:b/>
        </w:rPr>
        <w:t xml:space="preserve">PROGETTO: </w:t>
      </w:r>
      <w:r w:rsidR="00D87A5A" w:rsidRPr="00322715">
        <w:rPr>
          <w:rFonts w:ascii="Arial" w:hAnsi="Arial" w:cs="Arial"/>
          <w:b/>
        </w:rPr>
        <w:t>LUOGHI COMUNI – PER STARE INSIEME</w:t>
      </w:r>
      <w:r w:rsidRPr="00322715">
        <w:rPr>
          <w:rFonts w:ascii="Arial" w:hAnsi="Arial" w:cs="Arial"/>
          <w:b/>
        </w:rPr>
        <w:t xml:space="preserve"> -</w:t>
      </w:r>
      <w:r w:rsidR="00D87A5A" w:rsidRPr="00322715">
        <w:rPr>
          <w:rFonts w:ascii="Arial" w:hAnsi="Arial" w:cs="Arial"/>
          <w:b/>
        </w:rPr>
        <w:t>Seconda edizione</w:t>
      </w:r>
    </w:p>
    <w:p w14:paraId="7F2ED356" w14:textId="77777777" w:rsidR="005E557E" w:rsidRPr="008A64BE" w:rsidRDefault="005E557E" w:rsidP="00D104A1">
      <w:pPr>
        <w:spacing w:after="0" w:line="240" w:lineRule="auto"/>
        <w:jc w:val="both"/>
        <w:rPr>
          <w:rFonts w:ascii="Arial" w:hAnsi="Arial" w:cs="Arial"/>
        </w:rPr>
      </w:pPr>
    </w:p>
    <w:p w14:paraId="5D8F4B94" w14:textId="7BA5E9D8" w:rsidR="00D22EFE" w:rsidRDefault="005E557E" w:rsidP="00D87A5A">
      <w:pPr>
        <w:spacing w:after="0" w:line="240" w:lineRule="auto"/>
        <w:ind w:left="284" w:hanging="284"/>
        <w:jc w:val="both"/>
        <w:rPr>
          <w:rFonts w:ascii="Arial" w:hAnsi="Arial" w:cs="Arial"/>
        </w:rPr>
      </w:pPr>
      <w:r w:rsidRPr="008A64BE">
        <w:rPr>
          <w:rFonts w:ascii="Arial" w:hAnsi="Arial" w:cs="Arial"/>
        </w:rPr>
        <w:t xml:space="preserve"> in forma associata con i seguenti Comuni</w:t>
      </w:r>
      <w:r w:rsidR="00D87A5A">
        <w:rPr>
          <w:rFonts w:ascii="Arial" w:hAnsi="Arial" w:cs="Arial"/>
        </w:rPr>
        <w:t>:</w:t>
      </w:r>
      <w:r w:rsidR="000F705A">
        <w:rPr>
          <w:rFonts w:ascii="Arial" w:hAnsi="Arial" w:cs="Arial"/>
        </w:rPr>
        <w:t xml:space="preserve"> </w:t>
      </w:r>
      <w:r w:rsidR="00D87A5A" w:rsidRPr="00D87A5A">
        <w:rPr>
          <w:rFonts w:ascii="Arial" w:hAnsi="Arial" w:cs="Arial"/>
        </w:rPr>
        <w:t xml:space="preserve">Amandola, Belmonte Piceno, Falerone, </w:t>
      </w:r>
      <w:proofErr w:type="gramStart"/>
      <w:r w:rsidR="00D87A5A" w:rsidRPr="00D87A5A">
        <w:rPr>
          <w:rFonts w:ascii="Arial" w:hAnsi="Arial" w:cs="Arial"/>
        </w:rPr>
        <w:t>Massa  Fermana</w:t>
      </w:r>
      <w:proofErr w:type="gramEnd"/>
      <w:r w:rsidR="00D87A5A" w:rsidRPr="00D87A5A">
        <w:rPr>
          <w:rFonts w:ascii="Arial" w:hAnsi="Arial" w:cs="Arial"/>
        </w:rPr>
        <w:t>, Monsampietro Morico, Montappone, Monte Vidon Corrado, Montefalcone Appennino, Montefortino, Montegiorgio, Monteleone di Fermo, Montelparo, Monterinaldo, Ortezzano, Santa Vittoria in Matenano, Servigliano, Smerillo</w:t>
      </w:r>
    </w:p>
    <w:p w14:paraId="2C29BDF7" w14:textId="77777777" w:rsidR="00D87A5A" w:rsidRDefault="00D87A5A" w:rsidP="00D87A5A">
      <w:pPr>
        <w:spacing w:after="0" w:line="240" w:lineRule="auto"/>
        <w:ind w:left="284" w:hanging="284"/>
        <w:jc w:val="both"/>
        <w:rPr>
          <w:rFonts w:ascii="Arial" w:hAnsi="Arial" w:cs="Arial"/>
        </w:rPr>
      </w:pPr>
    </w:p>
    <w:p w14:paraId="41C579E5" w14:textId="79CE7EF8" w:rsidR="00367739" w:rsidRDefault="00322715" w:rsidP="00322715">
      <w:pPr>
        <w:spacing w:after="0" w:line="240" w:lineRule="auto"/>
        <w:jc w:val="both"/>
        <w:rPr>
          <w:rFonts w:ascii="Arial" w:hAnsi="Arial" w:cs="Arial"/>
        </w:rPr>
      </w:pPr>
      <w:r>
        <w:rPr>
          <w:rFonts w:ascii="Arial" w:hAnsi="Arial" w:cs="Arial"/>
        </w:rPr>
        <w:t>ENTE CAPOFILA COMUNE DI SERVIGLIANO</w:t>
      </w:r>
    </w:p>
    <w:p w14:paraId="4FE224AD" w14:textId="77777777" w:rsidR="00367739" w:rsidRDefault="00367739" w:rsidP="00D104A1">
      <w:pPr>
        <w:spacing w:after="0" w:line="240" w:lineRule="auto"/>
        <w:jc w:val="both"/>
        <w:rPr>
          <w:rFonts w:ascii="Arial" w:hAnsi="Arial" w:cs="Arial"/>
        </w:rPr>
      </w:pPr>
    </w:p>
    <w:p w14:paraId="6876A0BF" w14:textId="272F3455" w:rsidR="005E557E" w:rsidRDefault="005E557E" w:rsidP="00D104A1">
      <w:pPr>
        <w:spacing w:after="0" w:line="240" w:lineRule="auto"/>
        <w:ind w:left="567" w:hanging="6"/>
        <w:jc w:val="center"/>
        <w:rPr>
          <w:rFonts w:ascii="Arial" w:hAnsi="Arial" w:cs="Arial"/>
          <w:i/>
          <w:sz w:val="16"/>
          <w:szCs w:val="16"/>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28"/>
      </w:tblGrid>
      <w:tr w:rsidR="005E557E" w:rsidRPr="00665056" w14:paraId="1E87A7E5"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1D8EADC7" w14:textId="438072F4" w:rsidR="00193D23" w:rsidRPr="00B82A04" w:rsidRDefault="00665056" w:rsidP="00D104A1">
            <w:pPr>
              <w:spacing w:after="0" w:line="240" w:lineRule="auto"/>
              <w:jc w:val="center"/>
              <w:rPr>
                <w:rFonts w:ascii="Arial" w:eastAsia="Arial Unicode MS" w:hAnsi="Arial" w:cs="Arial"/>
                <w:b/>
                <w:lang w:eastAsia="it-IT" w:bidi="he-IL"/>
              </w:rPr>
            </w:pPr>
            <w:r w:rsidRPr="00B82A04">
              <w:rPr>
                <w:rFonts w:ascii="Arial" w:eastAsia="Arial Unicode MS" w:hAnsi="Arial" w:cs="Arial"/>
                <w:b/>
                <w:lang w:eastAsia="it-IT" w:bidi="he-IL"/>
              </w:rPr>
              <w:t>Scheda progetto</w:t>
            </w:r>
            <w:r w:rsidR="005E557E" w:rsidRPr="00B82A04">
              <w:rPr>
                <w:rFonts w:ascii="Arial" w:eastAsia="Arial Unicode MS" w:hAnsi="Arial" w:cs="Arial"/>
                <w:b/>
                <w:lang w:eastAsia="it-IT" w:bidi="he-IL"/>
              </w:rPr>
              <w:t xml:space="preserve"> </w:t>
            </w:r>
            <w:r w:rsidR="002F5FBB" w:rsidRPr="00B82A04">
              <w:rPr>
                <w:rFonts w:ascii="Arial" w:eastAsia="Arial Unicode MS" w:hAnsi="Arial" w:cs="Arial"/>
                <w:b/>
                <w:lang w:eastAsia="it-IT" w:bidi="he-IL"/>
              </w:rPr>
              <w:t xml:space="preserve">preliminare </w:t>
            </w:r>
            <w:r w:rsidR="00951517" w:rsidRPr="00B82A04">
              <w:rPr>
                <w:rFonts w:ascii="Arial" w:eastAsia="Arial Unicode MS" w:hAnsi="Arial" w:cs="Arial"/>
                <w:b/>
                <w:lang w:eastAsia="it-IT" w:bidi="he-IL"/>
              </w:rPr>
              <w:t>(Descrizione sintetica)</w:t>
            </w:r>
          </w:p>
          <w:p w14:paraId="2A01B4F3" w14:textId="1E736F1C" w:rsidR="005E557E" w:rsidRPr="00B82A04" w:rsidRDefault="005E557E" w:rsidP="00D104A1">
            <w:pPr>
              <w:spacing w:after="0" w:line="240" w:lineRule="auto"/>
              <w:jc w:val="center"/>
              <w:rPr>
                <w:rFonts w:ascii="Arial" w:eastAsia="Arial Unicode MS" w:hAnsi="Arial" w:cs="Arial"/>
                <w:b/>
                <w:lang w:eastAsia="it-IT" w:bidi="he-IL"/>
              </w:rPr>
            </w:pPr>
            <w:r w:rsidRPr="00B82A04">
              <w:rPr>
                <w:rFonts w:ascii="Arial" w:eastAsia="Arial Unicode MS" w:hAnsi="Arial" w:cs="Arial"/>
                <w:b/>
                <w:lang w:eastAsia="it-IT" w:bidi="he-IL"/>
              </w:rPr>
              <w:t>(max</w:t>
            </w:r>
            <w:r w:rsidR="00193D23" w:rsidRPr="00B82A04">
              <w:rPr>
                <w:rFonts w:ascii="Arial" w:eastAsia="Arial Unicode MS" w:hAnsi="Arial" w:cs="Arial"/>
                <w:b/>
                <w:lang w:eastAsia="it-IT" w:bidi="he-IL"/>
              </w:rPr>
              <w:t>.</w:t>
            </w:r>
            <w:r w:rsidRPr="00B82A04">
              <w:rPr>
                <w:rFonts w:ascii="Arial" w:eastAsia="Arial Unicode MS" w:hAnsi="Arial" w:cs="Arial"/>
                <w:b/>
                <w:lang w:eastAsia="it-IT" w:bidi="he-IL"/>
              </w:rPr>
              <w:t xml:space="preserve"> 1500 caratteri</w:t>
            </w:r>
            <w:r w:rsidR="00193D23" w:rsidRPr="00B82A04">
              <w:rPr>
                <w:rFonts w:ascii="Arial" w:eastAsia="Arial Unicode MS" w:hAnsi="Arial" w:cs="Arial"/>
                <w:b/>
                <w:lang w:eastAsia="it-IT" w:bidi="he-IL"/>
              </w:rPr>
              <w:t>,</w:t>
            </w:r>
            <w:r w:rsidRPr="00B82A04">
              <w:rPr>
                <w:rFonts w:ascii="Arial" w:eastAsia="Arial Unicode MS" w:hAnsi="Arial" w:cs="Arial"/>
                <w:b/>
                <w:lang w:eastAsia="it-IT" w:bidi="he-IL"/>
              </w:rPr>
              <w:t xml:space="preserve"> da pubblicare ai sensi dell’art. 27, comma 1 del </w:t>
            </w:r>
            <w:r w:rsidR="00193D23" w:rsidRPr="00B82A04">
              <w:rPr>
                <w:rFonts w:ascii="Arial" w:eastAsia="Arial Unicode MS" w:hAnsi="Arial" w:cs="Arial"/>
                <w:b/>
                <w:lang w:eastAsia="it-IT" w:bidi="he-IL"/>
              </w:rPr>
              <w:t>d</w:t>
            </w:r>
            <w:r w:rsidRPr="00B82A04">
              <w:rPr>
                <w:rFonts w:ascii="Arial" w:eastAsia="Arial Unicode MS" w:hAnsi="Arial" w:cs="Arial"/>
                <w:b/>
                <w:lang w:eastAsia="it-IT" w:bidi="he-IL"/>
              </w:rPr>
              <w:t>.</w:t>
            </w:r>
            <w:r w:rsidR="00193D23" w:rsidRPr="00B82A04">
              <w:rPr>
                <w:rFonts w:ascii="Arial" w:eastAsia="Arial Unicode MS" w:hAnsi="Arial" w:cs="Arial"/>
                <w:b/>
                <w:lang w:eastAsia="it-IT" w:bidi="he-IL"/>
              </w:rPr>
              <w:t>l</w:t>
            </w:r>
            <w:r w:rsidRPr="00B82A04">
              <w:rPr>
                <w:rFonts w:ascii="Arial" w:eastAsia="Arial Unicode MS" w:hAnsi="Arial" w:cs="Arial"/>
                <w:b/>
                <w:lang w:eastAsia="it-IT" w:bidi="he-IL"/>
              </w:rPr>
              <w:t>gs. n. 33/2013</w:t>
            </w:r>
            <w:r w:rsidR="00193D23" w:rsidRPr="00B82A04">
              <w:rPr>
                <w:rFonts w:ascii="Arial" w:eastAsia="Arial Unicode MS" w:hAnsi="Arial" w:cs="Arial"/>
                <w:b/>
                <w:lang w:eastAsia="it-IT" w:bidi="he-IL"/>
              </w:rPr>
              <w:t>)</w:t>
            </w:r>
          </w:p>
        </w:tc>
      </w:tr>
      <w:tr w:rsidR="005E557E" w:rsidRPr="00665056" w14:paraId="4999D80F"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40B8F5" w14:textId="77777777" w:rsidR="005E557E" w:rsidRPr="00B82A04" w:rsidRDefault="005E557E" w:rsidP="00D104A1">
            <w:pPr>
              <w:spacing w:after="0" w:line="240" w:lineRule="auto"/>
              <w:jc w:val="both"/>
              <w:rPr>
                <w:rFonts w:ascii="Arial" w:eastAsia="Times New Roman" w:hAnsi="Arial" w:cs="Arial"/>
                <w:i/>
                <w:lang w:eastAsia="it-IT" w:bidi="he-IL"/>
              </w:rPr>
            </w:pPr>
          </w:p>
          <w:p w14:paraId="1966F72B" w14:textId="77777777" w:rsidR="00D87A5A" w:rsidRPr="00D87A5A" w:rsidRDefault="00D87A5A" w:rsidP="00D87A5A">
            <w:pPr>
              <w:spacing w:after="0" w:line="240" w:lineRule="auto"/>
              <w:jc w:val="both"/>
              <w:rPr>
                <w:rFonts w:ascii="Arial" w:eastAsia="Times New Roman" w:hAnsi="Arial" w:cs="Arial"/>
                <w:lang w:eastAsia="it-IT" w:bidi="he-IL"/>
              </w:rPr>
            </w:pPr>
            <w:r w:rsidRPr="00D87A5A">
              <w:rPr>
                <w:rFonts w:ascii="Arial" w:eastAsia="Times New Roman" w:hAnsi="Arial" w:cs="Arial"/>
                <w:lang w:eastAsia="it-IT" w:bidi="he-IL"/>
              </w:rPr>
              <w:t>Gli eventi sismici del 2016 e 2017 hanno colpito duramente molti comuni della zona interna della Provincia di Fermo, non solamente per quanto riguarda le abitazioni e le infrastrutture ma anche sotto il profilo del vissuto emotivo, causando una sfiducia generale della comunità nel futuro.</w:t>
            </w:r>
          </w:p>
          <w:p w14:paraId="1E24FDD9" w14:textId="014FF10C" w:rsidR="00D87A5A" w:rsidRDefault="00D87A5A" w:rsidP="00D87A5A">
            <w:pPr>
              <w:spacing w:after="0" w:line="240" w:lineRule="auto"/>
              <w:jc w:val="both"/>
              <w:rPr>
                <w:rFonts w:ascii="Arial" w:eastAsia="Times New Roman" w:hAnsi="Arial" w:cs="Arial"/>
                <w:lang w:eastAsia="it-IT" w:bidi="he-IL"/>
              </w:rPr>
            </w:pPr>
            <w:r w:rsidRPr="00D87A5A">
              <w:rPr>
                <w:rFonts w:ascii="Arial" w:eastAsia="Times New Roman" w:hAnsi="Arial" w:cs="Arial"/>
                <w:lang w:eastAsia="it-IT" w:bidi="he-IL"/>
              </w:rPr>
              <w:t>Inoltre nelle zone colpite dal sisma si è rilevato un drammatico calo del flusso turistico che è uno dei settori trainanti l’economia locale.</w:t>
            </w:r>
          </w:p>
          <w:p w14:paraId="72DF1826" w14:textId="5711E77D" w:rsidR="00085C5F" w:rsidRDefault="00085C5F" w:rsidP="00D87A5A">
            <w:pPr>
              <w:spacing w:after="0" w:line="240" w:lineRule="auto"/>
              <w:jc w:val="both"/>
              <w:rPr>
                <w:rFonts w:ascii="Arial" w:eastAsia="Times New Roman" w:hAnsi="Arial" w:cs="Arial"/>
                <w:lang w:eastAsia="it-IT" w:bidi="he-IL"/>
              </w:rPr>
            </w:pPr>
          </w:p>
          <w:p w14:paraId="64EA7C5A" w14:textId="5E9B5934" w:rsidR="00085C5F" w:rsidRDefault="008B7188" w:rsidP="00D87A5A">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Per il secondo anno consecutivo, i</w:t>
            </w:r>
            <w:r w:rsidR="00085C5F">
              <w:rPr>
                <w:rFonts w:ascii="Arial" w:eastAsia="Times New Roman" w:hAnsi="Arial" w:cs="Arial"/>
                <w:lang w:eastAsia="it-IT" w:bidi="he-IL"/>
              </w:rPr>
              <w:t xml:space="preserve"> 17 Comuni, tutti quelli compresi nell’area del cratere della Provincia di Fermo, si sono impegnati a costruire un cartellone di eventi culturali, distribuiti sul territorio, </w:t>
            </w:r>
            <w:r>
              <w:rPr>
                <w:rFonts w:ascii="Arial" w:eastAsia="Times New Roman" w:hAnsi="Arial" w:cs="Arial"/>
                <w:lang w:eastAsia="it-IT" w:bidi="he-IL"/>
              </w:rPr>
              <w:t>con target diversi, volti a attirare l’attenzione di un turismo di qualità.</w:t>
            </w:r>
          </w:p>
          <w:p w14:paraId="55B5DB89" w14:textId="727CF007" w:rsidR="00085C5F" w:rsidRDefault="00085C5F" w:rsidP="00D87A5A">
            <w:pPr>
              <w:spacing w:after="0" w:line="240" w:lineRule="auto"/>
              <w:jc w:val="both"/>
              <w:rPr>
                <w:rFonts w:ascii="Arial" w:eastAsia="Times New Roman" w:hAnsi="Arial" w:cs="Arial"/>
                <w:lang w:eastAsia="it-IT" w:bidi="he-IL"/>
              </w:rPr>
            </w:pPr>
          </w:p>
          <w:p w14:paraId="3E1132DB" w14:textId="5E386325" w:rsidR="00085C5F" w:rsidRDefault="00A74011" w:rsidP="00D87A5A">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 xml:space="preserve">L’obiettivo </w:t>
            </w:r>
            <w:r w:rsidR="008B7188">
              <w:rPr>
                <w:rFonts w:ascii="Arial" w:eastAsia="Times New Roman" w:hAnsi="Arial" w:cs="Arial"/>
                <w:lang w:eastAsia="it-IT" w:bidi="he-IL"/>
              </w:rPr>
              <w:t>e il tema del progetto</w:t>
            </w:r>
            <w:r w:rsidR="00547F7D">
              <w:rPr>
                <w:rFonts w:ascii="Arial" w:eastAsia="Times New Roman" w:hAnsi="Arial" w:cs="Arial"/>
                <w:lang w:eastAsia="it-IT" w:bidi="he-IL"/>
              </w:rPr>
              <w:t xml:space="preserve"> 2018</w:t>
            </w:r>
            <w:r w:rsidR="008B7188">
              <w:rPr>
                <w:rFonts w:ascii="Arial" w:eastAsia="Times New Roman" w:hAnsi="Arial" w:cs="Arial"/>
                <w:lang w:eastAsia="it-IT" w:bidi="he-IL"/>
              </w:rPr>
              <w:t xml:space="preserve"> è</w:t>
            </w:r>
            <w:r>
              <w:rPr>
                <w:rFonts w:ascii="Arial" w:eastAsia="Times New Roman" w:hAnsi="Arial" w:cs="Arial"/>
                <w:lang w:eastAsia="it-IT" w:bidi="he-IL"/>
              </w:rPr>
              <w:t xml:space="preserve"> quello di </w:t>
            </w:r>
            <w:r w:rsidR="008B7188">
              <w:rPr>
                <w:rFonts w:ascii="Arial" w:eastAsia="Times New Roman" w:hAnsi="Arial" w:cs="Arial"/>
                <w:b/>
                <w:lang w:eastAsia="it-IT" w:bidi="he-IL"/>
              </w:rPr>
              <w:t>prendersi cura</w:t>
            </w:r>
            <w:r>
              <w:rPr>
                <w:rFonts w:ascii="Arial" w:eastAsia="Times New Roman" w:hAnsi="Arial" w:cs="Arial"/>
                <w:lang w:eastAsia="it-IT" w:bidi="he-IL"/>
              </w:rPr>
              <w:t>, di valorizzare il territorio, il proprio patrimonio culturale (2018 – Anno Europeo per il Patrimonio culturale). La seconda edizione del progetto ha la caratteristica di essere inclusivo, partecipato, focalizzato su spettacoli musicali e teatro.</w:t>
            </w:r>
          </w:p>
          <w:p w14:paraId="344062E0" w14:textId="251DFC73" w:rsidR="00547F7D" w:rsidRDefault="00547F7D" w:rsidP="00D87A5A">
            <w:pPr>
              <w:spacing w:after="0" w:line="240" w:lineRule="auto"/>
              <w:jc w:val="both"/>
              <w:rPr>
                <w:rFonts w:ascii="Arial" w:eastAsia="Times New Roman" w:hAnsi="Arial" w:cs="Arial"/>
                <w:lang w:eastAsia="it-IT" w:bidi="he-IL"/>
              </w:rPr>
            </w:pPr>
          </w:p>
          <w:p w14:paraId="0A6A8FC9" w14:textId="51125969" w:rsidR="00547F7D" w:rsidRDefault="00547F7D" w:rsidP="00D87A5A">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Il tema Prendersi cura nasce dalla profonda convinzione che per riuscire a rilanciare il nostro territorio è fondamentale “prendersi cura di noi”, attraverso una rete fattiva tra gli attori dello stesso territorio, (Comuni, associazioni, istituzioni) e azioni che possano farci vivere meglio il territorio stesso.</w:t>
            </w:r>
          </w:p>
          <w:p w14:paraId="47FCEBA8" w14:textId="1725DA7E" w:rsidR="00547F7D" w:rsidRDefault="00547F7D" w:rsidP="00D87A5A">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Solo così saremo capaci di far innamorare i turisti di ciò che abbiamo.</w:t>
            </w:r>
          </w:p>
          <w:p w14:paraId="223BE4EC" w14:textId="36346782" w:rsidR="00547F7D" w:rsidRDefault="00547F7D" w:rsidP="00D87A5A">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Solo partendo da una vera passione della comunità locale si riuscirà a trasmettere la stessa ai turisti che vengono da fuori.</w:t>
            </w:r>
          </w:p>
          <w:p w14:paraId="5E0E433F" w14:textId="77777777" w:rsidR="00085C5F" w:rsidRPr="00D87A5A" w:rsidRDefault="00085C5F" w:rsidP="00D87A5A">
            <w:pPr>
              <w:spacing w:after="0" w:line="240" w:lineRule="auto"/>
              <w:jc w:val="both"/>
              <w:rPr>
                <w:rFonts w:ascii="Arial" w:eastAsia="Times New Roman" w:hAnsi="Arial" w:cs="Arial"/>
                <w:lang w:eastAsia="it-IT" w:bidi="he-IL"/>
              </w:rPr>
            </w:pPr>
          </w:p>
          <w:p w14:paraId="70961B15" w14:textId="77777777" w:rsidR="005E557E" w:rsidRPr="00B82A04" w:rsidRDefault="005E557E" w:rsidP="00D104A1">
            <w:pPr>
              <w:spacing w:after="0" w:line="240" w:lineRule="auto"/>
              <w:jc w:val="both"/>
              <w:rPr>
                <w:rFonts w:ascii="Arial" w:eastAsia="Times New Roman" w:hAnsi="Arial" w:cs="Arial"/>
                <w:i/>
                <w:lang w:eastAsia="it-IT" w:bidi="he-IL"/>
              </w:rPr>
            </w:pPr>
          </w:p>
        </w:tc>
      </w:tr>
      <w:tr w:rsidR="005E557E" w:rsidRPr="00665056" w14:paraId="33C612F8"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2E0292CA" w14:textId="1C151D1C" w:rsidR="005E557E" w:rsidRPr="00B82A04" w:rsidRDefault="00193D23" w:rsidP="00D104A1">
            <w:pPr>
              <w:spacing w:after="0" w:line="240" w:lineRule="auto"/>
              <w:jc w:val="both"/>
              <w:rPr>
                <w:rFonts w:ascii="Arial" w:eastAsia="Times New Roman" w:hAnsi="Arial" w:cs="Arial"/>
                <w:b/>
                <w:lang w:eastAsia="it-IT" w:bidi="he-IL"/>
              </w:rPr>
            </w:pPr>
            <w:r w:rsidRPr="00B82A04">
              <w:rPr>
                <w:rFonts w:ascii="Arial" w:eastAsia="Times New Roman" w:hAnsi="Arial" w:cs="Arial"/>
                <w:b/>
                <w:lang w:eastAsia="it-IT" w:bidi="he-IL"/>
              </w:rPr>
              <w:t>R</w:t>
            </w:r>
            <w:r w:rsidR="005E557E" w:rsidRPr="00B82A04">
              <w:rPr>
                <w:rFonts w:ascii="Arial" w:eastAsia="Times New Roman" w:hAnsi="Arial" w:cs="Arial"/>
                <w:b/>
                <w:lang w:eastAsia="it-IT" w:bidi="he-IL"/>
              </w:rPr>
              <w:t>adicamento dell’iniziativa sul territorio</w:t>
            </w:r>
          </w:p>
        </w:tc>
      </w:tr>
      <w:tr w:rsidR="005E557E" w:rsidRPr="00665056" w14:paraId="37B0261A"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4C3B23" w14:textId="4B647F37" w:rsidR="005E557E" w:rsidRDefault="005E557E" w:rsidP="00D104A1">
            <w:pPr>
              <w:spacing w:after="0" w:line="240" w:lineRule="auto"/>
              <w:jc w:val="both"/>
              <w:rPr>
                <w:rFonts w:ascii="Arial" w:eastAsia="Times New Roman" w:hAnsi="Arial" w:cs="Arial"/>
                <w:lang w:eastAsia="it-IT" w:bidi="he-IL"/>
              </w:rPr>
            </w:pPr>
          </w:p>
          <w:p w14:paraId="75295DE3" w14:textId="5F930AB5" w:rsidR="00A74011" w:rsidRDefault="00A74011" w:rsidP="00A74011">
            <w:pPr>
              <w:spacing w:after="0" w:line="240" w:lineRule="auto"/>
              <w:jc w:val="both"/>
              <w:rPr>
                <w:rFonts w:ascii="Arial" w:eastAsia="Times New Roman" w:hAnsi="Arial" w:cs="Arial"/>
                <w:lang w:eastAsia="it-IT" w:bidi="he-IL"/>
              </w:rPr>
            </w:pPr>
            <w:r w:rsidRPr="00A74011">
              <w:rPr>
                <w:rFonts w:ascii="Arial" w:eastAsia="Times New Roman" w:hAnsi="Arial" w:cs="Arial"/>
                <w:lang w:eastAsia="it-IT" w:bidi="he-IL"/>
              </w:rPr>
              <w:t>“Tra l’Adriatico e la catena appenninica dei Sibillini giace una campagna fertile e ondulata, ricca di cereali, di vino e d’olio. Campi pezzati di grano, di granturco, di trifoglio rosso, di lino azzurro, di legumi ricoprono le valli e i pendii delle colline. Aceri e pioppi, inghirlandati di viti, s’innalzano dai campi di grano. Ulivi e gelsi abbondano. Le acacie orlano le strade, e qua e là gruppi di querce e di olmi fanno rimpiangere al viaggiatore che non ne siano stati risparmiati di più in quella che una volta era una contrada con boschi bellissimi. Coppie di enormi buoi tirano gli aratri e i carri dipinti. Gli Appennini incappucciati di neve chiudono ad ovest l’orizzonte, e la distanza rende incantevole la vista del mare, intravisto tra le curve delle colline, punteggiato dai colori vivaci delle vele delle barche da pesca. Strane minuscole città circondate da massicce mura di difesa stanno appollaiate sulla cima di ogni collina”.</w:t>
            </w:r>
          </w:p>
          <w:p w14:paraId="270EA76F" w14:textId="783A1374" w:rsidR="00E76226" w:rsidRDefault="00E76226" w:rsidP="00A74011">
            <w:pPr>
              <w:spacing w:after="0" w:line="240" w:lineRule="auto"/>
              <w:jc w:val="both"/>
              <w:rPr>
                <w:rFonts w:ascii="Arial" w:eastAsia="Times New Roman" w:hAnsi="Arial" w:cs="Arial"/>
                <w:lang w:eastAsia="it-IT" w:bidi="he-IL"/>
              </w:rPr>
            </w:pPr>
          </w:p>
          <w:p w14:paraId="6A6685AE" w14:textId="77777777" w:rsidR="00E76226" w:rsidRPr="00A74011" w:rsidRDefault="00E76226" w:rsidP="00E76226">
            <w:pPr>
              <w:spacing w:after="0" w:line="240" w:lineRule="auto"/>
              <w:jc w:val="both"/>
              <w:rPr>
                <w:rFonts w:ascii="Arial" w:eastAsia="Times New Roman" w:hAnsi="Arial" w:cs="Arial"/>
                <w:lang w:eastAsia="it-IT" w:bidi="he-IL"/>
              </w:rPr>
            </w:pPr>
            <w:r w:rsidRPr="00A74011">
              <w:rPr>
                <w:rFonts w:ascii="Arial" w:eastAsia="Times New Roman" w:hAnsi="Arial" w:cs="Arial"/>
                <w:lang w:eastAsia="it-IT" w:bidi="he-IL"/>
              </w:rPr>
              <w:t xml:space="preserve">Il territorio, che comprende circa 400 kmq e una popolazione di circa 30000 abitanti, è caratterizzato da un’economia prevalentemente rurale con alcune tipicità enogastronomiche e </w:t>
            </w:r>
            <w:r w:rsidRPr="00A74011">
              <w:rPr>
                <w:rFonts w:ascii="Arial" w:eastAsia="Times New Roman" w:hAnsi="Arial" w:cs="Arial"/>
                <w:lang w:eastAsia="it-IT" w:bidi="he-IL"/>
              </w:rPr>
              <w:lastRenderedPageBreak/>
              <w:t>manifatturiere uniche nel loro genere, nonché dalla presenza di un paesaggio naturale caratterizzato da colline sapientemente coltivate e dai famosi i monti azzurri. Alcuni dei Comuni aderenti al progetto hanno siti S.I.C., assolutamente unici nel loro genere.</w:t>
            </w:r>
          </w:p>
          <w:p w14:paraId="670949F1" w14:textId="77777777" w:rsidR="00E76226" w:rsidRDefault="00E76226" w:rsidP="00A74011">
            <w:pPr>
              <w:spacing w:after="0" w:line="240" w:lineRule="auto"/>
              <w:jc w:val="both"/>
              <w:rPr>
                <w:rFonts w:ascii="Arial" w:eastAsia="Times New Roman" w:hAnsi="Arial" w:cs="Arial"/>
                <w:lang w:eastAsia="it-IT" w:bidi="he-IL"/>
              </w:rPr>
            </w:pPr>
          </w:p>
          <w:p w14:paraId="64A4280F" w14:textId="08A1B24D" w:rsidR="00A74011" w:rsidRDefault="00A74011" w:rsidP="00A74011">
            <w:pPr>
              <w:spacing w:after="0" w:line="240" w:lineRule="auto"/>
              <w:jc w:val="both"/>
              <w:rPr>
                <w:rFonts w:ascii="Arial" w:eastAsia="Times New Roman" w:hAnsi="Arial" w:cs="Arial"/>
                <w:lang w:eastAsia="it-IT" w:bidi="he-IL"/>
              </w:rPr>
            </w:pPr>
          </w:p>
          <w:p w14:paraId="76E588CB" w14:textId="0E7B8490" w:rsidR="006215FA" w:rsidRDefault="00CB4A9E" w:rsidP="00A74011">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A un anno e mezzo dall’ultimo evento sismico rilevante, la nuova proposta progettuale ha la necessità di restituire al territorio un’immagine div</w:t>
            </w:r>
            <w:r w:rsidR="006215FA">
              <w:rPr>
                <w:rFonts w:ascii="Arial" w:eastAsia="Times New Roman" w:hAnsi="Arial" w:cs="Arial"/>
                <w:lang w:eastAsia="it-IT" w:bidi="he-IL"/>
              </w:rPr>
              <w:t>ersa, capace di essere accogliente per tutti, per la popolazione locale e per il turista.</w:t>
            </w:r>
          </w:p>
          <w:p w14:paraId="7EB7C961" w14:textId="27B20194" w:rsidR="006215FA" w:rsidRDefault="006215FA" w:rsidP="00A74011">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In questa logica è stato necessario:</w:t>
            </w:r>
          </w:p>
          <w:p w14:paraId="3399435B" w14:textId="74D8B88E" w:rsidR="006215FA" w:rsidRDefault="008B7188" w:rsidP="00FF075D">
            <w:pPr>
              <w:pStyle w:val="Paragrafoelenco"/>
              <w:numPr>
                <w:ilvl w:val="0"/>
                <w:numId w:val="40"/>
              </w:numPr>
              <w:jc w:val="both"/>
              <w:rPr>
                <w:rFonts w:ascii="Arial" w:eastAsia="Times New Roman" w:hAnsi="Arial" w:cs="Arial"/>
                <w:lang w:eastAsia="it-IT" w:bidi="he-IL"/>
              </w:rPr>
            </w:pPr>
            <w:r>
              <w:rPr>
                <w:rFonts w:ascii="Arial" w:eastAsia="Times New Roman" w:hAnsi="Arial" w:cs="Arial"/>
                <w:lang w:eastAsia="it-IT" w:bidi="he-IL"/>
              </w:rPr>
              <w:t>c</w:t>
            </w:r>
            <w:r w:rsidR="006215FA" w:rsidRPr="006215FA">
              <w:rPr>
                <w:rFonts w:ascii="Arial" w:eastAsia="Times New Roman" w:hAnsi="Arial" w:cs="Arial"/>
                <w:lang w:eastAsia="it-IT" w:bidi="he-IL"/>
              </w:rPr>
              <w:t xml:space="preserve">oncentrare gli eventi nel periodo in cui il territorio è più attrattivo per il turista (mesi di luglio, agosto, periodo natalizio, Pasqua, fine aprile – inizio </w:t>
            </w:r>
            <w:r w:rsidR="006215FA">
              <w:rPr>
                <w:rFonts w:ascii="Arial" w:eastAsia="Times New Roman" w:hAnsi="Arial" w:cs="Arial"/>
                <w:lang w:eastAsia="it-IT" w:bidi="he-IL"/>
              </w:rPr>
              <w:t>maggio);</w:t>
            </w:r>
          </w:p>
          <w:p w14:paraId="5ABB8629" w14:textId="4C1D20FD" w:rsidR="006215FA" w:rsidRDefault="008B7188" w:rsidP="00FF075D">
            <w:pPr>
              <w:pStyle w:val="Paragrafoelenco"/>
              <w:numPr>
                <w:ilvl w:val="0"/>
                <w:numId w:val="40"/>
              </w:numPr>
              <w:jc w:val="both"/>
              <w:rPr>
                <w:rFonts w:ascii="Arial" w:eastAsia="Times New Roman" w:hAnsi="Arial" w:cs="Arial"/>
                <w:lang w:eastAsia="it-IT" w:bidi="he-IL"/>
              </w:rPr>
            </w:pPr>
            <w:r>
              <w:rPr>
                <w:rFonts w:ascii="Arial" w:eastAsia="Times New Roman" w:hAnsi="Arial" w:cs="Arial"/>
                <w:lang w:eastAsia="it-IT" w:bidi="he-IL"/>
              </w:rPr>
              <w:t>f</w:t>
            </w:r>
            <w:r w:rsidR="006215FA">
              <w:rPr>
                <w:rFonts w:ascii="Arial" w:eastAsia="Times New Roman" w:hAnsi="Arial" w:cs="Arial"/>
                <w:lang w:eastAsia="it-IT" w:bidi="he-IL"/>
              </w:rPr>
              <w:t>ar esibire artisti di fama nazionale e internazionale per creare messaggi positivi in merito alla riscoperta e alla vivibilità del territorio;</w:t>
            </w:r>
          </w:p>
          <w:p w14:paraId="153574B1" w14:textId="5823FF6B" w:rsidR="006215FA" w:rsidRPr="006215FA" w:rsidRDefault="008B7188" w:rsidP="00FF075D">
            <w:pPr>
              <w:pStyle w:val="Paragrafoelenco"/>
              <w:numPr>
                <w:ilvl w:val="0"/>
                <w:numId w:val="40"/>
              </w:numPr>
              <w:jc w:val="both"/>
              <w:rPr>
                <w:rFonts w:ascii="Arial" w:eastAsia="Times New Roman" w:hAnsi="Arial" w:cs="Arial"/>
                <w:lang w:eastAsia="it-IT" w:bidi="he-IL"/>
              </w:rPr>
            </w:pPr>
            <w:r>
              <w:rPr>
                <w:rFonts w:ascii="Arial" w:eastAsia="Times New Roman" w:hAnsi="Arial" w:cs="Arial"/>
                <w:lang w:eastAsia="it-IT" w:bidi="he-IL"/>
              </w:rPr>
              <w:t>p</w:t>
            </w:r>
            <w:r w:rsidR="006215FA">
              <w:rPr>
                <w:rFonts w:ascii="Arial" w:eastAsia="Times New Roman" w:hAnsi="Arial" w:cs="Arial"/>
                <w:lang w:eastAsia="it-IT" w:bidi="he-IL"/>
              </w:rPr>
              <w:t>ermettere ai giovani artisti di crearsi uno spazio all’interno di un</w:t>
            </w:r>
            <w:r w:rsidR="003422F8">
              <w:rPr>
                <w:rFonts w:ascii="Arial" w:eastAsia="Times New Roman" w:hAnsi="Arial" w:cs="Arial"/>
                <w:lang w:eastAsia="it-IT" w:bidi="he-IL"/>
              </w:rPr>
              <w:t xml:space="preserve"> programma di iniziative</w:t>
            </w:r>
            <w:r>
              <w:rPr>
                <w:rFonts w:ascii="Arial" w:eastAsia="Times New Roman" w:hAnsi="Arial" w:cs="Arial"/>
                <w:lang w:eastAsia="it-IT" w:bidi="he-IL"/>
              </w:rPr>
              <w:t>.</w:t>
            </w:r>
            <w:r w:rsidR="003422F8">
              <w:rPr>
                <w:rFonts w:ascii="Arial" w:eastAsia="Times New Roman" w:hAnsi="Arial" w:cs="Arial"/>
                <w:lang w:eastAsia="it-IT" w:bidi="he-IL"/>
              </w:rPr>
              <w:t xml:space="preserve"> </w:t>
            </w:r>
          </w:p>
          <w:p w14:paraId="319F730A" w14:textId="77777777" w:rsidR="00CB4A9E" w:rsidRDefault="00CB4A9E" w:rsidP="00A74011">
            <w:pPr>
              <w:spacing w:after="0" w:line="240" w:lineRule="auto"/>
              <w:jc w:val="both"/>
              <w:rPr>
                <w:rFonts w:ascii="Arial" w:eastAsia="Times New Roman" w:hAnsi="Arial" w:cs="Arial"/>
                <w:lang w:eastAsia="it-IT" w:bidi="he-IL"/>
              </w:rPr>
            </w:pPr>
          </w:p>
          <w:p w14:paraId="1C005013" w14:textId="1BE1F19D" w:rsidR="00A74011" w:rsidRDefault="003422F8" w:rsidP="00A74011">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In linea agli obiettivi dell’Anno Europeo del Patrimonio Culturale</w:t>
            </w:r>
            <w:r w:rsidR="00E76226">
              <w:rPr>
                <w:rFonts w:ascii="Arial" w:eastAsia="Times New Roman" w:hAnsi="Arial" w:cs="Arial"/>
                <w:lang w:eastAsia="it-IT" w:bidi="he-IL"/>
              </w:rPr>
              <w:t xml:space="preserve">, le iniziative intendono promuovere </w:t>
            </w:r>
            <w:r w:rsidR="008B7188">
              <w:rPr>
                <w:rFonts w:ascii="Arial" w:eastAsia="Times New Roman" w:hAnsi="Arial" w:cs="Arial"/>
                <w:lang w:eastAsia="it-IT" w:bidi="he-IL"/>
              </w:rPr>
              <w:t xml:space="preserve">il </w:t>
            </w:r>
            <w:r w:rsidR="00E76226">
              <w:rPr>
                <w:rFonts w:ascii="Arial" w:eastAsia="Times New Roman" w:hAnsi="Arial" w:cs="Arial"/>
                <w:lang w:eastAsia="it-IT" w:bidi="he-IL"/>
              </w:rPr>
              <w:t>territorio. Gli eventi si svolgono, i</w:t>
            </w:r>
            <w:r w:rsidR="00E61F9F">
              <w:rPr>
                <w:rFonts w:ascii="Arial" w:eastAsia="Times New Roman" w:hAnsi="Arial" w:cs="Arial"/>
                <w:lang w:eastAsia="it-IT" w:bidi="he-IL"/>
              </w:rPr>
              <w:t xml:space="preserve">nfatti, nei centri storici, negli anfiteatri romani, nei parchi storici (come ad esempio il Parco della Pace di Servigliano), nei centri urbani e intendono tenere in vita tradizioni popolari e il tessuto </w:t>
            </w:r>
            <w:r w:rsidR="008B7188">
              <w:rPr>
                <w:rFonts w:ascii="Arial" w:eastAsia="Times New Roman" w:hAnsi="Arial" w:cs="Arial"/>
                <w:lang w:eastAsia="it-IT" w:bidi="he-IL"/>
              </w:rPr>
              <w:t>storico - sociale</w:t>
            </w:r>
            <w:r w:rsidR="00E61F9F">
              <w:rPr>
                <w:rFonts w:ascii="Arial" w:eastAsia="Times New Roman" w:hAnsi="Arial" w:cs="Arial"/>
                <w:lang w:eastAsia="it-IT" w:bidi="he-IL"/>
              </w:rPr>
              <w:t>.</w:t>
            </w:r>
          </w:p>
          <w:p w14:paraId="6E896A77" w14:textId="77777777" w:rsidR="00A74011" w:rsidRDefault="00A74011" w:rsidP="00D104A1">
            <w:pPr>
              <w:spacing w:after="0" w:line="240" w:lineRule="auto"/>
              <w:jc w:val="both"/>
              <w:rPr>
                <w:rFonts w:ascii="Arial" w:eastAsia="Times New Roman" w:hAnsi="Arial" w:cs="Arial"/>
                <w:lang w:eastAsia="it-IT" w:bidi="he-IL"/>
              </w:rPr>
            </w:pPr>
          </w:p>
          <w:p w14:paraId="5894376B" w14:textId="77777777" w:rsidR="00A74011" w:rsidRDefault="00A74011" w:rsidP="00D104A1">
            <w:pPr>
              <w:spacing w:after="0" w:line="240" w:lineRule="auto"/>
              <w:jc w:val="both"/>
              <w:rPr>
                <w:rFonts w:ascii="Arial" w:eastAsia="Times New Roman" w:hAnsi="Arial" w:cs="Arial"/>
                <w:lang w:eastAsia="it-IT" w:bidi="he-IL"/>
              </w:rPr>
            </w:pPr>
          </w:p>
          <w:p w14:paraId="50D287CA" w14:textId="28C6400F" w:rsidR="00A74011" w:rsidRPr="00B82A04" w:rsidRDefault="00A74011" w:rsidP="00D104A1">
            <w:pPr>
              <w:spacing w:after="0" w:line="240" w:lineRule="auto"/>
              <w:jc w:val="both"/>
              <w:rPr>
                <w:rFonts w:ascii="Arial" w:eastAsia="Times New Roman" w:hAnsi="Arial" w:cs="Arial"/>
                <w:lang w:eastAsia="it-IT" w:bidi="he-IL"/>
              </w:rPr>
            </w:pPr>
          </w:p>
        </w:tc>
      </w:tr>
      <w:tr w:rsidR="005E557E" w:rsidRPr="00665056" w14:paraId="0AB808A5"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7BB2857D" w14:textId="38DEE0FE" w:rsidR="005E557E" w:rsidRPr="00B82A04" w:rsidRDefault="00193D23" w:rsidP="00D104A1">
            <w:pPr>
              <w:spacing w:after="0" w:line="240" w:lineRule="auto"/>
              <w:jc w:val="both"/>
              <w:rPr>
                <w:rFonts w:ascii="Arial" w:eastAsia="Times New Roman" w:hAnsi="Arial" w:cs="Arial"/>
                <w:b/>
                <w:lang w:eastAsia="it-IT" w:bidi="he-IL"/>
              </w:rPr>
            </w:pPr>
            <w:r w:rsidRPr="00B82A04">
              <w:rPr>
                <w:rFonts w:ascii="Arial" w:hAnsi="Arial" w:cs="Arial"/>
                <w:b/>
                <w:bCs/>
                <w:color w:val="000000"/>
              </w:rPr>
              <w:lastRenderedPageBreak/>
              <w:t>Q</w:t>
            </w:r>
            <w:r w:rsidR="005E557E" w:rsidRPr="00B82A04">
              <w:rPr>
                <w:rFonts w:ascii="Arial" w:hAnsi="Arial" w:cs="Arial"/>
                <w:b/>
                <w:bCs/>
                <w:color w:val="000000"/>
              </w:rPr>
              <w:t>ualità artistica del progetto</w:t>
            </w:r>
          </w:p>
        </w:tc>
      </w:tr>
      <w:tr w:rsidR="005E557E" w:rsidRPr="00665056" w14:paraId="473B30AE"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BE6C64" w14:textId="6286557A" w:rsidR="00E61F9F" w:rsidRDefault="00E61F9F" w:rsidP="00D104A1">
            <w:pPr>
              <w:spacing w:after="0" w:line="240" w:lineRule="auto"/>
              <w:jc w:val="both"/>
              <w:rPr>
                <w:rFonts w:ascii="Arial" w:eastAsia="Times New Roman" w:hAnsi="Arial" w:cs="Arial"/>
                <w:lang w:eastAsia="it-IT" w:bidi="he-IL"/>
              </w:rPr>
            </w:pPr>
          </w:p>
          <w:p w14:paraId="4903074B" w14:textId="660586B5" w:rsidR="001B266E" w:rsidRDefault="001B266E" w:rsidP="001B266E">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Il progetto artistico proposto è finalizzato a raggiungere gli obiettivi principali di:</w:t>
            </w:r>
          </w:p>
          <w:p w14:paraId="6C60B4B8" w14:textId="23C72877" w:rsidR="001B266E" w:rsidRPr="001B266E" w:rsidRDefault="008B7188" w:rsidP="001B266E">
            <w:pPr>
              <w:pStyle w:val="Paragrafoelenco"/>
              <w:numPr>
                <w:ilvl w:val="0"/>
                <w:numId w:val="42"/>
              </w:numPr>
              <w:jc w:val="both"/>
              <w:rPr>
                <w:rFonts w:ascii="Arial" w:eastAsia="Times New Roman" w:hAnsi="Arial" w:cs="Arial"/>
                <w:lang w:eastAsia="it-IT" w:bidi="he-IL"/>
              </w:rPr>
            </w:pPr>
            <w:r>
              <w:rPr>
                <w:rFonts w:ascii="Arial" w:eastAsia="Times New Roman" w:hAnsi="Arial" w:cs="Arial"/>
                <w:lang w:eastAsia="it-IT" w:bidi="he-IL"/>
              </w:rPr>
              <w:t>r</w:t>
            </w:r>
            <w:r w:rsidR="001B266E">
              <w:rPr>
                <w:rFonts w:ascii="Arial" w:eastAsia="Times New Roman" w:hAnsi="Arial" w:cs="Arial"/>
                <w:lang w:eastAsia="it-IT" w:bidi="he-IL"/>
              </w:rPr>
              <w:t>ivitalizzare il tessuto economico e sociale, in molti casi coinvolgendo direttamente la popolazione nella programmazione e il tessuto delle associazioni culturali e sociali operanti sul territorio;</w:t>
            </w:r>
          </w:p>
          <w:p w14:paraId="129030D2" w14:textId="3829108D" w:rsidR="001B266E" w:rsidRDefault="008B7188" w:rsidP="001B266E">
            <w:pPr>
              <w:pStyle w:val="Paragrafoelenco"/>
              <w:numPr>
                <w:ilvl w:val="0"/>
                <w:numId w:val="42"/>
              </w:numPr>
              <w:jc w:val="both"/>
              <w:rPr>
                <w:rFonts w:ascii="Arial" w:eastAsia="Times New Roman" w:hAnsi="Arial" w:cs="Arial"/>
                <w:lang w:eastAsia="it-IT" w:bidi="he-IL"/>
              </w:rPr>
            </w:pPr>
            <w:r>
              <w:rPr>
                <w:rFonts w:ascii="Arial" w:eastAsia="Times New Roman" w:hAnsi="Arial" w:cs="Arial"/>
                <w:lang w:eastAsia="it-IT" w:bidi="he-IL"/>
              </w:rPr>
              <w:t>r</w:t>
            </w:r>
            <w:r w:rsidR="001B266E">
              <w:rPr>
                <w:rFonts w:ascii="Arial" w:eastAsia="Times New Roman" w:hAnsi="Arial" w:cs="Arial"/>
                <w:lang w:eastAsia="it-IT" w:bidi="he-IL"/>
              </w:rPr>
              <w:t>icostruire l’attrattività del territorio attraverso due modalità:</w:t>
            </w:r>
          </w:p>
          <w:p w14:paraId="6800228D" w14:textId="51E3401E" w:rsidR="001B266E" w:rsidRDefault="008B7188" w:rsidP="001B266E">
            <w:pPr>
              <w:pStyle w:val="Paragrafoelenco"/>
              <w:numPr>
                <w:ilvl w:val="1"/>
                <w:numId w:val="42"/>
              </w:numPr>
              <w:jc w:val="both"/>
              <w:rPr>
                <w:rFonts w:ascii="Arial" w:eastAsia="Times New Roman" w:hAnsi="Arial" w:cs="Arial"/>
                <w:lang w:eastAsia="it-IT" w:bidi="he-IL"/>
              </w:rPr>
            </w:pPr>
            <w:r>
              <w:rPr>
                <w:rFonts w:ascii="Arial" w:eastAsia="Times New Roman" w:hAnsi="Arial" w:cs="Arial"/>
                <w:lang w:eastAsia="it-IT" w:bidi="he-IL"/>
              </w:rPr>
              <w:t>creazione,</w:t>
            </w:r>
            <w:r w:rsidR="001B266E">
              <w:rPr>
                <w:rFonts w:ascii="Arial" w:eastAsia="Times New Roman" w:hAnsi="Arial" w:cs="Arial"/>
                <w:lang w:eastAsia="it-IT" w:bidi="he-IL"/>
              </w:rPr>
              <w:t xml:space="preserve"> attraverso gli eventi proposti, </w:t>
            </w:r>
            <w:r>
              <w:rPr>
                <w:rFonts w:ascii="Arial" w:eastAsia="Times New Roman" w:hAnsi="Arial" w:cs="Arial"/>
                <w:lang w:eastAsia="it-IT" w:bidi="he-IL"/>
              </w:rPr>
              <w:t>di un pubblico fidelizzato proveniente</w:t>
            </w:r>
            <w:r w:rsidR="001B266E">
              <w:rPr>
                <w:rFonts w:ascii="Arial" w:eastAsia="Times New Roman" w:hAnsi="Arial" w:cs="Arial"/>
                <w:lang w:eastAsia="it-IT" w:bidi="he-IL"/>
              </w:rPr>
              <w:t xml:space="preserve"> da diverse parti d’Italia e d’Europa;</w:t>
            </w:r>
          </w:p>
          <w:p w14:paraId="7AA6630A" w14:textId="6B782169" w:rsidR="001B266E" w:rsidRDefault="008B7188" w:rsidP="001B266E">
            <w:pPr>
              <w:pStyle w:val="Paragrafoelenco"/>
              <w:numPr>
                <w:ilvl w:val="1"/>
                <w:numId w:val="42"/>
              </w:numPr>
              <w:jc w:val="both"/>
              <w:rPr>
                <w:rFonts w:ascii="Arial" w:eastAsia="Times New Roman" w:hAnsi="Arial" w:cs="Arial"/>
                <w:lang w:eastAsia="it-IT" w:bidi="he-IL"/>
              </w:rPr>
            </w:pPr>
            <w:r>
              <w:rPr>
                <w:rFonts w:ascii="Arial" w:eastAsia="Times New Roman" w:hAnsi="Arial" w:cs="Arial"/>
                <w:lang w:eastAsia="it-IT" w:bidi="he-IL"/>
              </w:rPr>
              <w:t>creazioni di</w:t>
            </w:r>
            <w:r w:rsidR="001B266E">
              <w:rPr>
                <w:rFonts w:ascii="Arial" w:eastAsia="Times New Roman" w:hAnsi="Arial" w:cs="Arial"/>
                <w:lang w:eastAsia="it-IT" w:bidi="he-IL"/>
              </w:rPr>
              <w:t xml:space="preserve"> eventi</w:t>
            </w:r>
            <w:r w:rsidR="00906E4F">
              <w:rPr>
                <w:rFonts w:ascii="Arial" w:eastAsia="Times New Roman" w:hAnsi="Arial" w:cs="Arial"/>
                <w:lang w:eastAsia="it-IT" w:bidi="he-IL"/>
              </w:rPr>
              <w:t xml:space="preserve"> culturali</w:t>
            </w:r>
            <w:r>
              <w:rPr>
                <w:rFonts w:ascii="Arial" w:eastAsia="Times New Roman" w:hAnsi="Arial" w:cs="Arial"/>
                <w:lang w:eastAsia="it-IT" w:bidi="he-IL"/>
              </w:rPr>
              <w:t xml:space="preserve"> interessanti per il turista abituale</w:t>
            </w:r>
            <w:r w:rsidR="00906E4F">
              <w:rPr>
                <w:rFonts w:ascii="Arial" w:eastAsia="Times New Roman" w:hAnsi="Arial" w:cs="Arial"/>
                <w:lang w:eastAsia="it-IT" w:bidi="he-IL"/>
              </w:rPr>
              <w:t xml:space="preserve"> del territorio.</w:t>
            </w:r>
          </w:p>
          <w:p w14:paraId="22753FC2" w14:textId="515B2B62" w:rsidR="00906E4F" w:rsidRDefault="00906E4F" w:rsidP="00906E4F">
            <w:pPr>
              <w:pStyle w:val="Paragrafoelenco"/>
              <w:numPr>
                <w:ilvl w:val="0"/>
                <w:numId w:val="42"/>
              </w:numPr>
              <w:jc w:val="both"/>
              <w:rPr>
                <w:rFonts w:ascii="Arial" w:eastAsia="Times New Roman" w:hAnsi="Arial" w:cs="Arial"/>
                <w:lang w:eastAsia="it-IT" w:bidi="he-IL"/>
              </w:rPr>
            </w:pPr>
            <w:r>
              <w:rPr>
                <w:rFonts w:ascii="Arial" w:eastAsia="Times New Roman" w:hAnsi="Arial" w:cs="Arial"/>
                <w:lang w:eastAsia="it-IT" w:bidi="he-IL"/>
              </w:rPr>
              <w:t>Coinvolgere gli artisti più giovani</w:t>
            </w:r>
            <w:r w:rsidR="00FE5608">
              <w:rPr>
                <w:rFonts w:ascii="Arial" w:eastAsia="Times New Roman" w:hAnsi="Arial" w:cs="Arial"/>
                <w:lang w:eastAsia="it-IT" w:bidi="he-IL"/>
              </w:rPr>
              <w:t xml:space="preserve"> (soprattutto locali)</w:t>
            </w:r>
            <w:r>
              <w:rPr>
                <w:rFonts w:ascii="Arial" w:eastAsia="Times New Roman" w:hAnsi="Arial" w:cs="Arial"/>
                <w:lang w:eastAsia="it-IT" w:bidi="he-IL"/>
              </w:rPr>
              <w:t xml:space="preserve"> in un cartello di iniziative che prevede anche nomi eccellenti della musica e del teatro;</w:t>
            </w:r>
          </w:p>
          <w:p w14:paraId="06619B7F" w14:textId="34935051" w:rsidR="00906E4F" w:rsidRDefault="008B7188" w:rsidP="00906E4F">
            <w:pPr>
              <w:pStyle w:val="Paragrafoelenco"/>
              <w:numPr>
                <w:ilvl w:val="0"/>
                <w:numId w:val="42"/>
              </w:numPr>
              <w:jc w:val="both"/>
              <w:rPr>
                <w:rFonts w:ascii="Arial" w:eastAsia="Times New Roman" w:hAnsi="Arial" w:cs="Arial"/>
                <w:lang w:eastAsia="it-IT" w:bidi="he-IL"/>
              </w:rPr>
            </w:pPr>
            <w:r>
              <w:rPr>
                <w:rFonts w:ascii="Arial" w:eastAsia="Times New Roman" w:hAnsi="Arial" w:cs="Arial"/>
                <w:lang w:eastAsia="it-IT" w:bidi="he-IL"/>
              </w:rPr>
              <w:t>c</w:t>
            </w:r>
            <w:r w:rsidR="00906E4F">
              <w:rPr>
                <w:rFonts w:ascii="Arial" w:eastAsia="Times New Roman" w:hAnsi="Arial" w:cs="Arial"/>
                <w:lang w:eastAsia="it-IT" w:bidi="he-IL"/>
              </w:rPr>
              <w:t>oinvolgere artisti che corrispondono ai gusti della popolazione residente più anziana.</w:t>
            </w:r>
          </w:p>
          <w:p w14:paraId="64C803BF" w14:textId="77777777" w:rsidR="00FE5608" w:rsidRDefault="00FE5608" w:rsidP="00FE5608">
            <w:pPr>
              <w:jc w:val="both"/>
              <w:rPr>
                <w:rFonts w:ascii="Arial" w:eastAsia="Times New Roman" w:hAnsi="Arial" w:cs="Arial"/>
                <w:lang w:eastAsia="it-IT" w:bidi="he-IL"/>
              </w:rPr>
            </w:pPr>
          </w:p>
          <w:p w14:paraId="68CB643C" w14:textId="0E1F608F" w:rsidR="00E61F9F" w:rsidRDefault="00906E4F" w:rsidP="00FE5608">
            <w:pPr>
              <w:jc w:val="both"/>
              <w:rPr>
                <w:rFonts w:ascii="Arial" w:eastAsia="Times New Roman" w:hAnsi="Arial" w:cs="Arial"/>
                <w:lang w:eastAsia="it-IT" w:bidi="he-IL"/>
              </w:rPr>
            </w:pPr>
            <w:r>
              <w:rPr>
                <w:rFonts w:ascii="Arial" w:eastAsia="Times New Roman" w:hAnsi="Arial" w:cs="Arial"/>
                <w:lang w:eastAsia="it-IT" w:bidi="he-IL"/>
              </w:rPr>
              <w:t>La scelta degli artisti principali è ricaduta su personalità del mondo dello spettacolo con una grande sensibilità rispetto ai temi sociali e che hanno potuto dare un apporto favorevole a</w:t>
            </w:r>
            <w:r w:rsidR="00FE5608">
              <w:rPr>
                <w:rFonts w:ascii="Arial" w:eastAsia="Times New Roman" w:hAnsi="Arial" w:cs="Arial"/>
                <w:lang w:eastAsia="it-IT" w:bidi="he-IL"/>
              </w:rPr>
              <w:t>i processi di resilienza e alle necessità di aggregazione sul territorio.</w:t>
            </w:r>
          </w:p>
          <w:p w14:paraId="41BF619F" w14:textId="77777777" w:rsidR="00E61F9F" w:rsidRDefault="00E61F9F" w:rsidP="00D104A1">
            <w:pPr>
              <w:spacing w:after="0" w:line="240" w:lineRule="auto"/>
              <w:jc w:val="both"/>
              <w:rPr>
                <w:rFonts w:ascii="Arial" w:eastAsia="Times New Roman" w:hAnsi="Arial" w:cs="Arial"/>
                <w:lang w:eastAsia="it-IT" w:bidi="he-IL"/>
              </w:rPr>
            </w:pPr>
          </w:p>
          <w:p w14:paraId="319D6C46" w14:textId="77777777" w:rsidR="00E61F9F" w:rsidRDefault="00E61F9F" w:rsidP="00D104A1">
            <w:pPr>
              <w:spacing w:after="0" w:line="240" w:lineRule="auto"/>
              <w:jc w:val="both"/>
              <w:rPr>
                <w:rFonts w:ascii="Arial" w:eastAsia="Times New Roman" w:hAnsi="Arial" w:cs="Arial"/>
                <w:lang w:eastAsia="it-IT" w:bidi="he-IL"/>
              </w:rPr>
            </w:pPr>
          </w:p>
          <w:p w14:paraId="51305BB6" w14:textId="6610E7E7" w:rsidR="00E61F9F" w:rsidRPr="00B82A04" w:rsidRDefault="00E61F9F" w:rsidP="00D104A1">
            <w:pPr>
              <w:spacing w:after="0" w:line="240" w:lineRule="auto"/>
              <w:jc w:val="both"/>
              <w:rPr>
                <w:rFonts w:ascii="Arial" w:eastAsia="Times New Roman" w:hAnsi="Arial" w:cs="Arial"/>
                <w:lang w:eastAsia="it-IT" w:bidi="he-IL"/>
              </w:rPr>
            </w:pPr>
          </w:p>
        </w:tc>
      </w:tr>
      <w:tr w:rsidR="005E557E" w:rsidRPr="00665056" w14:paraId="2F15CFB9"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44C75BB4" w14:textId="5EBDFFCA" w:rsidR="005E557E" w:rsidRPr="00B82A04" w:rsidRDefault="00193D23" w:rsidP="00D104A1">
            <w:pPr>
              <w:spacing w:after="0" w:line="240" w:lineRule="auto"/>
              <w:jc w:val="both"/>
              <w:rPr>
                <w:rFonts w:ascii="Arial" w:eastAsia="Times New Roman" w:hAnsi="Arial" w:cs="Arial"/>
                <w:b/>
                <w:lang w:eastAsia="it-IT" w:bidi="he-IL"/>
              </w:rPr>
            </w:pPr>
            <w:r w:rsidRPr="00B82A04">
              <w:rPr>
                <w:rFonts w:ascii="Arial" w:hAnsi="Arial" w:cs="Arial"/>
                <w:b/>
                <w:bCs/>
                <w:color w:val="000000"/>
              </w:rPr>
              <w:t>R</w:t>
            </w:r>
            <w:r w:rsidR="005E557E" w:rsidRPr="00B82A04">
              <w:rPr>
                <w:rFonts w:ascii="Arial" w:hAnsi="Arial" w:cs="Arial"/>
                <w:b/>
                <w:bCs/>
                <w:color w:val="000000"/>
              </w:rPr>
              <w:t>icadute socio economiche sul territorio del progetto anche in termini di promozione turistica e di connessione con il patrimonio culturale</w:t>
            </w:r>
          </w:p>
        </w:tc>
      </w:tr>
      <w:tr w:rsidR="005E557E" w:rsidRPr="00665056" w14:paraId="011D9135"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25A0A1" w14:textId="649FD3A1" w:rsidR="005E557E" w:rsidRDefault="005E557E" w:rsidP="00D104A1">
            <w:pPr>
              <w:spacing w:after="0" w:line="240" w:lineRule="auto"/>
              <w:jc w:val="both"/>
              <w:rPr>
                <w:rFonts w:ascii="Arial" w:eastAsia="Times New Roman" w:hAnsi="Arial" w:cs="Arial"/>
                <w:lang w:eastAsia="it-IT" w:bidi="he-IL"/>
              </w:rPr>
            </w:pPr>
          </w:p>
          <w:p w14:paraId="6FAB5D85" w14:textId="77777777" w:rsidR="00FE5608" w:rsidRDefault="00FE5608" w:rsidP="00D104A1">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 xml:space="preserve">Gli eventi proposti sono stati pensati per consentire una ricaduta sulla promozione turistica del territorio. </w:t>
            </w:r>
          </w:p>
          <w:p w14:paraId="6DB45A3B" w14:textId="77777777" w:rsidR="00FE5608" w:rsidRDefault="00FE5608" w:rsidP="00D104A1">
            <w:pPr>
              <w:spacing w:after="0" w:line="240" w:lineRule="auto"/>
              <w:jc w:val="both"/>
              <w:rPr>
                <w:rFonts w:ascii="Arial" w:eastAsia="Times New Roman" w:hAnsi="Arial" w:cs="Arial"/>
                <w:lang w:eastAsia="it-IT" w:bidi="he-IL"/>
              </w:rPr>
            </w:pPr>
          </w:p>
          <w:p w14:paraId="6286A17A" w14:textId="2EA0983F" w:rsidR="00FE5608" w:rsidRDefault="00FE5608" w:rsidP="00D104A1">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 xml:space="preserve">La scelta di inserire nel progetto interventi di artisti di fama nazionale e internazionale può consentire di creare una visibilità diretta e indiretta del territorio. Gli effetti diretti sono relativi alla </w:t>
            </w:r>
            <w:r>
              <w:rPr>
                <w:rFonts w:ascii="Arial" w:eastAsia="Times New Roman" w:hAnsi="Arial" w:cs="Arial"/>
                <w:lang w:eastAsia="it-IT" w:bidi="he-IL"/>
              </w:rPr>
              <w:lastRenderedPageBreak/>
              <w:t>capacità</w:t>
            </w:r>
            <w:r w:rsidR="00304F85">
              <w:rPr>
                <w:rFonts w:ascii="Arial" w:eastAsia="Times New Roman" w:hAnsi="Arial" w:cs="Arial"/>
                <w:lang w:eastAsia="it-IT" w:bidi="he-IL"/>
              </w:rPr>
              <w:t xml:space="preserve"> di mobilitare le persone, gli effetti indiretti sono collegati alla capacità degli artisti di veicolare attraverso i propri mezzi di comunicazione, i luoghi dove essi stessi si esibiscono (in alcuni casi attraverso reportage fotografici e video). Su questo si è lavorato chiedendo la collaborazione degli artisti che improvviseranno “blogger turistici” per il territorio.</w:t>
            </w:r>
          </w:p>
          <w:p w14:paraId="74DD0F9B" w14:textId="77777777" w:rsidR="00FE5608" w:rsidRDefault="00FE5608" w:rsidP="00D104A1">
            <w:pPr>
              <w:spacing w:after="0" w:line="240" w:lineRule="auto"/>
              <w:jc w:val="both"/>
              <w:rPr>
                <w:rFonts w:ascii="Arial" w:eastAsia="Times New Roman" w:hAnsi="Arial" w:cs="Arial"/>
                <w:lang w:eastAsia="it-IT" w:bidi="he-IL"/>
              </w:rPr>
            </w:pPr>
          </w:p>
          <w:p w14:paraId="2C7D03A1" w14:textId="77777777" w:rsidR="00E61F9F" w:rsidRDefault="00E61F9F" w:rsidP="00D104A1">
            <w:pPr>
              <w:spacing w:after="0" w:line="240" w:lineRule="auto"/>
              <w:jc w:val="both"/>
              <w:rPr>
                <w:rFonts w:ascii="Arial" w:eastAsia="Times New Roman" w:hAnsi="Arial" w:cs="Arial"/>
                <w:lang w:eastAsia="it-IT" w:bidi="he-IL"/>
              </w:rPr>
            </w:pPr>
          </w:p>
          <w:p w14:paraId="652A6AD5" w14:textId="77777777" w:rsidR="00304F85" w:rsidRDefault="00FE5608" w:rsidP="00D104A1">
            <w:pPr>
              <w:spacing w:after="0" w:line="240" w:lineRule="auto"/>
              <w:jc w:val="both"/>
              <w:rPr>
                <w:rFonts w:ascii="Arial" w:eastAsia="Times New Roman" w:hAnsi="Arial" w:cs="Arial"/>
                <w:lang w:eastAsia="it-IT" w:bidi="he-IL"/>
              </w:rPr>
            </w:pPr>
            <w:r w:rsidRPr="00FE5608">
              <w:rPr>
                <w:rFonts w:ascii="Arial" w:eastAsia="Times New Roman" w:hAnsi="Arial" w:cs="Arial"/>
                <w:lang w:eastAsia="it-IT" w:bidi="he-IL"/>
              </w:rPr>
              <w:t xml:space="preserve">In linea agli obiettivi dell’Anno Europeo del Patrimonio Culturale, le iniziative intendono promuovere il patrimonio culturale materiale e immateriali del territorio. </w:t>
            </w:r>
            <w:r w:rsidR="00304F85">
              <w:rPr>
                <w:rFonts w:ascii="Arial" w:eastAsia="Times New Roman" w:hAnsi="Arial" w:cs="Arial"/>
                <w:lang w:eastAsia="it-IT" w:bidi="he-IL"/>
              </w:rPr>
              <w:t>Gli eventi si svolgono, infatti:</w:t>
            </w:r>
          </w:p>
          <w:p w14:paraId="4B8278FC" w14:textId="77777777" w:rsidR="00304F85" w:rsidRDefault="00304F85" w:rsidP="00304F85">
            <w:pPr>
              <w:pStyle w:val="Paragrafoelenco"/>
              <w:numPr>
                <w:ilvl w:val="0"/>
                <w:numId w:val="43"/>
              </w:numPr>
              <w:jc w:val="both"/>
              <w:rPr>
                <w:rFonts w:ascii="Arial" w:eastAsia="Times New Roman" w:hAnsi="Arial" w:cs="Arial"/>
                <w:lang w:eastAsia="it-IT" w:bidi="he-IL"/>
              </w:rPr>
            </w:pPr>
            <w:r>
              <w:rPr>
                <w:rFonts w:ascii="Arial" w:eastAsia="Times New Roman" w:hAnsi="Arial" w:cs="Arial"/>
                <w:lang w:eastAsia="it-IT" w:bidi="he-IL"/>
              </w:rPr>
              <w:t>nei centri storici,</w:t>
            </w:r>
          </w:p>
          <w:p w14:paraId="219EA21E" w14:textId="6D10B2B4" w:rsidR="00304F85" w:rsidRDefault="00304F85" w:rsidP="00304F85">
            <w:pPr>
              <w:pStyle w:val="Paragrafoelenco"/>
              <w:numPr>
                <w:ilvl w:val="0"/>
                <w:numId w:val="43"/>
              </w:numPr>
              <w:jc w:val="both"/>
              <w:rPr>
                <w:rFonts w:ascii="Arial" w:eastAsia="Times New Roman" w:hAnsi="Arial" w:cs="Arial"/>
                <w:lang w:eastAsia="it-IT" w:bidi="he-IL"/>
              </w:rPr>
            </w:pPr>
            <w:r>
              <w:rPr>
                <w:rFonts w:ascii="Arial" w:eastAsia="Times New Roman" w:hAnsi="Arial" w:cs="Arial"/>
                <w:lang w:eastAsia="it-IT" w:bidi="he-IL"/>
              </w:rPr>
              <w:t>nei luoghi archeologici (come ad esempio il teatro romano di Falerone e l’area archeologica “</w:t>
            </w:r>
            <w:proofErr w:type="spellStart"/>
            <w:r>
              <w:rPr>
                <w:rFonts w:ascii="Arial" w:eastAsia="Times New Roman" w:hAnsi="Arial" w:cs="Arial"/>
                <w:lang w:eastAsia="it-IT" w:bidi="he-IL"/>
              </w:rPr>
              <w:t>Cuma</w:t>
            </w:r>
            <w:proofErr w:type="spellEnd"/>
            <w:r>
              <w:rPr>
                <w:rFonts w:ascii="Arial" w:eastAsia="Times New Roman" w:hAnsi="Arial" w:cs="Arial"/>
                <w:lang w:eastAsia="it-IT" w:bidi="he-IL"/>
              </w:rPr>
              <w:t>” di Monterinaldo),</w:t>
            </w:r>
          </w:p>
          <w:p w14:paraId="5FCAE696" w14:textId="77777777" w:rsidR="00304F85" w:rsidRDefault="00FE5608" w:rsidP="00304F85">
            <w:pPr>
              <w:pStyle w:val="Paragrafoelenco"/>
              <w:numPr>
                <w:ilvl w:val="0"/>
                <w:numId w:val="43"/>
              </w:numPr>
              <w:jc w:val="both"/>
              <w:rPr>
                <w:rFonts w:ascii="Arial" w:eastAsia="Times New Roman" w:hAnsi="Arial" w:cs="Arial"/>
                <w:lang w:eastAsia="it-IT" w:bidi="he-IL"/>
              </w:rPr>
            </w:pPr>
            <w:r w:rsidRPr="00304F85">
              <w:rPr>
                <w:rFonts w:ascii="Arial" w:eastAsia="Times New Roman" w:hAnsi="Arial" w:cs="Arial"/>
                <w:lang w:eastAsia="it-IT" w:bidi="he-IL"/>
              </w:rPr>
              <w:t xml:space="preserve">nei parchi storici (come ad esempio il Parco della Pace di Servigliano), </w:t>
            </w:r>
          </w:p>
          <w:p w14:paraId="308E0984" w14:textId="77777777" w:rsidR="00304F85" w:rsidRDefault="00304F85" w:rsidP="00304F85">
            <w:pPr>
              <w:pStyle w:val="Paragrafoelenco"/>
              <w:numPr>
                <w:ilvl w:val="0"/>
                <w:numId w:val="43"/>
              </w:numPr>
              <w:jc w:val="both"/>
              <w:rPr>
                <w:rFonts w:ascii="Arial" w:eastAsia="Times New Roman" w:hAnsi="Arial" w:cs="Arial"/>
                <w:lang w:eastAsia="it-IT" w:bidi="he-IL"/>
              </w:rPr>
            </w:pPr>
            <w:r>
              <w:rPr>
                <w:rFonts w:ascii="Arial" w:eastAsia="Times New Roman" w:hAnsi="Arial" w:cs="Arial"/>
                <w:lang w:eastAsia="it-IT" w:bidi="he-IL"/>
              </w:rPr>
              <w:t>nei centri urbani</w:t>
            </w:r>
          </w:p>
          <w:p w14:paraId="156DDDF5" w14:textId="77777777" w:rsidR="00304F85" w:rsidRDefault="00304F85" w:rsidP="00304F85">
            <w:pPr>
              <w:jc w:val="both"/>
              <w:rPr>
                <w:rFonts w:ascii="Arial" w:eastAsia="Times New Roman" w:hAnsi="Arial" w:cs="Arial"/>
                <w:lang w:eastAsia="it-IT" w:bidi="he-IL"/>
              </w:rPr>
            </w:pPr>
          </w:p>
          <w:p w14:paraId="7664011C" w14:textId="2CFC9437" w:rsidR="00E61F9F" w:rsidRDefault="00304F85" w:rsidP="00304F85">
            <w:pPr>
              <w:jc w:val="both"/>
              <w:rPr>
                <w:rFonts w:ascii="Arial" w:eastAsia="Times New Roman" w:hAnsi="Arial" w:cs="Arial"/>
                <w:lang w:eastAsia="it-IT" w:bidi="he-IL"/>
              </w:rPr>
            </w:pPr>
            <w:r>
              <w:rPr>
                <w:rFonts w:ascii="Arial" w:eastAsia="Times New Roman" w:hAnsi="Arial" w:cs="Arial"/>
                <w:lang w:eastAsia="it-IT" w:bidi="he-IL"/>
              </w:rPr>
              <w:t>e</w:t>
            </w:r>
            <w:r w:rsidR="00FE5608" w:rsidRPr="00304F85">
              <w:rPr>
                <w:rFonts w:ascii="Arial" w:eastAsia="Times New Roman" w:hAnsi="Arial" w:cs="Arial"/>
                <w:lang w:eastAsia="it-IT" w:bidi="he-IL"/>
              </w:rPr>
              <w:t xml:space="preserve"> intendono tenere in vita tradizioni popolari e il tessuto s</w:t>
            </w:r>
            <w:r>
              <w:rPr>
                <w:rFonts w:ascii="Arial" w:eastAsia="Times New Roman" w:hAnsi="Arial" w:cs="Arial"/>
                <w:lang w:eastAsia="it-IT" w:bidi="he-IL"/>
              </w:rPr>
              <w:t>torico - sociale del territorio, inserendo gli stessi a latere delle manifestazioni tradizionali del territorio (es. la festa del Cappello di Montappone).</w:t>
            </w:r>
          </w:p>
          <w:p w14:paraId="04367C94" w14:textId="77777777" w:rsidR="00E61F9F" w:rsidRDefault="00E61F9F" w:rsidP="00D104A1">
            <w:pPr>
              <w:spacing w:after="0" w:line="240" w:lineRule="auto"/>
              <w:jc w:val="both"/>
              <w:rPr>
                <w:rFonts w:ascii="Arial" w:eastAsia="Times New Roman" w:hAnsi="Arial" w:cs="Arial"/>
                <w:lang w:eastAsia="it-IT" w:bidi="he-IL"/>
              </w:rPr>
            </w:pPr>
          </w:p>
          <w:p w14:paraId="72CEC30C" w14:textId="758B833C" w:rsidR="00E61F9F" w:rsidRPr="00B82A04" w:rsidRDefault="00E61F9F" w:rsidP="00D104A1">
            <w:pPr>
              <w:spacing w:after="0" w:line="240" w:lineRule="auto"/>
              <w:jc w:val="both"/>
              <w:rPr>
                <w:rFonts w:ascii="Arial" w:eastAsia="Times New Roman" w:hAnsi="Arial" w:cs="Arial"/>
                <w:lang w:eastAsia="it-IT" w:bidi="he-IL"/>
              </w:rPr>
            </w:pPr>
          </w:p>
        </w:tc>
      </w:tr>
      <w:tr w:rsidR="005E557E" w:rsidRPr="00665056" w14:paraId="66EDB177"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66585CD1" w14:textId="4DAC69A2" w:rsidR="005E557E" w:rsidRPr="00B82A04" w:rsidRDefault="00193D23" w:rsidP="00D104A1">
            <w:pPr>
              <w:spacing w:after="0" w:line="240" w:lineRule="auto"/>
              <w:jc w:val="both"/>
              <w:rPr>
                <w:rFonts w:ascii="Arial" w:eastAsia="Times New Roman" w:hAnsi="Arial" w:cs="Arial"/>
                <w:b/>
                <w:lang w:eastAsia="it-IT" w:bidi="he-IL"/>
              </w:rPr>
            </w:pPr>
            <w:r w:rsidRPr="00B82A04">
              <w:rPr>
                <w:rFonts w:ascii="Arial" w:hAnsi="Arial" w:cs="Arial"/>
                <w:b/>
                <w:bCs/>
                <w:color w:val="000000"/>
              </w:rPr>
              <w:lastRenderedPageBreak/>
              <w:t>S</w:t>
            </w:r>
            <w:r w:rsidR="005E557E" w:rsidRPr="00B82A04">
              <w:rPr>
                <w:rFonts w:ascii="Arial" w:hAnsi="Arial" w:cs="Arial"/>
                <w:b/>
                <w:bCs/>
                <w:color w:val="000000"/>
              </w:rPr>
              <w:t>ostenibilità del bilancio preventivo dell’iniziativa progettuale</w:t>
            </w:r>
          </w:p>
        </w:tc>
      </w:tr>
      <w:tr w:rsidR="005E557E" w:rsidRPr="00665056" w14:paraId="60B81679"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7B2DC8" w14:textId="77777777" w:rsidR="005E557E" w:rsidRDefault="005E557E" w:rsidP="00D104A1">
            <w:pPr>
              <w:spacing w:after="0" w:line="240" w:lineRule="auto"/>
              <w:jc w:val="both"/>
              <w:rPr>
                <w:rFonts w:ascii="Arial" w:hAnsi="Arial" w:cs="Arial"/>
                <w:bCs/>
                <w:color w:val="000000"/>
              </w:rPr>
            </w:pPr>
          </w:p>
          <w:p w14:paraId="0C3176B0" w14:textId="79F3AED7" w:rsidR="00E61F9F" w:rsidRDefault="006077D7" w:rsidP="00D104A1">
            <w:pPr>
              <w:spacing w:after="0" w:line="240" w:lineRule="auto"/>
              <w:jc w:val="both"/>
              <w:rPr>
                <w:rFonts w:ascii="Arial" w:hAnsi="Arial" w:cs="Arial"/>
                <w:bCs/>
                <w:color w:val="000000"/>
              </w:rPr>
            </w:pPr>
            <w:r>
              <w:rPr>
                <w:rFonts w:ascii="Arial" w:hAnsi="Arial" w:cs="Arial"/>
                <w:bCs/>
                <w:color w:val="000000"/>
              </w:rPr>
              <w:t>La copertura dei costi del progetto è garantita dai singoli Comuni della rete, che copriranno individualmente il cofinanziamento delle attività svolte sul proprio territorio e di coprire parte dei costi per le attività comuni al progetto.</w:t>
            </w:r>
          </w:p>
          <w:p w14:paraId="64F1EE3D" w14:textId="77777777" w:rsidR="00E61F9F" w:rsidRDefault="00E61F9F" w:rsidP="00D104A1">
            <w:pPr>
              <w:spacing w:after="0" w:line="240" w:lineRule="auto"/>
              <w:jc w:val="both"/>
              <w:rPr>
                <w:rFonts w:ascii="Arial" w:hAnsi="Arial" w:cs="Arial"/>
                <w:bCs/>
                <w:color w:val="000000"/>
              </w:rPr>
            </w:pPr>
          </w:p>
          <w:p w14:paraId="2B391E31" w14:textId="77777777" w:rsidR="00E61F9F" w:rsidRDefault="00E61F9F" w:rsidP="00D104A1">
            <w:pPr>
              <w:spacing w:after="0" w:line="240" w:lineRule="auto"/>
              <w:jc w:val="both"/>
              <w:rPr>
                <w:rFonts w:ascii="Arial" w:hAnsi="Arial" w:cs="Arial"/>
                <w:bCs/>
                <w:color w:val="000000"/>
              </w:rPr>
            </w:pPr>
          </w:p>
          <w:p w14:paraId="6D32E696" w14:textId="77777777" w:rsidR="00E61F9F" w:rsidRDefault="00E61F9F" w:rsidP="00D104A1">
            <w:pPr>
              <w:spacing w:after="0" w:line="240" w:lineRule="auto"/>
              <w:jc w:val="both"/>
              <w:rPr>
                <w:rFonts w:ascii="Arial" w:hAnsi="Arial" w:cs="Arial"/>
                <w:bCs/>
                <w:color w:val="000000"/>
              </w:rPr>
            </w:pPr>
          </w:p>
          <w:p w14:paraId="219E77DF" w14:textId="77777777" w:rsidR="00E61F9F" w:rsidRDefault="00E61F9F" w:rsidP="00D104A1">
            <w:pPr>
              <w:spacing w:after="0" w:line="240" w:lineRule="auto"/>
              <w:jc w:val="both"/>
              <w:rPr>
                <w:rFonts w:ascii="Arial" w:hAnsi="Arial" w:cs="Arial"/>
                <w:bCs/>
                <w:color w:val="000000"/>
              </w:rPr>
            </w:pPr>
          </w:p>
          <w:p w14:paraId="005B796C" w14:textId="77777777" w:rsidR="00E61F9F" w:rsidRDefault="00E61F9F" w:rsidP="00D104A1">
            <w:pPr>
              <w:spacing w:after="0" w:line="240" w:lineRule="auto"/>
              <w:jc w:val="both"/>
              <w:rPr>
                <w:rFonts w:ascii="Arial" w:hAnsi="Arial" w:cs="Arial"/>
                <w:bCs/>
                <w:color w:val="000000"/>
              </w:rPr>
            </w:pPr>
          </w:p>
          <w:p w14:paraId="47BE0AFB" w14:textId="57695E82" w:rsidR="00E61F9F" w:rsidRPr="00B82A04" w:rsidRDefault="00E61F9F" w:rsidP="00D104A1">
            <w:pPr>
              <w:spacing w:after="0" w:line="240" w:lineRule="auto"/>
              <w:jc w:val="both"/>
              <w:rPr>
                <w:rFonts w:ascii="Arial" w:hAnsi="Arial" w:cs="Arial"/>
                <w:bCs/>
                <w:color w:val="000000"/>
              </w:rPr>
            </w:pPr>
          </w:p>
        </w:tc>
      </w:tr>
      <w:tr w:rsidR="005E557E" w:rsidRPr="00665056" w14:paraId="54F9904D"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11431140" w14:textId="163EF4E0" w:rsidR="005E557E" w:rsidRPr="00B82A04" w:rsidRDefault="00193D23" w:rsidP="00D104A1">
            <w:pPr>
              <w:spacing w:after="0" w:line="240" w:lineRule="auto"/>
              <w:jc w:val="both"/>
              <w:rPr>
                <w:rFonts w:ascii="Arial" w:hAnsi="Arial" w:cs="Arial"/>
                <w:b/>
                <w:bCs/>
                <w:color w:val="000000"/>
              </w:rPr>
            </w:pPr>
            <w:r w:rsidRPr="00B82A04">
              <w:rPr>
                <w:rFonts w:ascii="Arial" w:hAnsi="Arial" w:cs="Arial"/>
                <w:b/>
                <w:bCs/>
                <w:color w:val="000000"/>
              </w:rPr>
              <w:t>C</w:t>
            </w:r>
            <w:r w:rsidR="005E557E" w:rsidRPr="00B82A04">
              <w:rPr>
                <w:rFonts w:ascii="Arial" w:hAnsi="Arial" w:cs="Arial"/>
                <w:b/>
                <w:bCs/>
                <w:color w:val="000000"/>
              </w:rPr>
              <w:t>apacità di fare sistema</w:t>
            </w:r>
          </w:p>
        </w:tc>
      </w:tr>
      <w:tr w:rsidR="005E557E" w:rsidRPr="00665056" w14:paraId="7B158C0C"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B789DF" w14:textId="77777777" w:rsidR="005E557E" w:rsidRDefault="005E557E" w:rsidP="00D104A1">
            <w:pPr>
              <w:spacing w:after="0" w:line="240" w:lineRule="auto"/>
              <w:jc w:val="both"/>
              <w:rPr>
                <w:rFonts w:ascii="Arial" w:hAnsi="Arial" w:cs="Arial"/>
                <w:bCs/>
                <w:color w:val="000000"/>
              </w:rPr>
            </w:pPr>
          </w:p>
          <w:p w14:paraId="3AB398A4" w14:textId="145E0EE6" w:rsidR="00E61F9F" w:rsidRDefault="006077D7" w:rsidP="00D104A1">
            <w:pPr>
              <w:spacing w:after="0" w:line="240" w:lineRule="auto"/>
              <w:jc w:val="both"/>
              <w:rPr>
                <w:rFonts w:ascii="Arial" w:hAnsi="Arial" w:cs="Arial"/>
                <w:bCs/>
                <w:color w:val="000000"/>
              </w:rPr>
            </w:pPr>
            <w:r>
              <w:rPr>
                <w:rFonts w:ascii="Arial" w:hAnsi="Arial" w:cs="Arial"/>
                <w:bCs/>
                <w:color w:val="000000"/>
              </w:rPr>
              <w:t>“</w:t>
            </w:r>
            <w:r w:rsidR="00733D89">
              <w:rPr>
                <w:rFonts w:ascii="Arial" w:hAnsi="Arial" w:cs="Arial"/>
                <w:bCs/>
                <w:color w:val="000000"/>
              </w:rPr>
              <w:t>Prendersi cura</w:t>
            </w:r>
            <w:r>
              <w:rPr>
                <w:rFonts w:ascii="Arial" w:hAnsi="Arial" w:cs="Arial"/>
                <w:bCs/>
                <w:color w:val="000000"/>
              </w:rPr>
              <w:t xml:space="preserve">” è un cartello di eventi partecipato e inclusivo che nasce da un processo di partecipazione, collaborazione e coordinamento di diversi piccoli Comuni dell’area del cratere fermano. </w:t>
            </w:r>
          </w:p>
          <w:p w14:paraId="5F46925C" w14:textId="77777777" w:rsidR="006077D7" w:rsidRDefault="006077D7" w:rsidP="00D104A1">
            <w:pPr>
              <w:spacing w:after="0" w:line="240" w:lineRule="auto"/>
              <w:jc w:val="both"/>
              <w:rPr>
                <w:rFonts w:ascii="Arial" w:hAnsi="Arial" w:cs="Arial"/>
                <w:bCs/>
                <w:color w:val="000000"/>
              </w:rPr>
            </w:pPr>
            <w:r>
              <w:rPr>
                <w:rFonts w:ascii="Arial" w:hAnsi="Arial" w:cs="Arial"/>
                <w:bCs/>
                <w:color w:val="000000"/>
              </w:rPr>
              <w:t xml:space="preserve">Rispetto alla prima edizione, l’iniziativa assume un carattere sistemico di maggiore importanza: </w:t>
            </w:r>
          </w:p>
          <w:p w14:paraId="02F9F561" w14:textId="2ADE8CEA" w:rsidR="006077D7" w:rsidRDefault="006077D7" w:rsidP="006077D7">
            <w:pPr>
              <w:pStyle w:val="Paragrafoelenco"/>
              <w:numPr>
                <w:ilvl w:val="0"/>
                <w:numId w:val="44"/>
              </w:numPr>
              <w:jc w:val="both"/>
              <w:rPr>
                <w:rFonts w:ascii="Arial" w:hAnsi="Arial" w:cs="Arial"/>
                <w:bCs/>
                <w:color w:val="000000"/>
              </w:rPr>
            </w:pPr>
            <w:r w:rsidRPr="006077D7">
              <w:rPr>
                <w:rFonts w:ascii="Arial" w:hAnsi="Arial" w:cs="Arial"/>
                <w:bCs/>
                <w:color w:val="000000"/>
              </w:rPr>
              <w:t xml:space="preserve">si allarga il </w:t>
            </w:r>
            <w:proofErr w:type="spellStart"/>
            <w:r w:rsidRPr="006077D7">
              <w:rPr>
                <w:rFonts w:ascii="Arial" w:hAnsi="Arial" w:cs="Arial"/>
                <w:bCs/>
                <w:color w:val="000000"/>
              </w:rPr>
              <w:t>partnernariato</w:t>
            </w:r>
            <w:proofErr w:type="spellEnd"/>
            <w:r w:rsidRPr="006077D7">
              <w:rPr>
                <w:rFonts w:ascii="Arial" w:hAnsi="Arial" w:cs="Arial"/>
                <w:bCs/>
                <w:color w:val="000000"/>
              </w:rPr>
              <w:t xml:space="preserve"> (</w:t>
            </w:r>
            <w:r>
              <w:rPr>
                <w:rFonts w:ascii="Arial" w:hAnsi="Arial" w:cs="Arial"/>
                <w:bCs/>
                <w:color w:val="000000"/>
              </w:rPr>
              <w:t>da 15 a 17 Comuni, il progetto che si sta per presentare annovera tutti i Comuni del cratere fermano);</w:t>
            </w:r>
          </w:p>
          <w:p w14:paraId="36D0BF81" w14:textId="50C8BB8E" w:rsidR="006077D7" w:rsidRDefault="00A0609C" w:rsidP="006077D7">
            <w:pPr>
              <w:pStyle w:val="Paragrafoelenco"/>
              <w:numPr>
                <w:ilvl w:val="0"/>
                <w:numId w:val="44"/>
              </w:numPr>
              <w:jc w:val="both"/>
              <w:rPr>
                <w:rFonts w:ascii="Arial" w:hAnsi="Arial" w:cs="Arial"/>
                <w:bCs/>
                <w:color w:val="000000"/>
              </w:rPr>
            </w:pPr>
            <w:r>
              <w:rPr>
                <w:rFonts w:ascii="Arial" w:hAnsi="Arial" w:cs="Arial"/>
                <w:bCs/>
                <w:color w:val="000000"/>
              </w:rPr>
              <w:t>si condividono maggiormente le finalità, le modalità e gli strumenti da utilizzare;</w:t>
            </w:r>
          </w:p>
          <w:p w14:paraId="3FD0088F" w14:textId="6CF043C3" w:rsidR="00A0609C" w:rsidRDefault="00A0609C" w:rsidP="006077D7">
            <w:pPr>
              <w:pStyle w:val="Paragrafoelenco"/>
              <w:numPr>
                <w:ilvl w:val="0"/>
                <w:numId w:val="44"/>
              </w:numPr>
              <w:jc w:val="both"/>
              <w:rPr>
                <w:rFonts w:ascii="Arial" w:hAnsi="Arial" w:cs="Arial"/>
                <w:bCs/>
                <w:color w:val="000000"/>
              </w:rPr>
            </w:pPr>
            <w:r>
              <w:rPr>
                <w:rFonts w:ascii="Arial" w:hAnsi="Arial" w:cs="Arial"/>
                <w:bCs/>
                <w:color w:val="000000"/>
              </w:rPr>
              <w:t>sono diminuiti gli ambiti di attività focalizzandosi principalmente su musica e teatro;</w:t>
            </w:r>
          </w:p>
          <w:p w14:paraId="29947250" w14:textId="4273EA1E" w:rsidR="00A0609C" w:rsidRDefault="00A0609C" w:rsidP="006077D7">
            <w:pPr>
              <w:pStyle w:val="Paragrafoelenco"/>
              <w:numPr>
                <w:ilvl w:val="0"/>
                <w:numId w:val="44"/>
              </w:numPr>
              <w:jc w:val="both"/>
              <w:rPr>
                <w:rFonts w:ascii="Arial" w:hAnsi="Arial" w:cs="Arial"/>
                <w:bCs/>
                <w:color w:val="000000"/>
              </w:rPr>
            </w:pPr>
            <w:r>
              <w:rPr>
                <w:rFonts w:ascii="Arial" w:hAnsi="Arial" w:cs="Arial"/>
                <w:bCs/>
                <w:color w:val="000000"/>
              </w:rPr>
              <w:t>si condividono le attività di comunicazione promozione degli eventi.</w:t>
            </w:r>
          </w:p>
          <w:p w14:paraId="73E95351" w14:textId="4521FCC8" w:rsidR="00A0609C" w:rsidRDefault="00A0609C" w:rsidP="00A0609C">
            <w:pPr>
              <w:jc w:val="both"/>
              <w:rPr>
                <w:rFonts w:ascii="Arial" w:hAnsi="Arial" w:cs="Arial"/>
                <w:bCs/>
                <w:color w:val="000000"/>
              </w:rPr>
            </w:pPr>
          </w:p>
          <w:p w14:paraId="1DD154CC" w14:textId="77777777" w:rsidR="00E61F9F" w:rsidRDefault="00E61F9F" w:rsidP="00D104A1">
            <w:pPr>
              <w:spacing w:after="0" w:line="240" w:lineRule="auto"/>
              <w:jc w:val="both"/>
              <w:rPr>
                <w:rFonts w:ascii="Arial" w:hAnsi="Arial" w:cs="Arial"/>
                <w:bCs/>
                <w:color w:val="000000"/>
              </w:rPr>
            </w:pPr>
          </w:p>
          <w:p w14:paraId="09D6AA5F" w14:textId="77777777" w:rsidR="00E61F9F" w:rsidRDefault="00E61F9F" w:rsidP="00D104A1">
            <w:pPr>
              <w:spacing w:after="0" w:line="240" w:lineRule="auto"/>
              <w:jc w:val="both"/>
              <w:rPr>
                <w:rFonts w:ascii="Arial" w:hAnsi="Arial" w:cs="Arial"/>
                <w:bCs/>
                <w:color w:val="000000"/>
              </w:rPr>
            </w:pPr>
          </w:p>
          <w:p w14:paraId="0521C1D4" w14:textId="02AEE011" w:rsidR="00E61F9F" w:rsidRPr="00B82A04" w:rsidRDefault="00E61F9F" w:rsidP="00D104A1">
            <w:pPr>
              <w:spacing w:after="0" w:line="240" w:lineRule="auto"/>
              <w:jc w:val="both"/>
              <w:rPr>
                <w:rFonts w:ascii="Arial" w:hAnsi="Arial" w:cs="Arial"/>
                <w:bCs/>
                <w:color w:val="000000"/>
              </w:rPr>
            </w:pPr>
          </w:p>
        </w:tc>
      </w:tr>
      <w:tr w:rsidR="005E557E" w:rsidRPr="00665056" w14:paraId="217ED495"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04AAA4BF" w14:textId="55E80D67" w:rsidR="005E557E" w:rsidRPr="00B82A04" w:rsidRDefault="00193D23" w:rsidP="00D104A1">
            <w:pPr>
              <w:spacing w:after="0" w:line="240" w:lineRule="auto"/>
              <w:jc w:val="both"/>
              <w:rPr>
                <w:rFonts w:ascii="Arial" w:hAnsi="Arial" w:cs="Arial"/>
                <w:b/>
                <w:bCs/>
                <w:color w:val="000000"/>
              </w:rPr>
            </w:pPr>
            <w:r w:rsidRPr="00B82A04">
              <w:rPr>
                <w:rFonts w:ascii="Arial" w:hAnsi="Arial" w:cs="Arial"/>
                <w:b/>
                <w:bCs/>
                <w:color w:val="000000"/>
              </w:rPr>
              <w:t>I</w:t>
            </w:r>
            <w:r w:rsidR="005E557E" w:rsidRPr="00B82A04">
              <w:rPr>
                <w:rFonts w:ascii="Arial" w:hAnsi="Arial" w:cs="Arial"/>
                <w:b/>
                <w:bCs/>
                <w:color w:val="000000"/>
              </w:rPr>
              <w:t>nnovazione progettuale</w:t>
            </w:r>
          </w:p>
        </w:tc>
      </w:tr>
      <w:tr w:rsidR="005E557E" w:rsidRPr="00665056" w14:paraId="47AF0C12"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246F5A" w14:textId="77777777" w:rsidR="005E557E" w:rsidRDefault="005E557E" w:rsidP="00D104A1">
            <w:pPr>
              <w:spacing w:after="0" w:line="240" w:lineRule="auto"/>
              <w:jc w:val="both"/>
              <w:rPr>
                <w:rFonts w:ascii="Arial" w:hAnsi="Arial" w:cs="Arial"/>
                <w:bCs/>
                <w:color w:val="000000"/>
              </w:rPr>
            </w:pPr>
          </w:p>
          <w:p w14:paraId="57A95416" w14:textId="77777777" w:rsidR="00E61F9F" w:rsidRDefault="00E61F9F" w:rsidP="00D104A1">
            <w:pPr>
              <w:spacing w:after="0" w:line="240" w:lineRule="auto"/>
              <w:jc w:val="both"/>
              <w:rPr>
                <w:rFonts w:ascii="Arial" w:hAnsi="Arial" w:cs="Arial"/>
                <w:bCs/>
                <w:color w:val="000000"/>
              </w:rPr>
            </w:pPr>
          </w:p>
          <w:p w14:paraId="57FAE800" w14:textId="312B65F1" w:rsidR="00E61F9F" w:rsidRDefault="00A0609C" w:rsidP="00D104A1">
            <w:pPr>
              <w:spacing w:after="0" w:line="240" w:lineRule="auto"/>
              <w:jc w:val="both"/>
              <w:rPr>
                <w:rFonts w:ascii="Arial" w:hAnsi="Arial" w:cs="Arial"/>
                <w:bCs/>
                <w:color w:val="000000"/>
              </w:rPr>
            </w:pPr>
            <w:r>
              <w:rPr>
                <w:rFonts w:ascii="Arial" w:hAnsi="Arial" w:cs="Arial"/>
                <w:bCs/>
                <w:color w:val="000000"/>
              </w:rPr>
              <w:lastRenderedPageBreak/>
              <w:t xml:space="preserve">Il primo ambito di innovazione del progetto è proprio nella capacità dei 17 Comuni di cominciare a ragionare insieme nelle tematiche promozionali del territorio. </w:t>
            </w:r>
          </w:p>
          <w:p w14:paraId="68F2A46B" w14:textId="3F9A7CDB" w:rsidR="00A0609C" w:rsidRDefault="00A0609C" w:rsidP="00D104A1">
            <w:pPr>
              <w:spacing w:after="0" w:line="240" w:lineRule="auto"/>
              <w:jc w:val="both"/>
              <w:rPr>
                <w:rFonts w:ascii="Arial" w:hAnsi="Arial" w:cs="Arial"/>
                <w:bCs/>
                <w:color w:val="000000"/>
              </w:rPr>
            </w:pPr>
          </w:p>
          <w:p w14:paraId="402529CC" w14:textId="4E9330C2" w:rsidR="00330C72" w:rsidRDefault="00A0609C" w:rsidP="00D104A1">
            <w:pPr>
              <w:spacing w:after="0" w:line="240" w:lineRule="auto"/>
              <w:jc w:val="both"/>
              <w:rPr>
                <w:rFonts w:ascii="Arial" w:hAnsi="Arial" w:cs="Arial"/>
                <w:bCs/>
                <w:color w:val="000000"/>
              </w:rPr>
            </w:pPr>
            <w:r>
              <w:rPr>
                <w:rFonts w:ascii="Arial" w:hAnsi="Arial" w:cs="Arial"/>
                <w:bCs/>
                <w:color w:val="000000"/>
              </w:rPr>
              <w:t>Il secondo ambito di innovazione è il m</w:t>
            </w:r>
            <w:r w:rsidR="00330C72">
              <w:rPr>
                <w:rFonts w:ascii="Arial" w:hAnsi="Arial" w:cs="Arial"/>
                <w:bCs/>
                <w:color w:val="000000"/>
              </w:rPr>
              <w:t>odello di proposta dei singoli eventi che sono studiati per catturare contemporaneamente diverse fasce di popolazione (per “</w:t>
            </w:r>
            <w:r w:rsidR="00733D89">
              <w:rPr>
                <w:rFonts w:ascii="Arial" w:hAnsi="Arial" w:cs="Arial"/>
                <w:bCs/>
                <w:color w:val="000000"/>
              </w:rPr>
              <w:t>prendersi cura</w:t>
            </w:r>
            <w:r w:rsidR="00330C72">
              <w:rPr>
                <w:rFonts w:ascii="Arial" w:hAnsi="Arial" w:cs="Arial"/>
                <w:bCs/>
                <w:color w:val="000000"/>
              </w:rPr>
              <w:t xml:space="preserve">”). </w:t>
            </w:r>
          </w:p>
          <w:p w14:paraId="74E6D26F" w14:textId="5623F2BF" w:rsidR="00330C72" w:rsidRDefault="00330C72" w:rsidP="00D104A1">
            <w:pPr>
              <w:spacing w:after="0" w:line="240" w:lineRule="auto"/>
              <w:jc w:val="both"/>
              <w:rPr>
                <w:rFonts w:ascii="Arial" w:hAnsi="Arial" w:cs="Arial"/>
                <w:bCs/>
                <w:color w:val="000000"/>
              </w:rPr>
            </w:pPr>
          </w:p>
          <w:p w14:paraId="57DF6B14" w14:textId="33AB48AF" w:rsidR="00733D89" w:rsidRDefault="00330C72" w:rsidP="00D104A1">
            <w:pPr>
              <w:spacing w:after="0" w:line="240" w:lineRule="auto"/>
              <w:jc w:val="both"/>
              <w:rPr>
                <w:rFonts w:ascii="Arial" w:hAnsi="Arial" w:cs="Arial"/>
                <w:bCs/>
                <w:color w:val="000000"/>
              </w:rPr>
            </w:pPr>
            <w:r>
              <w:rPr>
                <w:rFonts w:ascii="Arial" w:hAnsi="Arial" w:cs="Arial"/>
                <w:bCs/>
                <w:color w:val="000000"/>
              </w:rPr>
              <w:t xml:space="preserve">Il terzo ambito di innovazione progettuale è la richiesta di collaborazione degli artisti </w:t>
            </w:r>
            <w:r w:rsidR="00733D89">
              <w:rPr>
                <w:rFonts w:ascii="Arial" w:hAnsi="Arial" w:cs="Arial"/>
                <w:bCs/>
                <w:color w:val="000000"/>
              </w:rPr>
              <w:t>nella promozione del territorio</w:t>
            </w:r>
            <w:r>
              <w:rPr>
                <w:rFonts w:ascii="Arial" w:hAnsi="Arial" w:cs="Arial"/>
                <w:bCs/>
                <w:color w:val="000000"/>
              </w:rPr>
              <w:t>.</w:t>
            </w:r>
          </w:p>
          <w:p w14:paraId="19AE1D84" w14:textId="769B25AD" w:rsidR="00E61F9F" w:rsidRPr="00665056" w:rsidRDefault="00E61F9F" w:rsidP="00D104A1">
            <w:pPr>
              <w:spacing w:after="0" w:line="240" w:lineRule="auto"/>
              <w:jc w:val="both"/>
              <w:rPr>
                <w:rFonts w:ascii="Arial" w:hAnsi="Arial" w:cs="Arial"/>
                <w:bCs/>
                <w:color w:val="000000"/>
              </w:rPr>
            </w:pPr>
          </w:p>
        </w:tc>
      </w:tr>
    </w:tbl>
    <w:p w14:paraId="6B95792D" w14:textId="77777777" w:rsidR="00E61F9F" w:rsidRDefault="00E61F9F" w:rsidP="00D104A1">
      <w:pPr>
        <w:spacing w:after="0" w:line="240" w:lineRule="auto"/>
        <w:jc w:val="both"/>
        <w:rPr>
          <w:rFonts w:ascii="Arial" w:hAnsi="Arial" w:cs="Arial"/>
          <w:sz w:val="20"/>
          <w:szCs w:val="20"/>
        </w:rPr>
      </w:pPr>
    </w:p>
    <w:p w14:paraId="38A46E17" w14:textId="77777777" w:rsidR="005E557E" w:rsidRPr="008A64BE" w:rsidRDefault="005E557E" w:rsidP="00D104A1">
      <w:pPr>
        <w:spacing w:after="0" w:line="240" w:lineRule="auto"/>
        <w:rPr>
          <w:rFonts w:ascii="Arial" w:eastAsia="Times New Roman" w:hAnsi="Arial" w:cs="Arial"/>
          <w:bCs/>
          <w:sz w:val="20"/>
          <w:szCs w:val="20"/>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957"/>
        <w:gridCol w:w="2551"/>
        <w:gridCol w:w="2120"/>
      </w:tblGrid>
      <w:tr w:rsidR="005E557E" w:rsidRPr="00C30909" w14:paraId="0B267F4D" w14:textId="77777777" w:rsidTr="00180AFA">
        <w:trPr>
          <w:trHeight w:val="394"/>
        </w:trPr>
        <w:tc>
          <w:tcPr>
            <w:tcW w:w="9628"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49D4FE24" w14:textId="684D67BD" w:rsidR="005E557E" w:rsidRPr="00C30909" w:rsidRDefault="00951517" w:rsidP="00D104A1">
            <w:pPr>
              <w:widowControl w:val="0"/>
              <w:spacing w:after="0" w:line="240" w:lineRule="auto"/>
              <w:jc w:val="center"/>
              <w:outlineLvl w:val="1"/>
              <w:rPr>
                <w:rFonts w:ascii="Arial" w:eastAsia="Times New Roman" w:hAnsi="Arial" w:cs="Arial"/>
                <w:b/>
                <w:bCs/>
                <w:lang w:eastAsia="it-IT" w:bidi="he-IL"/>
              </w:rPr>
            </w:pPr>
            <w:r w:rsidRPr="00C30909">
              <w:rPr>
                <w:rFonts w:ascii="Arial" w:eastAsia="Times New Roman" w:hAnsi="Arial" w:cs="Arial"/>
                <w:b/>
                <w:bCs/>
                <w:lang w:eastAsia="it-IT" w:bidi="he-IL"/>
              </w:rPr>
              <w:t xml:space="preserve">Scheda progetto </w:t>
            </w:r>
            <w:r w:rsidR="002F5FBB">
              <w:rPr>
                <w:rFonts w:ascii="Arial" w:eastAsia="Times New Roman" w:hAnsi="Arial" w:cs="Arial"/>
                <w:b/>
                <w:bCs/>
                <w:lang w:eastAsia="it-IT" w:bidi="he-IL"/>
              </w:rPr>
              <w:t xml:space="preserve">preliminare </w:t>
            </w:r>
            <w:r w:rsidRPr="00C30909">
              <w:rPr>
                <w:rFonts w:ascii="Arial" w:eastAsia="Times New Roman" w:hAnsi="Arial" w:cs="Arial"/>
                <w:b/>
                <w:bCs/>
                <w:lang w:eastAsia="it-IT" w:bidi="he-IL"/>
              </w:rPr>
              <w:t>(</w:t>
            </w:r>
            <w:r w:rsidR="002F5FBB">
              <w:rPr>
                <w:rFonts w:ascii="Arial" w:eastAsia="Times New Roman" w:hAnsi="Arial" w:cs="Arial"/>
                <w:b/>
                <w:bCs/>
                <w:lang w:eastAsia="it-IT" w:bidi="he-IL"/>
              </w:rPr>
              <w:t>C</w:t>
            </w:r>
            <w:r w:rsidR="00665056" w:rsidRPr="00C30909">
              <w:rPr>
                <w:rFonts w:ascii="Arial" w:eastAsia="Times New Roman" w:hAnsi="Arial" w:cs="Arial"/>
                <w:b/>
                <w:bCs/>
                <w:lang w:eastAsia="it-IT" w:bidi="he-IL"/>
              </w:rPr>
              <w:t>alendario degli eventi proposti</w:t>
            </w:r>
            <w:r w:rsidRPr="00C30909">
              <w:rPr>
                <w:rFonts w:ascii="Arial" w:eastAsia="Times New Roman" w:hAnsi="Arial" w:cs="Arial"/>
                <w:b/>
                <w:bCs/>
                <w:lang w:eastAsia="it-IT" w:bidi="he-IL"/>
              </w:rPr>
              <w:t>)</w:t>
            </w:r>
            <w:r w:rsidR="005E557E" w:rsidRPr="00C30909">
              <w:rPr>
                <w:rFonts w:ascii="Arial" w:eastAsia="Times New Roman" w:hAnsi="Arial" w:cs="Arial"/>
                <w:b/>
                <w:bCs/>
                <w:lang w:eastAsia="it-IT" w:bidi="he-IL"/>
              </w:rPr>
              <w:t xml:space="preserve"> </w:t>
            </w:r>
          </w:p>
        </w:tc>
      </w:tr>
      <w:tr w:rsidR="005E557E" w:rsidRPr="00C30909" w14:paraId="640246F4" w14:textId="77777777" w:rsidTr="00951517">
        <w:trPr>
          <w:trHeight w:val="414"/>
        </w:trPr>
        <w:tc>
          <w:tcPr>
            <w:tcW w:w="495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5EEE66BE" w14:textId="6C6A58E7" w:rsidR="005E557E" w:rsidRPr="00C30909" w:rsidRDefault="005E557E" w:rsidP="00D104A1">
            <w:pPr>
              <w:spacing w:after="0" w:line="240" w:lineRule="auto"/>
              <w:jc w:val="center"/>
              <w:rPr>
                <w:rFonts w:ascii="Arial" w:eastAsia="Times New Roman" w:hAnsi="Arial" w:cs="Arial"/>
                <w:b/>
                <w:bCs/>
                <w:lang w:eastAsia="it-IT" w:bidi="he-IL"/>
              </w:rPr>
            </w:pPr>
            <w:r w:rsidRPr="00C30909">
              <w:rPr>
                <w:rFonts w:ascii="Arial" w:eastAsia="Times New Roman" w:hAnsi="Arial" w:cs="Arial"/>
                <w:b/>
                <w:bCs/>
                <w:lang w:eastAsia="it-IT" w:bidi="he-IL"/>
              </w:rPr>
              <w:t>Descrizione</w:t>
            </w:r>
            <w:r w:rsidR="00951517" w:rsidRPr="00C30909">
              <w:rPr>
                <w:rFonts w:ascii="Arial" w:eastAsia="Times New Roman" w:hAnsi="Arial" w:cs="Arial"/>
                <w:b/>
                <w:bCs/>
                <w:lang w:eastAsia="it-IT" w:bidi="he-IL"/>
              </w:rPr>
              <w:t xml:space="preserve"> dell’evento</w:t>
            </w:r>
          </w:p>
        </w:tc>
        <w:tc>
          <w:tcPr>
            <w:tcW w:w="25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7AE86295" w14:textId="77777777" w:rsidR="005E557E" w:rsidRPr="00C30909" w:rsidRDefault="005E557E" w:rsidP="00D104A1">
            <w:pPr>
              <w:spacing w:after="0" w:line="240" w:lineRule="auto"/>
              <w:jc w:val="center"/>
              <w:rPr>
                <w:rFonts w:ascii="Arial" w:eastAsia="Times New Roman" w:hAnsi="Arial" w:cs="Arial"/>
                <w:b/>
                <w:bCs/>
                <w:lang w:eastAsia="it-IT" w:bidi="he-IL"/>
              </w:rPr>
            </w:pPr>
            <w:r w:rsidRPr="00C30909">
              <w:rPr>
                <w:rFonts w:ascii="Arial" w:eastAsia="Times New Roman" w:hAnsi="Arial" w:cs="Arial"/>
                <w:b/>
                <w:bCs/>
                <w:lang w:eastAsia="it-IT" w:bidi="he-IL"/>
              </w:rPr>
              <w:t>Località</w:t>
            </w:r>
          </w:p>
        </w:tc>
        <w:tc>
          <w:tcPr>
            <w:tcW w:w="212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401AECFC" w14:textId="77777777" w:rsidR="005E557E" w:rsidRPr="00C30909" w:rsidRDefault="005E557E" w:rsidP="00D104A1">
            <w:pPr>
              <w:spacing w:after="0" w:line="240" w:lineRule="auto"/>
              <w:jc w:val="center"/>
              <w:rPr>
                <w:rFonts w:ascii="Times New Roman" w:eastAsia="Times New Roman" w:hAnsi="Times New Roman" w:cs="Times New Roman"/>
                <w:b/>
                <w:bCs/>
                <w:lang w:eastAsia="it-IT" w:bidi="he-IL"/>
              </w:rPr>
            </w:pPr>
            <w:r w:rsidRPr="00C30909">
              <w:rPr>
                <w:rFonts w:ascii="Arial" w:eastAsia="Times New Roman" w:hAnsi="Arial" w:cs="Arial"/>
                <w:b/>
                <w:bCs/>
                <w:lang w:eastAsia="it-IT" w:bidi="he-IL"/>
              </w:rPr>
              <w:t>Data</w:t>
            </w:r>
          </w:p>
        </w:tc>
      </w:tr>
      <w:tr w:rsidR="00367739" w:rsidRPr="00367739" w14:paraId="5EBCDE5F"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74AAB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Alexia Special Guest - Tour</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C63CE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Amandola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1BE8C0"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21/07/2018</w:t>
            </w:r>
          </w:p>
        </w:tc>
      </w:tr>
      <w:tr w:rsidR="00367739" w:rsidRPr="00367739" w14:paraId="30D3A7AA"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ABCD70"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Roberto Vecchioni in concerto</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F4FCE1"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Amandola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96309C"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26/08/2018</w:t>
            </w:r>
          </w:p>
        </w:tc>
      </w:tr>
      <w:tr w:rsidR="00367739" w:rsidRPr="00367739" w14:paraId="04BD40A1"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D3FA2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da definire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316CE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Belmonte Piceno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2B0074"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 xml:space="preserve"> aprile 2019</w:t>
            </w:r>
          </w:p>
        </w:tc>
      </w:tr>
      <w:tr w:rsidR="00367739" w:rsidRPr="00367739" w14:paraId="41CB4C5D"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6515D6" w14:textId="77777777" w:rsidR="00367739" w:rsidRPr="00367739" w:rsidRDefault="00367739" w:rsidP="00367739">
            <w:pPr>
              <w:spacing w:after="0" w:line="240" w:lineRule="auto"/>
              <w:rPr>
                <w:rFonts w:ascii="Arial" w:eastAsia="Times New Roman" w:hAnsi="Arial" w:cs="Arial"/>
                <w:bCs/>
                <w:lang w:eastAsia="it-IT" w:bidi="he-IL"/>
              </w:rPr>
            </w:pPr>
            <w:proofErr w:type="spellStart"/>
            <w:r w:rsidRPr="00367739">
              <w:rPr>
                <w:rFonts w:ascii="Arial" w:eastAsia="Times New Roman" w:hAnsi="Arial" w:cs="Arial"/>
                <w:bCs/>
                <w:lang w:eastAsia="it-IT" w:bidi="he-IL"/>
              </w:rPr>
              <w:t>Pseudolo</w:t>
            </w:r>
            <w:proofErr w:type="spellEnd"/>
            <w:r w:rsidRPr="00367739">
              <w:rPr>
                <w:rFonts w:ascii="Arial" w:eastAsia="Times New Roman" w:hAnsi="Arial" w:cs="Arial"/>
                <w:bCs/>
                <w:lang w:eastAsia="it-IT" w:bidi="he-IL"/>
              </w:rPr>
              <w:t xml:space="preserve"> di Plauto</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03992C"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Falerone</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17EC26"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04/08/2018</w:t>
            </w:r>
          </w:p>
        </w:tc>
      </w:tr>
      <w:tr w:rsidR="00367739" w:rsidRPr="00367739" w14:paraId="01D22FA8"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D6E7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Antigone di Sofocle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C3AD8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Falerone</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E5469A"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26/08/2018</w:t>
            </w:r>
          </w:p>
        </w:tc>
      </w:tr>
      <w:tr w:rsidR="00367739" w:rsidRPr="00367739" w14:paraId="38FF30E2"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7AEBDC"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di "Daniele Band"</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B7611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Massa Fermana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149E07"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02/08/2018</w:t>
            </w:r>
          </w:p>
        </w:tc>
      </w:tr>
      <w:tr w:rsidR="00367739" w:rsidRPr="00367739" w14:paraId="4D285849"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032CB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"Area Sanremo Tour"</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D811F2" w14:textId="77777777" w:rsidR="00367739" w:rsidRPr="00367739" w:rsidRDefault="00367739" w:rsidP="00367739">
            <w:pPr>
              <w:spacing w:after="0" w:line="240" w:lineRule="auto"/>
              <w:rPr>
                <w:rFonts w:ascii="Arial" w:eastAsia="Times New Roman" w:hAnsi="Arial" w:cs="Arial"/>
                <w:bCs/>
                <w:lang w:eastAsia="it-IT" w:bidi="he-IL"/>
              </w:rPr>
            </w:pPr>
            <w:proofErr w:type="gramStart"/>
            <w:r w:rsidRPr="00367739">
              <w:rPr>
                <w:rFonts w:ascii="Arial" w:eastAsia="Times New Roman" w:hAnsi="Arial" w:cs="Arial"/>
                <w:bCs/>
                <w:lang w:eastAsia="it-IT" w:bidi="he-IL"/>
              </w:rPr>
              <w:t>Massa  Fermana</w:t>
            </w:r>
            <w:proofErr w:type="gramEnd"/>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354F1A"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05/08/2018</w:t>
            </w:r>
          </w:p>
        </w:tc>
      </w:tr>
      <w:tr w:rsidR="00367739" w:rsidRPr="00367739" w14:paraId="2DF10E55"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FB91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Project </w:t>
            </w:r>
            <w:proofErr w:type="gramStart"/>
            <w:r w:rsidRPr="00367739">
              <w:rPr>
                <w:rFonts w:ascii="Arial" w:eastAsia="Times New Roman" w:hAnsi="Arial" w:cs="Arial"/>
                <w:bCs/>
                <w:lang w:eastAsia="it-IT" w:bidi="he-IL"/>
              </w:rPr>
              <w:t>Gym  spettacolo</w:t>
            </w:r>
            <w:proofErr w:type="gramEnd"/>
            <w:r w:rsidRPr="00367739">
              <w:rPr>
                <w:rFonts w:ascii="Arial" w:eastAsia="Times New Roman" w:hAnsi="Arial" w:cs="Arial"/>
                <w:bCs/>
                <w:lang w:eastAsia="it-IT" w:bidi="he-IL"/>
              </w:rPr>
              <w:t xml:space="preserve"> "Ogni favola è un gioco… ed è vera solo a metà"</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FBA520" w14:textId="77777777" w:rsidR="00367739" w:rsidRPr="00367739" w:rsidRDefault="00367739" w:rsidP="00367739">
            <w:pPr>
              <w:spacing w:after="0" w:line="240" w:lineRule="auto"/>
              <w:rPr>
                <w:rFonts w:ascii="Arial" w:eastAsia="Times New Roman" w:hAnsi="Arial" w:cs="Arial"/>
                <w:bCs/>
                <w:lang w:eastAsia="it-IT" w:bidi="he-IL"/>
              </w:rPr>
            </w:pPr>
            <w:proofErr w:type="gramStart"/>
            <w:r w:rsidRPr="00367739">
              <w:rPr>
                <w:rFonts w:ascii="Arial" w:eastAsia="Times New Roman" w:hAnsi="Arial" w:cs="Arial"/>
                <w:bCs/>
                <w:lang w:eastAsia="it-IT" w:bidi="he-IL"/>
              </w:rPr>
              <w:t>Massa  Fermana</w:t>
            </w:r>
            <w:proofErr w:type="gramEnd"/>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FAC8AB"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06/08/2018</w:t>
            </w:r>
          </w:p>
        </w:tc>
      </w:tr>
      <w:tr w:rsidR="00367739" w:rsidRPr="00367739" w14:paraId="27FE97DC"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F8DE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di Andrea Bonifazi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B475A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Massa Fermana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130048"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07/08/2018</w:t>
            </w:r>
          </w:p>
        </w:tc>
      </w:tr>
      <w:tr w:rsidR="00367739" w:rsidRPr="00367739" w14:paraId="70CE60F9"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14944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de "I nuovi cadetti"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8890C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Massa Fermana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27E6CF"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08/08/2018</w:t>
            </w:r>
          </w:p>
        </w:tc>
      </w:tr>
      <w:tr w:rsidR="00367739" w:rsidRPr="00367739" w14:paraId="20195159"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6B1F20"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dei "I macedonia"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95F36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Massa Fermana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A79C06"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09/08/2018</w:t>
            </w:r>
          </w:p>
        </w:tc>
      </w:tr>
      <w:tr w:rsidR="00367739" w:rsidRPr="00367739" w14:paraId="0D42198C"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52870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di Mario Riccardi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1308E0"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Massa Fermana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4835BB"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10/08/2018</w:t>
            </w:r>
          </w:p>
        </w:tc>
      </w:tr>
      <w:tr w:rsidR="00367739" w:rsidRPr="00367739" w14:paraId="1AA0FB2D"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DABA15"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di "Daniele Band"</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218BE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Massa Fermana </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0053F1"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08/09/2018</w:t>
            </w:r>
          </w:p>
        </w:tc>
      </w:tr>
      <w:tr w:rsidR="00367739" w:rsidRPr="00367739" w14:paraId="644CF2E9"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0B0C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da definire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1AD4C7"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Massa Fermana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61B440"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ottobre 2018</w:t>
            </w:r>
          </w:p>
        </w:tc>
      </w:tr>
      <w:tr w:rsidR="00367739" w:rsidRPr="00367739" w14:paraId="113C3C36"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0FB18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di Musica Classica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1B776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Monsampietro Morico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C10DD4"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natale 2018</w:t>
            </w:r>
          </w:p>
        </w:tc>
      </w:tr>
      <w:tr w:rsidR="00367739" w:rsidRPr="00367739" w14:paraId="5CFAB654"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DE8DF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Commedia dialettale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F8952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Monsampietro Morico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7F700F"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maggio 2019</w:t>
            </w:r>
          </w:p>
        </w:tc>
      </w:tr>
      <w:tr w:rsidR="00367739" w:rsidRPr="00367739" w14:paraId="215A91C2"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1AE47"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del GAMS</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F793A4"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Monsampietro Morico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E7B6BF"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maggio 2019</w:t>
            </w:r>
          </w:p>
        </w:tc>
      </w:tr>
      <w:tr w:rsidR="00367739" w:rsidRPr="00367739" w14:paraId="5E84B130"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96872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di Riccardo Foresi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CCE964"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Montappone</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22A0EF"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29/07/2018</w:t>
            </w:r>
          </w:p>
        </w:tc>
      </w:tr>
      <w:tr w:rsidR="00367739" w:rsidRPr="00367739" w14:paraId="04EA2008"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8E5967"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lastRenderedPageBreak/>
              <w:t xml:space="preserve">Fuochi Piromusicali a cura di </w:t>
            </w:r>
            <w:proofErr w:type="spellStart"/>
            <w:r w:rsidRPr="00367739">
              <w:rPr>
                <w:rFonts w:ascii="Arial" w:eastAsia="Times New Roman" w:hAnsi="Arial" w:cs="Arial"/>
                <w:bCs/>
                <w:lang w:eastAsia="it-IT" w:bidi="he-IL"/>
              </w:rPr>
              <w:t>Pyroitaly</w:t>
            </w:r>
            <w:proofErr w:type="spellEnd"/>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088B87"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Montappone</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DD7BFC"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29/07/2018</w:t>
            </w:r>
          </w:p>
        </w:tc>
      </w:tr>
      <w:tr w:rsidR="00367739" w:rsidRPr="00367739" w14:paraId="1A467614"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DB903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di Cabaret (M. Bagnato, E. Petruzzi)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37BE56"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 Vidon Corrado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8D997E"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15/07/2018</w:t>
            </w:r>
          </w:p>
        </w:tc>
      </w:tr>
      <w:tr w:rsidR="00367739" w:rsidRPr="00367739" w14:paraId="6DBC3EA6"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2CA81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Suite per Osvaldo (musica dal vivo con i Mm. Sartori, Colonna e </w:t>
            </w:r>
            <w:proofErr w:type="spellStart"/>
            <w:r w:rsidRPr="00367739">
              <w:rPr>
                <w:rFonts w:ascii="Arial" w:eastAsia="Times New Roman" w:hAnsi="Arial" w:cs="Arial"/>
                <w:bCs/>
                <w:lang w:eastAsia="it-IT" w:bidi="he-IL"/>
              </w:rPr>
              <w:t>Calcagnile</w:t>
            </w:r>
            <w:proofErr w:type="spellEnd"/>
            <w:r w:rsidRPr="00367739">
              <w:rPr>
                <w:rFonts w:ascii="Arial" w:eastAsia="Times New Roman" w:hAnsi="Arial" w:cs="Arial"/>
                <w:bCs/>
                <w:lang w:eastAsia="it-IT" w:bidi="he-IL"/>
              </w:rPr>
              <w:t>)</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3A725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 Vidon Corrado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4185F0"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13/10/2018</w:t>
            </w:r>
          </w:p>
        </w:tc>
      </w:tr>
      <w:tr w:rsidR="00367739" w:rsidRPr="00367739" w14:paraId="2A910077"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BC46E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"I recidivi - Vasco Rossi tribute"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F8518C"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Montefalcone Appennino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5D54F5"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12/08/2018</w:t>
            </w:r>
          </w:p>
        </w:tc>
      </w:tr>
      <w:tr w:rsidR="00367739" w:rsidRPr="00367739" w14:paraId="7C4466AC"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CB975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dal vivo dei "Cugini di campagna"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78E034"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Montefalcone Appennino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3E2CAA"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13/08/2018</w:t>
            </w:r>
          </w:p>
        </w:tc>
      </w:tr>
      <w:tr w:rsidR="00367739" w:rsidRPr="00367739" w14:paraId="2142F743"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23CA6B" w14:textId="77777777" w:rsidR="00367739" w:rsidRPr="00367739" w:rsidRDefault="00367739" w:rsidP="00367739">
            <w:pPr>
              <w:spacing w:after="0" w:line="240" w:lineRule="auto"/>
              <w:rPr>
                <w:rFonts w:ascii="Arial" w:eastAsia="Times New Roman" w:hAnsi="Arial" w:cs="Arial"/>
                <w:bCs/>
                <w:lang w:eastAsia="it-IT" w:bidi="he-IL"/>
              </w:rPr>
            </w:pPr>
            <w:proofErr w:type="gramStart"/>
            <w:r w:rsidRPr="00367739">
              <w:rPr>
                <w:rFonts w:ascii="Arial" w:eastAsia="Times New Roman" w:hAnsi="Arial" w:cs="Arial"/>
                <w:bCs/>
                <w:lang w:eastAsia="it-IT" w:bidi="he-IL"/>
              </w:rPr>
              <w:t>Spettacolo  del</w:t>
            </w:r>
            <w:proofErr w:type="gramEnd"/>
            <w:r w:rsidRPr="00367739">
              <w:rPr>
                <w:rFonts w:ascii="Arial" w:eastAsia="Times New Roman" w:hAnsi="Arial" w:cs="Arial"/>
                <w:bCs/>
                <w:lang w:eastAsia="it-IT" w:bidi="he-IL"/>
              </w:rPr>
              <w:t xml:space="preserve"> Duo </w:t>
            </w:r>
            <w:proofErr w:type="spellStart"/>
            <w:r w:rsidRPr="00367739">
              <w:rPr>
                <w:rFonts w:ascii="Arial" w:eastAsia="Times New Roman" w:hAnsi="Arial" w:cs="Arial"/>
                <w:bCs/>
                <w:lang w:eastAsia="it-IT" w:bidi="he-IL"/>
              </w:rPr>
              <w:t>Operapop</w:t>
            </w:r>
            <w:proofErr w:type="spellEnd"/>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19675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Montefortino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9DD00A"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27/07/2018</w:t>
            </w:r>
          </w:p>
        </w:tc>
      </w:tr>
      <w:tr w:rsidR="00367739" w:rsidRPr="00367739" w14:paraId="3B1F6561"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1480D6"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Teatro del Ramino - musica medievale di Castignano</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9F4DC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Montefortino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76F846"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27/07/2018</w:t>
            </w:r>
          </w:p>
        </w:tc>
      </w:tr>
      <w:tr w:rsidR="00367739" w:rsidRPr="00367739" w14:paraId="22F3DC53"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810CC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da definire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D5417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Montefortino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DF52F"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febbraio 2019</w:t>
            </w:r>
          </w:p>
        </w:tc>
      </w:tr>
      <w:tr w:rsidR="00367739" w:rsidRPr="00367739" w14:paraId="1CC887E5"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58243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Saggio musicale dell'Associazione La Fenice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72E19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Montefortino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56F37"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giugno 2019</w:t>
            </w:r>
          </w:p>
        </w:tc>
      </w:tr>
      <w:tr w:rsidR="00367739" w:rsidRPr="00367739" w14:paraId="41F46D50"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1219C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da definire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73F355"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Montegiorgio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4AF060"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dicembre 2019</w:t>
            </w:r>
          </w:p>
        </w:tc>
      </w:tr>
      <w:tr w:rsidR="00367739" w:rsidRPr="00367739" w14:paraId="20056C0E"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12791E" w14:textId="77777777" w:rsidR="00367739" w:rsidRPr="00367739" w:rsidRDefault="00367739" w:rsidP="00367739">
            <w:pPr>
              <w:spacing w:after="0" w:line="240" w:lineRule="auto"/>
              <w:rPr>
                <w:rFonts w:ascii="Arial" w:eastAsia="Times New Roman" w:hAnsi="Arial" w:cs="Arial"/>
                <w:bCs/>
                <w:lang w:eastAsia="it-IT" w:bidi="he-IL"/>
              </w:rPr>
            </w:pPr>
            <w:proofErr w:type="spellStart"/>
            <w:r w:rsidRPr="00367739">
              <w:rPr>
                <w:rFonts w:ascii="Arial" w:eastAsia="Times New Roman" w:hAnsi="Arial" w:cs="Arial"/>
                <w:bCs/>
                <w:lang w:eastAsia="it-IT" w:bidi="he-IL"/>
              </w:rPr>
              <w:t>Turkish</w:t>
            </w:r>
            <w:proofErr w:type="spellEnd"/>
            <w:r w:rsidRPr="00367739">
              <w:rPr>
                <w:rFonts w:ascii="Arial" w:eastAsia="Times New Roman" w:hAnsi="Arial" w:cs="Arial"/>
                <w:bCs/>
                <w:lang w:eastAsia="it-IT" w:bidi="he-IL"/>
              </w:rPr>
              <w:t xml:space="preserve"> </w:t>
            </w:r>
            <w:proofErr w:type="spellStart"/>
            <w:r w:rsidRPr="00367739">
              <w:rPr>
                <w:rFonts w:ascii="Arial" w:eastAsia="Times New Roman" w:hAnsi="Arial" w:cs="Arial"/>
                <w:bCs/>
                <w:lang w:eastAsia="it-IT" w:bidi="he-IL"/>
              </w:rPr>
              <w:t>Café</w:t>
            </w:r>
            <w:proofErr w:type="spellEnd"/>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BD52A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Monteleone di Fermo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19D4CC"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22/07/2018</w:t>
            </w:r>
          </w:p>
        </w:tc>
      </w:tr>
      <w:tr w:rsidR="00367739" w:rsidRPr="00367739" w14:paraId="5C03B9E5"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0F15AD" w14:textId="77777777" w:rsidR="00367739" w:rsidRPr="00367739" w:rsidRDefault="00367739" w:rsidP="00367739">
            <w:pPr>
              <w:spacing w:after="0" w:line="240" w:lineRule="auto"/>
              <w:rPr>
                <w:rFonts w:ascii="Arial" w:eastAsia="Times New Roman" w:hAnsi="Arial" w:cs="Arial"/>
                <w:bCs/>
                <w:lang w:eastAsia="it-IT" w:bidi="he-IL"/>
              </w:rPr>
            </w:pPr>
            <w:proofErr w:type="spellStart"/>
            <w:r w:rsidRPr="00367739">
              <w:rPr>
                <w:rFonts w:ascii="Arial" w:eastAsia="Times New Roman" w:hAnsi="Arial" w:cs="Arial"/>
                <w:bCs/>
                <w:lang w:eastAsia="it-IT" w:bidi="he-IL"/>
              </w:rPr>
              <w:t>Route</w:t>
            </w:r>
            <w:proofErr w:type="spellEnd"/>
            <w:r w:rsidRPr="00367739">
              <w:rPr>
                <w:rFonts w:ascii="Arial" w:eastAsia="Times New Roman" w:hAnsi="Arial" w:cs="Arial"/>
                <w:bCs/>
                <w:lang w:eastAsia="it-IT" w:bidi="he-IL"/>
              </w:rPr>
              <w:t xml:space="preserve"> 77</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BF575A"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Monteleone di Fermo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86F8CE"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29/07/2018</w:t>
            </w:r>
          </w:p>
        </w:tc>
      </w:tr>
      <w:tr w:rsidR="00367739" w:rsidRPr="00367739" w14:paraId="0D8786C4"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FF75D6" w14:textId="77777777" w:rsidR="00367739" w:rsidRPr="00367739" w:rsidRDefault="00367739" w:rsidP="00367739">
            <w:pPr>
              <w:spacing w:after="0" w:line="240" w:lineRule="auto"/>
              <w:rPr>
                <w:rFonts w:ascii="Arial" w:eastAsia="Times New Roman" w:hAnsi="Arial" w:cs="Arial"/>
                <w:bCs/>
                <w:lang w:eastAsia="it-IT" w:bidi="he-IL"/>
              </w:rPr>
            </w:pPr>
            <w:proofErr w:type="spellStart"/>
            <w:r w:rsidRPr="00367739">
              <w:rPr>
                <w:rFonts w:ascii="Arial" w:eastAsia="Times New Roman" w:hAnsi="Arial" w:cs="Arial"/>
                <w:bCs/>
                <w:lang w:eastAsia="it-IT" w:bidi="he-IL"/>
              </w:rPr>
              <w:t>Trabattoni</w:t>
            </w:r>
            <w:proofErr w:type="spellEnd"/>
            <w:r w:rsidRPr="00367739">
              <w:rPr>
                <w:rFonts w:ascii="Arial" w:eastAsia="Times New Roman" w:hAnsi="Arial" w:cs="Arial"/>
                <w:bCs/>
                <w:lang w:eastAsia="it-IT" w:bidi="he-IL"/>
              </w:rPr>
              <w:t xml:space="preserve"> Live Music</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585EF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Monteleone di Fermo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3F3956"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15/09/2018</w:t>
            </w:r>
          </w:p>
        </w:tc>
      </w:tr>
      <w:tr w:rsidR="00367739" w:rsidRPr="00367739" w14:paraId="155716B0"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49BD9C"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di Natale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FBCA2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Monteleone di Fermo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8855F8"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24/12/2018</w:t>
            </w:r>
          </w:p>
        </w:tc>
      </w:tr>
      <w:tr w:rsidR="00367739" w:rsidRPr="00367739" w14:paraId="343C4C09"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0E20B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di musica classica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0946CC"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Monteleone di Fermo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EDDCCD"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01/04/2018</w:t>
            </w:r>
          </w:p>
        </w:tc>
      </w:tr>
      <w:tr w:rsidR="00367739" w:rsidRPr="00367739" w14:paraId="2EF51D6A"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3DCB84"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in piazza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B53D0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Monteleone di Fermo </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F3FB1B"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maggio 2018</w:t>
            </w:r>
          </w:p>
        </w:tc>
      </w:tr>
      <w:tr w:rsidR="00367739" w:rsidRPr="00367739" w14:paraId="10FB6266"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7646D9" w14:textId="77777777" w:rsidR="00367739" w:rsidRPr="00367739" w:rsidRDefault="00367739" w:rsidP="00367739">
            <w:pPr>
              <w:spacing w:after="0" w:line="240" w:lineRule="auto"/>
              <w:rPr>
                <w:rFonts w:ascii="Arial" w:eastAsia="Times New Roman" w:hAnsi="Arial" w:cs="Arial"/>
                <w:bCs/>
                <w:lang w:eastAsia="it-IT" w:bidi="he-IL"/>
              </w:rPr>
            </w:pPr>
            <w:proofErr w:type="spellStart"/>
            <w:r w:rsidRPr="00367739">
              <w:rPr>
                <w:rFonts w:ascii="Arial" w:eastAsia="Times New Roman" w:hAnsi="Arial" w:cs="Arial"/>
                <w:bCs/>
                <w:lang w:eastAsia="it-IT" w:bidi="he-IL"/>
              </w:rPr>
              <w:t>Turkish</w:t>
            </w:r>
            <w:proofErr w:type="spellEnd"/>
            <w:r w:rsidRPr="00367739">
              <w:rPr>
                <w:rFonts w:ascii="Arial" w:eastAsia="Times New Roman" w:hAnsi="Arial" w:cs="Arial"/>
                <w:bCs/>
                <w:lang w:eastAsia="it-IT" w:bidi="he-IL"/>
              </w:rPr>
              <w:t xml:space="preserve"> </w:t>
            </w:r>
            <w:proofErr w:type="spellStart"/>
            <w:r w:rsidRPr="00367739">
              <w:rPr>
                <w:rFonts w:ascii="Arial" w:eastAsia="Times New Roman" w:hAnsi="Arial" w:cs="Arial"/>
                <w:bCs/>
                <w:lang w:eastAsia="it-IT" w:bidi="he-IL"/>
              </w:rPr>
              <w:t>Café</w:t>
            </w:r>
            <w:proofErr w:type="spellEnd"/>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88B66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Monteleone di Fermo </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CAFA92"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giugno 2018</w:t>
            </w:r>
          </w:p>
        </w:tc>
      </w:tr>
      <w:tr w:rsidR="00367739" w:rsidRPr="00367739" w14:paraId="29C3D72C"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FA8EBE"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Concerto di pianoforte </w:t>
            </w:r>
            <w:proofErr w:type="gramStart"/>
            <w:r w:rsidRPr="00367739">
              <w:rPr>
                <w:rFonts w:ascii="Arial" w:eastAsia="Times New Roman" w:hAnsi="Arial" w:cs="Arial"/>
                <w:bCs/>
                <w:lang w:eastAsia="it-IT" w:bidi="he-IL"/>
              </w:rPr>
              <w:t>di  Mattew</w:t>
            </w:r>
            <w:proofErr w:type="gramEnd"/>
            <w:r w:rsidRPr="00367739">
              <w:rPr>
                <w:rFonts w:ascii="Arial" w:eastAsia="Times New Roman" w:hAnsi="Arial" w:cs="Arial"/>
                <w:bCs/>
                <w:lang w:eastAsia="it-IT" w:bidi="he-IL"/>
              </w:rPr>
              <w:t xml:space="preserve"> Lee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42BE8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942108"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07/08/2018</w:t>
            </w:r>
          </w:p>
        </w:tc>
      </w:tr>
      <w:tr w:rsidR="00367739" w:rsidRPr="00367739" w14:paraId="1E943E90"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226D5A"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"Mancinelli in festa" </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CA02A5"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D42B77"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21/07/2018</w:t>
            </w:r>
          </w:p>
        </w:tc>
      </w:tr>
      <w:tr w:rsidR="00367739" w:rsidRPr="00367739" w14:paraId="62032402"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30D4F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"Hansel e Gretel… Mamma e papà" - commedia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6783A4"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31F7FA"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27/07/2018</w:t>
            </w:r>
          </w:p>
        </w:tc>
      </w:tr>
      <w:tr w:rsidR="00367739" w:rsidRPr="00367739" w14:paraId="6A533D98"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895A0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Musica dal vivo con la band "</w:t>
            </w:r>
            <w:proofErr w:type="spellStart"/>
            <w:r w:rsidRPr="00367739">
              <w:rPr>
                <w:rFonts w:ascii="Arial" w:eastAsia="Times New Roman" w:hAnsi="Arial" w:cs="Arial"/>
                <w:bCs/>
                <w:lang w:eastAsia="it-IT" w:bidi="he-IL"/>
              </w:rPr>
              <w:t>Limentra</w:t>
            </w:r>
            <w:proofErr w:type="spellEnd"/>
            <w:r w:rsidRPr="00367739">
              <w:rPr>
                <w:rFonts w:ascii="Arial" w:eastAsia="Times New Roman" w:hAnsi="Arial" w:cs="Arial"/>
                <w:bCs/>
                <w:lang w:eastAsia="it-IT" w:bidi="he-IL"/>
              </w:rPr>
              <w:t>"</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4FE80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854FCC"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29/07/2018</w:t>
            </w:r>
          </w:p>
        </w:tc>
      </w:tr>
      <w:tr w:rsidR="00367739" w:rsidRPr="00367739" w14:paraId="167C6E02"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6ECD0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Commedia dialettale "Li Parenti de Roma" </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BD6DF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FD148"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01/08/2018</w:t>
            </w:r>
          </w:p>
        </w:tc>
      </w:tr>
      <w:tr w:rsidR="00367739" w:rsidRPr="00367739" w14:paraId="0A5466A4"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94F4B4"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Musica dal vivo con Tilde Rossi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7C7D25"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D9F9E4"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05/08/2018</w:t>
            </w:r>
          </w:p>
        </w:tc>
      </w:tr>
      <w:tr w:rsidR="00367739" w:rsidRPr="00367739" w14:paraId="0B89C095"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F247A4"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Festival di Musica, letteratura e medicina"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B342E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1AA071"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8 - 9 agosto</w:t>
            </w:r>
          </w:p>
        </w:tc>
      </w:tr>
      <w:tr w:rsidR="00367739" w:rsidRPr="00367739" w14:paraId="091A9053"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ADCA14"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"Non c'è sabato senza sole" - commedia teatrale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2E32B7"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C5AF8"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13/08/2018</w:t>
            </w:r>
          </w:p>
        </w:tc>
      </w:tr>
      <w:tr w:rsidR="00367739" w:rsidRPr="00367739" w14:paraId="6C4FAC95"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1F646B" w14:textId="77777777" w:rsidR="00367739" w:rsidRPr="00367739" w:rsidRDefault="00367739" w:rsidP="00367739">
            <w:pPr>
              <w:spacing w:after="0" w:line="240" w:lineRule="auto"/>
              <w:rPr>
                <w:rFonts w:ascii="Arial" w:eastAsia="Times New Roman" w:hAnsi="Arial" w:cs="Arial"/>
                <w:bCs/>
                <w:lang w:eastAsia="it-IT" w:bidi="he-IL"/>
              </w:rPr>
            </w:pPr>
            <w:proofErr w:type="spellStart"/>
            <w:r w:rsidRPr="00367739">
              <w:rPr>
                <w:rFonts w:ascii="Arial" w:eastAsia="Times New Roman" w:hAnsi="Arial" w:cs="Arial"/>
                <w:bCs/>
                <w:lang w:eastAsia="it-IT" w:bidi="he-IL"/>
              </w:rPr>
              <w:lastRenderedPageBreak/>
              <w:t>Trinciastokke</w:t>
            </w:r>
            <w:proofErr w:type="spellEnd"/>
            <w:r w:rsidRPr="00367739">
              <w:rPr>
                <w:rFonts w:ascii="Arial" w:eastAsia="Times New Roman" w:hAnsi="Arial" w:cs="Arial"/>
                <w:bCs/>
                <w:lang w:eastAsia="it-IT" w:bidi="he-IL"/>
              </w:rPr>
              <w:t xml:space="preserve"> in concerto</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5C336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2D3B7C"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17/08/2018</w:t>
            </w:r>
          </w:p>
        </w:tc>
      </w:tr>
      <w:tr w:rsidR="00367739" w:rsidRPr="00367739" w14:paraId="1C45393A"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9CB43C"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Evergreen in concerto</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BB2F0C"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08C39D"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18/08/2018</w:t>
            </w:r>
          </w:p>
        </w:tc>
      </w:tr>
      <w:tr w:rsidR="00367739" w:rsidRPr="00367739" w14:paraId="71A13136"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B11BB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"Fedra - Seneca" - Proscenio Teatro</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813DC7"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Monterinaldo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2BF6A0"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26/05/2018</w:t>
            </w:r>
          </w:p>
        </w:tc>
      </w:tr>
      <w:tr w:rsidR="00367739" w:rsidRPr="00367739" w14:paraId="602010A9"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E9E3B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Spettacolo "Facies </w:t>
            </w:r>
            <w:proofErr w:type="spellStart"/>
            <w:r w:rsidRPr="00367739">
              <w:rPr>
                <w:rFonts w:ascii="Arial" w:eastAsia="Times New Roman" w:hAnsi="Arial" w:cs="Arial"/>
                <w:bCs/>
                <w:lang w:eastAsia="it-IT" w:bidi="he-IL"/>
              </w:rPr>
              <w:t>Phaedrae</w:t>
            </w:r>
            <w:proofErr w:type="spellEnd"/>
            <w:r w:rsidRPr="00367739">
              <w:rPr>
                <w:rFonts w:ascii="Arial" w:eastAsia="Times New Roman" w:hAnsi="Arial" w:cs="Arial"/>
                <w:bCs/>
                <w:lang w:eastAsia="it-IT" w:bidi="he-IL"/>
              </w:rPr>
              <w:t>" - Proscenio Teatro</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D0FFE6"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Monterinaldo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F60B66"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27/05/2018</w:t>
            </w:r>
          </w:p>
        </w:tc>
      </w:tr>
      <w:tr w:rsidR="00367739" w:rsidRPr="00367739" w14:paraId="3AD19EC9"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2BFD9C"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Concerto di Lucio </w:t>
            </w:r>
            <w:proofErr w:type="spellStart"/>
            <w:r w:rsidRPr="00367739">
              <w:rPr>
                <w:rFonts w:ascii="Arial" w:eastAsia="Times New Roman" w:hAnsi="Arial" w:cs="Arial"/>
                <w:bCs/>
                <w:lang w:eastAsia="it-IT" w:bidi="he-IL"/>
              </w:rPr>
              <w:t>Matricardi</w:t>
            </w:r>
            <w:proofErr w:type="spellEnd"/>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AD17D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Monterinaldo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77BE71"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14/07/2018</w:t>
            </w:r>
          </w:p>
        </w:tc>
      </w:tr>
      <w:tr w:rsidR="00367739" w:rsidRPr="00367739" w14:paraId="1EFFD7F2"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C5658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"Le trame di Rino"</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D4C416"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Monterinaldo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343E0"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15/07/2018</w:t>
            </w:r>
          </w:p>
        </w:tc>
      </w:tr>
      <w:tr w:rsidR="00367739" w:rsidRPr="00367739" w14:paraId="62D9F79B"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0C2426"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Concerto di Luca Vignali, Barbara </w:t>
            </w:r>
            <w:proofErr w:type="spellStart"/>
            <w:r w:rsidRPr="00367739">
              <w:rPr>
                <w:rFonts w:ascii="Arial" w:eastAsia="Times New Roman" w:hAnsi="Arial" w:cs="Arial"/>
                <w:bCs/>
                <w:lang w:eastAsia="it-IT" w:bidi="he-IL"/>
              </w:rPr>
              <w:t>agostinelli</w:t>
            </w:r>
            <w:proofErr w:type="spellEnd"/>
            <w:r w:rsidRPr="00367739">
              <w:rPr>
                <w:rFonts w:ascii="Arial" w:eastAsia="Times New Roman" w:hAnsi="Arial" w:cs="Arial"/>
                <w:bCs/>
                <w:lang w:eastAsia="it-IT" w:bidi="he-IL"/>
              </w:rPr>
              <w:t xml:space="preserve">, Gaia </w:t>
            </w:r>
            <w:proofErr w:type="spellStart"/>
            <w:r w:rsidRPr="00367739">
              <w:rPr>
                <w:rFonts w:ascii="Arial" w:eastAsia="Times New Roman" w:hAnsi="Arial" w:cs="Arial"/>
                <w:bCs/>
                <w:lang w:eastAsia="it-IT" w:bidi="he-IL"/>
              </w:rPr>
              <w:t>Orsoni</w:t>
            </w:r>
            <w:proofErr w:type="spellEnd"/>
            <w:r w:rsidRPr="00367739">
              <w:rPr>
                <w:rFonts w:ascii="Arial" w:eastAsia="Times New Roman" w:hAnsi="Arial" w:cs="Arial"/>
                <w:bCs/>
                <w:lang w:eastAsia="it-IT" w:bidi="he-IL"/>
              </w:rPr>
              <w:t>, Kung My Lee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D3995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Ortezzano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AED97B"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16/08/2018</w:t>
            </w:r>
          </w:p>
        </w:tc>
      </w:tr>
      <w:tr w:rsidR="00367739" w:rsidRPr="00367739" w14:paraId="001DA264"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FCF0CA"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di Roberto Zechini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AE5C6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Ortezzano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1BF89E"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20/10/2018</w:t>
            </w:r>
          </w:p>
        </w:tc>
      </w:tr>
      <w:tr w:rsidR="00367739" w:rsidRPr="00367739" w14:paraId="7A3FBB27"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EB7367"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Gospel</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B6FC2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Ortezzano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F536B0"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25/12/2018</w:t>
            </w:r>
          </w:p>
        </w:tc>
      </w:tr>
      <w:tr w:rsidR="00367739" w:rsidRPr="00367739" w14:paraId="3EA60A14"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FBB05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Filofest</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A9E0E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Ortezzano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53D1B"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31/8 - 1/9</w:t>
            </w:r>
          </w:p>
        </w:tc>
      </w:tr>
      <w:tr w:rsidR="00367739" w:rsidRPr="00367739" w14:paraId="3937D3B6"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DD6FD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Corpo Bandistico di Santa Vittoria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195FE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Santa Vittoria in Matenano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801879"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17/08/2018</w:t>
            </w:r>
          </w:p>
        </w:tc>
      </w:tr>
      <w:tr w:rsidR="00367739" w:rsidRPr="00367739" w14:paraId="5E4332F0"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C1C5A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Concerto </w:t>
            </w:r>
            <w:proofErr w:type="spellStart"/>
            <w:r w:rsidRPr="00367739">
              <w:rPr>
                <w:rFonts w:ascii="Arial" w:eastAsia="Times New Roman" w:hAnsi="Arial" w:cs="Arial"/>
                <w:bCs/>
                <w:lang w:eastAsia="it-IT" w:bidi="he-IL"/>
              </w:rPr>
              <w:t>Kasabian</w:t>
            </w:r>
            <w:proofErr w:type="spellEnd"/>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C998D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Servigliano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FA9C19"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14/07/2018</w:t>
            </w:r>
          </w:p>
        </w:tc>
      </w:tr>
      <w:tr w:rsidR="00367739" w:rsidRPr="00367739" w14:paraId="22B09ED0"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06027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Caparezza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98A06A"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Servigliano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4EC38D"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28/07/2018</w:t>
            </w:r>
          </w:p>
        </w:tc>
      </w:tr>
      <w:tr w:rsidR="00367739" w:rsidRPr="00367739" w14:paraId="69E5C9CC"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C959F1"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Brave Art - concerti di Zio Rufus &amp; The Funky Gallo Band con Stefania Ricci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8C753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Smerillo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7A0385"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11/08/2018</w:t>
            </w:r>
          </w:p>
        </w:tc>
      </w:tr>
      <w:tr w:rsidR="00367739" w:rsidRPr="00367739" w14:paraId="69B8D230"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7B9810"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Spettacolo per bambini "Le </w:t>
            </w:r>
            <w:proofErr w:type="spellStart"/>
            <w:r w:rsidRPr="00367739">
              <w:rPr>
                <w:rFonts w:ascii="Arial" w:eastAsia="Times New Roman" w:hAnsi="Arial" w:cs="Arial"/>
                <w:bCs/>
                <w:lang w:eastAsia="it-IT" w:bidi="he-IL"/>
              </w:rPr>
              <w:t>Superteppe</w:t>
            </w:r>
            <w:proofErr w:type="spellEnd"/>
            <w:r w:rsidRPr="00367739">
              <w:rPr>
                <w:rFonts w:ascii="Arial" w:eastAsia="Times New Roman" w:hAnsi="Arial" w:cs="Arial"/>
                <w:bCs/>
                <w:lang w:eastAsia="it-IT" w:bidi="he-IL"/>
              </w:rPr>
              <w:t>"</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856871"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Smerillo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048D98"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11/08/2018</w:t>
            </w:r>
          </w:p>
        </w:tc>
      </w:tr>
      <w:tr w:rsidR="00367739" w:rsidRPr="00367739" w14:paraId="49620833"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6470B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Spettacolo </w:t>
            </w:r>
            <w:proofErr w:type="spellStart"/>
            <w:r w:rsidRPr="00367739">
              <w:rPr>
                <w:rFonts w:ascii="Arial" w:eastAsia="Times New Roman" w:hAnsi="Arial" w:cs="Arial"/>
                <w:bCs/>
                <w:lang w:eastAsia="it-IT" w:bidi="he-IL"/>
              </w:rPr>
              <w:t>Alekos</w:t>
            </w:r>
            <w:proofErr w:type="spellEnd"/>
            <w:r w:rsidRPr="00367739">
              <w:rPr>
                <w:rFonts w:ascii="Arial" w:eastAsia="Times New Roman" w:hAnsi="Arial" w:cs="Arial"/>
                <w:bCs/>
                <w:lang w:eastAsia="it-IT" w:bidi="he-IL"/>
              </w:rPr>
              <w:t xml:space="preserve"> </w:t>
            </w:r>
            <w:proofErr w:type="spellStart"/>
            <w:r w:rsidRPr="00367739">
              <w:rPr>
                <w:rFonts w:ascii="Arial" w:eastAsia="Times New Roman" w:hAnsi="Arial" w:cs="Arial"/>
                <w:bCs/>
                <w:lang w:eastAsia="it-IT" w:bidi="he-IL"/>
              </w:rPr>
              <w:t>Ottaviucci</w:t>
            </w:r>
            <w:proofErr w:type="spellEnd"/>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44672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Smerillo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35509A"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11/08/2018</w:t>
            </w:r>
          </w:p>
        </w:tc>
      </w:tr>
      <w:tr w:rsidR="00367739" w:rsidRPr="00367739" w14:paraId="05654F2A"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E167B7"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o spettacolo con artista professionista marchigiano di fama nazionale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54B37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Smerillo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76C4B6"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 xml:space="preserve"> aprile 2019</w:t>
            </w:r>
          </w:p>
        </w:tc>
      </w:tr>
      <w:tr w:rsidR="005E557E" w:rsidRPr="00C30909" w14:paraId="31BFA5BF" w14:textId="77777777" w:rsidTr="00951517">
        <w:tc>
          <w:tcPr>
            <w:tcW w:w="7508"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4E4F50CE" w14:textId="6A8F7F96" w:rsidR="005E557E" w:rsidRPr="00C30909" w:rsidRDefault="005E557E" w:rsidP="00D104A1">
            <w:pPr>
              <w:spacing w:after="0" w:line="240" w:lineRule="auto"/>
              <w:jc w:val="center"/>
              <w:rPr>
                <w:rFonts w:ascii="Arial" w:eastAsia="Times New Roman" w:hAnsi="Arial" w:cs="Arial"/>
                <w:b/>
                <w:bCs/>
                <w:lang w:eastAsia="it-IT" w:bidi="he-IL"/>
              </w:rPr>
            </w:pPr>
            <w:r w:rsidRPr="00C30909">
              <w:rPr>
                <w:rFonts w:ascii="Arial" w:eastAsia="Times New Roman" w:hAnsi="Arial" w:cs="Arial"/>
                <w:b/>
                <w:bCs/>
                <w:lang w:eastAsia="it-IT" w:bidi="he-IL"/>
              </w:rPr>
              <w:t>Data di conclusione prevista</w:t>
            </w:r>
          </w:p>
        </w:tc>
        <w:tc>
          <w:tcPr>
            <w:tcW w:w="212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53DBC920" w14:textId="769A3A68" w:rsidR="005E557E" w:rsidRPr="00C30909" w:rsidRDefault="00367739" w:rsidP="00D104A1">
            <w:pPr>
              <w:spacing w:after="0" w:line="240" w:lineRule="auto"/>
              <w:rPr>
                <w:rFonts w:ascii="Times New Roman" w:eastAsia="Times New Roman" w:hAnsi="Times New Roman" w:cs="Times New Roman"/>
                <w:bCs/>
                <w:lang w:eastAsia="it-IT" w:bidi="he-IL"/>
              </w:rPr>
            </w:pPr>
            <w:r>
              <w:rPr>
                <w:rFonts w:ascii="Times New Roman" w:eastAsia="Times New Roman" w:hAnsi="Times New Roman" w:cs="Times New Roman"/>
                <w:bCs/>
                <w:lang w:eastAsia="it-IT" w:bidi="he-IL"/>
              </w:rPr>
              <w:t>30/6/2019</w:t>
            </w:r>
          </w:p>
        </w:tc>
      </w:tr>
    </w:tbl>
    <w:p w14:paraId="2046510D" w14:textId="77777777" w:rsidR="005E557E" w:rsidRPr="008A64BE" w:rsidRDefault="005E557E" w:rsidP="00D104A1">
      <w:pPr>
        <w:widowControl w:val="0"/>
        <w:spacing w:after="0" w:line="240" w:lineRule="auto"/>
        <w:outlineLvl w:val="1"/>
        <w:rPr>
          <w:rFonts w:ascii="Times New Roman" w:eastAsia="Times New Roman" w:hAnsi="Times New Roman" w:cs="Times New Roman"/>
          <w:bCs/>
          <w:color w:val="000000"/>
          <w:sz w:val="20"/>
          <w:szCs w:val="20"/>
        </w:rPr>
      </w:pP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964"/>
        <w:gridCol w:w="3657"/>
        <w:gridCol w:w="2017"/>
      </w:tblGrid>
      <w:tr w:rsidR="00193D23" w:rsidRPr="00951517" w14:paraId="63B21552" w14:textId="77777777" w:rsidTr="00C30909">
        <w:tc>
          <w:tcPr>
            <w:tcW w:w="9638"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2393445B" w14:textId="7C22707E" w:rsidR="00193D23" w:rsidRPr="00951517" w:rsidRDefault="00951517" w:rsidP="00D104A1">
            <w:pPr>
              <w:spacing w:after="0" w:line="240" w:lineRule="auto"/>
              <w:jc w:val="center"/>
              <w:rPr>
                <w:rFonts w:ascii="Arial" w:eastAsia="Times New Roman" w:hAnsi="Arial" w:cs="Arial"/>
                <w:b/>
                <w:bCs/>
                <w:lang w:eastAsia="it-IT" w:bidi="he-IL"/>
              </w:rPr>
            </w:pPr>
            <w:r w:rsidRPr="00951517">
              <w:rPr>
                <w:rFonts w:ascii="Arial" w:eastAsia="Times New Roman" w:hAnsi="Arial" w:cs="Arial"/>
                <w:b/>
                <w:bCs/>
                <w:lang w:eastAsia="it-IT" w:bidi="he-IL"/>
              </w:rPr>
              <w:t xml:space="preserve">Scheda progetto </w:t>
            </w:r>
            <w:r w:rsidR="002F5FBB">
              <w:rPr>
                <w:rFonts w:ascii="Arial" w:eastAsia="Times New Roman" w:hAnsi="Arial" w:cs="Arial"/>
                <w:b/>
                <w:bCs/>
                <w:lang w:eastAsia="it-IT" w:bidi="he-IL"/>
              </w:rPr>
              <w:t xml:space="preserve">preliminare </w:t>
            </w:r>
            <w:r w:rsidRPr="00951517">
              <w:rPr>
                <w:rFonts w:ascii="Arial" w:eastAsia="Times New Roman" w:hAnsi="Arial" w:cs="Arial"/>
                <w:b/>
                <w:bCs/>
                <w:lang w:eastAsia="it-IT" w:bidi="he-IL"/>
              </w:rPr>
              <w:t>(</w:t>
            </w:r>
            <w:r w:rsidR="002F5FBB">
              <w:rPr>
                <w:rFonts w:ascii="Arial" w:eastAsia="Times New Roman" w:hAnsi="Arial" w:cs="Arial"/>
                <w:b/>
                <w:bCs/>
                <w:lang w:eastAsia="it-IT" w:bidi="he-IL"/>
              </w:rPr>
              <w:t>B</w:t>
            </w:r>
            <w:r w:rsidRPr="00951517">
              <w:rPr>
                <w:rFonts w:ascii="Arial" w:eastAsia="Times New Roman" w:hAnsi="Arial" w:cs="Arial"/>
                <w:b/>
                <w:bCs/>
                <w:lang w:eastAsia="it-IT" w:bidi="he-IL"/>
              </w:rPr>
              <w:t>ilancio preventivo)</w:t>
            </w:r>
          </w:p>
        </w:tc>
      </w:tr>
      <w:tr w:rsidR="005E557E" w:rsidRPr="00951517" w14:paraId="5BC31436" w14:textId="77777777" w:rsidTr="00C30909">
        <w:tc>
          <w:tcPr>
            <w:tcW w:w="396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5065CB26" w14:textId="1A556028" w:rsidR="005E557E" w:rsidRPr="00951517" w:rsidRDefault="005E557E" w:rsidP="00D104A1">
            <w:pPr>
              <w:spacing w:after="0" w:line="240" w:lineRule="auto"/>
              <w:rPr>
                <w:rFonts w:ascii="Arial" w:eastAsia="Times New Roman" w:hAnsi="Arial" w:cs="Arial"/>
                <w:b/>
                <w:bCs/>
                <w:lang w:eastAsia="it-IT" w:bidi="he-IL"/>
              </w:rPr>
            </w:pPr>
            <w:r w:rsidRPr="00951517">
              <w:rPr>
                <w:rFonts w:ascii="Arial" w:eastAsia="Times New Roman" w:hAnsi="Arial" w:cs="Arial"/>
                <w:b/>
                <w:bCs/>
                <w:lang w:eastAsia="it-IT" w:bidi="he-IL"/>
              </w:rPr>
              <w:t>U</w:t>
            </w:r>
            <w:r w:rsidR="00951517" w:rsidRPr="00951517">
              <w:rPr>
                <w:rFonts w:ascii="Arial" w:eastAsia="Times New Roman" w:hAnsi="Arial" w:cs="Arial"/>
                <w:b/>
                <w:bCs/>
                <w:lang w:eastAsia="it-IT" w:bidi="he-IL"/>
              </w:rPr>
              <w:t xml:space="preserve">scite </w:t>
            </w:r>
            <w:r w:rsidRPr="00951517">
              <w:rPr>
                <w:rFonts w:ascii="Arial" w:eastAsia="Times New Roman" w:hAnsi="Arial" w:cs="Arial"/>
                <w:b/>
                <w:bCs/>
                <w:lang w:eastAsia="it-IT" w:bidi="he-IL"/>
              </w:rPr>
              <w:t xml:space="preserve">per </w:t>
            </w:r>
            <w:r w:rsidR="00951517" w:rsidRPr="00951517">
              <w:rPr>
                <w:rFonts w:ascii="Arial" w:eastAsia="Times New Roman" w:hAnsi="Arial" w:cs="Arial"/>
                <w:b/>
                <w:bCs/>
                <w:lang w:eastAsia="it-IT" w:bidi="he-IL"/>
              </w:rPr>
              <w:t>voci di spesa</w:t>
            </w:r>
            <w:r w:rsidRPr="00951517">
              <w:rPr>
                <w:rFonts w:ascii="Arial" w:eastAsia="Times New Roman" w:hAnsi="Arial" w:cs="Arial"/>
                <w:b/>
                <w:bCs/>
                <w:lang w:eastAsia="it-IT" w:bidi="he-IL"/>
              </w:rPr>
              <w:t xml:space="preserve"> </w:t>
            </w:r>
            <w:r w:rsidRPr="00951517">
              <w:rPr>
                <w:rFonts w:ascii="Arial" w:eastAsia="Times New Roman" w:hAnsi="Arial" w:cs="Arial"/>
                <w:b/>
                <w:bCs/>
                <w:vertAlign w:val="superscript"/>
                <w:lang w:eastAsia="it-IT" w:bidi="he-IL"/>
              </w:rPr>
              <w:t>(1)</w:t>
            </w:r>
          </w:p>
        </w:tc>
        <w:tc>
          <w:tcPr>
            <w:tcW w:w="365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6C2F5A9A" w14:textId="77777777" w:rsidR="005E557E" w:rsidRPr="00951517" w:rsidRDefault="005E557E" w:rsidP="00D104A1">
            <w:pPr>
              <w:spacing w:after="0" w:line="240" w:lineRule="auto"/>
              <w:rPr>
                <w:rFonts w:ascii="Arial" w:eastAsia="Times New Roman" w:hAnsi="Arial" w:cs="Arial"/>
                <w:b/>
                <w:bCs/>
                <w:lang w:eastAsia="it-IT" w:bidi="he-IL"/>
              </w:rPr>
            </w:pPr>
            <w:r w:rsidRPr="00951517">
              <w:rPr>
                <w:rFonts w:ascii="Arial" w:eastAsia="Times New Roman" w:hAnsi="Arial" w:cs="Arial"/>
                <w:b/>
                <w:bCs/>
                <w:lang w:eastAsia="it-IT" w:bidi="he-IL"/>
              </w:rPr>
              <w:t>Descrizione della spesa per il progetto</w:t>
            </w:r>
          </w:p>
        </w:tc>
        <w:tc>
          <w:tcPr>
            <w:tcW w:w="201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6FB3B210" w14:textId="77777777" w:rsidR="005E557E" w:rsidRPr="00951517" w:rsidRDefault="005E557E" w:rsidP="00D104A1">
            <w:pPr>
              <w:spacing w:after="0" w:line="240" w:lineRule="auto"/>
              <w:rPr>
                <w:rFonts w:ascii="Arial" w:eastAsia="Times New Roman" w:hAnsi="Arial" w:cs="Arial"/>
                <w:b/>
                <w:bCs/>
                <w:lang w:eastAsia="it-IT" w:bidi="he-IL"/>
              </w:rPr>
            </w:pPr>
            <w:r w:rsidRPr="00951517">
              <w:rPr>
                <w:rFonts w:ascii="Arial" w:eastAsia="Times New Roman" w:hAnsi="Arial" w:cs="Arial"/>
                <w:b/>
                <w:bCs/>
                <w:lang w:eastAsia="it-IT" w:bidi="he-IL"/>
              </w:rPr>
              <w:t>Importo previsto</w:t>
            </w:r>
          </w:p>
        </w:tc>
      </w:tr>
      <w:tr w:rsidR="00622CB5" w:rsidRPr="00951517" w14:paraId="5F016AD4" w14:textId="77777777" w:rsidTr="00763AAD">
        <w:trPr>
          <w:trHeight w:val="1371"/>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65EB33F5" w14:textId="77777777" w:rsidR="00622CB5" w:rsidRPr="00951517" w:rsidRDefault="00622CB5" w:rsidP="00D104A1">
            <w:pPr>
              <w:spacing w:after="0" w:line="240" w:lineRule="auto"/>
              <w:jc w:val="both"/>
              <w:rPr>
                <w:rFonts w:ascii="Arial" w:eastAsia="Times New Roman" w:hAnsi="Arial" w:cs="Arial"/>
                <w:b/>
                <w:bCs/>
                <w:lang w:eastAsia="it-IT" w:bidi="he-IL"/>
              </w:rPr>
            </w:pPr>
            <w:r w:rsidRPr="00951517">
              <w:rPr>
                <w:rFonts w:ascii="Arial" w:eastAsia="Times New Roman" w:hAnsi="Arial" w:cs="Arial"/>
                <w:b/>
                <w:bCs/>
                <w:lang w:eastAsia="it-IT" w:bidi="he-IL"/>
              </w:rPr>
              <w:t>Costi per artisti e operatori dello spettacolo</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0B351DC4" w14:textId="37D8288B" w:rsidR="00622CB5" w:rsidRPr="00951517" w:rsidRDefault="00622CB5" w:rsidP="00D104A1">
            <w:pPr>
              <w:spacing w:after="0" w:line="240" w:lineRule="auto"/>
              <w:rPr>
                <w:rFonts w:ascii="Arial" w:eastAsia="Times New Roman" w:hAnsi="Arial" w:cs="Arial"/>
                <w:lang w:eastAsia="it-IT" w:bidi="he-IL"/>
              </w:rPr>
            </w:pPr>
            <w:r>
              <w:rPr>
                <w:rFonts w:ascii="Arial" w:eastAsia="Times New Roman" w:hAnsi="Arial" w:cs="Arial"/>
                <w:lang w:eastAsia="it-IT" w:bidi="he-IL"/>
              </w:rPr>
              <w:t>Compensi per artisti, organizzatori di eventi</w:t>
            </w: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0FC3A0ED" w14:textId="37475E4C" w:rsidR="00622CB5" w:rsidRPr="00622CB5" w:rsidRDefault="00622CB5" w:rsidP="00622CB5">
            <w:pPr>
              <w:spacing w:after="0" w:line="240" w:lineRule="auto"/>
              <w:jc w:val="center"/>
              <w:rPr>
                <w:rFonts w:ascii="Arial" w:eastAsia="Times New Roman" w:hAnsi="Arial" w:cs="Arial"/>
                <w:sz w:val="24"/>
                <w:lang w:eastAsia="it-IT" w:bidi="he-IL"/>
              </w:rPr>
            </w:pPr>
            <w:r w:rsidRPr="00622CB5">
              <w:rPr>
                <w:rFonts w:ascii="Calibri" w:hAnsi="Calibri"/>
                <w:color w:val="000000"/>
                <w:sz w:val="24"/>
              </w:rPr>
              <w:t>131505</w:t>
            </w:r>
          </w:p>
        </w:tc>
      </w:tr>
      <w:tr w:rsidR="00622CB5" w:rsidRPr="00951517" w14:paraId="75FCA059" w14:textId="77777777" w:rsidTr="00763AAD">
        <w:trPr>
          <w:trHeight w:val="506"/>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2433FF5E" w14:textId="43BBCA8A" w:rsidR="00622CB5" w:rsidRPr="00951517" w:rsidRDefault="00622CB5" w:rsidP="00D104A1">
            <w:pPr>
              <w:spacing w:after="0" w:line="240" w:lineRule="auto"/>
              <w:jc w:val="both"/>
              <w:rPr>
                <w:rFonts w:ascii="Arial" w:eastAsia="Times New Roman" w:hAnsi="Arial" w:cs="Arial"/>
                <w:b/>
                <w:bCs/>
                <w:lang w:eastAsia="it-IT" w:bidi="he-IL"/>
              </w:rPr>
            </w:pPr>
            <w:r w:rsidRPr="00951517">
              <w:rPr>
                <w:rFonts w:ascii="Arial" w:eastAsia="Times New Roman" w:hAnsi="Arial" w:cs="Arial"/>
                <w:b/>
                <w:bCs/>
                <w:lang w:eastAsia="it-IT" w:bidi="he-IL"/>
              </w:rPr>
              <w:t>Spese di ospitalità per artisti e operatori dello spettacolo</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79D8790F" w14:textId="39869427" w:rsidR="00622CB5" w:rsidRPr="00951517" w:rsidRDefault="00622CB5" w:rsidP="00D104A1">
            <w:pPr>
              <w:spacing w:after="0" w:line="240" w:lineRule="auto"/>
              <w:rPr>
                <w:rFonts w:ascii="Arial" w:eastAsia="Times New Roman" w:hAnsi="Arial" w:cs="Arial"/>
                <w:lang w:eastAsia="it-IT" w:bidi="he-IL"/>
              </w:rPr>
            </w:pPr>
            <w:r>
              <w:rPr>
                <w:rFonts w:ascii="Arial" w:eastAsia="Times New Roman" w:hAnsi="Arial" w:cs="Arial"/>
                <w:lang w:eastAsia="it-IT" w:bidi="he-IL"/>
              </w:rPr>
              <w:t>Ospitalità artisti e operatori dello spettacolo</w:t>
            </w: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00A93255" w14:textId="47F96433" w:rsidR="00622CB5" w:rsidRPr="00622CB5" w:rsidRDefault="00622CB5" w:rsidP="00622CB5">
            <w:pPr>
              <w:spacing w:after="0" w:line="240" w:lineRule="auto"/>
              <w:jc w:val="center"/>
              <w:rPr>
                <w:rFonts w:ascii="Arial" w:eastAsia="Times New Roman" w:hAnsi="Arial" w:cs="Arial"/>
                <w:sz w:val="24"/>
                <w:lang w:eastAsia="it-IT" w:bidi="he-IL"/>
              </w:rPr>
            </w:pPr>
            <w:r w:rsidRPr="00622CB5">
              <w:rPr>
                <w:rFonts w:ascii="Calibri" w:hAnsi="Calibri"/>
                <w:color w:val="000000"/>
                <w:sz w:val="24"/>
              </w:rPr>
              <w:t>1750</w:t>
            </w:r>
          </w:p>
        </w:tc>
      </w:tr>
      <w:tr w:rsidR="00622CB5" w:rsidRPr="00951517" w14:paraId="6A4A491D" w14:textId="77777777" w:rsidTr="00763AAD">
        <w:trPr>
          <w:trHeight w:val="506"/>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2D1F74CA" w14:textId="77777777" w:rsidR="00622CB5" w:rsidRPr="00951517" w:rsidRDefault="00622CB5" w:rsidP="00D104A1">
            <w:pPr>
              <w:spacing w:after="0" w:line="240" w:lineRule="auto"/>
              <w:rPr>
                <w:rFonts w:ascii="Arial" w:eastAsia="Times New Roman" w:hAnsi="Arial" w:cs="Arial"/>
                <w:b/>
                <w:bCs/>
                <w:lang w:eastAsia="it-IT" w:bidi="he-IL"/>
              </w:rPr>
            </w:pPr>
            <w:r w:rsidRPr="00951517">
              <w:rPr>
                <w:rFonts w:ascii="Arial" w:eastAsia="Times New Roman" w:hAnsi="Arial" w:cs="Arial"/>
                <w:b/>
                <w:bCs/>
                <w:lang w:eastAsia="it-IT" w:bidi="he-IL"/>
              </w:rPr>
              <w:t>Contributi ex-Enpals</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2AD02DA5" w14:textId="77777777" w:rsidR="00622CB5" w:rsidRPr="00951517" w:rsidRDefault="00622CB5" w:rsidP="00D104A1">
            <w:pPr>
              <w:spacing w:after="0" w:line="240" w:lineRule="auto"/>
              <w:rPr>
                <w:rFonts w:ascii="Arial" w:eastAsia="Times New Roman" w:hAnsi="Arial" w:cs="Arial"/>
                <w:lang w:eastAsia="it-IT" w:bidi="he-IL"/>
              </w:rPr>
            </w:pP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0F73D8A1" w14:textId="7AEE6692" w:rsidR="00622CB5" w:rsidRPr="00622CB5" w:rsidRDefault="00622CB5" w:rsidP="00622CB5">
            <w:pPr>
              <w:spacing w:after="0" w:line="240" w:lineRule="auto"/>
              <w:jc w:val="center"/>
              <w:rPr>
                <w:rFonts w:ascii="Arial" w:eastAsia="Times New Roman" w:hAnsi="Arial" w:cs="Arial"/>
                <w:sz w:val="24"/>
                <w:lang w:eastAsia="it-IT" w:bidi="he-IL"/>
              </w:rPr>
            </w:pPr>
          </w:p>
        </w:tc>
      </w:tr>
      <w:tr w:rsidR="00622CB5" w:rsidRPr="00951517" w14:paraId="49539D94" w14:textId="77777777" w:rsidTr="00763AAD">
        <w:trPr>
          <w:trHeight w:val="1489"/>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31D9C14B" w14:textId="77777777" w:rsidR="00622CB5" w:rsidRPr="00951517" w:rsidRDefault="00622CB5" w:rsidP="00D104A1">
            <w:pPr>
              <w:spacing w:after="0" w:line="240" w:lineRule="auto"/>
              <w:jc w:val="both"/>
              <w:rPr>
                <w:rFonts w:ascii="Arial" w:eastAsia="Times New Roman" w:hAnsi="Arial" w:cs="Arial"/>
                <w:b/>
                <w:bCs/>
                <w:lang w:eastAsia="it-IT" w:bidi="he-IL"/>
              </w:rPr>
            </w:pPr>
            <w:r w:rsidRPr="00951517">
              <w:rPr>
                <w:rFonts w:ascii="Arial" w:eastAsia="Times New Roman" w:hAnsi="Arial" w:cs="Arial"/>
                <w:b/>
                <w:bCs/>
                <w:lang w:eastAsia="it-IT" w:bidi="he-IL"/>
              </w:rPr>
              <w:lastRenderedPageBreak/>
              <w:t>Costi di personale in relazione al tempo dedicato esclusivamente all’azione/progetto (al lordo di imposte e contributi di legge) e rimborsi spese debitamente documentati</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09D92567" w14:textId="77777777" w:rsidR="00622CB5" w:rsidRPr="00951517" w:rsidRDefault="00622CB5" w:rsidP="00D104A1">
            <w:pPr>
              <w:spacing w:after="0" w:line="240" w:lineRule="auto"/>
              <w:rPr>
                <w:rFonts w:ascii="Arial" w:eastAsia="Times New Roman" w:hAnsi="Arial" w:cs="Arial"/>
                <w:lang w:eastAsia="it-IT" w:bidi="he-IL"/>
              </w:rPr>
            </w:pP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6A7C9B02" w14:textId="26E1D70B" w:rsidR="00622CB5" w:rsidRPr="00622CB5" w:rsidRDefault="00622CB5" w:rsidP="00622CB5">
            <w:pPr>
              <w:spacing w:after="0" w:line="240" w:lineRule="auto"/>
              <w:jc w:val="center"/>
              <w:rPr>
                <w:rFonts w:ascii="Arial" w:eastAsia="Times New Roman" w:hAnsi="Arial" w:cs="Arial"/>
                <w:sz w:val="24"/>
                <w:lang w:eastAsia="it-IT" w:bidi="he-IL"/>
              </w:rPr>
            </w:pPr>
          </w:p>
        </w:tc>
      </w:tr>
      <w:tr w:rsidR="00622CB5" w:rsidRPr="00622CB5" w14:paraId="2EE0B229" w14:textId="77777777" w:rsidTr="00763AAD">
        <w:trPr>
          <w:trHeight w:val="1281"/>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6482F00C" w14:textId="2F88A837" w:rsidR="00622CB5" w:rsidRPr="00951517" w:rsidRDefault="00622CB5" w:rsidP="00D104A1">
            <w:pPr>
              <w:spacing w:after="0" w:line="240" w:lineRule="auto"/>
              <w:jc w:val="both"/>
              <w:rPr>
                <w:rFonts w:ascii="Arial" w:eastAsia="Times New Roman" w:hAnsi="Arial" w:cs="Arial"/>
                <w:b/>
                <w:bCs/>
                <w:lang w:eastAsia="it-IT" w:bidi="he-IL"/>
              </w:rPr>
            </w:pPr>
            <w:r w:rsidRPr="00951517">
              <w:rPr>
                <w:rFonts w:ascii="Arial" w:eastAsia="Times New Roman" w:hAnsi="Arial" w:cs="Arial"/>
                <w:b/>
                <w:bCs/>
                <w:lang w:eastAsia="it-IT" w:bidi="he-IL"/>
              </w:rPr>
              <w:t>Costi per allestimenti di spettacolo, per supporto tecnico (audio, luci…), logistica e trasporti</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0E3FE51D" w14:textId="0B51BDFD" w:rsidR="00622CB5" w:rsidRPr="00951517" w:rsidRDefault="00622CB5" w:rsidP="00622CB5">
            <w:pPr>
              <w:spacing w:after="0" w:line="240" w:lineRule="auto"/>
              <w:rPr>
                <w:rFonts w:ascii="Arial" w:eastAsia="Times New Roman" w:hAnsi="Arial" w:cs="Arial"/>
                <w:lang w:eastAsia="it-IT" w:bidi="he-IL"/>
              </w:rPr>
            </w:pPr>
            <w:r>
              <w:rPr>
                <w:rFonts w:ascii="Arial" w:eastAsia="Times New Roman" w:hAnsi="Arial" w:cs="Arial"/>
                <w:lang w:eastAsia="it-IT" w:bidi="he-IL"/>
              </w:rPr>
              <w:t>Locazione palcoscenico, service audio, service luci, decori, altri allestimenti, noleggi gruppi continuità e WC</w:t>
            </w: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44453A77" w14:textId="108226E1" w:rsidR="00622CB5" w:rsidRPr="00622CB5" w:rsidRDefault="00622CB5" w:rsidP="00622CB5">
            <w:pPr>
              <w:spacing w:after="0" w:line="240" w:lineRule="auto"/>
              <w:jc w:val="center"/>
              <w:rPr>
                <w:rFonts w:ascii="Arial" w:eastAsia="Times New Roman" w:hAnsi="Arial" w:cs="Arial"/>
                <w:sz w:val="24"/>
                <w:lang w:eastAsia="it-IT" w:bidi="he-IL"/>
              </w:rPr>
            </w:pPr>
            <w:r w:rsidRPr="00622CB5">
              <w:rPr>
                <w:rFonts w:ascii="Calibri" w:hAnsi="Calibri"/>
                <w:color w:val="000000"/>
                <w:sz w:val="24"/>
              </w:rPr>
              <w:t>13250</w:t>
            </w:r>
          </w:p>
        </w:tc>
      </w:tr>
      <w:tr w:rsidR="00622CB5" w:rsidRPr="00622CB5" w14:paraId="2AF4B665" w14:textId="77777777" w:rsidTr="00763AAD">
        <w:trPr>
          <w:trHeight w:val="765"/>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6DA1BE3A" w14:textId="77777777" w:rsidR="00622CB5" w:rsidRPr="00951517" w:rsidRDefault="00622CB5" w:rsidP="00D104A1">
            <w:pPr>
              <w:spacing w:after="0" w:line="240" w:lineRule="auto"/>
              <w:jc w:val="both"/>
              <w:rPr>
                <w:rFonts w:ascii="Arial" w:eastAsia="Times New Roman" w:hAnsi="Arial" w:cs="Arial"/>
                <w:b/>
                <w:bCs/>
                <w:lang w:eastAsia="it-IT" w:bidi="he-IL"/>
              </w:rPr>
            </w:pPr>
            <w:r w:rsidRPr="00951517">
              <w:rPr>
                <w:rFonts w:ascii="Arial" w:eastAsia="Times New Roman" w:hAnsi="Arial" w:cs="Arial"/>
                <w:b/>
                <w:bCs/>
                <w:lang w:eastAsia="it-IT" w:bidi="he-IL"/>
              </w:rPr>
              <w:t>Costi per promozione e acquisto di spazi pubblicitari</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710B9D7F" w14:textId="6F93978C" w:rsidR="00622CB5" w:rsidRPr="00951517" w:rsidRDefault="00622CB5" w:rsidP="00D104A1">
            <w:pPr>
              <w:spacing w:after="0" w:line="240" w:lineRule="auto"/>
              <w:rPr>
                <w:rFonts w:ascii="Arial" w:eastAsia="Times New Roman" w:hAnsi="Arial" w:cs="Arial"/>
                <w:lang w:eastAsia="it-IT" w:bidi="he-IL"/>
              </w:rPr>
            </w:pPr>
            <w:r>
              <w:rPr>
                <w:rFonts w:ascii="Arial" w:eastAsia="Times New Roman" w:hAnsi="Arial" w:cs="Arial"/>
                <w:lang w:eastAsia="it-IT" w:bidi="he-IL"/>
              </w:rPr>
              <w:t>Stampa manifesti, brochure, locazioni vele, sito internet, social network, altri costi di stampa</w:t>
            </w: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65A5F6AA" w14:textId="6C1A2E46" w:rsidR="00622CB5" w:rsidRPr="00622CB5" w:rsidRDefault="00622CB5" w:rsidP="00622CB5">
            <w:pPr>
              <w:spacing w:after="0" w:line="240" w:lineRule="auto"/>
              <w:jc w:val="center"/>
              <w:rPr>
                <w:rFonts w:ascii="Arial" w:eastAsia="Times New Roman" w:hAnsi="Arial" w:cs="Arial"/>
                <w:sz w:val="24"/>
                <w:lang w:eastAsia="it-IT" w:bidi="he-IL"/>
              </w:rPr>
            </w:pPr>
            <w:r w:rsidRPr="00622CB5">
              <w:rPr>
                <w:rFonts w:ascii="Calibri" w:hAnsi="Calibri"/>
                <w:color w:val="000000"/>
                <w:sz w:val="24"/>
              </w:rPr>
              <w:t>12000</w:t>
            </w:r>
          </w:p>
        </w:tc>
      </w:tr>
      <w:tr w:rsidR="00622CB5" w:rsidRPr="00622CB5" w14:paraId="62FA0EB2" w14:textId="77777777" w:rsidTr="00763AAD">
        <w:trPr>
          <w:trHeight w:val="506"/>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42E19F07" w14:textId="77777777" w:rsidR="00622CB5" w:rsidRPr="00951517" w:rsidRDefault="00622CB5" w:rsidP="00D104A1">
            <w:pPr>
              <w:spacing w:after="0" w:line="240" w:lineRule="auto"/>
              <w:rPr>
                <w:rFonts w:ascii="Arial" w:eastAsia="Times New Roman" w:hAnsi="Arial" w:cs="Arial"/>
                <w:b/>
                <w:bCs/>
                <w:lang w:eastAsia="it-IT" w:bidi="he-IL"/>
              </w:rPr>
            </w:pPr>
            <w:r w:rsidRPr="00951517">
              <w:rPr>
                <w:rFonts w:ascii="Arial" w:eastAsia="Times New Roman" w:hAnsi="Arial" w:cs="Arial"/>
                <w:b/>
                <w:bCs/>
                <w:lang w:eastAsia="it-IT" w:bidi="he-IL"/>
              </w:rPr>
              <w:t>Costi per diritti S.I.A.E.</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649EAD93" w14:textId="7AA5CACB" w:rsidR="00622CB5" w:rsidRPr="00951517" w:rsidRDefault="00622CB5" w:rsidP="00D104A1">
            <w:pPr>
              <w:spacing w:after="0" w:line="240" w:lineRule="auto"/>
              <w:rPr>
                <w:rFonts w:ascii="Arial" w:eastAsia="Times New Roman" w:hAnsi="Arial" w:cs="Arial"/>
                <w:lang w:eastAsia="it-IT" w:bidi="he-IL"/>
              </w:rPr>
            </w:pPr>
            <w:r>
              <w:rPr>
                <w:rFonts w:ascii="Arial" w:eastAsia="Times New Roman" w:hAnsi="Arial" w:cs="Arial"/>
                <w:lang w:eastAsia="it-IT" w:bidi="he-IL"/>
              </w:rPr>
              <w:t>SIAE</w:t>
            </w: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3675DF08" w14:textId="436E1789" w:rsidR="00622CB5" w:rsidRPr="00622CB5" w:rsidRDefault="00622CB5" w:rsidP="00622CB5">
            <w:pPr>
              <w:spacing w:after="0" w:line="240" w:lineRule="auto"/>
              <w:jc w:val="center"/>
              <w:rPr>
                <w:rFonts w:ascii="Arial" w:eastAsia="Times New Roman" w:hAnsi="Arial" w:cs="Arial"/>
                <w:sz w:val="24"/>
                <w:lang w:eastAsia="it-IT" w:bidi="he-IL"/>
              </w:rPr>
            </w:pPr>
            <w:r w:rsidRPr="00622CB5">
              <w:rPr>
                <w:rFonts w:ascii="Calibri" w:hAnsi="Calibri"/>
                <w:color w:val="000000"/>
                <w:sz w:val="24"/>
              </w:rPr>
              <w:t>9677,41</w:t>
            </w:r>
          </w:p>
        </w:tc>
      </w:tr>
      <w:tr w:rsidR="00622CB5" w:rsidRPr="00622CB5" w14:paraId="6FEA4260" w14:textId="77777777" w:rsidTr="00763AAD">
        <w:trPr>
          <w:trHeight w:val="765"/>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5FA72423" w14:textId="77777777" w:rsidR="00622CB5" w:rsidRPr="00951517" w:rsidRDefault="00622CB5" w:rsidP="00D104A1">
            <w:pPr>
              <w:spacing w:after="0" w:line="240" w:lineRule="auto"/>
              <w:jc w:val="both"/>
              <w:rPr>
                <w:rFonts w:ascii="Arial" w:eastAsia="Times New Roman" w:hAnsi="Arial" w:cs="Arial"/>
                <w:b/>
                <w:bCs/>
                <w:lang w:eastAsia="it-IT" w:bidi="he-IL"/>
              </w:rPr>
            </w:pPr>
            <w:r w:rsidRPr="00951517">
              <w:rPr>
                <w:rFonts w:ascii="Arial" w:eastAsia="Times New Roman" w:hAnsi="Arial" w:cs="Arial"/>
                <w:b/>
                <w:bCs/>
                <w:lang w:eastAsia="it-IT" w:bidi="he-IL"/>
              </w:rPr>
              <w:t>Imposta di Valore Aggiunto (IVA), ove non recuperabile</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2A223FBD" w14:textId="4561D358" w:rsidR="00622CB5" w:rsidRPr="00951517" w:rsidRDefault="00622CB5" w:rsidP="00D104A1">
            <w:pPr>
              <w:spacing w:after="0" w:line="240" w:lineRule="auto"/>
              <w:rPr>
                <w:rFonts w:ascii="Arial" w:eastAsia="Times New Roman" w:hAnsi="Arial" w:cs="Arial"/>
                <w:lang w:eastAsia="it-IT" w:bidi="he-IL"/>
              </w:rPr>
            </w:pPr>
            <w:r>
              <w:rPr>
                <w:rFonts w:ascii="Arial" w:eastAsia="Times New Roman" w:hAnsi="Arial" w:cs="Arial"/>
                <w:lang w:eastAsia="it-IT" w:bidi="he-IL"/>
              </w:rPr>
              <w:t>IVA</w:t>
            </w: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7EF3F426" w14:textId="7189B005" w:rsidR="00622CB5" w:rsidRPr="00622CB5" w:rsidRDefault="00622CB5" w:rsidP="00622CB5">
            <w:pPr>
              <w:spacing w:after="0" w:line="240" w:lineRule="auto"/>
              <w:jc w:val="center"/>
              <w:rPr>
                <w:rFonts w:ascii="Arial" w:eastAsia="Times New Roman" w:hAnsi="Arial" w:cs="Arial"/>
                <w:sz w:val="24"/>
                <w:lang w:eastAsia="it-IT" w:bidi="he-IL"/>
              </w:rPr>
            </w:pPr>
            <w:r w:rsidRPr="00622CB5">
              <w:rPr>
                <w:rFonts w:ascii="Calibri" w:hAnsi="Calibri"/>
                <w:color w:val="000000"/>
                <w:sz w:val="24"/>
              </w:rPr>
              <w:t>17414,7</w:t>
            </w:r>
          </w:p>
        </w:tc>
      </w:tr>
      <w:tr w:rsidR="00622CB5" w:rsidRPr="00622CB5" w14:paraId="0A66574E" w14:textId="77777777" w:rsidTr="00763AAD">
        <w:trPr>
          <w:trHeight w:val="765"/>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3FBBA1F9" w14:textId="77777777" w:rsidR="00622CB5" w:rsidRPr="00951517" w:rsidRDefault="00622CB5" w:rsidP="00D104A1">
            <w:pPr>
              <w:spacing w:after="0" w:line="240" w:lineRule="auto"/>
              <w:jc w:val="both"/>
              <w:rPr>
                <w:rFonts w:ascii="Arial" w:eastAsia="Times New Roman" w:hAnsi="Arial" w:cs="Arial"/>
                <w:b/>
                <w:bCs/>
                <w:lang w:eastAsia="it-IT" w:bidi="he-IL"/>
              </w:rPr>
            </w:pPr>
            <w:r w:rsidRPr="00951517">
              <w:rPr>
                <w:rFonts w:ascii="Arial" w:eastAsia="Times New Roman" w:hAnsi="Arial" w:cs="Arial"/>
                <w:b/>
                <w:bCs/>
                <w:lang w:eastAsia="it-IT" w:bidi="he-IL"/>
              </w:rPr>
              <w:t>Costi indiretti che siano imputabili a spese generali sino ad un massimo del 10 % del costo totale del progetto</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1C41AFB1" w14:textId="185E7471" w:rsidR="00622CB5" w:rsidRPr="00951517" w:rsidRDefault="00622CB5" w:rsidP="00D104A1">
            <w:pPr>
              <w:spacing w:after="0" w:line="240" w:lineRule="auto"/>
              <w:rPr>
                <w:rFonts w:ascii="Arial" w:eastAsia="Times New Roman" w:hAnsi="Arial" w:cs="Arial"/>
                <w:lang w:eastAsia="it-IT" w:bidi="he-IL"/>
              </w:rPr>
            </w:pPr>
            <w:r>
              <w:rPr>
                <w:rFonts w:ascii="Arial" w:eastAsia="Times New Roman" w:hAnsi="Arial" w:cs="Arial"/>
                <w:lang w:eastAsia="it-IT" w:bidi="he-IL"/>
              </w:rPr>
              <w:t>Progettazione, coordinamento e rendicontazione del progetto</w:t>
            </w: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1EFDD1CD" w14:textId="4A329412" w:rsidR="00622CB5" w:rsidRPr="00622CB5" w:rsidRDefault="00622CB5" w:rsidP="00622CB5">
            <w:pPr>
              <w:spacing w:after="0" w:line="240" w:lineRule="auto"/>
              <w:jc w:val="center"/>
              <w:rPr>
                <w:rFonts w:ascii="Arial" w:eastAsia="Times New Roman" w:hAnsi="Arial" w:cs="Arial"/>
                <w:sz w:val="24"/>
                <w:lang w:eastAsia="it-IT" w:bidi="he-IL"/>
              </w:rPr>
            </w:pPr>
            <w:r w:rsidRPr="00622CB5">
              <w:rPr>
                <w:rFonts w:ascii="Calibri" w:hAnsi="Calibri"/>
                <w:color w:val="000000"/>
                <w:sz w:val="24"/>
              </w:rPr>
              <w:t>8000</w:t>
            </w:r>
          </w:p>
        </w:tc>
      </w:tr>
      <w:tr w:rsidR="00622CB5" w:rsidRPr="00622CB5" w14:paraId="224A8612" w14:textId="77777777" w:rsidTr="00763AAD">
        <w:tc>
          <w:tcPr>
            <w:tcW w:w="396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229616D1" w14:textId="77777777" w:rsidR="00622CB5" w:rsidRPr="00951517" w:rsidRDefault="00622CB5" w:rsidP="00D104A1">
            <w:pPr>
              <w:spacing w:after="0" w:line="240" w:lineRule="auto"/>
              <w:jc w:val="both"/>
              <w:rPr>
                <w:rFonts w:ascii="Arial" w:eastAsia="Times New Roman" w:hAnsi="Arial" w:cs="Arial"/>
                <w:b/>
                <w:bCs/>
                <w:lang w:eastAsia="it-IT" w:bidi="he-IL"/>
              </w:rPr>
            </w:pPr>
            <w:r w:rsidRPr="00951517">
              <w:rPr>
                <w:rFonts w:ascii="Arial" w:eastAsia="Times New Roman" w:hAnsi="Arial" w:cs="Arial"/>
                <w:b/>
                <w:bCs/>
                <w:lang w:eastAsia="it-IT" w:bidi="he-IL"/>
              </w:rPr>
              <w:t>Altri costi direttamente riconducibili al progetto (specificare)</w:t>
            </w:r>
          </w:p>
        </w:tc>
        <w:tc>
          <w:tcPr>
            <w:tcW w:w="36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F61BE6" w14:textId="73049560" w:rsidR="00622CB5" w:rsidRPr="00951517" w:rsidRDefault="00622CB5" w:rsidP="00D104A1">
            <w:pPr>
              <w:spacing w:after="0" w:line="240" w:lineRule="auto"/>
              <w:rPr>
                <w:rFonts w:ascii="Arial" w:eastAsia="Times New Roman" w:hAnsi="Arial" w:cs="Arial"/>
                <w:lang w:eastAsia="it-IT" w:bidi="he-IL"/>
              </w:rPr>
            </w:pPr>
            <w:r>
              <w:rPr>
                <w:rFonts w:ascii="Arial" w:eastAsia="Times New Roman" w:hAnsi="Arial" w:cs="Arial"/>
                <w:lang w:eastAsia="it-IT" w:bidi="he-IL"/>
              </w:rPr>
              <w:t>Atti</w:t>
            </w:r>
            <w:r w:rsidR="00CF55BC">
              <w:rPr>
                <w:rFonts w:ascii="Arial" w:eastAsia="Times New Roman" w:hAnsi="Arial" w:cs="Arial"/>
                <w:lang w:eastAsia="it-IT" w:bidi="he-IL"/>
              </w:rPr>
              <w:t>vità a latere degli spettacoli</w:t>
            </w:r>
          </w:p>
        </w:tc>
        <w:tc>
          <w:tcPr>
            <w:tcW w:w="201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6994DCC" w14:textId="116751BB" w:rsidR="00622CB5" w:rsidRPr="00622CB5" w:rsidRDefault="00622CB5" w:rsidP="00622CB5">
            <w:pPr>
              <w:spacing w:after="0" w:line="240" w:lineRule="auto"/>
              <w:jc w:val="center"/>
              <w:rPr>
                <w:rFonts w:ascii="Arial" w:eastAsia="Times New Roman" w:hAnsi="Arial" w:cs="Arial"/>
                <w:sz w:val="24"/>
                <w:lang w:eastAsia="it-IT" w:bidi="he-IL"/>
              </w:rPr>
            </w:pPr>
            <w:r w:rsidRPr="00622CB5">
              <w:rPr>
                <w:rFonts w:ascii="Calibri" w:hAnsi="Calibri"/>
                <w:color w:val="000000"/>
                <w:sz w:val="24"/>
              </w:rPr>
              <w:t>6956</w:t>
            </w:r>
          </w:p>
        </w:tc>
      </w:tr>
      <w:tr w:rsidR="00622CB5" w:rsidRPr="00951517" w14:paraId="2CED29B5" w14:textId="77777777" w:rsidTr="00C30909">
        <w:tc>
          <w:tcPr>
            <w:tcW w:w="76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91F176" w14:textId="20D24833" w:rsidR="00622CB5" w:rsidRPr="00951517" w:rsidRDefault="00622CB5" w:rsidP="00D104A1">
            <w:pPr>
              <w:spacing w:after="0" w:line="240" w:lineRule="auto"/>
              <w:jc w:val="center"/>
              <w:rPr>
                <w:rFonts w:ascii="Arial" w:eastAsia="Times New Roman" w:hAnsi="Arial" w:cs="Arial"/>
                <w:b/>
                <w:bCs/>
                <w:lang w:eastAsia="it-IT" w:bidi="he-IL"/>
              </w:rPr>
            </w:pPr>
            <w:r w:rsidRPr="00951517">
              <w:rPr>
                <w:rFonts w:ascii="Arial" w:eastAsia="Times New Roman" w:hAnsi="Arial" w:cs="Arial"/>
                <w:b/>
                <w:bCs/>
                <w:lang w:eastAsia="it-IT" w:bidi="he-IL"/>
              </w:rPr>
              <w:t>Totale spese di progetto</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E90838" w14:textId="66E6CAF5" w:rsidR="00622CB5" w:rsidRPr="00951517" w:rsidRDefault="00CF55BC" w:rsidP="00D104A1">
            <w:pPr>
              <w:spacing w:after="0" w:line="240" w:lineRule="auto"/>
              <w:jc w:val="center"/>
              <w:rPr>
                <w:rFonts w:ascii="Arial" w:eastAsia="Times New Roman" w:hAnsi="Arial" w:cs="Arial"/>
                <w:b/>
                <w:lang w:eastAsia="it-IT" w:bidi="he-IL"/>
              </w:rPr>
            </w:pPr>
            <w:r w:rsidRPr="00CF55BC">
              <w:rPr>
                <w:rFonts w:ascii="Arial" w:eastAsia="Times New Roman" w:hAnsi="Arial" w:cs="Arial"/>
                <w:b/>
                <w:lang w:eastAsia="it-IT" w:bidi="he-IL"/>
              </w:rPr>
              <w:t>200553,11</w:t>
            </w:r>
          </w:p>
        </w:tc>
      </w:tr>
      <w:tr w:rsidR="00622CB5" w:rsidRPr="00610435" w14:paraId="53E63880" w14:textId="77777777" w:rsidTr="00C30909">
        <w:tc>
          <w:tcPr>
            <w:tcW w:w="396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0DE22862" w14:textId="59C4D157" w:rsidR="00622CB5" w:rsidRPr="00610435" w:rsidRDefault="00622CB5" w:rsidP="00D104A1">
            <w:pPr>
              <w:spacing w:after="0" w:line="240" w:lineRule="auto"/>
              <w:jc w:val="both"/>
              <w:rPr>
                <w:rFonts w:ascii="Arial" w:eastAsia="Times New Roman" w:hAnsi="Arial" w:cs="Arial"/>
                <w:b/>
                <w:bCs/>
                <w:lang w:eastAsia="it-IT" w:bidi="he-IL"/>
              </w:rPr>
            </w:pPr>
            <w:r w:rsidRPr="00610435">
              <w:rPr>
                <w:rFonts w:ascii="Arial" w:eastAsia="Times New Roman" w:hAnsi="Arial" w:cs="Arial"/>
                <w:b/>
                <w:bCs/>
                <w:szCs w:val="20"/>
                <w:lang w:eastAsia="it-IT" w:bidi="he-IL"/>
              </w:rPr>
              <w:t>Entrate</w:t>
            </w:r>
          </w:p>
        </w:tc>
        <w:tc>
          <w:tcPr>
            <w:tcW w:w="365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3833F14C" w14:textId="06310906" w:rsidR="00622CB5" w:rsidRPr="00610435" w:rsidRDefault="00622CB5" w:rsidP="00D104A1">
            <w:pPr>
              <w:spacing w:after="0" w:line="240" w:lineRule="auto"/>
              <w:rPr>
                <w:rFonts w:ascii="Arial" w:eastAsia="Times New Roman" w:hAnsi="Arial" w:cs="Arial"/>
                <w:b/>
                <w:lang w:eastAsia="it-IT" w:bidi="he-IL"/>
              </w:rPr>
            </w:pPr>
            <w:r w:rsidRPr="00610435">
              <w:rPr>
                <w:rFonts w:ascii="Arial" w:eastAsia="Times New Roman" w:hAnsi="Arial" w:cs="Arial"/>
                <w:b/>
                <w:lang w:eastAsia="it-IT" w:bidi="he-IL"/>
              </w:rPr>
              <w:t>Descrizione delle voci di entrata</w:t>
            </w:r>
          </w:p>
        </w:tc>
        <w:tc>
          <w:tcPr>
            <w:tcW w:w="201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3BBCC534" w14:textId="7CA028E9" w:rsidR="00622CB5" w:rsidRPr="00610435" w:rsidRDefault="00622CB5" w:rsidP="00D104A1">
            <w:pPr>
              <w:spacing w:after="0" w:line="240" w:lineRule="auto"/>
              <w:rPr>
                <w:rFonts w:ascii="Arial" w:eastAsia="Times New Roman" w:hAnsi="Arial" w:cs="Arial"/>
                <w:b/>
                <w:lang w:eastAsia="it-IT" w:bidi="he-IL"/>
              </w:rPr>
            </w:pPr>
            <w:r w:rsidRPr="00610435">
              <w:rPr>
                <w:rFonts w:ascii="Arial" w:eastAsia="Times New Roman" w:hAnsi="Arial" w:cs="Arial"/>
                <w:b/>
                <w:bCs/>
                <w:szCs w:val="20"/>
                <w:lang w:eastAsia="it-IT" w:bidi="he-IL"/>
              </w:rPr>
              <w:t>Importo previsto</w:t>
            </w:r>
          </w:p>
        </w:tc>
      </w:tr>
      <w:tr w:rsidR="00622CB5" w:rsidRPr="00951517" w14:paraId="5ADC33EC" w14:textId="77777777" w:rsidTr="00C30909">
        <w:tc>
          <w:tcPr>
            <w:tcW w:w="396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19B54EC0" w14:textId="5259EC33" w:rsidR="00622CB5" w:rsidRPr="00610435" w:rsidRDefault="00622CB5" w:rsidP="00D104A1">
            <w:pPr>
              <w:spacing w:after="0" w:line="240" w:lineRule="auto"/>
              <w:jc w:val="both"/>
              <w:rPr>
                <w:rFonts w:ascii="Arial" w:eastAsia="Times New Roman" w:hAnsi="Arial" w:cs="Arial"/>
                <w:b/>
                <w:bCs/>
                <w:szCs w:val="20"/>
                <w:lang w:eastAsia="it-IT" w:bidi="he-IL"/>
              </w:rPr>
            </w:pPr>
            <w:r w:rsidRPr="00610435">
              <w:rPr>
                <w:rFonts w:ascii="Arial" w:eastAsia="Times New Roman" w:hAnsi="Arial" w:cs="Arial"/>
                <w:b/>
                <w:bCs/>
                <w:szCs w:val="20"/>
                <w:lang w:eastAsia="it-IT" w:bidi="he-IL"/>
              </w:rPr>
              <w:t>Entrate diverse dal contributo regionale</w:t>
            </w:r>
          </w:p>
        </w:tc>
        <w:tc>
          <w:tcPr>
            <w:tcW w:w="36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9AE4CE" w14:textId="6BAF37FC" w:rsidR="00622CB5" w:rsidRPr="00951517" w:rsidRDefault="00CF55BC" w:rsidP="00D104A1">
            <w:pPr>
              <w:spacing w:after="0" w:line="240" w:lineRule="auto"/>
              <w:rPr>
                <w:rFonts w:ascii="Arial" w:eastAsia="Times New Roman" w:hAnsi="Arial" w:cs="Arial"/>
                <w:lang w:eastAsia="it-IT" w:bidi="he-IL"/>
              </w:rPr>
            </w:pPr>
            <w:r>
              <w:rPr>
                <w:rFonts w:ascii="Arial" w:eastAsia="Times New Roman" w:hAnsi="Arial" w:cs="Arial"/>
                <w:lang w:eastAsia="it-IT" w:bidi="he-IL"/>
              </w:rPr>
              <w:t>Contributi di proloco e altre associazioni locali</w:t>
            </w:r>
          </w:p>
        </w:tc>
        <w:tc>
          <w:tcPr>
            <w:tcW w:w="20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48907F" w14:textId="64A16D2E" w:rsidR="00622CB5" w:rsidRPr="00951517" w:rsidRDefault="00CF55BC" w:rsidP="00CF55BC">
            <w:pPr>
              <w:spacing w:after="0" w:line="240" w:lineRule="auto"/>
              <w:jc w:val="center"/>
              <w:rPr>
                <w:rFonts w:ascii="Arial" w:eastAsia="Times New Roman" w:hAnsi="Arial" w:cs="Arial"/>
                <w:lang w:eastAsia="it-IT" w:bidi="he-IL"/>
              </w:rPr>
            </w:pPr>
            <w:r>
              <w:rPr>
                <w:rFonts w:ascii="Arial" w:eastAsia="Times New Roman" w:hAnsi="Arial" w:cs="Arial"/>
                <w:lang w:eastAsia="it-IT" w:bidi="he-IL"/>
              </w:rPr>
              <w:t>3000</w:t>
            </w:r>
          </w:p>
        </w:tc>
      </w:tr>
      <w:tr w:rsidR="00622CB5" w:rsidRPr="00951517" w14:paraId="3E9D7DDF" w14:textId="77777777" w:rsidTr="00C30909">
        <w:tc>
          <w:tcPr>
            <w:tcW w:w="396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389EACA7" w14:textId="618F52C0" w:rsidR="00622CB5" w:rsidRPr="00610435" w:rsidRDefault="00622CB5" w:rsidP="00D104A1">
            <w:pPr>
              <w:spacing w:after="0" w:line="240" w:lineRule="auto"/>
              <w:jc w:val="both"/>
              <w:rPr>
                <w:rFonts w:ascii="Arial" w:eastAsia="Times New Roman" w:hAnsi="Arial" w:cs="Arial"/>
                <w:b/>
                <w:bCs/>
                <w:szCs w:val="20"/>
                <w:lang w:eastAsia="it-IT" w:bidi="he-IL"/>
              </w:rPr>
            </w:pPr>
            <w:r w:rsidRPr="00610435">
              <w:rPr>
                <w:rFonts w:ascii="Arial" w:eastAsia="Times New Roman" w:hAnsi="Arial" w:cs="Arial"/>
                <w:b/>
                <w:bCs/>
                <w:szCs w:val="20"/>
                <w:lang w:eastAsia="it-IT" w:bidi="he-IL"/>
              </w:rPr>
              <w:t>Risorse proprie</w:t>
            </w:r>
          </w:p>
        </w:tc>
        <w:tc>
          <w:tcPr>
            <w:tcW w:w="36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5262BA" w14:textId="77777777" w:rsidR="00622CB5" w:rsidRPr="00951517" w:rsidRDefault="00622CB5" w:rsidP="00D104A1">
            <w:pPr>
              <w:spacing w:after="0" w:line="240" w:lineRule="auto"/>
              <w:rPr>
                <w:rFonts w:ascii="Arial" w:eastAsia="Times New Roman" w:hAnsi="Arial" w:cs="Arial"/>
                <w:lang w:eastAsia="it-IT" w:bidi="he-IL"/>
              </w:rPr>
            </w:pPr>
          </w:p>
        </w:tc>
        <w:tc>
          <w:tcPr>
            <w:tcW w:w="20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A24E2B" w14:textId="5D8CF742" w:rsidR="00622CB5" w:rsidRPr="00951517" w:rsidRDefault="00CF55BC" w:rsidP="00CF55BC">
            <w:pPr>
              <w:spacing w:after="0" w:line="240" w:lineRule="auto"/>
              <w:jc w:val="center"/>
              <w:rPr>
                <w:rFonts w:ascii="Arial" w:eastAsia="Times New Roman" w:hAnsi="Arial" w:cs="Arial"/>
                <w:lang w:eastAsia="it-IT" w:bidi="he-IL"/>
              </w:rPr>
            </w:pPr>
            <w:r w:rsidRPr="00CF55BC">
              <w:rPr>
                <w:rFonts w:ascii="Arial" w:eastAsia="Times New Roman" w:hAnsi="Arial" w:cs="Arial"/>
                <w:lang w:eastAsia="it-IT" w:bidi="he-IL"/>
              </w:rPr>
              <w:t>47553,11</w:t>
            </w:r>
          </w:p>
        </w:tc>
      </w:tr>
      <w:tr w:rsidR="00622CB5" w:rsidRPr="008A64BE" w14:paraId="1B0426C2" w14:textId="77777777" w:rsidTr="00C30909">
        <w:tc>
          <w:tcPr>
            <w:tcW w:w="76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095F8B" w14:textId="14382108" w:rsidR="00622CB5" w:rsidRPr="00610435" w:rsidRDefault="00622CB5" w:rsidP="00D104A1">
            <w:pPr>
              <w:spacing w:after="0" w:line="240" w:lineRule="auto"/>
              <w:ind w:left="-113"/>
              <w:jc w:val="center"/>
              <w:rPr>
                <w:rFonts w:ascii="Arial" w:eastAsia="Times New Roman" w:hAnsi="Arial" w:cs="Arial"/>
                <w:b/>
                <w:bCs/>
                <w:szCs w:val="20"/>
                <w:lang w:eastAsia="it-IT" w:bidi="he-IL"/>
              </w:rPr>
            </w:pPr>
            <w:r w:rsidRPr="00610435">
              <w:rPr>
                <w:rFonts w:ascii="Arial" w:eastAsia="Times New Roman" w:hAnsi="Arial" w:cs="Arial"/>
                <w:b/>
                <w:bCs/>
                <w:szCs w:val="20"/>
                <w:lang w:eastAsia="it-IT" w:bidi="he-IL"/>
              </w:rPr>
              <w:t>T</w:t>
            </w:r>
            <w:r>
              <w:rPr>
                <w:rFonts w:ascii="Arial" w:eastAsia="Times New Roman" w:hAnsi="Arial" w:cs="Arial"/>
                <w:b/>
                <w:bCs/>
                <w:szCs w:val="20"/>
                <w:lang w:eastAsia="it-IT" w:bidi="he-IL"/>
              </w:rPr>
              <w:t xml:space="preserve">otale entrate </w:t>
            </w:r>
            <w:r w:rsidRPr="00610435">
              <w:rPr>
                <w:rFonts w:ascii="Arial" w:eastAsia="Times New Roman" w:hAnsi="Arial" w:cs="Arial"/>
                <w:b/>
                <w:bCs/>
                <w:szCs w:val="20"/>
                <w:lang w:eastAsia="it-IT" w:bidi="he-IL"/>
              </w:rPr>
              <w:t>(</w:t>
            </w:r>
            <w:r>
              <w:rPr>
                <w:rFonts w:ascii="Arial" w:eastAsia="Times New Roman" w:hAnsi="Arial" w:cs="Arial"/>
                <w:b/>
                <w:bCs/>
                <w:szCs w:val="20"/>
                <w:lang w:eastAsia="it-IT" w:bidi="he-IL"/>
              </w:rPr>
              <w:t xml:space="preserve">pari almeno al </w:t>
            </w:r>
            <w:r w:rsidRPr="00610435">
              <w:rPr>
                <w:rFonts w:ascii="Arial" w:eastAsia="Times New Roman" w:hAnsi="Arial" w:cs="Arial"/>
                <w:b/>
                <w:bCs/>
                <w:szCs w:val="20"/>
                <w:lang w:eastAsia="it-IT" w:bidi="he-IL"/>
              </w:rPr>
              <w:t xml:space="preserve">20% </w:t>
            </w:r>
            <w:r>
              <w:rPr>
                <w:rFonts w:ascii="Arial" w:eastAsia="Times New Roman" w:hAnsi="Arial" w:cs="Arial"/>
                <w:b/>
                <w:bCs/>
                <w:szCs w:val="20"/>
                <w:lang w:eastAsia="it-IT" w:bidi="he-IL"/>
              </w:rPr>
              <w:t>del totale delle spese di progetto)</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CE1F84" w14:textId="18798C61" w:rsidR="00622CB5" w:rsidRDefault="00CF55BC" w:rsidP="00CF55BC">
            <w:pPr>
              <w:spacing w:after="0" w:line="240" w:lineRule="auto"/>
              <w:jc w:val="center"/>
              <w:rPr>
                <w:rFonts w:ascii="Arial" w:eastAsia="Times New Roman" w:hAnsi="Arial" w:cs="Arial"/>
                <w:bCs/>
                <w:szCs w:val="20"/>
                <w:lang w:eastAsia="it-IT" w:bidi="he-IL"/>
              </w:rPr>
            </w:pPr>
            <w:r>
              <w:rPr>
                <w:rFonts w:ascii="Arial" w:eastAsia="Times New Roman" w:hAnsi="Arial" w:cs="Arial"/>
                <w:bCs/>
                <w:szCs w:val="20"/>
                <w:lang w:eastAsia="it-IT" w:bidi="he-IL"/>
              </w:rPr>
              <w:t>50553,11</w:t>
            </w:r>
          </w:p>
          <w:p w14:paraId="1DA34113" w14:textId="7384701E" w:rsidR="00CF55BC" w:rsidRPr="008A64BE" w:rsidRDefault="00CF55BC" w:rsidP="00D104A1">
            <w:pPr>
              <w:spacing w:after="0" w:line="240" w:lineRule="auto"/>
              <w:rPr>
                <w:rFonts w:ascii="Arial" w:eastAsia="Times New Roman" w:hAnsi="Arial" w:cs="Arial"/>
                <w:bCs/>
                <w:szCs w:val="20"/>
                <w:lang w:eastAsia="it-IT" w:bidi="he-IL"/>
              </w:rPr>
            </w:pPr>
          </w:p>
        </w:tc>
      </w:tr>
      <w:tr w:rsidR="00622CB5" w:rsidRPr="008A64BE" w14:paraId="095D50FA" w14:textId="77777777" w:rsidTr="00B82A04">
        <w:tc>
          <w:tcPr>
            <w:tcW w:w="762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269FEFDE" w14:textId="109BE518" w:rsidR="00622CB5" w:rsidRPr="00C30909" w:rsidRDefault="00622CB5" w:rsidP="00D104A1">
            <w:pPr>
              <w:spacing w:after="0" w:line="240" w:lineRule="auto"/>
              <w:jc w:val="center"/>
              <w:rPr>
                <w:rFonts w:ascii="Arial" w:eastAsia="Times New Roman" w:hAnsi="Arial" w:cs="Arial"/>
                <w:b/>
                <w:bCs/>
                <w:szCs w:val="20"/>
                <w:lang w:eastAsia="it-IT" w:bidi="he-IL"/>
              </w:rPr>
            </w:pPr>
            <w:r w:rsidRPr="00C30909">
              <w:rPr>
                <w:rFonts w:ascii="Arial" w:eastAsia="Times New Roman" w:hAnsi="Arial" w:cs="Arial"/>
                <w:b/>
                <w:bCs/>
                <w:szCs w:val="20"/>
                <w:lang w:eastAsia="it-IT" w:bidi="he-IL"/>
              </w:rPr>
              <w:t>Disavanzo (</w:t>
            </w:r>
            <w:r w:rsidRPr="00B82A04">
              <w:rPr>
                <w:rFonts w:ascii="Arial" w:eastAsia="Times New Roman" w:hAnsi="Arial" w:cs="Arial"/>
                <w:b/>
                <w:bCs/>
                <w:szCs w:val="20"/>
                <w:lang w:eastAsia="it-IT" w:bidi="he-IL"/>
              </w:rPr>
              <w:t>Totale spese - Totale entrate</w:t>
            </w:r>
            <w:r w:rsidRPr="00C30909">
              <w:rPr>
                <w:rFonts w:ascii="Arial" w:eastAsia="Times New Roman" w:hAnsi="Arial" w:cs="Arial"/>
                <w:b/>
                <w:bCs/>
                <w:szCs w:val="20"/>
                <w:lang w:eastAsia="it-IT" w:bidi="he-IL"/>
              </w:rPr>
              <w:t>)</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C1E439" w14:textId="0A0B22E8" w:rsidR="00622CB5" w:rsidRPr="008A64BE" w:rsidRDefault="00CF55BC" w:rsidP="00D104A1">
            <w:pPr>
              <w:spacing w:after="0" w:line="240" w:lineRule="auto"/>
              <w:jc w:val="center"/>
              <w:rPr>
                <w:rFonts w:ascii="Arial" w:eastAsia="Times New Roman" w:hAnsi="Arial" w:cs="Arial"/>
                <w:bCs/>
                <w:szCs w:val="20"/>
                <w:lang w:eastAsia="it-IT" w:bidi="he-IL"/>
              </w:rPr>
            </w:pPr>
            <w:r>
              <w:rPr>
                <w:rFonts w:ascii="Arial" w:eastAsia="Times New Roman" w:hAnsi="Arial" w:cs="Arial"/>
                <w:bCs/>
                <w:szCs w:val="20"/>
                <w:lang w:eastAsia="it-IT" w:bidi="he-IL"/>
              </w:rPr>
              <w:t>150.000</w:t>
            </w:r>
          </w:p>
        </w:tc>
      </w:tr>
    </w:tbl>
    <w:p w14:paraId="4F642CDC" w14:textId="77777777" w:rsidR="005E557E" w:rsidRPr="00F235A5" w:rsidRDefault="005E557E" w:rsidP="00F235A5">
      <w:pPr>
        <w:pStyle w:val="Paragrafoelenco"/>
        <w:numPr>
          <w:ilvl w:val="0"/>
          <w:numId w:val="38"/>
        </w:numPr>
        <w:tabs>
          <w:tab w:val="left" w:pos="284"/>
        </w:tabs>
        <w:suppressAutoHyphens/>
        <w:ind w:left="0" w:firstLine="0"/>
        <w:jc w:val="both"/>
        <w:rPr>
          <w:rFonts w:ascii="Arial" w:eastAsia="Times New Roman" w:hAnsi="Arial" w:cs="Arial"/>
          <w:bCs/>
          <w:color w:val="000000"/>
          <w:sz w:val="16"/>
          <w:szCs w:val="16"/>
        </w:rPr>
      </w:pPr>
      <w:r w:rsidRPr="00F235A5">
        <w:rPr>
          <w:rFonts w:ascii="Arial" w:eastAsia="Times New Roman" w:hAnsi="Arial" w:cs="Arial"/>
          <w:bCs/>
          <w:color w:val="000000"/>
          <w:sz w:val="16"/>
          <w:szCs w:val="16"/>
        </w:rPr>
        <w:t>Le spese ammesse sono quelle direttamente riconducibili al progetto, sostenute dal Comune beneficiario del contributo, anche nel caso di progetti di rete. In particolare sono ammissibili le voci di spesa indicate nella tabella, come specificato nel bando.  Le spese dovranno essere oggetto di rendicontazione fino a concorrenza del contributo assegnato che, comunque, non potrà essere liquidato in misura superiore all’importo delle spese ammissibili effettivamente sostenute e rendicontate.</w:t>
      </w:r>
    </w:p>
    <w:p w14:paraId="5119DB66" w14:textId="77777777" w:rsidR="005E557E" w:rsidRPr="00F235A5" w:rsidRDefault="005E557E" w:rsidP="00F235A5">
      <w:pPr>
        <w:widowControl w:val="0"/>
        <w:spacing w:after="0" w:line="240" w:lineRule="auto"/>
        <w:jc w:val="both"/>
        <w:outlineLvl w:val="1"/>
        <w:rPr>
          <w:rFonts w:ascii="Arial" w:hAnsi="Arial" w:cs="Arial"/>
          <w:sz w:val="16"/>
          <w:szCs w:val="16"/>
        </w:rPr>
      </w:pPr>
      <w:r w:rsidRPr="00F235A5">
        <w:rPr>
          <w:rFonts w:ascii="Arial" w:eastAsia="Times New Roman" w:hAnsi="Arial" w:cs="Arial"/>
          <w:bCs/>
          <w:color w:val="000000"/>
          <w:sz w:val="16"/>
          <w:szCs w:val="16"/>
        </w:rPr>
        <w:t>Si precisa che la Regione procederà alle verifiche amministrativo contabili al fine di accertare la regolarità degli atti relativi all’attività sovvenzionata e in esito all’istruttoria condotta erogherà gli importi a saldo, procedendo a eventuali riduzioni e revoche nel caso di interventi non attuati secondo quanto previsto.</w:t>
      </w:r>
    </w:p>
    <w:p w14:paraId="6802ABF9" w14:textId="77777777" w:rsidR="005E557E" w:rsidRPr="008A64BE" w:rsidRDefault="005E557E" w:rsidP="00D104A1">
      <w:pPr>
        <w:widowControl w:val="0"/>
        <w:spacing w:after="0" w:line="240" w:lineRule="auto"/>
        <w:ind w:left="360"/>
        <w:jc w:val="both"/>
        <w:textAlignment w:val="baseline"/>
        <w:rPr>
          <w:rFonts w:ascii="Arial" w:hAnsi="Arial" w:cs="Arial"/>
          <w:sz w:val="24"/>
          <w:szCs w:val="24"/>
        </w:rPr>
      </w:pPr>
      <w:bookmarkStart w:id="1" w:name="_GoBack"/>
      <w:bookmarkEnd w:id="1"/>
    </w:p>
    <w:sectPr w:rsidR="005E557E" w:rsidRPr="008A64BE" w:rsidSect="0096397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9B718" w14:textId="77777777" w:rsidR="001F2B77" w:rsidRDefault="001F2B77" w:rsidP="001D722C">
      <w:pPr>
        <w:spacing w:after="0" w:line="240" w:lineRule="auto"/>
      </w:pPr>
      <w:r>
        <w:separator/>
      </w:r>
    </w:p>
  </w:endnote>
  <w:endnote w:type="continuationSeparator" w:id="0">
    <w:p w14:paraId="550726D9" w14:textId="77777777" w:rsidR="001F2B77" w:rsidRDefault="001F2B77" w:rsidP="001D7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00000000"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5ECBA" w14:textId="77777777" w:rsidR="001F2B77" w:rsidRDefault="001F2B77" w:rsidP="001D722C">
      <w:pPr>
        <w:spacing w:after="0" w:line="240" w:lineRule="auto"/>
      </w:pPr>
      <w:bookmarkStart w:id="0" w:name="_Hlk520924646"/>
      <w:bookmarkEnd w:id="0"/>
      <w:r>
        <w:separator/>
      </w:r>
    </w:p>
  </w:footnote>
  <w:footnote w:type="continuationSeparator" w:id="0">
    <w:p w14:paraId="61BC7240" w14:textId="77777777" w:rsidR="001F2B77" w:rsidRDefault="001F2B77" w:rsidP="001D7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539EF" w14:textId="723552D9" w:rsidR="00085C5F" w:rsidRPr="00165D76" w:rsidRDefault="00085C5F" w:rsidP="001366DF">
    <w:pPr>
      <w:pStyle w:val="Intestazione"/>
      <w:rPr>
        <w:rFonts w:ascii="Calibri" w:hAnsi="Calibri" w:cs="Calibri"/>
        <w:b/>
      </w:rPr>
    </w:pPr>
    <w:r w:rsidRPr="00165D76">
      <w:rPr>
        <w:rFonts w:ascii="Calibri" w:hAnsi="Calibri" w:cs="Calibri"/>
        <w:b/>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640"/>
    </w:tblGrid>
    <w:tr w:rsidR="00085C5F" w14:paraId="0FDF5544" w14:textId="77777777" w:rsidTr="001366DF">
      <w:tc>
        <w:tcPr>
          <w:tcW w:w="988" w:type="dxa"/>
        </w:tcPr>
        <w:p w14:paraId="42618675" w14:textId="4F151C1A" w:rsidR="00085C5F" w:rsidRDefault="00085C5F" w:rsidP="001366DF">
          <w:pPr>
            <w:pStyle w:val="Intestazione"/>
            <w:rPr>
              <w:rFonts w:ascii="Calibri" w:hAnsi="Calibri" w:cs="Calibri"/>
              <w:b/>
            </w:rPr>
          </w:pPr>
          <w:r>
            <w:rPr>
              <w:noProof/>
            </w:rPr>
            <w:drawing>
              <wp:inline distT="0" distB="0" distL="0" distR="0" wp14:anchorId="77E3F46C" wp14:editId="7F24D169">
                <wp:extent cx="485775" cy="5619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61975"/>
                        </a:xfrm>
                        <a:prstGeom prst="rect">
                          <a:avLst/>
                        </a:prstGeom>
                        <a:noFill/>
                        <a:ln>
                          <a:noFill/>
                        </a:ln>
                      </pic:spPr>
                    </pic:pic>
                  </a:graphicData>
                </a:graphic>
              </wp:inline>
            </w:drawing>
          </w:r>
        </w:p>
      </w:tc>
      <w:tc>
        <w:tcPr>
          <w:tcW w:w="8640" w:type="dxa"/>
        </w:tcPr>
        <w:p w14:paraId="0F458D86" w14:textId="71AE866F" w:rsidR="00085C5F" w:rsidRPr="001366DF" w:rsidRDefault="00085C5F" w:rsidP="001366DF">
          <w:pPr>
            <w:pStyle w:val="Intestazione"/>
            <w:rPr>
              <w:rFonts w:ascii="Calibri" w:hAnsi="Calibri" w:cs="Calibri"/>
              <w:b/>
            </w:rPr>
          </w:pPr>
          <w:r>
            <w:rPr>
              <w:rFonts w:ascii="Calibri" w:hAnsi="Calibri" w:cs="Calibri"/>
              <w:b/>
            </w:rPr>
            <w:t xml:space="preserve">               </w:t>
          </w:r>
          <w:r w:rsidRPr="001366DF">
            <w:rPr>
              <w:rFonts w:ascii="Calibri" w:hAnsi="Calibri" w:cs="Calibri"/>
              <w:b/>
            </w:rPr>
            <w:t>GIUNTA REGIONE MARCHE</w:t>
          </w:r>
        </w:p>
        <w:p w14:paraId="7A530606" w14:textId="77777777" w:rsidR="00085C5F" w:rsidRPr="001366DF" w:rsidRDefault="00085C5F" w:rsidP="001366DF">
          <w:pPr>
            <w:pStyle w:val="Intestazione"/>
            <w:rPr>
              <w:rFonts w:ascii="Calibri" w:hAnsi="Calibri" w:cs="Calibri"/>
              <w:b/>
              <w:i/>
            </w:rPr>
          </w:pPr>
          <w:proofErr w:type="gramStart"/>
          <w:r w:rsidRPr="001366DF">
            <w:rPr>
              <w:rFonts w:ascii="Calibri" w:hAnsi="Calibri" w:cs="Calibri"/>
              <w:b/>
              <w:i/>
            </w:rPr>
            <w:t>Servizio  Sviluppo</w:t>
          </w:r>
          <w:proofErr w:type="gramEnd"/>
          <w:r w:rsidRPr="001366DF">
            <w:rPr>
              <w:rFonts w:ascii="Calibri" w:hAnsi="Calibri" w:cs="Calibri"/>
              <w:b/>
              <w:i/>
            </w:rPr>
            <w:t xml:space="preserve"> e valorizzazione delle Marche</w:t>
          </w:r>
        </w:p>
        <w:p w14:paraId="5E1B04CC" w14:textId="77777777" w:rsidR="00085C5F" w:rsidRPr="001366DF" w:rsidRDefault="00085C5F" w:rsidP="001366DF">
          <w:pPr>
            <w:pStyle w:val="Intestazione"/>
            <w:rPr>
              <w:rFonts w:ascii="Calibri" w:hAnsi="Calibri" w:cs="Calibri"/>
              <w:b/>
            </w:rPr>
          </w:pPr>
          <w:r w:rsidRPr="001366DF">
            <w:rPr>
              <w:rFonts w:ascii="Calibri" w:hAnsi="Calibri" w:cs="Calibri"/>
              <w:b/>
              <w:i/>
            </w:rPr>
            <w:t xml:space="preserve">             P.F. Beni e attività culturali</w:t>
          </w:r>
        </w:p>
        <w:p w14:paraId="32700E3F" w14:textId="77777777" w:rsidR="00085C5F" w:rsidRDefault="00085C5F" w:rsidP="001366DF">
          <w:pPr>
            <w:pStyle w:val="Intestazione"/>
            <w:rPr>
              <w:rFonts w:ascii="Calibri" w:hAnsi="Calibri" w:cs="Calibri"/>
              <w:b/>
            </w:rPr>
          </w:pPr>
        </w:p>
      </w:tc>
    </w:tr>
  </w:tbl>
  <w:p w14:paraId="32EA46A0" w14:textId="20FA348F" w:rsidR="00085C5F" w:rsidRDefault="00085C5F" w:rsidP="001366DF">
    <w:pPr>
      <w:pStyle w:val="Intestazione"/>
    </w:pPr>
    <w:r w:rsidRPr="00165D76">
      <w:rPr>
        <w:rFonts w:ascii="Calibri" w:hAnsi="Calibri" w:cs="Calibri"/>
        <w:b/>
      </w:rPr>
      <w:t xml:space="preserve">      </w:t>
    </w:r>
  </w:p>
  <w:p w14:paraId="62B712DB" w14:textId="77777777" w:rsidR="00085C5F" w:rsidRDefault="00085C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8"/>
    <w:lvl w:ilvl="0">
      <w:start w:val="1"/>
      <w:numFmt w:val="decimal"/>
      <w:lvlText w:val="%1."/>
      <w:lvlJc w:val="left"/>
      <w:pPr>
        <w:tabs>
          <w:tab w:val="num" w:pos="-76"/>
        </w:tabs>
        <w:ind w:left="644" w:hanging="360"/>
      </w:pPr>
      <w:rPr>
        <w:rFonts w:ascii="Liberation Serif" w:eastAsia="Times New Roman" w:hAnsi="Liberation Serif"/>
      </w:rPr>
    </w:lvl>
    <w:lvl w:ilvl="1">
      <w:start w:val="1"/>
      <w:numFmt w:val="lowerLetter"/>
      <w:lvlText w:val="%2."/>
      <w:lvlJc w:val="left"/>
      <w:pPr>
        <w:tabs>
          <w:tab w:val="num" w:pos="0"/>
        </w:tabs>
        <w:ind w:left="1080" w:hanging="360"/>
      </w:pPr>
      <w:rPr>
        <w:rFonts w:ascii="Liberation Serif" w:eastAsia="Times New Roman" w:hAnsi="Liberation Serif"/>
      </w:rPr>
    </w:lvl>
    <w:lvl w:ilvl="2">
      <w:start w:val="1"/>
      <w:numFmt w:val="lowerRoman"/>
      <w:lvlText w:val="%3."/>
      <w:lvlJc w:val="right"/>
      <w:pPr>
        <w:tabs>
          <w:tab w:val="num" w:pos="0"/>
        </w:tabs>
        <w:ind w:left="1440" w:hanging="360"/>
      </w:pPr>
      <w:rPr>
        <w:rFonts w:ascii="Liberation Serif" w:eastAsia="Times New Roman" w:hAnsi="Liberation Serif"/>
      </w:rPr>
    </w:lvl>
    <w:lvl w:ilvl="3">
      <w:start w:val="1"/>
      <w:numFmt w:val="decimal"/>
      <w:lvlText w:val="%4."/>
      <w:lvlJc w:val="left"/>
      <w:pPr>
        <w:tabs>
          <w:tab w:val="num" w:pos="0"/>
        </w:tabs>
        <w:ind w:left="1800" w:hanging="360"/>
      </w:pPr>
      <w:rPr>
        <w:rFonts w:ascii="Liberation Serif" w:eastAsia="Times New Roman" w:hAnsi="Liberation Serif"/>
      </w:rPr>
    </w:lvl>
    <w:lvl w:ilvl="4">
      <w:start w:val="1"/>
      <w:numFmt w:val="lowerLetter"/>
      <w:lvlText w:val="%5."/>
      <w:lvlJc w:val="left"/>
      <w:pPr>
        <w:tabs>
          <w:tab w:val="num" w:pos="0"/>
        </w:tabs>
        <w:ind w:left="2160" w:hanging="360"/>
      </w:pPr>
      <w:rPr>
        <w:rFonts w:ascii="Liberation Serif" w:eastAsia="Times New Roman" w:hAnsi="Liberation Serif"/>
      </w:rPr>
    </w:lvl>
    <w:lvl w:ilvl="5">
      <w:start w:val="1"/>
      <w:numFmt w:val="lowerRoman"/>
      <w:lvlText w:val="%6."/>
      <w:lvlJc w:val="right"/>
      <w:pPr>
        <w:tabs>
          <w:tab w:val="num" w:pos="0"/>
        </w:tabs>
        <w:ind w:left="2520" w:hanging="360"/>
      </w:pPr>
      <w:rPr>
        <w:rFonts w:ascii="Liberation Serif" w:eastAsia="Times New Roman" w:hAnsi="Liberation Serif"/>
      </w:rPr>
    </w:lvl>
    <w:lvl w:ilvl="6">
      <w:start w:val="1"/>
      <w:numFmt w:val="decimal"/>
      <w:lvlText w:val="%7."/>
      <w:lvlJc w:val="left"/>
      <w:pPr>
        <w:tabs>
          <w:tab w:val="num" w:pos="0"/>
        </w:tabs>
        <w:ind w:left="2880" w:hanging="360"/>
      </w:pPr>
      <w:rPr>
        <w:rFonts w:ascii="Liberation Serif" w:eastAsia="Times New Roman" w:hAnsi="Liberation Serif"/>
      </w:rPr>
    </w:lvl>
    <w:lvl w:ilvl="7">
      <w:start w:val="1"/>
      <w:numFmt w:val="lowerLetter"/>
      <w:lvlText w:val="%8."/>
      <w:lvlJc w:val="left"/>
      <w:pPr>
        <w:tabs>
          <w:tab w:val="num" w:pos="0"/>
        </w:tabs>
        <w:ind w:left="3240" w:hanging="360"/>
      </w:pPr>
      <w:rPr>
        <w:rFonts w:ascii="Liberation Serif" w:eastAsia="Times New Roman" w:hAnsi="Liberation Serif"/>
      </w:rPr>
    </w:lvl>
    <w:lvl w:ilvl="8">
      <w:start w:val="1"/>
      <w:numFmt w:val="lowerRoman"/>
      <w:lvlText w:val="%9."/>
      <w:lvlJc w:val="right"/>
      <w:pPr>
        <w:tabs>
          <w:tab w:val="num" w:pos="0"/>
        </w:tabs>
        <w:ind w:left="3600" w:hanging="360"/>
      </w:pPr>
      <w:rPr>
        <w:rFonts w:ascii="Liberation Serif" w:eastAsia="Times New Roman" w:hAnsi="Liberation Serif"/>
      </w:rPr>
    </w:lvl>
  </w:abstractNum>
  <w:abstractNum w:abstractNumId="1" w15:restartNumberingAfterBreak="0">
    <w:nsid w:val="0FBE2588"/>
    <w:multiLevelType w:val="hybridMultilevel"/>
    <w:tmpl w:val="7C822956"/>
    <w:lvl w:ilvl="0" w:tplc="FA6CBD48">
      <w:start w:val="25"/>
      <w:numFmt w:val="bullet"/>
      <w:lvlText w:val="-"/>
      <w:lvlJc w:val="left"/>
      <w:pPr>
        <w:ind w:left="1070" w:hanging="710"/>
      </w:pPr>
      <w:rPr>
        <w:rFonts w:ascii="Arial" w:eastAsia="SimSun"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C01E58"/>
    <w:multiLevelType w:val="hybridMultilevel"/>
    <w:tmpl w:val="B04604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B4DB7"/>
    <w:multiLevelType w:val="hybridMultilevel"/>
    <w:tmpl w:val="3BBE7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6222E5"/>
    <w:multiLevelType w:val="hybridMultilevel"/>
    <w:tmpl w:val="577EE1AE"/>
    <w:lvl w:ilvl="0" w:tplc="3BAEE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0070D5"/>
    <w:multiLevelType w:val="hybridMultilevel"/>
    <w:tmpl w:val="BB02D07C"/>
    <w:lvl w:ilvl="0" w:tplc="FA6CBD48">
      <w:start w:val="25"/>
      <w:numFmt w:val="bullet"/>
      <w:lvlText w:val="-"/>
      <w:lvlJc w:val="left"/>
      <w:pPr>
        <w:ind w:left="1080" w:hanging="360"/>
      </w:pPr>
      <w:rPr>
        <w:rFonts w:ascii="Arial" w:eastAsia="SimSun" w:hAnsi="Aria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17F3F33"/>
    <w:multiLevelType w:val="hybridMultilevel"/>
    <w:tmpl w:val="8AA441D2"/>
    <w:lvl w:ilvl="0" w:tplc="FA6CBD48">
      <w:start w:val="25"/>
      <w:numFmt w:val="bullet"/>
      <w:lvlText w:val="-"/>
      <w:lvlJc w:val="left"/>
      <w:pPr>
        <w:ind w:left="1068" w:hanging="360"/>
      </w:pPr>
      <w:rPr>
        <w:rFonts w:ascii="Arial" w:eastAsia="SimSun" w:hAnsi="Arial"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23B173B0"/>
    <w:multiLevelType w:val="hybridMultilevel"/>
    <w:tmpl w:val="094AA324"/>
    <w:lvl w:ilvl="0" w:tplc="FA6CBD48">
      <w:start w:val="25"/>
      <w:numFmt w:val="bullet"/>
      <w:lvlText w:val="-"/>
      <w:lvlJc w:val="left"/>
      <w:pPr>
        <w:ind w:left="720" w:hanging="360"/>
      </w:pPr>
      <w:rPr>
        <w:rFonts w:ascii="Arial" w:eastAsia="SimSun" w:hAnsi="Aria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5178ED"/>
    <w:multiLevelType w:val="hybridMultilevel"/>
    <w:tmpl w:val="E45AD51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277C67E1"/>
    <w:multiLevelType w:val="hybridMultilevel"/>
    <w:tmpl w:val="EA486F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BF1FFC"/>
    <w:multiLevelType w:val="multilevel"/>
    <w:tmpl w:val="7894509A"/>
    <w:lvl w:ilvl="0">
      <w:start w:val="25"/>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BF03F3A"/>
    <w:multiLevelType w:val="hybridMultilevel"/>
    <w:tmpl w:val="BCE4F884"/>
    <w:lvl w:ilvl="0" w:tplc="FA6CBD48">
      <w:start w:val="25"/>
      <w:numFmt w:val="bullet"/>
      <w:lvlText w:val="-"/>
      <w:lvlJc w:val="left"/>
      <w:pPr>
        <w:ind w:left="720" w:hanging="360"/>
      </w:pPr>
      <w:rPr>
        <w:rFonts w:ascii="Arial" w:eastAsia="SimSun" w:hAnsi="Aria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693FF9"/>
    <w:multiLevelType w:val="hybridMultilevel"/>
    <w:tmpl w:val="0688C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823D6F"/>
    <w:multiLevelType w:val="hybridMultilevel"/>
    <w:tmpl w:val="39DAAA0C"/>
    <w:lvl w:ilvl="0" w:tplc="3DD218C4">
      <w:start w:val="1"/>
      <w:numFmt w:val="bullet"/>
      <w:lvlText w:val=""/>
      <w:lvlJc w:val="left"/>
      <w:pPr>
        <w:ind w:left="720" w:hanging="360"/>
      </w:pPr>
      <w:rPr>
        <w:rFonts w:ascii="Wingdings" w:hAnsi="Wingdings"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7C0B6E"/>
    <w:multiLevelType w:val="hybridMultilevel"/>
    <w:tmpl w:val="35206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3A5402"/>
    <w:multiLevelType w:val="hybridMultilevel"/>
    <w:tmpl w:val="3924A4AC"/>
    <w:lvl w:ilvl="0" w:tplc="FA6CBD48">
      <w:start w:val="25"/>
      <w:numFmt w:val="bullet"/>
      <w:lvlText w:val="-"/>
      <w:lvlJc w:val="left"/>
      <w:pPr>
        <w:ind w:left="1080" w:hanging="360"/>
      </w:pPr>
      <w:rPr>
        <w:rFonts w:ascii="Arial" w:eastAsia="SimSun" w:hAnsi="Aria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457755D"/>
    <w:multiLevelType w:val="hybridMultilevel"/>
    <w:tmpl w:val="71EA96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D2599E"/>
    <w:multiLevelType w:val="hybridMultilevel"/>
    <w:tmpl w:val="FB660828"/>
    <w:lvl w:ilvl="0" w:tplc="FA6CBD48">
      <w:start w:val="25"/>
      <w:numFmt w:val="bullet"/>
      <w:lvlText w:val="-"/>
      <w:lvlJc w:val="left"/>
      <w:pPr>
        <w:ind w:left="720" w:hanging="360"/>
      </w:pPr>
      <w:rPr>
        <w:rFonts w:ascii="Arial" w:eastAsia="SimSun" w:hAnsi="Aria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0407C7"/>
    <w:multiLevelType w:val="hybridMultilevel"/>
    <w:tmpl w:val="577EE1AE"/>
    <w:lvl w:ilvl="0" w:tplc="3BAEE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DD81888"/>
    <w:multiLevelType w:val="multilevel"/>
    <w:tmpl w:val="9FC27C3E"/>
    <w:lvl w:ilvl="0">
      <w:start w:val="25"/>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F9718EF"/>
    <w:multiLevelType w:val="hybridMultilevel"/>
    <w:tmpl w:val="061E155E"/>
    <w:lvl w:ilvl="0" w:tplc="3DD218C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C3519C"/>
    <w:multiLevelType w:val="hybridMultilevel"/>
    <w:tmpl w:val="71EA96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981712"/>
    <w:multiLevelType w:val="hybridMultilevel"/>
    <w:tmpl w:val="93CA4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9414B3"/>
    <w:multiLevelType w:val="multilevel"/>
    <w:tmpl w:val="7AC0A638"/>
    <w:lvl w:ilvl="0">
      <w:start w:val="25"/>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EAD6918"/>
    <w:multiLevelType w:val="hybridMultilevel"/>
    <w:tmpl w:val="13727010"/>
    <w:lvl w:ilvl="0" w:tplc="3DD218C4">
      <w:start w:val="1"/>
      <w:numFmt w:val="bullet"/>
      <w:lvlText w:val=""/>
      <w:lvlJc w:val="left"/>
      <w:pPr>
        <w:tabs>
          <w:tab w:val="num" w:pos="3639"/>
        </w:tabs>
        <w:ind w:left="3639" w:hanging="360"/>
      </w:pPr>
      <w:rPr>
        <w:rFonts w:ascii="Wingdings" w:hAnsi="Wingdings" w:hint="default"/>
        <w:sz w:val="24"/>
      </w:rPr>
    </w:lvl>
    <w:lvl w:ilvl="1" w:tplc="85D85A24">
      <w:start w:val="14"/>
      <w:numFmt w:val="bullet"/>
      <w:lvlText w:val=""/>
      <w:lvlJc w:val="left"/>
      <w:pPr>
        <w:tabs>
          <w:tab w:val="num" w:pos="4359"/>
        </w:tabs>
        <w:ind w:left="4359" w:hanging="360"/>
      </w:pPr>
      <w:rPr>
        <w:rFonts w:ascii="Wingdings" w:eastAsia="Times New Roman" w:hAnsi="Wingdings" w:cs="Times New Roman" w:hint="default"/>
        <w:spacing w:val="0"/>
        <w:w w:val="100"/>
        <w:sz w:val="24"/>
      </w:rPr>
    </w:lvl>
    <w:lvl w:ilvl="2" w:tplc="04100005" w:tentative="1">
      <w:start w:val="1"/>
      <w:numFmt w:val="bullet"/>
      <w:lvlText w:val=""/>
      <w:lvlJc w:val="left"/>
      <w:pPr>
        <w:tabs>
          <w:tab w:val="num" w:pos="5079"/>
        </w:tabs>
        <w:ind w:left="5079" w:hanging="360"/>
      </w:pPr>
      <w:rPr>
        <w:rFonts w:ascii="Wingdings" w:hAnsi="Wingdings" w:hint="default"/>
      </w:rPr>
    </w:lvl>
    <w:lvl w:ilvl="3" w:tplc="04100001" w:tentative="1">
      <w:start w:val="1"/>
      <w:numFmt w:val="bullet"/>
      <w:lvlText w:val=""/>
      <w:lvlJc w:val="left"/>
      <w:pPr>
        <w:tabs>
          <w:tab w:val="num" w:pos="5799"/>
        </w:tabs>
        <w:ind w:left="5799" w:hanging="360"/>
      </w:pPr>
      <w:rPr>
        <w:rFonts w:ascii="Symbol" w:hAnsi="Symbol" w:hint="default"/>
      </w:rPr>
    </w:lvl>
    <w:lvl w:ilvl="4" w:tplc="04100003" w:tentative="1">
      <w:start w:val="1"/>
      <w:numFmt w:val="bullet"/>
      <w:lvlText w:val="o"/>
      <w:lvlJc w:val="left"/>
      <w:pPr>
        <w:tabs>
          <w:tab w:val="num" w:pos="6519"/>
        </w:tabs>
        <w:ind w:left="6519" w:hanging="360"/>
      </w:pPr>
      <w:rPr>
        <w:rFonts w:ascii="Courier New" w:hAnsi="Courier New" w:hint="default"/>
      </w:rPr>
    </w:lvl>
    <w:lvl w:ilvl="5" w:tplc="04100005" w:tentative="1">
      <w:start w:val="1"/>
      <w:numFmt w:val="bullet"/>
      <w:lvlText w:val=""/>
      <w:lvlJc w:val="left"/>
      <w:pPr>
        <w:tabs>
          <w:tab w:val="num" w:pos="7239"/>
        </w:tabs>
        <w:ind w:left="7239" w:hanging="360"/>
      </w:pPr>
      <w:rPr>
        <w:rFonts w:ascii="Wingdings" w:hAnsi="Wingdings" w:hint="default"/>
      </w:rPr>
    </w:lvl>
    <w:lvl w:ilvl="6" w:tplc="04100001" w:tentative="1">
      <w:start w:val="1"/>
      <w:numFmt w:val="bullet"/>
      <w:lvlText w:val=""/>
      <w:lvlJc w:val="left"/>
      <w:pPr>
        <w:tabs>
          <w:tab w:val="num" w:pos="7959"/>
        </w:tabs>
        <w:ind w:left="7959" w:hanging="360"/>
      </w:pPr>
      <w:rPr>
        <w:rFonts w:ascii="Symbol" w:hAnsi="Symbol" w:hint="default"/>
      </w:rPr>
    </w:lvl>
    <w:lvl w:ilvl="7" w:tplc="04100003" w:tentative="1">
      <w:start w:val="1"/>
      <w:numFmt w:val="bullet"/>
      <w:lvlText w:val="o"/>
      <w:lvlJc w:val="left"/>
      <w:pPr>
        <w:tabs>
          <w:tab w:val="num" w:pos="8679"/>
        </w:tabs>
        <w:ind w:left="8679" w:hanging="360"/>
      </w:pPr>
      <w:rPr>
        <w:rFonts w:ascii="Courier New" w:hAnsi="Courier New" w:hint="default"/>
      </w:rPr>
    </w:lvl>
    <w:lvl w:ilvl="8" w:tplc="04100005" w:tentative="1">
      <w:start w:val="1"/>
      <w:numFmt w:val="bullet"/>
      <w:lvlText w:val=""/>
      <w:lvlJc w:val="left"/>
      <w:pPr>
        <w:tabs>
          <w:tab w:val="num" w:pos="9399"/>
        </w:tabs>
        <w:ind w:left="9399" w:hanging="360"/>
      </w:pPr>
      <w:rPr>
        <w:rFonts w:ascii="Wingdings" w:hAnsi="Wingdings" w:hint="default"/>
      </w:rPr>
    </w:lvl>
  </w:abstractNum>
  <w:abstractNum w:abstractNumId="25" w15:restartNumberingAfterBreak="0">
    <w:nsid w:val="60350ABE"/>
    <w:multiLevelType w:val="hybridMultilevel"/>
    <w:tmpl w:val="6220CDEC"/>
    <w:lvl w:ilvl="0" w:tplc="FA6CBD48">
      <w:start w:val="25"/>
      <w:numFmt w:val="bullet"/>
      <w:lvlText w:val="-"/>
      <w:lvlJc w:val="left"/>
      <w:pPr>
        <w:ind w:left="1070" w:hanging="710"/>
      </w:pPr>
      <w:rPr>
        <w:rFonts w:ascii="Arial" w:eastAsia="SimSun"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1CC2AF6"/>
    <w:multiLevelType w:val="hybridMultilevel"/>
    <w:tmpl w:val="D67009F6"/>
    <w:lvl w:ilvl="0" w:tplc="FBB4EE84">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EF024D"/>
    <w:multiLevelType w:val="hybridMultilevel"/>
    <w:tmpl w:val="83FCBF24"/>
    <w:lvl w:ilvl="0" w:tplc="3BAEE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6371762"/>
    <w:multiLevelType w:val="hybridMultilevel"/>
    <w:tmpl w:val="577EE1AE"/>
    <w:lvl w:ilvl="0" w:tplc="3BAEE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713E3A"/>
    <w:multiLevelType w:val="hybridMultilevel"/>
    <w:tmpl w:val="71E4B6B4"/>
    <w:lvl w:ilvl="0" w:tplc="3BAEE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2730259"/>
    <w:multiLevelType w:val="hybridMultilevel"/>
    <w:tmpl w:val="5EFEA4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19253B"/>
    <w:multiLevelType w:val="multilevel"/>
    <w:tmpl w:val="046843BA"/>
    <w:lvl w:ilvl="0">
      <w:start w:val="25"/>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4717037"/>
    <w:multiLevelType w:val="hybridMultilevel"/>
    <w:tmpl w:val="7EF27ECA"/>
    <w:lvl w:ilvl="0" w:tplc="3DD218C4">
      <w:start w:val="1"/>
      <w:numFmt w:val="bullet"/>
      <w:lvlText w:val=""/>
      <w:lvlJc w:val="left"/>
      <w:pPr>
        <w:tabs>
          <w:tab w:val="num" w:pos="928"/>
        </w:tabs>
        <w:ind w:left="928" w:hanging="360"/>
      </w:pPr>
      <w:rPr>
        <w:rFonts w:ascii="Wingdings" w:hAnsi="Wingdings" w:hint="default"/>
        <w:sz w:val="24"/>
      </w:rPr>
    </w:lvl>
    <w:lvl w:ilvl="1" w:tplc="04100003">
      <w:start w:val="1"/>
      <w:numFmt w:val="bullet"/>
      <w:lvlText w:val="o"/>
      <w:lvlJc w:val="left"/>
      <w:pPr>
        <w:tabs>
          <w:tab w:val="num" w:pos="4359"/>
        </w:tabs>
        <w:ind w:left="4359" w:hanging="360"/>
      </w:pPr>
      <w:rPr>
        <w:rFonts w:ascii="Courier New" w:hAnsi="Courier New" w:hint="default"/>
      </w:rPr>
    </w:lvl>
    <w:lvl w:ilvl="2" w:tplc="04100005" w:tentative="1">
      <w:start w:val="1"/>
      <w:numFmt w:val="bullet"/>
      <w:lvlText w:val=""/>
      <w:lvlJc w:val="left"/>
      <w:pPr>
        <w:tabs>
          <w:tab w:val="num" w:pos="5079"/>
        </w:tabs>
        <w:ind w:left="5079" w:hanging="360"/>
      </w:pPr>
      <w:rPr>
        <w:rFonts w:ascii="Wingdings" w:hAnsi="Wingdings" w:hint="default"/>
      </w:rPr>
    </w:lvl>
    <w:lvl w:ilvl="3" w:tplc="04100001" w:tentative="1">
      <w:start w:val="1"/>
      <w:numFmt w:val="bullet"/>
      <w:lvlText w:val=""/>
      <w:lvlJc w:val="left"/>
      <w:pPr>
        <w:tabs>
          <w:tab w:val="num" w:pos="5799"/>
        </w:tabs>
        <w:ind w:left="5799" w:hanging="360"/>
      </w:pPr>
      <w:rPr>
        <w:rFonts w:ascii="Symbol" w:hAnsi="Symbol" w:hint="default"/>
      </w:rPr>
    </w:lvl>
    <w:lvl w:ilvl="4" w:tplc="04100003" w:tentative="1">
      <w:start w:val="1"/>
      <w:numFmt w:val="bullet"/>
      <w:lvlText w:val="o"/>
      <w:lvlJc w:val="left"/>
      <w:pPr>
        <w:tabs>
          <w:tab w:val="num" w:pos="6519"/>
        </w:tabs>
        <w:ind w:left="6519" w:hanging="360"/>
      </w:pPr>
      <w:rPr>
        <w:rFonts w:ascii="Courier New" w:hAnsi="Courier New" w:hint="default"/>
      </w:rPr>
    </w:lvl>
    <w:lvl w:ilvl="5" w:tplc="04100005" w:tentative="1">
      <w:start w:val="1"/>
      <w:numFmt w:val="bullet"/>
      <w:lvlText w:val=""/>
      <w:lvlJc w:val="left"/>
      <w:pPr>
        <w:tabs>
          <w:tab w:val="num" w:pos="7239"/>
        </w:tabs>
        <w:ind w:left="7239" w:hanging="360"/>
      </w:pPr>
      <w:rPr>
        <w:rFonts w:ascii="Wingdings" w:hAnsi="Wingdings" w:hint="default"/>
      </w:rPr>
    </w:lvl>
    <w:lvl w:ilvl="6" w:tplc="04100001" w:tentative="1">
      <w:start w:val="1"/>
      <w:numFmt w:val="bullet"/>
      <w:lvlText w:val=""/>
      <w:lvlJc w:val="left"/>
      <w:pPr>
        <w:tabs>
          <w:tab w:val="num" w:pos="7959"/>
        </w:tabs>
        <w:ind w:left="7959" w:hanging="360"/>
      </w:pPr>
      <w:rPr>
        <w:rFonts w:ascii="Symbol" w:hAnsi="Symbol" w:hint="default"/>
      </w:rPr>
    </w:lvl>
    <w:lvl w:ilvl="7" w:tplc="04100003" w:tentative="1">
      <w:start w:val="1"/>
      <w:numFmt w:val="bullet"/>
      <w:lvlText w:val="o"/>
      <w:lvlJc w:val="left"/>
      <w:pPr>
        <w:tabs>
          <w:tab w:val="num" w:pos="8679"/>
        </w:tabs>
        <w:ind w:left="8679" w:hanging="360"/>
      </w:pPr>
      <w:rPr>
        <w:rFonts w:ascii="Courier New" w:hAnsi="Courier New" w:hint="default"/>
      </w:rPr>
    </w:lvl>
    <w:lvl w:ilvl="8" w:tplc="04100005" w:tentative="1">
      <w:start w:val="1"/>
      <w:numFmt w:val="bullet"/>
      <w:lvlText w:val=""/>
      <w:lvlJc w:val="left"/>
      <w:pPr>
        <w:tabs>
          <w:tab w:val="num" w:pos="9399"/>
        </w:tabs>
        <w:ind w:left="9399" w:hanging="360"/>
      </w:pPr>
      <w:rPr>
        <w:rFonts w:ascii="Wingdings" w:hAnsi="Wingdings" w:hint="default"/>
      </w:rPr>
    </w:lvl>
  </w:abstractNum>
  <w:abstractNum w:abstractNumId="33" w15:restartNumberingAfterBreak="0">
    <w:nsid w:val="74937BF5"/>
    <w:multiLevelType w:val="hybridMultilevel"/>
    <w:tmpl w:val="90BE47C0"/>
    <w:lvl w:ilvl="0" w:tplc="4EDC9F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5DE09B8"/>
    <w:multiLevelType w:val="hybridMultilevel"/>
    <w:tmpl w:val="34FAC32A"/>
    <w:lvl w:ilvl="0" w:tplc="FA6CBD48">
      <w:start w:val="25"/>
      <w:numFmt w:val="bullet"/>
      <w:lvlText w:val="-"/>
      <w:lvlJc w:val="left"/>
      <w:pPr>
        <w:ind w:left="1080" w:hanging="360"/>
      </w:pPr>
      <w:rPr>
        <w:rFonts w:ascii="Arial" w:eastAsia="SimSun" w:hAnsi="Aria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76270B81"/>
    <w:multiLevelType w:val="hybridMultilevel"/>
    <w:tmpl w:val="0FF8F2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6B31CD"/>
    <w:multiLevelType w:val="hybridMultilevel"/>
    <w:tmpl w:val="57748F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8F088B"/>
    <w:multiLevelType w:val="hybridMultilevel"/>
    <w:tmpl w:val="A314D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A1A00C1"/>
    <w:multiLevelType w:val="hybridMultilevel"/>
    <w:tmpl w:val="EA98576C"/>
    <w:lvl w:ilvl="0" w:tplc="494AFCD0">
      <w:start w:val="400"/>
      <w:numFmt w:val="bullet"/>
      <w:lvlText w:val="-"/>
      <w:lvlJc w:val="left"/>
      <w:pPr>
        <w:ind w:left="360" w:hanging="360"/>
      </w:pPr>
      <w:rPr>
        <w:rFonts w:ascii="Arial" w:eastAsiaTheme="minorEastAsia"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BD91669"/>
    <w:multiLevelType w:val="hybridMultilevel"/>
    <w:tmpl w:val="FD3EB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D057D36"/>
    <w:multiLevelType w:val="hybridMultilevel"/>
    <w:tmpl w:val="841A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083E3E"/>
    <w:multiLevelType w:val="hybridMultilevel"/>
    <w:tmpl w:val="3FC286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F507910"/>
    <w:multiLevelType w:val="hybridMultilevel"/>
    <w:tmpl w:val="39747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4"/>
  </w:num>
  <w:num w:numId="4">
    <w:abstractNumId w:val="41"/>
  </w:num>
  <w:num w:numId="5">
    <w:abstractNumId w:val="11"/>
  </w:num>
  <w:num w:numId="6">
    <w:abstractNumId w:val="1"/>
  </w:num>
  <w:num w:numId="7">
    <w:abstractNumId w:val="25"/>
  </w:num>
  <w:num w:numId="8">
    <w:abstractNumId w:val="5"/>
  </w:num>
  <w:num w:numId="9">
    <w:abstractNumId w:val="15"/>
  </w:num>
  <w:num w:numId="10">
    <w:abstractNumId w:val="34"/>
  </w:num>
  <w:num w:numId="11">
    <w:abstractNumId w:val="7"/>
  </w:num>
  <w:num w:numId="12">
    <w:abstractNumId w:val="42"/>
  </w:num>
  <w:num w:numId="13">
    <w:abstractNumId w:val="37"/>
  </w:num>
  <w:num w:numId="14">
    <w:abstractNumId w:val="22"/>
  </w:num>
  <w:num w:numId="15">
    <w:abstractNumId w:val="3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6"/>
  </w:num>
  <w:num w:numId="19">
    <w:abstractNumId w:val="23"/>
  </w:num>
  <w:num w:numId="20">
    <w:abstractNumId w:val="10"/>
  </w:num>
  <w:num w:numId="21">
    <w:abstractNumId w:val="18"/>
  </w:num>
  <w:num w:numId="22">
    <w:abstractNumId w:val="31"/>
  </w:num>
  <w:num w:numId="23">
    <w:abstractNumId w:val="19"/>
  </w:num>
  <w:num w:numId="24">
    <w:abstractNumId w:val="27"/>
  </w:num>
  <w:num w:numId="25">
    <w:abstractNumId w:val="40"/>
  </w:num>
  <w:num w:numId="26">
    <w:abstractNumId w:val="16"/>
  </w:num>
  <w:num w:numId="27">
    <w:abstractNumId w:val="21"/>
  </w:num>
  <w:num w:numId="28">
    <w:abstractNumId w:val="28"/>
  </w:num>
  <w:num w:numId="29">
    <w:abstractNumId w:val="32"/>
  </w:num>
  <w:num w:numId="30">
    <w:abstractNumId w:val="24"/>
  </w:num>
  <w:num w:numId="31">
    <w:abstractNumId w:val="35"/>
  </w:num>
  <w:num w:numId="32">
    <w:abstractNumId w:val="13"/>
  </w:num>
  <w:num w:numId="33">
    <w:abstractNumId w:val="20"/>
  </w:num>
  <w:num w:numId="34">
    <w:abstractNumId w:val="0"/>
  </w:num>
  <w:num w:numId="35">
    <w:abstractNumId w:val="33"/>
  </w:num>
  <w:num w:numId="36">
    <w:abstractNumId w:val="30"/>
  </w:num>
  <w:num w:numId="37">
    <w:abstractNumId w:val="36"/>
  </w:num>
  <w:num w:numId="38">
    <w:abstractNumId w:val="29"/>
  </w:num>
  <w:num w:numId="39">
    <w:abstractNumId w:val="4"/>
  </w:num>
  <w:num w:numId="40">
    <w:abstractNumId w:val="39"/>
  </w:num>
  <w:num w:numId="41">
    <w:abstractNumId w:val="3"/>
  </w:num>
  <w:num w:numId="42">
    <w:abstractNumId w:val="2"/>
  </w:num>
  <w:num w:numId="43">
    <w:abstractNumId w:val="8"/>
  </w:num>
  <w:num w:numId="4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2C"/>
    <w:rsid w:val="0000142E"/>
    <w:rsid w:val="00003B36"/>
    <w:rsid w:val="00020C37"/>
    <w:rsid w:val="000225AE"/>
    <w:rsid w:val="00024938"/>
    <w:rsid w:val="000253DF"/>
    <w:rsid w:val="000263D4"/>
    <w:rsid w:val="00026EBA"/>
    <w:rsid w:val="00034D72"/>
    <w:rsid w:val="00044463"/>
    <w:rsid w:val="0004454F"/>
    <w:rsid w:val="00046590"/>
    <w:rsid w:val="000528C4"/>
    <w:rsid w:val="0006349E"/>
    <w:rsid w:val="00063AD1"/>
    <w:rsid w:val="00072AFB"/>
    <w:rsid w:val="000754CF"/>
    <w:rsid w:val="00085C5F"/>
    <w:rsid w:val="000923D1"/>
    <w:rsid w:val="00097691"/>
    <w:rsid w:val="000A3BF3"/>
    <w:rsid w:val="000A6B3C"/>
    <w:rsid w:val="000A6B50"/>
    <w:rsid w:val="000A7869"/>
    <w:rsid w:val="000B1D15"/>
    <w:rsid w:val="000B4F16"/>
    <w:rsid w:val="000B74C6"/>
    <w:rsid w:val="000C1B0D"/>
    <w:rsid w:val="000D0861"/>
    <w:rsid w:val="000D3D72"/>
    <w:rsid w:val="000E1AFA"/>
    <w:rsid w:val="000F00B6"/>
    <w:rsid w:val="000F6E46"/>
    <w:rsid w:val="000F705A"/>
    <w:rsid w:val="0010065E"/>
    <w:rsid w:val="0011535C"/>
    <w:rsid w:val="00120E9B"/>
    <w:rsid w:val="00133A1E"/>
    <w:rsid w:val="001366DF"/>
    <w:rsid w:val="001554AE"/>
    <w:rsid w:val="00157526"/>
    <w:rsid w:val="00157A9C"/>
    <w:rsid w:val="00162B6B"/>
    <w:rsid w:val="0017735E"/>
    <w:rsid w:val="00180AFA"/>
    <w:rsid w:val="00180C85"/>
    <w:rsid w:val="00182773"/>
    <w:rsid w:val="001846F5"/>
    <w:rsid w:val="001875DB"/>
    <w:rsid w:val="00187CE3"/>
    <w:rsid w:val="00193D23"/>
    <w:rsid w:val="00194962"/>
    <w:rsid w:val="001B0282"/>
    <w:rsid w:val="001B266E"/>
    <w:rsid w:val="001C0E35"/>
    <w:rsid w:val="001D0AF6"/>
    <w:rsid w:val="001D1EFF"/>
    <w:rsid w:val="001D5F1A"/>
    <w:rsid w:val="001D722C"/>
    <w:rsid w:val="001F2B77"/>
    <w:rsid w:val="001F72EB"/>
    <w:rsid w:val="001F7A78"/>
    <w:rsid w:val="00212F2B"/>
    <w:rsid w:val="0021412B"/>
    <w:rsid w:val="00220B31"/>
    <w:rsid w:val="002210C0"/>
    <w:rsid w:val="00227727"/>
    <w:rsid w:val="00230551"/>
    <w:rsid w:val="00232607"/>
    <w:rsid w:val="00234F8C"/>
    <w:rsid w:val="0023588C"/>
    <w:rsid w:val="00242B37"/>
    <w:rsid w:val="0024453A"/>
    <w:rsid w:val="00257E2D"/>
    <w:rsid w:val="00261514"/>
    <w:rsid w:val="00261FBC"/>
    <w:rsid w:val="0027479C"/>
    <w:rsid w:val="00276206"/>
    <w:rsid w:val="002802EA"/>
    <w:rsid w:val="00291D83"/>
    <w:rsid w:val="002A1DE1"/>
    <w:rsid w:val="002A364C"/>
    <w:rsid w:val="002A5420"/>
    <w:rsid w:val="002A7B85"/>
    <w:rsid w:val="002B2AC5"/>
    <w:rsid w:val="002C2080"/>
    <w:rsid w:val="002C772E"/>
    <w:rsid w:val="002E4831"/>
    <w:rsid w:val="002E7C97"/>
    <w:rsid w:val="002F5FBB"/>
    <w:rsid w:val="003007F7"/>
    <w:rsid w:val="003018D5"/>
    <w:rsid w:val="00304583"/>
    <w:rsid w:val="00304F85"/>
    <w:rsid w:val="003116AF"/>
    <w:rsid w:val="003208EF"/>
    <w:rsid w:val="00322715"/>
    <w:rsid w:val="00325E62"/>
    <w:rsid w:val="00330C72"/>
    <w:rsid w:val="003340A1"/>
    <w:rsid w:val="00341B16"/>
    <w:rsid w:val="003422F8"/>
    <w:rsid w:val="0034449E"/>
    <w:rsid w:val="00344D42"/>
    <w:rsid w:val="00353D2A"/>
    <w:rsid w:val="0036577B"/>
    <w:rsid w:val="00367739"/>
    <w:rsid w:val="0037134B"/>
    <w:rsid w:val="003729F4"/>
    <w:rsid w:val="003839FC"/>
    <w:rsid w:val="003902C6"/>
    <w:rsid w:val="00393349"/>
    <w:rsid w:val="003B58C1"/>
    <w:rsid w:val="003D3388"/>
    <w:rsid w:val="003D644A"/>
    <w:rsid w:val="00406079"/>
    <w:rsid w:val="004072F0"/>
    <w:rsid w:val="00407BD8"/>
    <w:rsid w:val="00410C7A"/>
    <w:rsid w:val="0042500C"/>
    <w:rsid w:val="004357E3"/>
    <w:rsid w:val="00435E9F"/>
    <w:rsid w:val="0043643E"/>
    <w:rsid w:val="004369DC"/>
    <w:rsid w:val="00444F74"/>
    <w:rsid w:val="00481391"/>
    <w:rsid w:val="004838A9"/>
    <w:rsid w:val="00490578"/>
    <w:rsid w:val="004968DC"/>
    <w:rsid w:val="004A7153"/>
    <w:rsid w:val="004C0E3B"/>
    <w:rsid w:val="004C4E00"/>
    <w:rsid w:val="004C77CF"/>
    <w:rsid w:val="004D3924"/>
    <w:rsid w:val="004E2A32"/>
    <w:rsid w:val="00512373"/>
    <w:rsid w:val="0051247D"/>
    <w:rsid w:val="00513186"/>
    <w:rsid w:val="005214A7"/>
    <w:rsid w:val="00547F7D"/>
    <w:rsid w:val="005613CA"/>
    <w:rsid w:val="00593354"/>
    <w:rsid w:val="005A18B5"/>
    <w:rsid w:val="005A653C"/>
    <w:rsid w:val="005C3E2E"/>
    <w:rsid w:val="005D4D1A"/>
    <w:rsid w:val="005E557E"/>
    <w:rsid w:val="005E5DFF"/>
    <w:rsid w:val="005E7D61"/>
    <w:rsid w:val="005F7F45"/>
    <w:rsid w:val="00601543"/>
    <w:rsid w:val="006077D7"/>
    <w:rsid w:val="00610435"/>
    <w:rsid w:val="006215FA"/>
    <w:rsid w:val="00621F7D"/>
    <w:rsid w:val="00622CB5"/>
    <w:rsid w:val="00633656"/>
    <w:rsid w:val="006348F0"/>
    <w:rsid w:val="00645EA5"/>
    <w:rsid w:val="00655852"/>
    <w:rsid w:val="00655C0E"/>
    <w:rsid w:val="00655F06"/>
    <w:rsid w:val="00657854"/>
    <w:rsid w:val="00657904"/>
    <w:rsid w:val="0066071D"/>
    <w:rsid w:val="006614E5"/>
    <w:rsid w:val="00661A2E"/>
    <w:rsid w:val="00665056"/>
    <w:rsid w:val="0066639C"/>
    <w:rsid w:val="00674090"/>
    <w:rsid w:val="00686B09"/>
    <w:rsid w:val="00695AC9"/>
    <w:rsid w:val="006A372C"/>
    <w:rsid w:val="006A514B"/>
    <w:rsid w:val="006B1159"/>
    <w:rsid w:val="006C154A"/>
    <w:rsid w:val="006C2FE9"/>
    <w:rsid w:val="006C384D"/>
    <w:rsid w:val="006C5835"/>
    <w:rsid w:val="006D09AE"/>
    <w:rsid w:val="006D5BA8"/>
    <w:rsid w:val="006E0D28"/>
    <w:rsid w:val="006E7FCB"/>
    <w:rsid w:val="00703E0B"/>
    <w:rsid w:val="007131F9"/>
    <w:rsid w:val="00723C4A"/>
    <w:rsid w:val="007304D5"/>
    <w:rsid w:val="00731C3C"/>
    <w:rsid w:val="00733D89"/>
    <w:rsid w:val="00737150"/>
    <w:rsid w:val="00743423"/>
    <w:rsid w:val="007467CD"/>
    <w:rsid w:val="007570C4"/>
    <w:rsid w:val="00757D2B"/>
    <w:rsid w:val="00772512"/>
    <w:rsid w:val="00780978"/>
    <w:rsid w:val="00781220"/>
    <w:rsid w:val="00786BCF"/>
    <w:rsid w:val="007A17CA"/>
    <w:rsid w:val="007A1DC0"/>
    <w:rsid w:val="007B2B7A"/>
    <w:rsid w:val="007B5656"/>
    <w:rsid w:val="007B6509"/>
    <w:rsid w:val="007C2C34"/>
    <w:rsid w:val="007C7CE8"/>
    <w:rsid w:val="007D0495"/>
    <w:rsid w:val="007D3C88"/>
    <w:rsid w:val="007D3D4B"/>
    <w:rsid w:val="007D68F7"/>
    <w:rsid w:val="007D75FD"/>
    <w:rsid w:val="007E2298"/>
    <w:rsid w:val="007E71A6"/>
    <w:rsid w:val="007F02BB"/>
    <w:rsid w:val="007F1F06"/>
    <w:rsid w:val="008053ED"/>
    <w:rsid w:val="0081187E"/>
    <w:rsid w:val="00811C32"/>
    <w:rsid w:val="0081616D"/>
    <w:rsid w:val="00834937"/>
    <w:rsid w:val="0083757C"/>
    <w:rsid w:val="00841C79"/>
    <w:rsid w:val="0086173E"/>
    <w:rsid w:val="00866260"/>
    <w:rsid w:val="00875278"/>
    <w:rsid w:val="0087565A"/>
    <w:rsid w:val="00877CB3"/>
    <w:rsid w:val="008870E9"/>
    <w:rsid w:val="00890D6B"/>
    <w:rsid w:val="00896C90"/>
    <w:rsid w:val="008A31B3"/>
    <w:rsid w:val="008A3797"/>
    <w:rsid w:val="008B128E"/>
    <w:rsid w:val="008B6CA7"/>
    <w:rsid w:val="008B7188"/>
    <w:rsid w:val="008C09CB"/>
    <w:rsid w:val="008C526B"/>
    <w:rsid w:val="008C686D"/>
    <w:rsid w:val="008D44CA"/>
    <w:rsid w:val="008E384B"/>
    <w:rsid w:val="008F0B08"/>
    <w:rsid w:val="008F1714"/>
    <w:rsid w:val="00906E4F"/>
    <w:rsid w:val="00916639"/>
    <w:rsid w:val="00922DB6"/>
    <w:rsid w:val="0092432F"/>
    <w:rsid w:val="00927FB8"/>
    <w:rsid w:val="00933D4B"/>
    <w:rsid w:val="00941613"/>
    <w:rsid w:val="00947606"/>
    <w:rsid w:val="00951517"/>
    <w:rsid w:val="009615FC"/>
    <w:rsid w:val="0096397E"/>
    <w:rsid w:val="00964219"/>
    <w:rsid w:val="009747D7"/>
    <w:rsid w:val="00994E66"/>
    <w:rsid w:val="009A0AFE"/>
    <w:rsid w:val="009C1D97"/>
    <w:rsid w:val="009D19F2"/>
    <w:rsid w:val="009D6E07"/>
    <w:rsid w:val="009E221D"/>
    <w:rsid w:val="009F0630"/>
    <w:rsid w:val="00A051C7"/>
    <w:rsid w:val="00A0609C"/>
    <w:rsid w:val="00A0728F"/>
    <w:rsid w:val="00A17FA7"/>
    <w:rsid w:val="00A27D9B"/>
    <w:rsid w:val="00A4050B"/>
    <w:rsid w:val="00A41A33"/>
    <w:rsid w:val="00A45BFF"/>
    <w:rsid w:val="00A54EE8"/>
    <w:rsid w:val="00A67388"/>
    <w:rsid w:val="00A7123E"/>
    <w:rsid w:val="00A74011"/>
    <w:rsid w:val="00A77195"/>
    <w:rsid w:val="00A95070"/>
    <w:rsid w:val="00AA1ADE"/>
    <w:rsid w:val="00AA4AE1"/>
    <w:rsid w:val="00AB0FB1"/>
    <w:rsid w:val="00AB40FD"/>
    <w:rsid w:val="00AB6F5B"/>
    <w:rsid w:val="00AC35DB"/>
    <w:rsid w:val="00AF370C"/>
    <w:rsid w:val="00B05970"/>
    <w:rsid w:val="00B07D70"/>
    <w:rsid w:val="00B10A64"/>
    <w:rsid w:val="00B1286A"/>
    <w:rsid w:val="00B31D58"/>
    <w:rsid w:val="00B3597A"/>
    <w:rsid w:val="00B6676D"/>
    <w:rsid w:val="00B82A04"/>
    <w:rsid w:val="00B8503B"/>
    <w:rsid w:val="00B85501"/>
    <w:rsid w:val="00B91081"/>
    <w:rsid w:val="00B92DDB"/>
    <w:rsid w:val="00BB146F"/>
    <w:rsid w:val="00BB178D"/>
    <w:rsid w:val="00BB4EEF"/>
    <w:rsid w:val="00BC724B"/>
    <w:rsid w:val="00BD3541"/>
    <w:rsid w:val="00BD652C"/>
    <w:rsid w:val="00BE018E"/>
    <w:rsid w:val="00BE17DD"/>
    <w:rsid w:val="00BE182F"/>
    <w:rsid w:val="00BF726B"/>
    <w:rsid w:val="00C0640B"/>
    <w:rsid w:val="00C103E8"/>
    <w:rsid w:val="00C13F7D"/>
    <w:rsid w:val="00C15C9B"/>
    <w:rsid w:val="00C160F5"/>
    <w:rsid w:val="00C26B34"/>
    <w:rsid w:val="00C30909"/>
    <w:rsid w:val="00C32896"/>
    <w:rsid w:val="00C43208"/>
    <w:rsid w:val="00C43DB8"/>
    <w:rsid w:val="00C465DF"/>
    <w:rsid w:val="00C47A0B"/>
    <w:rsid w:val="00C504A3"/>
    <w:rsid w:val="00C51BB7"/>
    <w:rsid w:val="00C65C42"/>
    <w:rsid w:val="00C875FA"/>
    <w:rsid w:val="00CA0A4B"/>
    <w:rsid w:val="00CA76B1"/>
    <w:rsid w:val="00CB4A9E"/>
    <w:rsid w:val="00CB6ED2"/>
    <w:rsid w:val="00CC7A26"/>
    <w:rsid w:val="00CE01CE"/>
    <w:rsid w:val="00CE49FF"/>
    <w:rsid w:val="00CF55BC"/>
    <w:rsid w:val="00CF798E"/>
    <w:rsid w:val="00D009AF"/>
    <w:rsid w:val="00D104A1"/>
    <w:rsid w:val="00D136B7"/>
    <w:rsid w:val="00D137C9"/>
    <w:rsid w:val="00D16DB9"/>
    <w:rsid w:val="00D21CC3"/>
    <w:rsid w:val="00D22E10"/>
    <w:rsid w:val="00D22EFE"/>
    <w:rsid w:val="00D23EF1"/>
    <w:rsid w:val="00D24B6B"/>
    <w:rsid w:val="00D27116"/>
    <w:rsid w:val="00D41E96"/>
    <w:rsid w:val="00D54649"/>
    <w:rsid w:val="00D54F1E"/>
    <w:rsid w:val="00D572CA"/>
    <w:rsid w:val="00D60E46"/>
    <w:rsid w:val="00D63CA2"/>
    <w:rsid w:val="00D6426D"/>
    <w:rsid w:val="00D71BF4"/>
    <w:rsid w:val="00D71C2D"/>
    <w:rsid w:val="00D87A5A"/>
    <w:rsid w:val="00DA7893"/>
    <w:rsid w:val="00DB2340"/>
    <w:rsid w:val="00DC3062"/>
    <w:rsid w:val="00DC5308"/>
    <w:rsid w:val="00DC75BE"/>
    <w:rsid w:val="00DD0D19"/>
    <w:rsid w:val="00DD0DC9"/>
    <w:rsid w:val="00DD14A1"/>
    <w:rsid w:val="00DD1939"/>
    <w:rsid w:val="00DD67A4"/>
    <w:rsid w:val="00DE0FF6"/>
    <w:rsid w:val="00DE2167"/>
    <w:rsid w:val="00DE3408"/>
    <w:rsid w:val="00DE36A9"/>
    <w:rsid w:val="00E01B12"/>
    <w:rsid w:val="00E05CB3"/>
    <w:rsid w:val="00E12857"/>
    <w:rsid w:val="00E15AA9"/>
    <w:rsid w:val="00E16E94"/>
    <w:rsid w:val="00E20C2F"/>
    <w:rsid w:val="00E27DEA"/>
    <w:rsid w:val="00E30619"/>
    <w:rsid w:val="00E37F22"/>
    <w:rsid w:val="00E41360"/>
    <w:rsid w:val="00E52B4C"/>
    <w:rsid w:val="00E608AC"/>
    <w:rsid w:val="00E61F9F"/>
    <w:rsid w:val="00E64292"/>
    <w:rsid w:val="00E7345C"/>
    <w:rsid w:val="00E76226"/>
    <w:rsid w:val="00E77797"/>
    <w:rsid w:val="00E80409"/>
    <w:rsid w:val="00E868F3"/>
    <w:rsid w:val="00E86E86"/>
    <w:rsid w:val="00E93747"/>
    <w:rsid w:val="00EA1FCB"/>
    <w:rsid w:val="00EA2E2E"/>
    <w:rsid w:val="00EB2C2D"/>
    <w:rsid w:val="00EB65EA"/>
    <w:rsid w:val="00EC3F4E"/>
    <w:rsid w:val="00ED34D3"/>
    <w:rsid w:val="00EF3F60"/>
    <w:rsid w:val="00EF45E6"/>
    <w:rsid w:val="00F02C67"/>
    <w:rsid w:val="00F1054C"/>
    <w:rsid w:val="00F140C9"/>
    <w:rsid w:val="00F15144"/>
    <w:rsid w:val="00F223E2"/>
    <w:rsid w:val="00F235A5"/>
    <w:rsid w:val="00F241F0"/>
    <w:rsid w:val="00F25808"/>
    <w:rsid w:val="00F2662F"/>
    <w:rsid w:val="00F34747"/>
    <w:rsid w:val="00F601ED"/>
    <w:rsid w:val="00F60B21"/>
    <w:rsid w:val="00F61E7D"/>
    <w:rsid w:val="00F737B0"/>
    <w:rsid w:val="00F81500"/>
    <w:rsid w:val="00F85FAC"/>
    <w:rsid w:val="00F91583"/>
    <w:rsid w:val="00F93042"/>
    <w:rsid w:val="00F949F9"/>
    <w:rsid w:val="00F973EB"/>
    <w:rsid w:val="00FA436E"/>
    <w:rsid w:val="00FB4474"/>
    <w:rsid w:val="00FE5608"/>
    <w:rsid w:val="00FF4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938C7"/>
  <w15:docId w15:val="{F9B2B971-EA5A-49CF-97A2-DCD75282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06079"/>
  </w:style>
  <w:style w:type="paragraph" w:styleId="Titolo1">
    <w:name w:val="heading 1"/>
    <w:aliases w:val="Titolo Capitolo,tit2"/>
    <w:basedOn w:val="Normale"/>
    <w:next w:val="Normale"/>
    <w:link w:val="Titolo1Carattere"/>
    <w:uiPriority w:val="99"/>
    <w:qFormat/>
    <w:rsid w:val="007304D5"/>
    <w:pPr>
      <w:keepNext/>
      <w:pBdr>
        <w:top w:val="single" w:sz="4" w:space="1" w:color="auto"/>
        <w:left w:val="single" w:sz="4" w:space="4" w:color="auto"/>
        <w:bottom w:val="single" w:sz="4" w:space="31" w:color="auto"/>
        <w:right w:val="single" w:sz="4" w:space="2" w:color="auto"/>
      </w:pBdr>
      <w:spacing w:after="0" w:line="240" w:lineRule="auto"/>
      <w:outlineLvl w:val="0"/>
    </w:pPr>
    <w:rPr>
      <w:rFonts w:ascii="Times New Roman" w:eastAsia="Times New Roman" w:hAnsi="Times New Roman" w:cs="Times New Roman"/>
      <w:sz w:val="24"/>
      <w:szCs w:val="24"/>
    </w:rPr>
  </w:style>
  <w:style w:type="paragraph" w:styleId="Titolo2">
    <w:name w:val="heading 2"/>
    <w:aliases w:val="normale,CAPITOLO,2 headline,h,21,h2,A.B.C.,ITT t2,PA Major Section,body,PIM2,prop2"/>
    <w:basedOn w:val="Normale"/>
    <w:next w:val="Normale"/>
    <w:link w:val="Titolo2Carattere"/>
    <w:uiPriority w:val="9"/>
    <w:semiHidden/>
    <w:unhideWhenUsed/>
    <w:qFormat/>
    <w:rsid w:val="007304D5"/>
    <w:pPr>
      <w:widowControl w:val="0"/>
      <w:spacing w:after="0" w:line="240" w:lineRule="auto"/>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9"/>
    <w:semiHidden/>
    <w:unhideWhenUsed/>
    <w:qFormat/>
    <w:rsid w:val="007304D5"/>
    <w:pPr>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outlineLvl w:val="2"/>
    </w:pPr>
    <w:rPr>
      <w:rFonts w:ascii="Helvetica" w:eastAsia="Times New Roman" w:hAnsi="Helvetica" w:cs="Helvetica"/>
      <w:b/>
      <w:bCs/>
      <w:lang w:eastAsia="it-IT"/>
    </w:rPr>
  </w:style>
  <w:style w:type="paragraph" w:styleId="Titolo4">
    <w:name w:val="heading 4"/>
    <w:basedOn w:val="Normale"/>
    <w:next w:val="Normale"/>
    <w:link w:val="Titolo4Carattere"/>
    <w:uiPriority w:val="99"/>
    <w:semiHidden/>
    <w:unhideWhenUsed/>
    <w:qFormat/>
    <w:rsid w:val="007304D5"/>
    <w:pPr>
      <w:keepNext/>
      <w:spacing w:after="0" w:line="240" w:lineRule="auto"/>
      <w:jc w:val="center"/>
      <w:outlineLvl w:val="3"/>
    </w:pPr>
    <w:rPr>
      <w:rFonts w:ascii="Times New Roman" w:eastAsia="Times New Roman" w:hAnsi="Times New Roman" w:cs="Times New Roman"/>
      <w:b/>
      <w:bCs/>
      <w:sz w:val="20"/>
      <w:szCs w:val="20"/>
    </w:rPr>
  </w:style>
  <w:style w:type="paragraph" w:styleId="Titolo5">
    <w:name w:val="heading 5"/>
    <w:basedOn w:val="Normale"/>
    <w:next w:val="Normale"/>
    <w:link w:val="Titolo5Carattere"/>
    <w:uiPriority w:val="99"/>
    <w:semiHidden/>
    <w:unhideWhenUsed/>
    <w:qFormat/>
    <w:rsid w:val="007304D5"/>
    <w:pPr>
      <w:keepNext/>
      <w:tabs>
        <w:tab w:val="left" w:pos="2370"/>
        <w:tab w:val="right" w:pos="6353"/>
      </w:tabs>
      <w:spacing w:after="0" w:line="240" w:lineRule="auto"/>
      <w:ind w:left="5670"/>
      <w:jc w:val="both"/>
      <w:outlineLvl w:val="4"/>
    </w:pPr>
    <w:rPr>
      <w:rFonts w:ascii="Arial" w:eastAsia="Times New Roman" w:hAnsi="Arial" w:cs="Arial"/>
      <w:b/>
      <w:bCs/>
      <w:lang w:eastAsia="it-IT"/>
    </w:rPr>
  </w:style>
  <w:style w:type="paragraph" w:styleId="Titolo6">
    <w:name w:val="heading 6"/>
    <w:basedOn w:val="Normale"/>
    <w:next w:val="Normale"/>
    <w:link w:val="Titolo6Carattere"/>
    <w:uiPriority w:val="99"/>
    <w:semiHidden/>
    <w:unhideWhenUsed/>
    <w:qFormat/>
    <w:rsid w:val="007304D5"/>
    <w:pPr>
      <w:spacing w:before="240" w:after="60" w:line="240" w:lineRule="auto"/>
      <w:outlineLvl w:val="5"/>
    </w:pPr>
    <w:rPr>
      <w:rFonts w:ascii="Times New Roman" w:eastAsia="Times New Roman" w:hAnsi="Times New Roman" w:cs="Times New Roman"/>
      <w:b/>
      <w:bCs/>
      <w:lang w:eastAsia="it-IT"/>
    </w:rPr>
  </w:style>
  <w:style w:type="paragraph" w:styleId="Titolo7">
    <w:name w:val="heading 7"/>
    <w:basedOn w:val="Normale"/>
    <w:link w:val="Titolo7Carattere"/>
    <w:uiPriority w:val="99"/>
    <w:semiHidden/>
    <w:unhideWhenUsed/>
    <w:qFormat/>
    <w:rsid w:val="007304D5"/>
    <w:pPr>
      <w:keepNext/>
      <w:keepLines/>
      <w:autoSpaceDE w:val="0"/>
      <w:autoSpaceDN w:val="0"/>
      <w:spacing w:before="120" w:after="120" w:line="240" w:lineRule="auto"/>
      <w:ind w:left="720" w:right="720"/>
      <w:jc w:val="both"/>
      <w:outlineLvl w:val="6"/>
    </w:pPr>
    <w:rPr>
      <w:rFonts w:ascii="Times New Roman" w:eastAsia="Times New Roman" w:hAnsi="Times New Roman" w:cs="Times New Roman"/>
      <w:b/>
      <w:bCs/>
      <w:sz w:val="24"/>
      <w:szCs w:val="24"/>
      <w:u w:val="single"/>
      <w:lang w:eastAsia="it-IT"/>
    </w:rPr>
  </w:style>
  <w:style w:type="paragraph" w:styleId="Titolo8">
    <w:name w:val="heading 8"/>
    <w:basedOn w:val="Normale"/>
    <w:next w:val="Normale"/>
    <w:link w:val="Titolo8Carattere"/>
    <w:uiPriority w:val="99"/>
    <w:semiHidden/>
    <w:unhideWhenUsed/>
    <w:qFormat/>
    <w:rsid w:val="007304D5"/>
    <w:pPr>
      <w:autoSpaceDE w:val="0"/>
      <w:autoSpaceDN w:val="0"/>
      <w:spacing w:before="240" w:after="60" w:line="240" w:lineRule="auto"/>
      <w:jc w:val="both"/>
      <w:outlineLvl w:val="7"/>
    </w:pPr>
    <w:rPr>
      <w:rFonts w:ascii="Times New Roman" w:eastAsia="Times New Roman" w:hAnsi="Times New Roman" w:cs="Times New Roman"/>
      <w:i/>
      <w:iCs/>
      <w:sz w:val="20"/>
      <w:szCs w:val="20"/>
      <w:lang w:eastAsia="it-IT"/>
    </w:rPr>
  </w:style>
  <w:style w:type="paragraph" w:styleId="Titolo9">
    <w:name w:val="heading 9"/>
    <w:basedOn w:val="Normale"/>
    <w:next w:val="Normale"/>
    <w:link w:val="Titolo9Carattere"/>
    <w:uiPriority w:val="99"/>
    <w:semiHidden/>
    <w:unhideWhenUsed/>
    <w:qFormat/>
    <w:rsid w:val="007304D5"/>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72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722C"/>
  </w:style>
  <w:style w:type="paragraph" w:styleId="Pidipagina">
    <w:name w:val="footer"/>
    <w:basedOn w:val="Normale"/>
    <w:link w:val="PidipaginaCarattere"/>
    <w:uiPriority w:val="99"/>
    <w:unhideWhenUsed/>
    <w:rsid w:val="001D72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722C"/>
  </w:style>
  <w:style w:type="paragraph" w:styleId="Testofumetto">
    <w:name w:val="Balloon Text"/>
    <w:basedOn w:val="Normale"/>
    <w:link w:val="TestofumettoCarattere"/>
    <w:uiPriority w:val="99"/>
    <w:semiHidden/>
    <w:unhideWhenUsed/>
    <w:rsid w:val="00F973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73EB"/>
    <w:rPr>
      <w:rFonts w:ascii="Segoe UI" w:hAnsi="Segoe UI" w:cs="Segoe UI"/>
      <w:sz w:val="18"/>
      <w:szCs w:val="18"/>
    </w:rPr>
  </w:style>
  <w:style w:type="character" w:customStyle="1" w:styleId="Titolo1Carattere">
    <w:name w:val="Titolo 1 Carattere"/>
    <w:aliases w:val="Titolo Capitolo Carattere,tit2 Carattere"/>
    <w:basedOn w:val="Carpredefinitoparagrafo"/>
    <w:link w:val="Titolo1"/>
    <w:uiPriority w:val="99"/>
    <w:rsid w:val="007304D5"/>
    <w:rPr>
      <w:rFonts w:ascii="Times New Roman" w:eastAsia="Times New Roman" w:hAnsi="Times New Roman" w:cs="Times New Roman"/>
      <w:sz w:val="24"/>
      <w:szCs w:val="24"/>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semiHidden/>
    <w:rsid w:val="007304D5"/>
    <w:rPr>
      <w:rFonts w:ascii="Arial" w:eastAsia="Times New Roman" w:hAnsi="Arial" w:cs="Arial"/>
      <w:b/>
      <w:bCs/>
      <w:sz w:val="24"/>
      <w:szCs w:val="24"/>
    </w:rPr>
  </w:style>
  <w:style w:type="character" w:customStyle="1" w:styleId="Titolo3Carattere">
    <w:name w:val="Titolo 3 Carattere"/>
    <w:basedOn w:val="Carpredefinitoparagrafo"/>
    <w:link w:val="Titolo3"/>
    <w:uiPriority w:val="99"/>
    <w:semiHidden/>
    <w:rsid w:val="007304D5"/>
    <w:rPr>
      <w:rFonts w:ascii="Helvetica" w:eastAsia="Times New Roman" w:hAnsi="Helvetica" w:cs="Helvetica"/>
      <w:b/>
      <w:bCs/>
      <w:lang w:eastAsia="it-IT"/>
    </w:rPr>
  </w:style>
  <w:style w:type="character" w:customStyle="1" w:styleId="Titolo4Carattere">
    <w:name w:val="Titolo 4 Carattere"/>
    <w:basedOn w:val="Carpredefinitoparagrafo"/>
    <w:link w:val="Titolo4"/>
    <w:uiPriority w:val="99"/>
    <w:semiHidden/>
    <w:rsid w:val="007304D5"/>
    <w:rPr>
      <w:rFonts w:ascii="Times New Roman" w:eastAsia="Times New Roman" w:hAnsi="Times New Roman" w:cs="Times New Roman"/>
      <w:b/>
      <w:bCs/>
      <w:sz w:val="20"/>
      <w:szCs w:val="20"/>
    </w:rPr>
  </w:style>
  <w:style w:type="character" w:customStyle="1" w:styleId="Titolo5Carattere">
    <w:name w:val="Titolo 5 Carattere"/>
    <w:basedOn w:val="Carpredefinitoparagrafo"/>
    <w:link w:val="Titolo5"/>
    <w:uiPriority w:val="99"/>
    <w:semiHidden/>
    <w:rsid w:val="007304D5"/>
    <w:rPr>
      <w:rFonts w:ascii="Arial" w:eastAsia="Times New Roman" w:hAnsi="Arial" w:cs="Arial"/>
      <w:b/>
      <w:bCs/>
      <w:lang w:eastAsia="it-IT"/>
    </w:rPr>
  </w:style>
  <w:style w:type="character" w:customStyle="1" w:styleId="Titolo6Carattere">
    <w:name w:val="Titolo 6 Carattere"/>
    <w:basedOn w:val="Carpredefinitoparagrafo"/>
    <w:link w:val="Titolo6"/>
    <w:uiPriority w:val="99"/>
    <w:semiHidden/>
    <w:rsid w:val="007304D5"/>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uiPriority w:val="99"/>
    <w:semiHidden/>
    <w:rsid w:val="007304D5"/>
    <w:rPr>
      <w:rFonts w:ascii="Times New Roman" w:eastAsia="Times New Roman" w:hAnsi="Times New Roman" w:cs="Times New Roman"/>
      <w:b/>
      <w:bCs/>
      <w:sz w:val="24"/>
      <w:szCs w:val="24"/>
      <w:u w:val="single"/>
      <w:lang w:eastAsia="it-IT"/>
    </w:rPr>
  </w:style>
  <w:style w:type="character" w:customStyle="1" w:styleId="Titolo8Carattere">
    <w:name w:val="Titolo 8 Carattere"/>
    <w:basedOn w:val="Carpredefinitoparagrafo"/>
    <w:link w:val="Titolo8"/>
    <w:uiPriority w:val="99"/>
    <w:semiHidden/>
    <w:rsid w:val="007304D5"/>
    <w:rPr>
      <w:rFonts w:ascii="Times New Roman" w:eastAsia="Times New Roman" w:hAnsi="Times New Roman" w:cs="Times New Roman"/>
      <w:i/>
      <w:iCs/>
      <w:sz w:val="20"/>
      <w:szCs w:val="20"/>
      <w:lang w:eastAsia="it-IT"/>
    </w:rPr>
  </w:style>
  <w:style w:type="character" w:customStyle="1" w:styleId="Titolo9Carattere">
    <w:name w:val="Titolo 9 Carattere"/>
    <w:basedOn w:val="Carpredefinitoparagrafo"/>
    <w:link w:val="Titolo9"/>
    <w:uiPriority w:val="99"/>
    <w:semiHidden/>
    <w:rsid w:val="007304D5"/>
    <w:rPr>
      <w:rFonts w:ascii="Arial" w:eastAsia="Times New Roman" w:hAnsi="Arial" w:cs="Arial"/>
      <w:lang w:eastAsia="it-IT"/>
    </w:rPr>
  </w:style>
  <w:style w:type="character" w:styleId="Collegamentoipertestuale">
    <w:name w:val="Hyperlink"/>
    <w:basedOn w:val="Carpredefinitoparagrafo"/>
    <w:uiPriority w:val="99"/>
    <w:unhideWhenUsed/>
    <w:rsid w:val="007304D5"/>
    <w:rPr>
      <w:rFonts w:ascii="Arial" w:hAnsi="Arial" w:cs="Arial" w:hint="default"/>
      <w:b/>
      <w:bCs/>
      <w:strike w:val="0"/>
      <w:dstrike w:val="0"/>
      <w:color w:val="000000"/>
      <w:sz w:val="17"/>
      <w:szCs w:val="17"/>
      <w:u w:val="none"/>
      <w:effect w:val="none"/>
    </w:rPr>
  </w:style>
  <w:style w:type="character" w:styleId="Collegamentovisitato">
    <w:name w:val="FollowedHyperlink"/>
    <w:basedOn w:val="Carpredefinitoparagrafo"/>
    <w:uiPriority w:val="99"/>
    <w:semiHidden/>
    <w:unhideWhenUsed/>
    <w:rsid w:val="007304D5"/>
    <w:rPr>
      <w:rFonts w:ascii="Times New Roman" w:hAnsi="Times New Roman" w:cs="Times New Roman" w:hint="default"/>
      <w:color w:val="000000"/>
      <w:u w:val="single"/>
    </w:rPr>
  </w:style>
  <w:style w:type="character" w:customStyle="1" w:styleId="Titolo1Carattere1">
    <w:name w:val="Titolo 1 Carattere1"/>
    <w:aliases w:val="Titolo Capitolo Carattere1,tit2 Carattere1"/>
    <w:uiPriority w:val="99"/>
    <w:rsid w:val="007304D5"/>
    <w:rPr>
      <w:rFonts w:ascii="Cambria" w:hAnsi="Cambria" w:hint="default"/>
      <w:b/>
      <w:bCs w:val="0"/>
      <w:color w:val="000000"/>
      <w:sz w:val="28"/>
    </w:rPr>
  </w:style>
  <w:style w:type="character" w:customStyle="1" w:styleId="Titolo2Carattere1">
    <w:name w:val="Titolo 2 Carattere1"/>
    <w:aliases w:val="normale Carattere1,CAPITOLO Carattere1,2 headline Carattere1,h Carattere1,21 Carattere1,h2 Carattere1,A.B.C. Carattere1,ITT t2 Carattere1,PA Major Section Carattere1,body Carattere1,PIM2 Carattere1,prop2 Carattere1"/>
    <w:uiPriority w:val="99"/>
    <w:semiHidden/>
    <w:rsid w:val="007304D5"/>
    <w:rPr>
      <w:rFonts w:ascii="Cambria" w:hAnsi="Cambria" w:hint="default"/>
      <w:b/>
      <w:bCs w:val="0"/>
      <w:color w:val="000000"/>
      <w:sz w:val="26"/>
    </w:rPr>
  </w:style>
  <w:style w:type="character" w:styleId="Enfasigrassetto">
    <w:name w:val="Strong"/>
    <w:basedOn w:val="Carpredefinitoparagrafo"/>
    <w:uiPriority w:val="99"/>
    <w:qFormat/>
    <w:rsid w:val="007304D5"/>
    <w:rPr>
      <w:rFonts w:ascii="Times New Roman" w:hAnsi="Times New Roman" w:cs="Times New Roman" w:hint="default"/>
      <w:b/>
      <w:bCs/>
    </w:rPr>
  </w:style>
  <w:style w:type="paragraph" w:styleId="NormaleWeb">
    <w:name w:val="Normal (Web)"/>
    <w:basedOn w:val="Normale"/>
    <w:uiPriority w:val="99"/>
    <w:unhideWhenUsed/>
    <w:rsid w:val="007304D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sid w:val="007304D5"/>
    <w:rPr>
      <w:rFonts w:ascii="Calibri" w:eastAsia="SimSun" w:hAnsi="Calibri"/>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unhideWhenUsed/>
    <w:rsid w:val="007304D5"/>
    <w:pPr>
      <w:spacing w:before="120" w:after="0" w:line="360" w:lineRule="auto"/>
      <w:jc w:val="both"/>
    </w:pPr>
    <w:rPr>
      <w:rFonts w:ascii="Calibri" w:eastAsia="SimSun" w:hAnsi="Calibri"/>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basedOn w:val="Carpredefinitoparagrafo"/>
    <w:uiPriority w:val="99"/>
    <w:semiHidden/>
    <w:rsid w:val="007304D5"/>
    <w:rPr>
      <w:sz w:val="20"/>
      <w:szCs w:val="20"/>
    </w:rPr>
  </w:style>
  <w:style w:type="paragraph" w:styleId="Puntoelenco2">
    <w:name w:val="List Bullet 2"/>
    <w:basedOn w:val="Normale"/>
    <w:autoRedefine/>
    <w:uiPriority w:val="99"/>
    <w:semiHidden/>
    <w:unhideWhenUsed/>
    <w:rsid w:val="007304D5"/>
    <w:pPr>
      <w:spacing w:after="0" w:line="240" w:lineRule="auto"/>
      <w:ind w:left="360"/>
      <w:jc w:val="center"/>
    </w:pPr>
    <w:rPr>
      <w:rFonts w:ascii="Arial" w:eastAsia="Times New Roman" w:hAnsi="Arial" w:cs="Arial"/>
      <w:b/>
      <w:bCs/>
      <w:lang w:eastAsia="it-IT"/>
    </w:rPr>
  </w:style>
  <w:style w:type="paragraph" w:styleId="Titolo">
    <w:name w:val="Title"/>
    <w:basedOn w:val="Normale"/>
    <w:link w:val="TitoloCarattere"/>
    <w:uiPriority w:val="99"/>
    <w:qFormat/>
    <w:rsid w:val="007304D5"/>
    <w:pPr>
      <w:spacing w:after="0" w:line="240" w:lineRule="auto"/>
      <w:jc w:val="center"/>
    </w:pPr>
    <w:rPr>
      <w:rFonts w:ascii="Times New Roman" w:eastAsia="Times New Roman" w:hAnsi="Times New Roman" w:cs="Times New Roman"/>
      <w:sz w:val="24"/>
      <w:szCs w:val="24"/>
      <w:lang w:eastAsia="it-IT"/>
    </w:rPr>
  </w:style>
  <w:style w:type="character" w:customStyle="1" w:styleId="TitoloCarattere">
    <w:name w:val="Titolo Carattere"/>
    <w:basedOn w:val="Carpredefinitoparagrafo"/>
    <w:link w:val="Titolo"/>
    <w:uiPriority w:val="99"/>
    <w:rsid w:val="007304D5"/>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testo tabella Carattere,intestazione regione Carattere,descriptionbullets Carattere,Starbucks Body Text Carattere,heading3 Carattere,3 indent Carattere,heading31 Carattere,body text1 Carattere,bt Carattere"/>
    <w:basedOn w:val="Carpredefinitoparagrafo"/>
    <w:link w:val="Corpotesto"/>
    <w:uiPriority w:val="99"/>
    <w:semiHidden/>
    <w:locked/>
    <w:rsid w:val="007304D5"/>
    <w:rPr>
      <w:sz w:val="24"/>
      <w:szCs w:val="24"/>
    </w:r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
    <w:uiPriority w:val="99"/>
    <w:semiHidden/>
    <w:unhideWhenUsed/>
    <w:rsid w:val="007304D5"/>
    <w:pPr>
      <w:pBdr>
        <w:top w:val="single" w:sz="2" w:space="1" w:color="000000"/>
        <w:left w:val="single" w:sz="2" w:space="4" w:color="000000"/>
        <w:bottom w:val="single" w:sz="2" w:space="1" w:color="000000"/>
        <w:right w:val="single" w:sz="2" w:space="4" w:color="000000"/>
      </w:pBdr>
      <w:spacing w:after="0" w:line="240" w:lineRule="auto"/>
      <w:jc w:val="both"/>
    </w:pPr>
    <w:rPr>
      <w:sz w:val="24"/>
      <w:szCs w:val="24"/>
    </w:rPr>
  </w:style>
  <w:style w:type="character" w:customStyle="1" w:styleId="CorpotestoCarattere1">
    <w:name w:val="Corpo testo Carattere1"/>
    <w:aliases w:val="Tempo Body Text Carattere1,testo tabella Carattere1,intestazione regione Carattere1,descriptionbullets Carattere1,Starbucks Body Text Carattere1,heading3 Carattere1,3 indent Carattere1,heading31 Carattere1,body text1 Carattere1"/>
    <w:basedOn w:val="Carpredefinitoparagrafo"/>
    <w:uiPriority w:val="99"/>
    <w:semiHidden/>
    <w:rsid w:val="007304D5"/>
  </w:style>
  <w:style w:type="paragraph" w:styleId="Rientrocorpodeltesto">
    <w:name w:val="Body Text Indent"/>
    <w:basedOn w:val="Normale"/>
    <w:link w:val="RientrocorpodeltestoCarattere"/>
    <w:uiPriority w:val="99"/>
    <w:semiHidden/>
    <w:unhideWhenUsed/>
    <w:rsid w:val="007304D5"/>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7304D5"/>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7304D5"/>
    <w:pPr>
      <w:spacing w:after="0" w:line="240" w:lineRule="auto"/>
      <w:jc w:val="center"/>
    </w:pPr>
    <w:rPr>
      <w:rFonts w:ascii="Times New Roman" w:eastAsia="Times New Roman" w:hAnsi="Times New Roman" w:cs="Times New Roman"/>
      <w:b/>
      <w:bCs/>
      <w:sz w:val="24"/>
      <w:szCs w:val="24"/>
      <w:lang w:eastAsia="it-IT"/>
    </w:rPr>
  </w:style>
  <w:style w:type="character" w:customStyle="1" w:styleId="SottotitoloCarattere">
    <w:name w:val="Sottotitolo Carattere"/>
    <w:basedOn w:val="Carpredefinitoparagrafo"/>
    <w:link w:val="Sottotitolo"/>
    <w:uiPriority w:val="99"/>
    <w:rsid w:val="007304D5"/>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uiPriority w:val="99"/>
    <w:semiHidden/>
    <w:unhideWhenUsed/>
    <w:rsid w:val="007304D5"/>
    <w:pPr>
      <w:pBdr>
        <w:top w:val="single" w:sz="4" w:space="0" w:color="auto"/>
        <w:left w:val="single" w:sz="4" w:space="4" w:color="auto"/>
        <w:bottom w:val="single" w:sz="4" w:space="31" w:color="auto"/>
        <w:right w:val="single" w:sz="4" w:space="2" w:color="auto"/>
      </w:pBdr>
      <w:spacing w:after="0" w:line="240" w:lineRule="auto"/>
      <w:ind w:left="993" w:hanging="993"/>
      <w:jc w:val="both"/>
    </w:pPr>
    <w:rPr>
      <w:rFonts w:ascii="Times New Roman" w:eastAsia="Times New Roman" w:hAnsi="Times New Roman" w:cs="Times New Roman"/>
      <w:b/>
      <w:bCs/>
      <w:sz w:val="24"/>
      <w:szCs w:val="24"/>
    </w:rPr>
  </w:style>
  <w:style w:type="character" w:customStyle="1" w:styleId="Corpodeltesto2Carattere">
    <w:name w:val="Corpo del testo 2 Carattere"/>
    <w:basedOn w:val="Carpredefinitoparagrafo"/>
    <w:link w:val="Corpodeltesto2"/>
    <w:uiPriority w:val="99"/>
    <w:semiHidden/>
    <w:rsid w:val="007304D5"/>
    <w:rPr>
      <w:rFonts w:ascii="Times New Roman" w:eastAsia="Times New Roman" w:hAnsi="Times New Roman" w:cs="Times New Roman"/>
      <w:b/>
      <w:bCs/>
      <w:sz w:val="24"/>
      <w:szCs w:val="24"/>
    </w:rPr>
  </w:style>
  <w:style w:type="paragraph" w:styleId="Corpodeltesto3">
    <w:name w:val="Body Text 3"/>
    <w:basedOn w:val="Normale"/>
    <w:link w:val="Corpodeltesto3Carattere"/>
    <w:uiPriority w:val="99"/>
    <w:semiHidden/>
    <w:unhideWhenUsed/>
    <w:rsid w:val="007304D5"/>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semiHidden/>
    <w:rsid w:val="007304D5"/>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uiPriority w:val="99"/>
    <w:semiHidden/>
    <w:unhideWhenUsed/>
    <w:rsid w:val="007304D5"/>
    <w:pPr>
      <w:autoSpaceDE w:val="0"/>
      <w:autoSpaceDN w:val="0"/>
      <w:spacing w:after="0" w:line="240" w:lineRule="auto"/>
      <w:ind w:left="360"/>
    </w:pPr>
    <w:rPr>
      <w:rFonts w:ascii="Times New Roman" w:eastAsia="Times New Roman" w:hAnsi="Times New Roman" w:cs="Times New Roman"/>
      <w:lang w:eastAsia="it-IT"/>
    </w:rPr>
  </w:style>
  <w:style w:type="character" w:customStyle="1" w:styleId="Rientrocorpodeltesto2Carattere">
    <w:name w:val="Rientro corpo del testo 2 Carattere"/>
    <w:basedOn w:val="Carpredefinitoparagrafo"/>
    <w:link w:val="Rientrocorpodeltesto2"/>
    <w:uiPriority w:val="99"/>
    <w:semiHidden/>
    <w:rsid w:val="007304D5"/>
    <w:rPr>
      <w:rFonts w:ascii="Times New Roman" w:eastAsia="Times New Roman" w:hAnsi="Times New Roman" w:cs="Times New Roman"/>
      <w:lang w:eastAsia="it-IT"/>
    </w:rPr>
  </w:style>
  <w:style w:type="paragraph" w:styleId="Rientrocorpodeltesto3">
    <w:name w:val="Body Text Indent 3"/>
    <w:basedOn w:val="Normale"/>
    <w:link w:val="Rientrocorpodeltesto3Carattere"/>
    <w:uiPriority w:val="99"/>
    <w:semiHidden/>
    <w:unhideWhenUsed/>
    <w:rsid w:val="007304D5"/>
    <w:pPr>
      <w:widowControl w:val="0"/>
      <w:autoSpaceDE w:val="0"/>
      <w:autoSpaceDN w:val="0"/>
      <w:spacing w:after="0" w:line="240" w:lineRule="auto"/>
      <w:ind w:left="6521"/>
      <w:jc w:val="center"/>
    </w:pPr>
    <w:rPr>
      <w:rFonts w:ascii="Times New Roman" w:eastAsia="Times New Roman" w:hAnsi="Times New Roman" w:cs="Times New Roman"/>
      <w:b/>
      <w:bCs/>
      <w:lang w:eastAsia="it-IT"/>
    </w:rPr>
  </w:style>
  <w:style w:type="character" w:customStyle="1" w:styleId="Rientrocorpodeltesto3Carattere">
    <w:name w:val="Rientro corpo del testo 3 Carattere"/>
    <w:basedOn w:val="Carpredefinitoparagrafo"/>
    <w:link w:val="Rientrocorpodeltesto3"/>
    <w:uiPriority w:val="99"/>
    <w:semiHidden/>
    <w:rsid w:val="007304D5"/>
    <w:rPr>
      <w:rFonts w:ascii="Times New Roman" w:eastAsia="Times New Roman" w:hAnsi="Times New Roman" w:cs="Times New Roman"/>
      <w:b/>
      <w:bCs/>
      <w:lang w:eastAsia="it-IT"/>
    </w:rPr>
  </w:style>
  <w:style w:type="paragraph" w:styleId="Testodelblocco">
    <w:name w:val="Block Text"/>
    <w:basedOn w:val="Normale"/>
    <w:uiPriority w:val="99"/>
    <w:semiHidden/>
    <w:unhideWhenUsed/>
    <w:rsid w:val="007304D5"/>
    <w:pPr>
      <w:autoSpaceDE w:val="0"/>
      <w:autoSpaceDN w:val="0"/>
      <w:spacing w:after="0" w:line="240" w:lineRule="auto"/>
      <w:ind w:left="-426" w:right="283"/>
      <w:jc w:val="both"/>
    </w:pPr>
    <w:rPr>
      <w:rFonts w:ascii="Times New Roman" w:eastAsia="Times New Roman" w:hAnsi="Times New Roman" w:cs="Times New Roman"/>
      <w:sz w:val="24"/>
      <w:szCs w:val="24"/>
      <w:lang w:eastAsia="it-IT"/>
    </w:rPr>
  </w:style>
  <w:style w:type="paragraph" w:styleId="Mappadocumento">
    <w:name w:val="Document Map"/>
    <w:basedOn w:val="Normale"/>
    <w:link w:val="MappadocumentoCarattere"/>
    <w:uiPriority w:val="99"/>
    <w:semiHidden/>
    <w:unhideWhenUsed/>
    <w:rsid w:val="007304D5"/>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uiPriority w:val="99"/>
    <w:semiHidden/>
    <w:rsid w:val="007304D5"/>
    <w:rPr>
      <w:rFonts w:ascii="Tahoma" w:eastAsia="Times New Roman" w:hAnsi="Tahoma" w:cs="Tahoma"/>
      <w:sz w:val="20"/>
      <w:szCs w:val="20"/>
      <w:shd w:val="clear" w:color="auto" w:fill="000080"/>
      <w:lang w:eastAsia="it-IT"/>
    </w:rPr>
  </w:style>
  <w:style w:type="paragraph" w:styleId="Testonormale">
    <w:name w:val="Plain Text"/>
    <w:basedOn w:val="Normale"/>
    <w:link w:val="TestonormaleCarattere"/>
    <w:uiPriority w:val="99"/>
    <w:semiHidden/>
    <w:unhideWhenUsed/>
    <w:rsid w:val="007304D5"/>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rsid w:val="007304D5"/>
    <w:rPr>
      <w:rFonts w:ascii="Courier New" w:eastAsia="Times New Roman" w:hAnsi="Courier New" w:cs="Courier New"/>
      <w:sz w:val="20"/>
      <w:szCs w:val="20"/>
      <w:lang w:eastAsia="it-IT"/>
    </w:rPr>
  </w:style>
  <w:style w:type="character" w:customStyle="1" w:styleId="ParagrafoelencoCarattere">
    <w:name w:val="Paragrafo elenco Carattere"/>
    <w:link w:val="Paragrafoelenco"/>
    <w:locked/>
    <w:rsid w:val="007304D5"/>
  </w:style>
  <w:style w:type="paragraph" w:styleId="Paragrafoelenco">
    <w:name w:val="List Paragraph"/>
    <w:basedOn w:val="Normale"/>
    <w:link w:val="ParagrafoelencoCarattere"/>
    <w:qFormat/>
    <w:rsid w:val="007304D5"/>
    <w:pPr>
      <w:spacing w:after="0" w:line="240" w:lineRule="auto"/>
      <w:ind w:left="720"/>
      <w:contextualSpacing/>
    </w:pPr>
  </w:style>
  <w:style w:type="paragraph" w:customStyle="1" w:styleId="Carattere">
    <w:name w:val="Carattere"/>
    <w:basedOn w:val="Normale"/>
    <w:uiPriority w:val="99"/>
    <w:rsid w:val="007304D5"/>
    <w:pPr>
      <w:spacing w:line="240" w:lineRule="exact"/>
    </w:pPr>
    <w:rPr>
      <w:rFonts w:ascii="Tahoma" w:eastAsia="Times New Roman" w:hAnsi="Tahoma" w:cs="Tahoma"/>
      <w:sz w:val="20"/>
      <w:szCs w:val="20"/>
      <w:lang w:val="en-US"/>
    </w:rPr>
  </w:style>
  <w:style w:type="paragraph" w:customStyle="1" w:styleId="xl26">
    <w:name w:val="xl26"/>
    <w:basedOn w:val="Normale"/>
    <w:uiPriority w:val="99"/>
    <w:rsid w:val="007304D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GB"/>
    </w:rPr>
  </w:style>
  <w:style w:type="paragraph" w:customStyle="1" w:styleId="titolo40">
    <w:name w:val="titolo4"/>
    <w:basedOn w:val="Titolo2"/>
    <w:rsid w:val="007304D5"/>
    <w:rPr>
      <w:sz w:val="22"/>
      <w:szCs w:val="22"/>
    </w:rPr>
  </w:style>
  <w:style w:type="paragraph" w:customStyle="1" w:styleId="titolo55sub-bulletsb4ittt5papicosectionh5pim5h5-heading5l5heading5h5heading5">
    <w:name w:val="titolo55sub-bulletsb4ittt5papicosectionh5pim5h5-heading5l5heading5h5heading5"/>
    <w:basedOn w:val="Normale"/>
    <w:uiPriority w:val="99"/>
    <w:rsid w:val="007304D5"/>
    <w:pPr>
      <w:spacing w:before="240" w:after="60" w:line="240" w:lineRule="auto"/>
      <w:jc w:val="both"/>
    </w:pPr>
    <w:rPr>
      <w:rFonts w:ascii="Arial" w:eastAsia="Times New Roman" w:hAnsi="Arial" w:cs="Arial"/>
      <w:lang w:eastAsia="it-IT"/>
    </w:rPr>
  </w:style>
  <w:style w:type="paragraph" w:customStyle="1" w:styleId="PARAGRAFOSTANDARDN">
    <w:name w:val="PARAGRAFO STANDARD N"/>
    <w:uiPriority w:val="99"/>
    <w:rsid w:val="007304D5"/>
    <w:pPr>
      <w:spacing w:after="0" w:line="240" w:lineRule="auto"/>
      <w:jc w:val="both"/>
    </w:pPr>
    <w:rPr>
      <w:rFonts w:ascii="Times New Roman" w:eastAsia="Times New Roman" w:hAnsi="Times New Roman" w:cs="Times New Roman"/>
      <w:sz w:val="24"/>
      <w:szCs w:val="24"/>
    </w:rPr>
  </w:style>
  <w:style w:type="paragraph" w:customStyle="1" w:styleId="paragrafostandardn0">
    <w:name w:val="paragrafostandardn"/>
    <w:basedOn w:val="Normale"/>
    <w:uiPriority w:val="99"/>
    <w:rsid w:val="007304D5"/>
    <w:pPr>
      <w:spacing w:after="0" w:line="240" w:lineRule="auto"/>
      <w:jc w:val="both"/>
    </w:pPr>
    <w:rPr>
      <w:rFonts w:ascii="Times New Roman" w:eastAsia="Times New Roman" w:hAnsi="Times New Roman" w:cs="Times New Roman"/>
      <w:sz w:val="24"/>
      <w:szCs w:val="24"/>
      <w:lang w:eastAsia="it-IT"/>
    </w:rPr>
  </w:style>
  <w:style w:type="paragraph" w:customStyle="1" w:styleId="Default">
    <w:name w:val="Default"/>
    <w:rsid w:val="007304D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Titolo1TitoloCapitolotit2">
    <w:name w:val="Titolo 1.Titolo Capitolo.tit2"/>
    <w:basedOn w:val="Normale"/>
    <w:next w:val="Normale"/>
    <w:uiPriority w:val="99"/>
    <w:rsid w:val="007304D5"/>
    <w:pPr>
      <w:keepNext/>
      <w:pBdr>
        <w:top w:val="single" w:sz="4" w:space="1" w:color="auto"/>
        <w:left w:val="single" w:sz="4" w:space="4" w:color="auto"/>
        <w:bottom w:val="single" w:sz="4" w:space="31" w:color="auto"/>
        <w:right w:val="single" w:sz="4" w:space="2" w:color="auto"/>
      </w:pBdr>
      <w:autoSpaceDE w:val="0"/>
      <w:autoSpaceDN w:val="0"/>
      <w:spacing w:after="0" w:line="240" w:lineRule="auto"/>
      <w:outlineLvl w:val="0"/>
    </w:pPr>
    <w:rPr>
      <w:rFonts w:ascii="Times New Roman" w:eastAsia="Times New Roman" w:hAnsi="Times New Roman" w:cs="Times New Roman"/>
      <w:sz w:val="24"/>
      <w:szCs w:val="24"/>
      <w:lang w:eastAsia="it-IT"/>
    </w:rPr>
  </w:style>
  <w:style w:type="paragraph" w:customStyle="1" w:styleId="Titolo2normaleCAPITOLO2headlineh21h2ABCITTt2PAMajorSectionbodyPIM2prop2">
    <w:name w:val="Titolo 2.normale.CAPITOLO.2 headline.h.21.h2.A.B.C..ITT t2.PA Major Section.body.PIM2.prop2"/>
    <w:basedOn w:val="Normale"/>
    <w:next w:val="Normale"/>
    <w:uiPriority w:val="99"/>
    <w:rsid w:val="007304D5"/>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it-IT"/>
    </w:rPr>
  </w:style>
  <w:style w:type="paragraph" w:customStyle="1" w:styleId="Titolo30">
    <w:name w:val="Titolo 3.§"/>
    <w:basedOn w:val="Normale"/>
    <w:next w:val="Normale"/>
    <w:uiPriority w:val="99"/>
    <w:rsid w:val="007304D5"/>
    <w:pPr>
      <w:keepNext/>
      <w:autoSpaceDE w:val="0"/>
      <w:autoSpaceDN w:val="0"/>
      <w:spacing w:before="240" w:after="240" w:line="240" w:lineRule="auto"/>
      <w:outlineLvl w:val="2"/>
    </w:pPr>
    <w:rPr>
      <w:rFonts w:ascii="Times New Roman" w:eastAsia="Times New Roman" w:hAnsi="Times New Roman" w:cs="Times New Roman"/>
      <w:b/>
      <w:bCs/>
      <w:i/>
      <w:iCs/>
      <w:u w:val="single"/>
      <w:lang w:eastAsia="it-IT"/>
    </w:rPr>
  </w:style>
  <w:style w:type="paragraph" w:customStyle="1" w:styleId="Oggetto">
    <w:name w:val="Oggetto"/>
    <w:basedOn w:val="Normale"/>
    <w:uiPriority w:val="99"/>
    <w:rsid w:val="007304D5"/>
    <w:pPr>
      <w:widowControl w:val="0"/>
      <w:autoSpaceDE w:val="0"/>
      <w:autoSpaceDN w:val="0"/>
      <w:spacing w:after="120" w:line="240" w:lineRule="auto"/>
      <w:ind w:left="1134" w:hanging="1134"/>
      <w:jc w:val="both"/>
    </w:pPr>
    <w:rPr>
      <w:rFonts w:ascii="Times New Roman" w:eastAsia="Times New Roman" w:hAnsi="Times New Roman" w:cs="Times New Roman"/>
      <w:b/>
      <w:bCs/>
      <w:smallCaps/>
      <w:sz w:val="24"/>
      <w:szCs w:val="24"/>
      <w:lang w:eastAsia="it-IT"/>
    </w:rPr>
  </w:style>
  <w:style w:type="paragraph" w:customStyle="1" w:styleId="Centrato">
    <w:name w:val="Centrato"/>
    <w:basedOn w:val="Normale"/>
    <w:uiPriority w:val="99"/>
    <w:rsid w:val="007304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240" w:after="240" w:line="240" w:lineRule="auto"/>
      <w:ind w:left="397" w:hanging="397"/>
      <w:jc w:val="center"/>
    </w:pPr>
    <w:rPr>
      <w:rFonts w:ascii="Times New Roman" w:eastAsia="Times New Roman" w:hAnsi="Times New Roman" w:cs="Times New Roman"/>
      <w:b/>
      <w:bCs/>
      <w:caps/>
      <w:spacing w:val="30"/>
      <w:sz w:val="24"/>
      <w:szCs w:val="24"/>
      <w:lang w:eastAsia="it-IT"/>
    </w:rPr>
  </w:style>
  <w:style w:type="paragraph" w:customStyle="1" w:styleId="xl24">
    <w:name w:val="xl24"/>
    <w:basedOn w:val="Normale"/>
    <w:uiPriority w:val="99"/>
    <w:rsid w:val="007304D5"/>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16"/>
      <w:szCs w:val="16"/>
      <w:lang w:val="en-GB" w:eastAsia="it-IT"/>
    </w:rPr>
  </w:style>
  <w:style w:type="paragraph" w:customStyle="1" w:styleId="xl25">
    <w:name w:val="xl25"/>
    <w:basedOn w:val="Normale"/>
    <w:uiPriority w:val="99"/>
    <w:rsid w:val="007304D5"/>
    <w:pPr>
      <w:pBdr>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4"/>
      <w:szCs w:val="24"/>
      <w:lang w:val="en-GB" w:eastAsia="it-IT"/>
    </w:rPr>
  </w:style>
  <w:style w:type="paragraph" w:customStyle="1" w:styleId="xl27">
    <w:name w:val="xl27"/>
    <w:basedOn w:val="Normale"/>
    <w:uiPriority w:val="99"/>
    <w:rsid w:val="007304D5"/>
    <w:pPr>
      <w:pBdr>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b/>
      <w:bCs/>
      <w:sz w:val="24"/>
      <w:szCs w:val="24"/>
      <w:lang w:val="en-GB" w:eastAsia="it-IT"/>
    </w:rPr>
  </w:style>
  <w:style w:type="paragraph" w:customStyle="1" w:styleId="xl28">
    <w:name w:val="xl28"/>
    <w:basedOn w:val="Normale"/>
    <w:uiPriority w:val="99"/>
    <w:rsid w:val="007304D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16"/>
      <w:szCs w:val="16"/>
      <w:lang w:val="en-GB" w:eastAsia="it-IT"/>
    </w:rPr>
  </w:style>
  <w:style w:type="paragraph" w:customStyle="1" w:styleId="xl29">
    <w:name w:val="xl29"/>
    <w:basedOn w:val="Normale"/>
    <w:uiPriority w:val="99"/>
    <w:rsid w:val="007304D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4"/>
      <w:szCs w:val="24"/>
      <w:lang w:val="en-GB" w:eastAsia="it-IT"/>
    </w:rPr>
  </w:style>
  <w:style w:type="paragraph" w:customStyle="1" w:styleId="xl30">
    <w:name w:val="xl30"/>
    <w:basedOn w:val="Normale"/>
    <w:uiPriority w:val="99"/>
    <w:rsid w:val="007304D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16"/>
      <w:szCs w:val="16"/>
      <w:lang w:val="en-GB" w:eastAsia="it-IT"/>
    </w:rPr>
  </w:style>
  <w:style w:type="paragraph" w:customStyle="1" w:styleId="xl31">
    <w:name w:val="xl31"/>
    <w:basedOn w:val="Normale"/>
    <w:uiPriority w:val="99"/>
    <w:rsid w:val="007304D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4"/>
      <w:szCs w:val="24"/>
      <w:lang w:val="en-GB" w:eastAsia="it-IT"/>
    </w:rPr>
  </w:style>
  <w:style w:type="paragraph" w:customStyle="1" w:styleId="xl32">
    <w:name w:val="xl32"/>
    <w:basedOn w:val="Normale"/>
    <w:uiPriority w:val="99"/>
    <w:rsid w:val="007304D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4"/>
      <w:szCs w:val="24"/>
      <w:lang w:val="en-GB" w:eastAsia="it-IT"/>
    </w:rPr>
  </w:style>
  <w:style w:type="paragraph" w:customStyle="1" w:styleId="xl33">
    <w:name w:val="xl33"/>
    <w:basedOn w:val="Normale"/>
    <w:uiPriority w:val="99"/>
    <w:rsid w:val="007304D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b/>
      <w:bCs/>
      <w:sz w:val="24"/>
      <w:szCs w:val="24"/>
      <w:lang w:val="en-GB" w:eastAsia="it-IT"/>
    </w:rPr>
  </w:style>
  <w:style w:type="paragraph" w:customStyle="1" w:styleId="xl34">
    <w:name w:val="xl34"/>
    <w:basedOn w:val="Normale"/>
    <w:uiPriority w:val="99"/>
    <w:rsid w:val="007304D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b/>
      <w:bCs/>
      <w:sz w:val="24"/>
      <w:szCs w:val="24"/>
      <w:lang w:val="en-GB" w:eastAsia="it-IT"/>
    </w:rPr>
  </w:style>
  <w:style w:type="paragraph" w:customStyle="1" w:styleId="paragrafoelenco0">
    <w:name w:val="paragrafoelenco"/>
    <w:basedOn w:val="Normale"/>
    <w:uiPriority w:val="99"/>
    <w:rsid w:val="007304D5"/>
    <w:pPr>
      <w:spacing w:after="0" w:line="240" w:lineRule="auto"/>
      <w:ind w:left="708"/>
    </w:pPr>
    <w:rPr>
      <w:rFonts w:ascii="Times New Roman" w:eastAsia="Times New Roman" w:hAnsi="Times New Roman" w:cs="Times New Roman"/>
      <w:sz w:val="20"/>
      <w:szCs w:val="20"/>
      <w:lang w:eastAsia="it-IT"/>
    </w:rPr>
  </w:style>
  <w:style w:type="paragraph" w:customStyle="1" w:styleId="Standard">
    <w:name w:val="Standard"/>
    <w:uiPriority w:val="99"/>
    <w:rsid w:val="007304D5"/>
    <w:pPr>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Normale1">
    <w:name w:val="Normale1"/>
    <w:uiPriority w:val="99"/>
    <w:rsid w:val="007304D5"/>
    <w:pPr>
      <w:suppressAutoHyphens/>
      <w:autoSpaceDN w:val="0"/>
      <w:spacing w:after="0" w:line="240" w:lineRule="auto"/>
    </w:pPr>
    <w:rPr>
      <w:rFonts w:ascii="Century Gothic" w:eastAsia="Arial Unicode MS" w:hAnsi="Century Gothic" w:cs="Arial Unicode MS"/>
      <w:color w:val="000000"/>
      <w:kern w:val="3"/>
      <w:sz w:val="24"/>
      <w:szCs w:val="24"/>
      <w:lang w:eastAsia="it-IT" w:bidi="hi-IN"/>
    </w:rPr>
  </w:style>
  <w:style w:type="paragraph" w:customStyle="1" w:styleId="Carattere1">
    <w:name w:val="Carattere1"/>
    <w:basedOn w:val="Normale"/>
    <w:uiPriority w:val="99"/>
    <w:rsid w:val="007304D5"/>
    <w:pPr>
      <w:spacing w:line="240" w:lineRule="exact"/>
    </w:pPr>
    <w:rPr>
      <w:rFonts w:ascii="Tahoma" w:eastAsia="Times New Roman" w:hAnsi="Tahoma" w:cs="Tahoma"/>
      <w:sz w:val="20"/>
      <w:szCs w:val="20"/>
      <w:lang w:val="en-US"/>
    </w:rPr>
  </w:style>
  <w:style w:type="paragraph" w:customStyle="1" w:styleId="Titolo55sub-bulletsb4ITTt5PAPicoSectionH5PIM5H5-Heading5l5heading5h5Heading50">
    <w:name w:val="Titolo 5.5 sub-bullet.sb.4.ITT t5.PA Pico Section.H5.PIM 5.H5-Heading 5.l5.heading5.h5.Heading5"/>
    <w:basedOn w:val="Normale"/>
    <w:next w:val="Normale"/>
    <w:uiPriority w:val="99"/>
    <w:rsid w:val="007304D5"/>
    <w:pPr>
      <w:spacing w:before="240" w:after="60" w:line="240" w:lineRule="auto"/>
      <w:jc w:val="both"/>
      <w:outlineLvl w:val="4"/>
    </w:pPr>
    <w:rPr>
      <w:rFonts w:ascii="Arial" w:eastAsia="Times New Roman" w:hAnsi="Arial" w:cs="Arial"/>
      <w:lang w:eastAsia="it-IT"/>
    </w:rPr>
  </w:style>
  <w:style w:type="paragraph" w:customStyle="1" w:styleId="Titolo20">
    <w:name w:val="Titolo2"/>
    <w:basedOn w:val="Corpodeltesto2"/>
    <w:uiPriority w:val="99"/>
    <w:rsid w:val="007304D5"/>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character" w:styleId="Rimandonotaapidipagina">
    <w:name w:val="footnote reference"/>
    <w:aliases w:val="Footnote symbol,footnote sign"/>
    <w:basedOn w:val="Carpredefinitoparagrafo"/>
    <w:uiPriority w:val="99"/>
    <w:semiHidden/>
    <w:unhideWhenUsed/>
    <w:rsid w:val="007304D5"/>
    <w:rPr>
      <w:rFonts w:ascii="Times New Roman" w:hAnsi="Times New Roman" w:cs="Times New Roman" w:hint="default"/>
      <w:vertAlign w:val="superscript"/>
    </w:rPr>
  </w:style>
  <w:style w:type="character" w:styleId="Numeropagina">
    <w:name w:val="page number"/>
    <w:basedOn w:val="Carpredefinitoparagrafo"/>
    <w:uiPriority w:val="99"/>
    <w:semiHidden/>
    <w:unhideWhenUsed/>
    <w:rsid w:val="007304D5"/>
    <w:rPr>
      <w:rFonts w:ascii="Times New Roman" w:hAnsi="Times New Roman" w:cs="Times New Roman" w:hint="default"/>
    </w:rPr>
  </w:style>
  <w:style w:type="character" w:customStyle="1" w:styleId="TestonotaapidipaginaCarattere125">
    <w:name w:val="Testo nota a piè di pagina Carattere125"/>
    <w:aliases w:val="stile 1 Carattere125,Footnote Carattere125,Footnote1 Carattere125,Footnote2 Carattere125,Footnote3 Carattere125,Footnote4 Carattere125,Footnote5 Carattere125,Footnote6 Carattere125,Footnote7 Carattere125"/>
    <w:uiPriority w:val="99"/>
    <w:semiHidden/>
    <w:rsid w:val="007304D5"/>
    <w:rPr>
      <w:rFonts w:ascii="Times New Roman" w:hAnsi="Times New Roman" w:cs="Times New Roman" w:hint="default"/>
    </w:rPr>
  </w:style>
  <w:style w:type="character" w:customStyle="1" w:styleId="TestonotaapidipaginaCarattere126">
    <w:name w:val="Testo nota a piè di pagina Carattere126"/>
    <w:aliases w:val="stile 1 Carattere126,Footnote Carattere126,Footnote1 Carattere126,Footnote2 Carattere126,Footnote3 Carattere126,Footnote4 Carattere126,Footnote5 Carattere126,Footnote6 Carattere126,Footnote7 Carattere126"/>
    <w:uiPriority w:val="99"/>
    <w:semiHidden/>
    <w:rsid w:val="007304D5"/>
    <w:rPr>
      <w:rFonts w:ascii="Times New Roman" w:hAnsi="Times New Roman" w:cs="Times New Roman" w:hint="default"/>
    </w:rPr>
  </w:style>
  <w:style w:type="character" w:customStyle="1" w:styleId="norm">
    <w:name w:val="norm"/>
    <w:uiPriority w:val="99"/>
    <w:rsid w:val="007304D5"/>
    <w:rPr>
      <w:rFonts w:ascii="Arial" w:hAnsi="Arial" w:cs="Arial" w:hint="default"/>
      <w:b/>
      <w:bCs w:val="0"/>
      <w:strike w:val="0"/>
      <w:dstrike w:val="0"/>
      <w:sz w:val="17"/>
      <w:u w:val="none"/>
      <w:effect w:val="none"/>
    </w:rPr>
  </w:style>
  <w:style w:type="character" w:customStyle="1" w:styleId="CarattereCarattere1">
    <w:name w:val="Carattere Carattere1"/>
    <w:uiPriority w:val="99"/>
    <w:rsid w:val="007304D5"/>
    <w:rPr>
      <w:rFonts w:ascii="Cambria" w:hAnsi="Cambria" w:hint="default"/>
      <w:b/>
      <w:bCs w:val="0"/>
      <w:kern w:val="32"/>
      <w:sz w:val="32"/>
    </w:rPr>
  </w:style>
  <w:style w:type="character" w:customStyle="1" w:styleId="st1">
    <w:name w:val="st1"/>
    <w:basedOn w:val="Carpredefinitoparagrafo"/>
    <w:rsid w:val="007304D5"/>
    <w:rPr>
      <w:rFonts w:ascii="Times New Roman" w:hAnsi="Times New Roman" w:cs="Times New Roman" w:hint="default"/>
    </w:rPr>
  </w:style>
  <w:style w:type="character" w:customStyle="1" w:styleId="FooterChar">
    <w:name w:val="Footer Char"/>
    <w:basedOn w:val="Carpredefinitoparagrafo"/>
    <w:uiPriority w:val="99"/>
    <w:locked/>
    <w:rsid w:val="007304D5"/>
    <w:rPr>
      <w:rFonts w:ascii="Times New Roman" w:hAnsi="Times New Roman" w:cs="Times New Roman" w:hint="default"/>
      <w:lang w:val="it-IT" w:eastAsia="it-IT" w:bidi="ar-SA"/>
    </w:rPr>
  </w:style>
  <w:style w:type="character" w:customStyle="1" w:styleId="TestonotaapidipaginaCarattere138">
    <w:name w:val="Testo nota a piè di pagina Carattere138"/>
    <w:aliases w:val="stile 1 Carattere138,Footnote Carattere138,Footnote1 Carattere138,Footnote2 Carattere138,Footnote3 Carattere138,Footnote4 Carattere138,Footnote5 Carattere138,Footnote6 Carattere138,Footnote7 Carattere138"/>
    <w:basedOn w:val="Carpredefinitoparagrafo"/>
    <w:uiPriority w:val="99"/>
    <w:semiHidden/>
    <w:rsid w:val="007304D5"/>
    <w:rPr>
      <w:rFonts w:ascii="Times New Roman" w:hAnsi="Times New Roman" w:cs="Times New Roman" w:hint="default"/>
    </w:rPr>
  </w:style>
  <w:style w:type="character" w:customStyle="1" w:styleId="TestonotaapidipaginaCarattere137">
    <w:name w:val="Testo nota a piè di pagina Carattere137"/>
    <w:aliases w:val="stile 1 Carattere137,Footnote Carattere137,Footnote1 Carattere137,Footnote2 Carattere137,Footnote3 Carattere137,Footnote4 Carattere137,Footnote5 Carattere137,Footnote6 Carattere137,Footnote7 Carattere137"/>
    <w:basedOn w:val="Carpredefinitoparagrafo"/>
    <w:uiPriority w:val="99"/>
    <w:semiHidden/>
    <w:rsid w:val="007304D5"/>
    <w:rPr>
      <w:rFonts w:ascii="Times New Roman" w:hAnsi="Times New Roman" w:cs="Times New Roman" w:hint="default"/>
    </w:rPr>
  </w:style>
  <w:style w:type="character" w:customStyle="1" w:styleId="TestonotaapidipaginaCarattere136">
    <w:name w:val="Testo nota a piè di pagina Carattere136"/>
    <w:aliases w:val="stile 1 Carattere136,Footnote Carattere136,Footnote1 Carattere136,Footnote2 Carattere136,Footnote3 Carattere136,Footnote4 Carattere136,Footnote5 Carattere136,Footnote6 Carattere136,Footnote7 Carattere136"/>
    <w:basedOn w:val="Carpredefinitoparagrafo"/>
    <w:uiPriority w:val="99"/>
    <w:semiHidden/>
    <w:rsid w:val="007304D5"/>
    <w:rPr>
      <w:rFonts w:ascii="Times New Roman" w:hAnsi="Times New Roman" w:cs="Times New Roman" w:hint="default"/>
    </w:rPr>
  </w:style>
  <w:style w:type="character" w:customStyle="1" w:styleId="TestonotaapidipaginaCarattere135">
    <w:name w:val="Testo nota a piè di pagina Carattere135"/>
    <w:aliases w:val="stile 1 Carattere135,Footnote Carattere135,Footnote1 Carattere135,Footnote2 Carattere135,Footnote3 Carattere135,Footnote4 Carattere135,Footnote5 Carattere135,Footnote6 Carattere135,Footnote7 Carattere135"/>
    <w:basedOn w:val="Carpredefinitoparagrafo"/>
    <w:uiPriority w:val="99"/>
    <w:semiHidden/>
    <w:rsid w:val="007304D5"/>
    <w:rPr>
      <w:rFonts w:ascii="Times New Roman" w:hAnsi="Times New Roman" w:cs="Times New Roman" w:hint="default"/>
    </w:rPr>
  </w:style>
  <w:style w:type="character" w:customStyle="1" w:styleId="TestonotaapidipaginaCarattere134">
    <w:name w:val="Testo nota a piè di pagina Carattere134"/>
    <w:aliases w:val="stile 1 Carattere134,Footnote Carattere134,Footnote1 Carattere134,Footnote2 Carattere134,Footnote3 Carattere134,Footnote4 Carattere134,Footnote5 Carattere134,Footnote6 Carattere134,Footnote7 Carattere134"/>
    <w:basedOn w:val="Carpredefinitoparagrafo"/>
    <w:uiPriority w:val="99"/>
    <w:semiHidden/>
    <w:rsid w:val="007304D5"/>
    <w:rPr>
      <w:rFonts w:ascii="Times New Roman" w:hAnsi="Times New Roman" w:cs="Times New Roman" w:hint="default"/>
    </w:rPr>
  </w:style>
  <w:style w:type="character" w:customStyle="1" w:styleId="TestonotaapidipaginaCarattere133">
    <w:name w:val="Testo nota a piè di pagina Carattere133"/>
    <w:aliases w:val="stile 1 Carattere133,Footnote Carattere133,Footnote1 Carattere133,Footnote2 Carattere133,Footnote3 Carattere133,Footnote4 Carattere133,Footnote5 Carattere133,Footnote6 Carattere133,Footnote7 Carattere133"/>
    <w:basedOn w:val="Carpredefinitoparagrafo"/>
    <w:uiPriority w:val="99"/>
    <w:semiHidden/>
    <w:rsid w:val="007304D5"/>
    <w:rPr>
      <w:rFonts w:ascii="Times New Roman" w:hAnsi="Times New Roman" w:cs="Times New Roman" w:hint="default"/>
    </w:rPr>
  </w:style>
  <w:style w:type="character" w:customStyle="1" w:styleId="TestonotaapidipaginaCarattere132">
    <w:name w:val="Testo nota a piè di pagina Carattere132"/>
    <w:aliases w:val="stile 1 Carattere132,Footnote Carattere132,Footnote1 Carattere132,Footnote2 Carattere132,Footnote3 Carattere132,Footnote4 Carattere132,Footnote5 Carattere132,Footnote6 Carattere132,Footnote7 Carattere132"/>
    <w:basedOn w:val="Carpredefinitoparagrafo"/>
    <w:uiPriority w:val="99"/>
    <w:semiHidden/>
    <w:rsid w:val="007304D5"/>
    <w:rPr>
      <w:rFonts w:ascii="Times New Roman" w:hAnsi="Times New Roman" w:cs="Times New Roman" w:hint="default"/>
    </w:rPr>
  </w:style>
  <w:style w:type="character" w:customStyle="1" w:styleId="TestonotaapidipaginaCarattere131">
    <w:name w:val="Testo nota a piè di pagina Carattere131"/>
    <w:aliases w:val="stile 1 Carattere131,Footnote Carattere131,Footnote1 Carattere131,Footnote2 Carattere131,Footnote3 Carattere131,Footnote4 Carattere131,Footnote5 Carattere131,Footnote6 Carattere131,Footnote7 Carattere131"/>
    <w:basedOn w:val="Carpredefinitoparagrafo"/>
    <w:uiPriority w:val="99"/>
    <w:semiHidden/>
    <w:rsid w:val="007304D5"/>
    <w:rPr>
      <w:rFonts w:ascii="Times New Roman" w:hAnsi="Times New Roman" w:cs="Times New Roman" w:hint="default"/>
    </w:rPr>
  </w:style>
  <w:style w:type="character" w:customStyle="1" w:styleId="TestonotaapidipaginaCarattere130">
    <w:name w:val="Testo nota a piè di pagina Carattere130"/>
    <w:aliases w:val="stile 1 Carattere130,Footnote Carattere130,Footnote1 Carattere130,Footnote2 Carattere130,Footnote3 Carattere130,Footnote4 Carattere130,Footnote5 Carattere130,Footnote6 Carattere130,Footnote7 Carattere130"/>
    <w:basedOn w:val="Carpredefinitoparagrafo"/>
    <w:uiPriority w:val="99"/>
    <w:semiHidden/>
    <w:rsid w:val="007304D5"/>
    <w:rPr>
      <w:rFonts w:ascii="Times New Roman" w:hAnsi="Times New Roman" w:cs="Times New Roman" w:hint="default"/>
    </w:rPr>
  </w:style>
  <w:style w:type="character" w:customStyle="1" w:styleId="TestonotaapidipaginaCarattere129">
    <w:name w:val="Testo nota a piè di pagina Carattere129"/>
    <w:aliases w:val="stile 1 Carattere129,Footnote Carattere129,Footnote1 Carattere129,Footnote2 Carattere129,Footnote3 Carattere129,Footnote4 Carattere129,Footnote5 Carattere129,Footnote6 Carattere129,Footnote7 Carattere129"/>
    <w:basedOn w:val="Carpredefinitoparagrafo"/>
    <w:uiPriority w:val="99"/>
    <w:semiHidden/>
    <w:rsid w:val="007304D5"/>
    <w:rPr>
      <w:rFonts w:ascii="Times New Roman" w:hAnsi="Times New Roman" w:cs="Times New Roman" w:hint="default"/>
    </w:rPr>
  </w:style>
  <w:style w:type="character" w:customStyle="1" w:styleId="TestonotaapidipaginaCarattere128">
    <w:name w:val="Testo nota a piè di pagina Carattere128"/>
    <w:aliases w:val="stile 1 Carattere128,Footnote Carattere128,Footnote1 Carattere128,Footnote2 Carattere128,Footnote3 Carattere128,Footnote4 Carattere128,Footnote5 Carattere128,Footnote6 Carattere128,Footnote7 Carattere128"/>
    <w:basedOn w:val="Carpredefinitoparagrafo"/>
    <w:uiPriority w:val="99"/>
    <w:semiHidden/>
    <w:rsid w:val="007304D5"/>
    <w:rPr>
      <w:rFonts w:ascii="Times New Roman" w:hAnsi="Times New Roman" w:cs="Times New Roman" w:hint="default"/>
    </w:rPr>
  </w:style>
  <w:style w:type="character" w:customStyle="1" w:styleId="TestonotaapidipaginaCarattere127">
    <w:name w:val="Testo nota a piè di pagina Carattere127"/>
    <w:aliases w:val="stile 1 Carattere127,Footnote Carattere127,Footnote1 Carattere127,Footnote2 Carattere127,Footnote3 Carattere127,Footnote4 Carattere127,Footnote5 Carattere127,Footnote6 Carattere127,Footnote7 Carattere127"/>
    <w:basedOn w:val="Carpredefinitoparagrafo"/>
    <w:uiPriority w:val="99"/>
    <w:semiHidden/>
    <w:rsid w:val="007304D5"/>
    <w:rPr>
      <w:rFonts w:ascii="Times New Roman" w:hAnsi="Times New Roman" w:cs="Times New Roman" w:hint="default"/>
    </w:rPr>
  </w:style>
  <w:style w:type="character" w:customStyle="1" w:styleId="TestonotaapidipaginaCarattere124">
    <w:name w:val="Testo nota a piè di pagina Carattere124"/>
    <w:aliases w:val="stile 1 Carattere124,Footnote Carattere124,Footnote1 Carattere124,Footnote2 Carattere124,Footnote3 Carattere124,Footnote4 Carattere124,Footnote5 Carattere124,Footnote6 Carattere124,Footnote7 Carattere124"/>
    <w:basedOn w:val="Carpredefinitoparagrafo"/>
    <w:uiPriority w:val="99"/>
    <w:semiHidden/>
    <w:rsid w:val="007304D5"/>
    <w:rPr>
      <w:rFonts w:ascii="Times New Roman" w:hAnsi="Times New Roman" w:cs="Times New Roman" w:hint="default"/>
    </w:rPr>
  </w:style>
  <w:style w:type="character" w:customStyle="1" w:styleId="TestonotaapidipaginaCarattere123">
    <w:name w:val="Testo nota a piè di pagina Carattere123"/>
    <w:aliases w:val="stile 1 Carattere123,Footnote Carattere123,Footnote1 Carattere123,Footnote2 Carattere123,Footnote3 Carattere123,Footnote4 Carattere123,Footnote5 Carattere123,Footnote6 Carattere123,Footnote7 Carattere123"/>
    <w:basedOn w:val="Carpredefinitoparagrafo"/>
    <w:uiPriority w:val="99"/>
    <w:semiHidden/>
    <w:rsid w:val="007304D5"/>
    <w:rPr>
      <w:rFonts w:ascii="Times New Roman" w:hAnsi="Times New Roman" w:cs="Times New Roman" w:hint="default"/>
    </w:rPr>
  </w:style>
  <w:style w:type="character" w:customStyle="1" w:styleId="TestonotaapidipaginaCarattere122">
    <w:name w:val="Testo nota a piè di pagina Carattere122"/>
    <w:aliases w:val="stile 1 Carattere122,Footnote Carattere122,Footnote1 Carattere122,Footnote2 Carattere122,Footnote3 Carattere122,Footnote4 Carattere122,Footnote5 Carattere122,Footnote6 Carattere122,Footnote7 Carattere122"/>
    <w:basedOn w:val="Carpredefinitoparagrafo"/>
    <w:uiPriority w:val="99"/>
    <w:semiHidden/>
    <w:rsid w:val="007304D5"/>
    <w:rPr>
      <w:rFonts w:ascii="Times New Roman" w:hAnsi="Times New Roman" w:cs="Times New Roman" w:hint="default"/>
    </w:rPr>
  </w:style>
  <w:style w:type="character" w:customStyle="1" w:styleId="TestonotaapidipaginaCarattere121">
    <w:name w:val="Testo nota a piè di pagina Carattere121"/>
    <w:aliases w:val="stile 1 Carattere121,Footnote Carattere121,Footnote1 Carattere121,Footnote2 Carattere121,Footnote3 Carattere121,Footnote4 Carattere121,Footnote5 Carattere121,Footnote6 Carattere121,Footnote7 Carattere121"/>
    <w:basedOn w:val="Carpredefinitoparagrafo"/>
    <w:uiPriority w:val="99"/>
    <w:semiHidden/>
    <w:rsid w:val="007304D5"/>
    <w:rPr>
      <w:rFonts w:ascii="Times New Roman" w:hAnsi="Times New Roman" w:cs="Times New Roman" w:hint="default"/>
    </w:rPr>
  </w:style>
  <w:style w:type="character" w:customStyle="1" w:styleId="TestonotaapidipaginaCarattere120">
    <w:name w:val="Testo nota a piè di pagina Carattere120"/>
    <w:aliases w:val="stile 1 Carattere120,Footnote Carattere120,Footnote1 Carattere120,Footnote2 Carattere120,Footnote3 Carattere120,Footnote4 Carattere120,Footnote5 Carattere120,Footnote6 Carattere120,Footnote7 Carattere120"/>
    <w:basedOn w:val="Carpredefinitoparagrafo"/>
    <w:uiPriority w:val="99"/>
    <w:semiHidden/>
    <w:rsid w:val="007304D5"/>
    <w:rPr>
      <w:rFonts w:ascii="Times New Roman" w:hAnsi="Times New Roman" w:cs="Times New Roman" w:hint="default"/>
    </w:rPr>
  </w:style>
  <w:style w:type="character" w:customStyle="1" w:styleId="TestonotaapidipaginaCarattere119">
    <w:name w:val="Testo nota a piè di pagina Carattere119"/>
    <w:aliases w:val="stile 1 Carattere119,Footnote Carattere119,Footnote1 Carattere119,Footnote2 Carattere119,Footnote3 Carattere119,Footnote4 Carattere119,Footnote5 Carattere119,Footnote6 Carattere119,Footnote7 Carattere119"/>
    <w:basedOn w:val="Carpredefinitoparagrafo"/>
    <w:uiPriority w:val="99"/>
    <w:semiHidden/>
    <w:rsid w:val="007304D5"/>
    <w:rPr>
      <w:rFonts w:ascii="Times New Roman" w:hAnsi="Times New Roman" w:cs="Times New Roman" w:hint="default"/>
    </w:rPr>
  </w:style>
  <w:style w:type="character" w:customStyle="1" w:styleId="TestonotaapidipaginaCarattere118">
    <w:name w:val="Testo nota a piè di pagina Carattere118"/>
    <w:aliases w:val="stile 1 Carattere118,Footnote Carattere118,Footnote1 Carattere118,Footnote2 Carattere118,Footnote3 Carattere118,Footnote4 Carattere118,Footnote5 Carattere118,Footnote6 Carattere118,Footnote7 Carattere118"/>
    <w:basedOn w:val="Carpredefinitoparagrafo"/>
    <w:uiPriority w:val="99"/>
    <w:semiHidden/>
    <w:rsid w:val="007304D5"/>
    <w:rPr>
      <w:rFonts w:ascii="Times New Roman" w:hAnsi="Times New Roman" w:cs="Times New Roman" w:hint="default"/>
    </w:rPr>
  </w:style>
  <w:style w:type="character" w:customStyle="1" w:styleId="TestonotaapidipaginaCarattere117">
    <w:name w:val="Testo nota a piè di pagina Carattere117"/>
    <w:aliases w:val="stile 1 Carattere117,Footnote Carattere117,Footnote1 Carattere117,Footnote2 Carattere117,Footnote3 Carattere117,Footnote4 Carattere117,Footnote5 Carattere117,Footnote6 Carattere117,Footnote7 Carattere117"/>
    <w:basedOn w:val="Carpredefinitoparagrafo"/>
    <w:uiPriority w:val="99"/>
    <w:semiHidden/>
    <w:rsid w:val="007304D5"/>
    <w:rPr>
      <w:rFonts w:ascii="Times New Roman" w:hAnsi="Times New Roman" w:cs="Times New Roman" w:hint="default"/>
    </w:rPr>
  </w:style>
  <w:style w:type="character" w:customStyle="1" w:styleId="TestonotaapidipaginaCarattere116">
    <w:name w:val="Testo nota a piè di pagina Carattere116"/>
    <w:aliases w:val="stile 1 Carattere116,Footnote Carattere116,Footnote1 Carattere116,Footnote2 Carattere116,Footnote3 Carattere116,Footnote4 Carattere116,Footnote5 Carattere116,Footnote6 Carattere116,Footnote7 Carattere116"/>
    <w:basedOn w:val="Carpredefinitoparagrafo"/>
    <w:uiPriority w:val="99"/>
    <w:semiHidden/>
    <w:rsid w:val="007304D5"/>
    <w:rPr>
      <w:rFonts w:ascii="Times New Roman" w:hAnsi="Times New Roman" w:cs="Times New Roman" w:hint="default"/>
    </w:rPr>
  </w:style>
  <w:style w:type="character" w:customStyle="1" w:styleId="TestonotaapidipaginaCarattere115">
    <w:name w:val="Testo nota a piè di pagina Carattere115"/>
    <w:aliases w:val="stile 1 Carattere115,Footnote Carattere115,Footnote1 Carattere115,Footnote2 Carattere115,Footnote3 Carattere115,Footnote4 Carattere115,Footnote5 Carattere115,Footnote6 Carattere115,Footnote7 Carattere115"/>
    <w:basedOn w:val="Carpredefinitoparagrafo"/>
    <w:uiPriority w:val="99"/>
    <w:semiHidden/>
    <w:rsid w:val="007304D5"/>
    <w:rPr>
      <w:rFonts w:ascii="Times New Roman" w:hAnsi="Times New Roman" w:cs="Times New Roman" w:hint="default"/>
    </w:rPr>
  </w:style>
  <w:style w:type="character" w:customStyle="1" w:styleId="TestonotaapidipaginaCarattere114">
    <w:name w:val="Testo nota a piè di pagina Carattere114"/>
    <w:aliases w:val="stile 1 Carattere114,Footnote Carattere114,Footnote1 Carattere114,Footnote2 Carattere114,Footnote3 Carattere114,Footnote4 Carattere114,Footnote5 Carattere114,Footnote6 Carattere114,Footnote7 Carattere114"/>
    <w:basedOn w:val="Carpredefinitoparagrafo"/>
    <w:uiPriority w:val="99"/>
    <w:semiHidden/>
    <w:rsid w:val="007304D5"/>
    <w:rPr>
      <w:rFonts w:ascii="Times New Roman" w:hAnsi="Times New Roman" w:cs="Times New Roman" w:hint="default"/>
    </w:rPr>
  </w:style>
  <w:style w:type="character" w:customStyle="1" w:styleId="TestonotaapidipaginaCarattere113">
    <w:name w:val="Testo nota a piè di pagina Carattere113"/>
    <w:aliases w:val="stile 1 Carattere113,Footnote Carattere113,Footnote1 Carattere113,Footnote2 Carattere113,Footnote3 Carattere113,Footnote4 Carattere113,Footnote5 Carattere113,Footnote6 Carattere113,Footnote7 Carattere113"/>
    <w:basedOn w:val="Carpredefinitoparagrafo"/>
    <w:uiPriority w:val="99"/>
    <w:semiHidden/>
    <w:rsid w:val="007304D5"/>
    <w:rPr>
      <w:rFonts w:ascii="Times New Roman" w:hAnsi="Times New Roman" w:cs="Times New Roman" w:hint="default"/>
    </w:rPr>
  </w:style>
  <w:style w:type="character" w:customStyle="1" w:styleId="TestonotaapidipaginaCarattere112">
    <w:name w:val="Testo nota a piè di pagina Carattere112"/>
    <w:aliases w:val="stile 1 Carattere112,Footnote Carattere112,Footnote1 Carattere112,Footnote2 Carattere112,Footnote3 Carattere112,Footnote4 Carattere112,Footnote5 Carattere112,Footnote6 Carattere112,Footnote7 Carattere112"/>
    <w:basedOn w:val="Carpredefinitoparagrafo"/>
    <w:uiPriority w:val="99"/>
    <w:semiHidden/>
    <w:rsid w:val="007304D5"/>
    <w:rPr>
      <w:rFonts w:ascii="Times New Roman" w:hAnsi="Times New Roman" w:cs="Times New Roman" w:hint="default"/>
    </w:rPr>
  </w:style>
  <w:style w:type="character" w:customStyle="1" w:styleId="TestonotaapidipaginaCarattere111">
    <w:name w:val="Testo nota a piè di pagina Carattere111"/>
    <w:aliases w:val="stile 1 Carattere111,Footnote Carattere111,Footnote1 Carattere111,Footnote2 Carattere111,Footnote3 Carattere111,Footnote4 Carattere111,Footnote5 Carattere111,Footnote6 Carattere111,Footnote7 Carattere111"/>
    <w:basedOn w:val="Carpredefinitoparagrafo"/>
    <w:uiPriority w:val="99"/>
    <w:semiHidden/>
    <w:rsid w:val="007304D5"/>
    <w:rPr>
      <w:rFonts w:ascii="Times New Roman" w:hAnsi="Times New Roman" w:cs="Times New Roman" w:hint="default"/>
    </w:rPr>
  </w:style>
  <w:style w:type="character" w:customStyle="1" w:styleId="TestonotaapidipaginaCarattere110">
    <w:name w:val="Testo nota a piè di pagina Carattere110"/>
    <w:aliases w:val="stile 1 Carattere110,Footnote Carattere110,Footnote1 Carattere110,Footnote2 Carattere110,Footnote3 Carattere110,Footnote4 Carattere110,Footnote5 Carattere110,Footnote6 Carattere110,Footnote7 Carattere110"/>
    <w:basedOn w:val="Carpredefinitoparagrafo"/>
    <w:uiPriority w:val="99"/>
    <w:semiHidden/>
    <w:rsid w:val="007304D5"/>
    <w:rPr>
      <w:rFonts w:ascii="Times New Roman" w:hAnsi="Times New Roman" w:cs="Times New Roman" w:hint="default"/>
    </w:rPr>
  </w:style>
  <w:style w:type="character" w:customStyle="1" w:styleId="TestonotaapidipaginaCarattere19">
    <w:name w:val="Testo nota a piè di pagina Carattere19"/>
    <w:aliases w:val="stile 1 Carattere19,Footnote Carattere19,Footnote1 Carattere19,Footnote2 Carattere19,Footnote3 Carattere19,Footnote4 Carattere19,Footnote5 Carattere19,Footnote6 Carattere19,Footnote7 Carattere19"/>
    <w:basedOn w:val="Carpredefinitoparagrafo"/>
    <w:uiPriority w:val="99"/>
    <w:semiHidden/>
    <w:rsid w:val="007304D5"/>
    <w:rPr>
      <w:rFonts w:ascii="Times New Roman" w:hAnsi="Times New Roman" w:cs="Times New Roman" w:hint="default"/>
    </w:rPr>
  </w:style>
  <w:style w:type="character" w:customStyle="1" w:styleId="TestonotaapidipaginaCarattere18">
    <w:name w:val="Testo nota a piè di pagina Carattere18"/>
    <w:aliases w:val="stile 1 Carattere18,Footnote Carattere18,Footnote1 Carattere18,Footnote2 Carattere18,Footnote3 Carattere18,Footnote4 Carattere18,Footnote5 Carattere18,Footnote6 Carattere18,Footnote7 Carattere18"/>
    <w:basedOn w:val="Carpredefinitoparagrafo"/>
    <w:uiPriority w:val="99"/>
    <w:semiHidden/>
    <w:rsid w:val="007304D5"/>
    <w:rPr>
      <w:rFonts w:ascii="Times New Roman" w:hAnsi="Times New Roman" w:cs="Times New Roman" w:hint="default"/>
    </w:rPr>
  </w:style>
  <w:style w:type="character" w:customStyle="1" w:styleId="TestonotaapidipaginaCarattere17">
    <w:name w:val="Testo nota a piè di pagina Carattere17"/>
    <w:aliases w:val="stile 1 Carattere17,Footnote Carattere17,Footnote1 Carattere17,Footnote2 Carattere17,Footnote3 Carattere17,Footnote4 Carattere17,Footnote5 Carattere17,Footnote6 Carattere17,Footnote7 Carattere17"/>
    <w:basedOn w:val="Carpredefinitoparagrafo"/>
    <w:uiPriority w:val="99"/>
    <w:semiHidden/>
    <w:rsid w:val="007304D5"/>
    <w:rPr>
      <w:rFonts w:ascii="Times New Roman" w:hAnsi="Times New Roman" w:cs="Times New Roman" w:hint="default"/>
    </w:rPr>
  </w:style>
  <w:style w:type="character" w:customStyle="1" w:styleId="TestonotaapidipaginaCarattere16">
    <w:name w:val="Testo nota a piè di pagina Carattere16"/>
    <w:aliases w:val="stile 1 Carattere16,Footnote Carattere16,Footnote1 Carattere16,Footnote2 Carattere16,Footnote3 Carattere16,Footnote4 Carattere16,Footnote5 Carattere16,Footnote6 Carattere16,Footnote7 Carattere16"/>
    <w:basedOn w:val="Carpredefinitoparagrafo"/>
    <w:uiPriority w:val="99"/>
    <w:semiHidden/>
    <w:rsid w:val="007304D5"/>
    <w:rPr>
      <w:rFonts w:ascii="Times New Roman" w:hAnsi="Times New Roman" w:cs="Times New Roman" w:hint="default"/>
    </w:rPr>
  </w:style>
  <w:style w:type="character" w:customStyle="1" w:styleId="TestonotaapidipaginaCarattere15">
    <w:name w:val="Testo nota a piè di pagina Carattere15"/>
    <w:aliases w:val="stile 1 Carattere15,Footnote Carattere15,Footnote1 Carattere15,Footnote2 Carattere15,Footnote3 Carattere15,Footnote4 Carattere15,Footnote5 Carattere15,Footnote6 Carattere15,Footnote7 Carattere15"/>
    <w:basedOn w:val="Carpredefinitoparagrafo"/>
    <w:uiPriority w:val="99"/>
    <w:semiHidden/>
    <w:rsid w:val="007304D5"/>
    <w:rPr>
      <w:rFonts w:ascii="Times New Roman" w:hAnsi="Times New Roman" w:cs="Times New Roman" w:hint="default"/>
    </w:rPr>
  </w:style>
  <w:style w:type="character" w:customStyle="1" w:styleId="TestonotaapidipaginaCarattere14">
    <w:name w:val="Testo nota a piè di pagina Carattere14"/>
    <w:aliases w:val="stile 1 Carattere14,Footnote Carattere14,Footnote1 Carattere14,Footnote2 Carattere14,Footnote3 Carattere14,Footnote4 Carattere14,Footnote5 Carattere14,Footnote6 Carattere14,Footnote7 Carattere14"/>
    <w:basedOn w:val="Carpredefinitoparagrafo"/>
    <w:uiPriority w:val="99"/>
    <w:semiHidden/>
    <w:rsid w:val="007304D5"/>
    <w:rPr>
      <w:rFonts w:ascii="Times New Roman" w:hAnsi="Times New Roman" w:cs="Times New Roman" w:hint="default"/>
    </w:rPr>
  </w:style>
  <w:style w:type="character" w:customStyle="1" w:styleId="TestonotaapidipaginaCarattere13">
    <w:name w:val="Testo nota a piè di pagina Carattere13"/>
    <w:aliases w:val="stile 1 Carattere13,Footnote Carattere13,Footnote1 Carattere13,Footnote2 Carattere13,Footnote3 Carattere13,Footnote4 Carattere13,Footnote5 Carattere13,Footnote6 Carattere13,Footnote7 Carattere13"/>
    <w:basedOn w:val="Carpredefinitoparagrafo"/>
    <w:uiPriority w:val="99"/>
    <w:semiHidden/>
    <w:rsid w:val="007304D5"/>
    <w:rPr>
      <w:rFonts w:ascii="Times New Roman" w:hAnsi="Times New Roman" w:cs="Times New Roman" w:hint="default"/>
    </w:rPr>
  </w:style>
  <w:style w:type="character" w:customStyle="1" w:styleId="TestonotaapidipaginaCarattere12">
    <w:name w:val="Testo nota a piè di pagina Carattere12"/>
    <w:aliases w:val="stile 1 Carattere12,Footnote Carattere12,Footnote1 Carattere12,Footnote2 Carattere12,Footnote3 Carattere12,Footnote4 Carattere12,Footnote5 Carattere12,Footnote6 Carattere12,Footnote7 Carattere12"/>
    <w:basedOn w:val="Carpredefinitoparagrafo"/>
    <w:uiPriority w:val="99"/>
    <w:semiHidden/>
    <w:rsid w:val="007304D5"/>
    <w:rPr>
      <w:rFonts w:ascii="Times New Roman" w:hAnsi="Times New Roman" w:cs="Times New Roman" w:hint="default"/>
    </w:rPr>
  </w:style>
  <w:style w:type="character" w:customStyle="1" w:styleId="TestonotaapidipaginaCarattere11">
    <w:name w:val="Testo nota a piè di pagina Carattere11"/>
    <w:aliases w:val="stile 1 Carattere11,Footnote Carattere11,Footnote1 Carattere11,Footnote2 Carattere11,Footnote3 Carattere11,Footnote4 Carattere11,Footnote5 Carattere11,Footnote6 Carattere11,Footnote7 Carattere11"/>
    <w:basedOn w:val="Carpredefinitoparagrafo"/>
    <w:uiPriority w:val="99"/>
    <w:semiHidden/>
    <w:rsid w:val="007304D5"/>
    <w:rPr>
      <w:rFonts w:ascii="Times New Roman" w:hAnsi="Times New Roman" w:cs="Times New Roman" w:hint="default"/>
    </w:rPr>
  </w:style>
  <w:style w:type="table" w:styleId="Grigliatabella">
    <w:name w:val="Table Grid"/>
    <w:basedOn w:val="Tabellanormale"/>
    <w:uiPriority w:val="59"/>
    <w:rsid w:val="007304D5"/>
    <w:pPr>
      <w:spacing w:after="0" w:line="240" w:lineRule="auto"/>
    </w:pPr>
    <w:rPr>
      <w:rFonts w:ascii="Times New Roman" w:eastAsia="Times New Roman" w:hAnsi="Times New Roman" w:cs="Times New Roman"/>
      <w:sz w:val="20"/>
      <w:szCs w:val="20"/>
      <w:lang w:eastAsia="it-IT"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uiPriority w:val="39"/>
    <w:rsid w:val="007304D5"/>
    <w:pPr>
      <w:widowControl w:val="0"/>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7304D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D19F2"/>
    <w:rPr>
      <w:sz w:val="16"/>
      <w:szCs w:val="16"/>
    </w:rPr>
  </w:style>
  <w:style w:type="paragraph" w:styleId="Testocommento">
    <w:name w:val="annotation text"/>
    <w:basedOn w:val="Normale"/>
    <w:link w:val="TestocommentoCarattere"/>
    <w:uiPriority w:val="99"/>
    <w:semiHidden/>
    <w:unhideWhenUsed/>
    <w:rsid w:val="009D19F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D19F2"/>
    <w:rPr>
      <w:sz w:val="20"/>
      <w:szCs w:val="20"/>
    </w:rPr>
  </w:style>
  <w:style w:type="paragraph" w:styleId="Soggettocommento">
    <w:name w:val="annotation subject"/>
    <w:basedOn w:val="Testocommento"/>
    <w:next w:val="Testocommento"/>
    <w:link w:val="SoggettocommentoCarattere"/>
    <w:uiPriority w:val="99"/>
    <w:semiHidden/>
    <w:unhideWhenUsed/>
    <w:rsid w:val="009D19F2"/>
    <w:rPr>
      <w:b/>
      <w:bCs/>
    </w:rPr>
  </w:style>
  <w:style w:type="character" w:customStyle="1" w:styleId="SoggettocommentoCarattere">
    <w:name w:val="Soggetto commento Carattere"/>
    <w:basedOn w:val="TestocommentoCarattere"/>
    <w:link w:val="Soggettocommento"/>
    <w:uiPriority w:val="99"/>
    <w:semiHidden/>
    <w:rsid w:val="009D19F2"/>
    <w:rPr>
      <w:b/>
      <w:bCs/>
      <w:sz w:val="20"/>
      <w:szCs w:val="20"/>
    </w:rPr>
  </w:style>
  <w:style w:type="paragraph" w:customStyle="1" w:styleId="Stile1">
    <w:name w:val="Stile1"/>
    <w:basedOn w:val="Normale"/>
    <w:rsid w:val="00D22EFE"/>
    <w:pPr>
      <w:spacing w:after="0" w:line="240" w:lineRule="auto"/>
      <w:jc w:val="both"/>
    </w:pPr>
    <w:rPr>
      <w:rFonts w:ascii="New York" w:eastAsia="Times New Roman" w:hAnsi="New York"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43152">
      <w:bodyDiv w:val="1"/>
      <w:marLeft w:val="0"/>
      <w:marRight w:val="0"/>
      <w:marTop w:val="0"/>
      <w:marBottom w:val="0"/>
      <w:divBdr>
        <w:top w:val="none" w:sz="0" w:space="0" w:color="auto"/>
        <w:left w:val="none" w:sz="0" w:space="0" w:color="auto"/>
        <w:bottom w:val="none" w:sz="0" w:space="0" w:color="auto"/>
        <w:right w:val="none" w:sz="0" w:space="0" w:color="auto"/>
      </w:divBdr>
    </w:div>
    <w:div w:id="725226075">
      <w:bodyDiv w:val="1"/>
      <w:marLeft w:val="0"/>
      <w:marRight w:val="0"/>
      <w:marTop w:val="0"/>
      <w:marBottom w:val="0"/>
      <w:divBdr>
        <w:top w:val="none" w:sz="0" w:space="0" w:color="auto"/>
        <w:left w:val="none" w:sz="0" w:space="0" w:color="auto"/>
        <w:bottom w:val="none" w:sz="0" w:space="0" w:color="auto"/>
        <w:right w:val="none" w:sz="0" w:space="0" w:color="auto"/>
      </w:divBdr>
    </w:div>
    <w:div w:id="781923839">
      <w:bodyDiv w:val="1"/>
      <w:marLeft w:val="0"/>
      <w:marRight w:val="0"/>
      <w:marTop w:val="0"/>
      <w:marBottom w:val="0"/>
      <w:divBdr>
        <w:top w:val="none" w:sz="0" w:space="0" w:color="auto"/>
        <w:left w:val="none" w:sz="0" w:space="0" w:color="auto"/>
        <w:bottom w:val="none" w:sz="0" w:space="0" w:color="auto"/>
        <w:right w:val="none" w:sz="0" w:space="0" w:color="auto"/>
      </w:divBdr>
    </w:div>
    <w:div w:id="1418401513">
      <w:bodyDiv w:val="1"/>
      <w:marLeft w:val="0"/>
      <w:marRight w:val="0"/>
      <w:marTop w:val="0"/>
      <w:marBottom w:val="0"/>
      <w:divBdr>
        <w:top w:val="none" w:sz="0" w:space="0" w:color="auto"/>
        <w:left w:val="none" w:sz="0" w:space="0" w:color="auto"/>
        <w:bottom w:val="none" w:sz="0" w:space="0" w:color="auto"/>
        <w:right w:val="none" w:sz="0" w:space="0" w:color="auto"/>
      </w:divBdr>
    </w:div>
    <w:div w:id="1548755404">
      <w:bodyDiv w:val="1"/>
      <w:marLeft w:val="0"/>
      <w:marRight w:val="0"/>
      <w:marTop w:val="0"/>
      <w:marBottom w:val="0"/>
      <w:divBdr>
        <w:top w:val="none" w:sz="0" w:space="0" w:color="auto"/>
        <w:left w:val="none" w:sz="0" w:space="0" w:color="auto"/>
        <w:bottom w:val="none" w:sz="0" w:space="0" w:color="auto"/>
        <w:right w:val="none" w:sz="0" w:space="0" w:color="auto"/>
      </w:divBdr>
    </w:div>
    <w:div w:id="1736051988">
      <w:bodyDiv w:val="1"/>
      <w:marLeft w:val="0"/>
      <w:marRight w:val="0"/>
      <w:marTop w:val="0"/>
      <w:marBottom w:val="0"/>
      <w:divBdr>
        <w:top w:val="none" w:sz="0" w:space="0" w:color="auto"/>
        <w:left w:val="none" w:sz="0" w:space="0" w:color="auto"/>
        <w:bottom w:val="none" w:sz="0" w:space="0" w:color="auto"/>
        <w:right w:val="none" w:sz="0" w:space="0" w:color="auto"/>
      </w:divBdr>
    </w:div>
    <w:div w:id="2014259244">
      <w:bodyDiv w:val="1"/>
      <w:marLeft w:val="0"/>
      <w:marRight w:val="0"/>
      <w:marTop w:val="0"/>
      <w:marBottom w:val="0"/>
      <w:divBdr>
        <w:top w:val="none" w:sz="0" w:space="0" w:color="auto"/>
        <w:left w:val="none" w:sz="0" w:space="0" w:color="auto"/>
        <w:bottom w:val="none" w:sz="0" w:space="0" w:color="auto"/>
        <w:right w:val="none" w:sz="0" w:space="0" w:color="auto"/>
      </w:divBdr>
    </w:div>
    <w:div w:id="209061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27F04-41EA-412B-9AAC-35BA0B09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2241</Words>
  <Characters>12774</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Alfonsi</dc:creator>
  <cp:keywords/>
  <dc:description/>
  <cp:lastModifiedBy>Segretario Servigliano</cp:lastModifiedBy>
  <cp:revision>3</cp:revision>
  <cp:lastPrinted>2018-09-14T15:33:00Z</cp:lastPrinted>
  <dcterms:created xsi:type="dcterms:W3CDTF">2018-09-14T18:36:00Z</dcterms:created>
  <dcterms:modified xsi:type="dcterms:W3CDTF">2018-09-14T18:44:00Z</dcterms:modified>
</cp:coreProperties>
</file>