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37" w:rsidRDefault="002F066A">
      <w:r>
        <w:t>In considerazione dell’</w:t>
      </w:r>
      <w:r w:rsidR="00551BD8">
        <w:t xml:space="preserve">attuale situazione meteorologica e del protrarsi di elevate temperature ed assenza di precipitazioni, </w:t>
      </w:r>
      <w:r>
        <w:t>è</w:t>
      </w:r>
      <w:r w:rsidR="00551BD8">
        <w:t xml:space="preserve"> importante mettere in atto ogni opportuna misura volta a scongiurare effetti sulla salute ed evitare incendi.</w:t>
      </w:r>
      <w:r w:rsidR="00551BD8">
        <w:br/>
        <w:t>In questo contesto, i Sindaci sono invitati a sen</w:t>
      </w:r>
      <w:r>
        <w:t>sibilizzare la popolazione sull’</w:t>
      </w:r>
      <w:r w:rsidR="00551BD8">
        <w:t>adozione di comportamenti corretti, per la salute e per l</w:t>
      </w:r>
      <w:r>
        <w:t>’</w:t>
      </w:r>
      <w:r w:rsidR="00551BD8">
        <w:t xml:space="preserve">ambiente: ad ottimizzare </w:t>
      </w:r>
      <w:r>
        <w:t>‘</w:t>
      </w:r>
      <w:r w:rsidR="00551BD8">
        <w:t>uso dell</w:t>
      </w:r>
      <w:r>
        <w:t>’</w:t>
      </w:r>
      <w:r w:rsidR="00551BD8">
        <w:t>acqua, ad evitare di esporsi nelle ore pi</w:t>
      </w:r>
      <w:r>
        <w:t>ù</w:t>
      </w:r>
      <w:r w:rsidR="00551BD8">
        <w:t xml:space="preserve"> calde della giornata al sole diretto e al caldo, a tenere i terreni puliti da sterpaglie, da vegetazione secca e a non usare, in loro prossimit</w:t>
      </w:r>
      <w:r>
        <w:t>à</w:t>
      </w:r>
      <w:r w:rsidR="00551BD8">
        <w:t xml:space="preserve"> , qualunque materiale possa essere fonte </w:t>
      </w:r>
      <w:proofErr w:type="spellStart"/>
      <w:r w:rsidR="00551BD8">
        <w:t>dâ</w:t>
      </w:r>
      <w:proofErr w:type="spellEnd"/>
      <w:r>
        <w:t xml:space="preserve">  </w:t>
      </w:r>
      <w:r w:rsidR="00551BD8">
        <w:t xml:space="preserve">incendio, </w:t>
      </w:r>
      <w:proofErr w:type="spellStart"/>
      <w:r w:rsidR="00551BD8">
        <w:t>nonch</w:t>
      </w:r>
      <w:r>
        <w:t>è</w:t>
      </w:r>
      <w:proofErr w:type="spellEnd"/>
      <w:r w:rsidR="00551BD8">
        <w:t xml:space="preserve"> a segnalare tempestivamente al Numero Unico per le Emergenze 112 ogni informazione utile in caso di avvistamento di incendi o di situazioni particolarmente pericolose.</w:t>
      </w:r>
      <w:r w:rsidR="00551BD8">
        <w:br/>
        <w:t>Occorre massima attenzione da parte di tutti i soggetti preposti, vigilare il territorio, osservare comportamenti corretti ed adottare ogni provvedimento al fine di evitare ogni possibile pericolo.</w:t>
      </w:r>
      <w:r w:rsidR="00551BD8">
        <w:br/>
        <w:t>In proposito si ricordano i siti web istituzionali di riferimento su quanto segnalato:</w:t>
      </w:r>
      <w:r w:rsidR="00551BD8">
        <w:br/>
      </w:r>
      <w:r w:rsidR="00551BD8">
        <w:br/>
        <w:t>- Dipartimento della Protezione Civile - Campagna anti incendio boschivo 2021 (</w:t>
      </w:r>
      <w:hyperlink r:id="rId4" w:history="1">
        <w:r w:rsidR="00551BD8">
          <w:rPr>
            <w:rStyle w:val="Collegamentoipertestuale"/>
          </w:rPr>
          <w:t>https://rischi.protezionecivile.gov.it/it/approfondimento/campagna-antincendio-boschivo-2021</w:t>
        </w:r>
      </w:hyperlink>
      <w:r w:rsidR="00551BD8">
        <w:t>)</w:t>
      </w:r>
      <w:r w:rsidR="00551BD8">
        <w:br/>
        <w:t>- Numero Unico per le Emergenze (</w:t>
      </w:r>
      <w:hyperlink r:id="rId5" w:history="1">
        <w:r w:rsidR="00551BD8">
          <w:rPr>
            <w:rStyle w:val="Collegamentoipertestuale"/>
          </w:rPr>
          <w:t>https://www.regione.umbria.it/protezione-civile/contatti-utili-per-le-emergenze</w:t>
        </w:r>
      </w:hyperlink>
      <w:r w:rsidR="00551BD8">
        <w:t>)</w:t>
      </w:r>
      <w:r w:rsidR="00551BD8">
        <w:br/>
        <w:t>- Ministero della Salute â?" Ondate di calore cosa fare (</w:t>
      </w:r>
      <w:hyperlink r:id="rId6" w:history="1">
        <w:r w:rsidR="00551BD8">
          <w:rPr>
            <w:rStyle w:val="Collegamentoipertestuale"/>
          </w:rPr>
          <w:t>https://www.salute.gov.it/portale/caldo/dettaglioContenutiCaldo.jsp?lingua=italiano&amp;id=2506&amp;area=emergenzaCaldo&amp;menu=vuoto</w:t>
        </w:r>
      </w:hyperlink>
      <w:r w:rsidR="00551BD8">
        <w:t>)</w:t>
      </w:r>
      <w:r w:rsidR="00551BD8">
        <w:br/>
        <w:t>- Dipartimento della Protezione Civile â?" In caso di crisi idriche (</w:t>
      </w:r>
      <w:hyperlink r:id="rId7" w:history="1">
        <w:r w:rsidR="00551BD8">
          <w:rPr>
            <w:rStyle w:val="Collegamentoipertestuale"/>
          </w:rPr>
          <w:t>https://www.protezionecivile.gov.it/it/approfondimento/in-caso-di-crisi-idriche</w:t>
        </w:r>
      </w:hyperlink>
      <w:r w:rsidR="00551BD8">
        <w:t>).</w:t>
      </w:r>
      <w:r w:rsidR="00551BD8">
        <w:br/>
        <w:t>Regione Umbria</w:t>
      </w:r>
      <w:r w:rsidR="00551BD8">
        <w:br/>
        <w:t>Servizio Protezione Civile</w:t>
      </w:r>
      <w:r w:rsidR="00551BD8">
        <w:br/>
      </w:r>
      <w:r w:rsidR="00551BD8">
        <w:br/>
        <w:t>Codice di conferma: 8344</w:t>
      </w:r>
    </w:p>
    <w:sectPr w:rsidR="00826737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551BD8"/>
    <w:rsid w:val="002F066A"/>
    <w:rsid w:val="003C2E60"/>
    <w:rsid w:val="00551BD8"/>
    <w:rsid w:val="0062610C"/>
    <w:rsid w:val="00826737"/>
    <w:rsid w:val="00D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1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tezionecivile.gov.it/it/approfondimento/in-caso-di-crisi-idric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ute.gov.it/portale/caldo/dettaglioContenutiCaldo.jsp?lingua=italiano&amp;id=2506&amp;area=emergenzaCaldo&amp;menu=vuoto" TargetMode="External"/><Relationship Id="rId5" Type="http://schemas.openxmlformats.org/officeDocument/2006/relationships/hyperlink" Target="https://www.regione.umbria.it/protezione-civile/contatti-utili-per-le-emergenze" TargetMode="External"/><Relationship Id="rId4" Type="http://schemas.openxmlformats.org/officeDocument/2006/relationships/hyperlink" Target="https://rischi.protezionecivile.gov.it/it/approfondimento/campagna-antincendio-boschivo-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2021-08-13T10:36:00Z</dcterms:created>
  <dcterms:modified xsi:type="dcterms:W3CDTF">2021-08-13T10:38:00Z</dcterms:modified>
</cp:coreProperties>
</file>