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4F8" w:rsidRPr="00CF61DD" w:rsidRDefault="00CF61DD" w:rsidP="00CF61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</w:rPr>
      </w:pPr>
      <w:r w:rsidRPr="00CF61DD">
        <w:rPr>
          <w:b/>
          <w:sz w:val="32"/>
        </w:rPr>
        <w:t>VERIFICA DELLA SOSTENIBILITA’ DELLE MISURE DI PREVENZIONE</w:t>
      </w:r>
    </w:p>
    <w:p w:rsidR="00CF61DD" w:rsidRDefault="00CF61DD" w:rsidP="00CF61DD">
      <w:pPr>
        <w:jc w:val="center"/>
      </w:pPr>
    </w:p>
    <w:tbl>
      <w:tblPr>
        <w:tblStyle w:val="Grigliatabella"/>
        <w:tblW w:w="10343" w:type="dxa"/>
        <w:tblLook w:val="04A0"/>
      </w:tblPr>
      <w:tblGrid>
        <w:gridCol w:w="3440"/>
        <w:gridCol w:w="6903"/>
      </w:tblGrid>
      <w:tr w:rsidR="00D70C0E" w:rsidTr="00757FAA">
        <w:tc>
          <w:tcPr>
            <w:tcW w:w="3440" w:type="dxa"/>
          </w:tcPr>
          <w:p w:rsidR="004D658A" w:rsidRDefault="00D70C0E" w:rsidP="00CF61DD">
            <w:pPr>
              <w:jc w:val="center"/>
            </w:pPr>
            <w:r>
              <w:t>Settore / unità organizzativa</w:t>
            </w:r>
          </w:p>
        </w:tc>
        <w:tc>
          <w:tcPr>
            <w:tcW w:w="6903" w:type="dxa"/>
          </w:tcPr>
          <w:p w:rsidR="004D658A" w:rsidRDefault="004D658A" w:rsidP="00CF61DD">
            <w:pPr>
              <w:jc w:val="center"/>
            </w:pPr>
          </w:p>
        </w:tc>
      </w:tr>
      <w:tr w:rsidR="00D70C0E" w:rsidTr="00757FAA">
        <w:tc>
          <w:tcPr>
            <w:tcW w:w="3440" w:type="dxa"/>
          </w:tcPr>
          <w:p w:rsidR="004D658A" w:rsidRDefault="00D70C0E" w:rsidP="00CF61DD">
            <w:pPr>
              <w:jc w:val="center"/>
            </w:pPr>
            <w:r>
              <w:t>Responsabile della misura</w:t>
            </w:r>
          </w:p>
        </w:tc>
        <w:tc>
          <w:tcPr>
            <w:tcW w:w="6903" w:type="dxa"/>
          </w:tcPr>
          <w:p w:rsidR="004D658A" w:rsidRDefault="004D658A" w:rsidP="00CF61DD">
            <w:pPr>
              <w:jc w:val="center"/>
            </w:pPr>
          </w:p>
        </w:tc>
      </w:tr>
    </w:tbl>
    <w:p w:rsidR="00CF61DD" w:rsidRDefault="00CF61DD" w:rsidP="00453573"/>
    <w:tbl>
      <w:tblPr>
        <w:tblStyle w:val="Grigliatabella"/>
        <w:tblW w:w="10343" w:type="dxa"/>
        <w:tblLook w:val="04A0"/>
      </w:tblPr>
      <w:tblGrid>
        <w:gridCol w:w="10343"/>
      </w:tblGrid>
      <w:tr w:rsidR="00757FAA" w:rsidTr="00757FAA">
        <w:tc>
          <w:tcPr>
            <w:tcW w:w="10343" w:type="dxa"/>
            <w:shd w:val="clear" w:color="auto" w:fill="D9D9D9" w:themeFill="background1" w:themeFillShade="D9"/>
          </w:tcPr>
          <w:p w:rsidR="00D70C0E" w:rsidRDefault="00D70C0E" w:rsidP="00CF61DD">
            <w:pPr>
              <w:jc w:val="center"/>
            </w:pPr>
            <w:r>
              <w:t>Misura di prevenzione</w:t>
            </w:r>
          </w:p>
        </w:tc>
      </w:tr>
      <w:tr w:rsidR="00D70C0E" w:rsidTr="00757FAA">
        <w:trPr>
          <w:trHeight w:val="264"/>
        </w:trPr>
        <w:tc>
          <w:tcPr>
            <w:tcW w:w="10343" w:type="dxa"/>
          </w:tcPr>
          <w:p w:rsidR="00D70C0E" w:rsidRDefault="00D70C0E" w:rsidP="00CF61DD">
            <w:pPr>
              <w:jc w:val="center"/>
            </w:pPr>
          </w:p>
          <w:p w:rsidR="00D70C0E" w:rsidRDefault="00D70C0E" w:rsidP="00CF61DD">
            <w:pPr>
              <w:jc w:val="center"/>
            </w:pPr>
          </w:p>
        </w:tc>
      </w:tr>
    </w:tbl>
    <w:p w:rsidR="00D70C0E" w:rsidRDefault="00D70C0E" w:rsidP="00CF61DD">
      <w:pPr>
        <w:jc w:val="center"/>
      </w:pPr>
    </w:p>
    <w:tbl>
      <w:tblPr>
        <w:tblStyle w:val="Grigliatabella"/>
        <w:tblW w:w="10301" w:type="dxa"/>
        <w:tblLook w:val="04A0"/>
      </w:tblPr>
      <w:tblGrid>
        <w:gridCol w:w="3161"/>
        <w:gridCol w:w="579"/>
        <w:gridCol w:w="578"/>
        <w:gridCol w:w="932"/>
        <w:gridCol w:w="704"/>
        <w:gridCol w:w="855"/>
        <w:gridCol w:w="803"/>
        <w:gridCol w:w="2689"/>
      </w:tblGrid>
      <w:tr w:rsidR="0029789C" w:rsidTr="00757FAA">
        <w:tc>
          <w:tcPr>
            <w:tcW w:w="3161" w:type="dxa"/>
            <w:vMerge w:val="restart"/>
          </w:tcPr>
          <w:p w:rsidR="002A01BC" w:rsidRDefault="002A01BC" w:rsidP="00CF61DD">
            <w:pPr>
              <w:jc w:val="center"/>
            </w:pPr>
          </w:p>
        </w:tc>
        <w:tc>
          <w:tcPr>
            <w:tcW w:w="579" w:type="dxa"/>
            <w:vMerge w:val="restart"/>
          </w:tcPr>
          <w:p w:rsidR="002A01BC" w:rsidRDefault="002A01BC" w:rsidP="00CF61DD">
            <w:pPr>
              <w:jc w:val="center"/>
            </w:pPr>
            <w:r>
              <w:t>sì</w:t>
            </w:r>
          </w:p>
        </w:tc>
        <w:tc>
          <w:tcPr>
            <w:tcW w:w="578" w:type="dxa"/>
            <w:vMerge w:val="restart"/>
          </w:tcPr>
          <w:p w:rsidR="002A01BC" w:rsidRDefault="002A01BC" w:rsidP="00CF61DD">
            <w:pPr>
              <w:jc w:val="center"/>
            </w:pPr>
            <w:r>
              <w:t>no</w:t>
            </w:r>
          </w:p>
        </w:tc>
        <w:tc>
          <w:tcPr>
            <w:tcW w:w="932" w:type="dxa"/>
            <w:vMerge w:val="restart"/>
          </w:tcPr>
          <w:p w:rsidR="002A01BC" w:rsidRDefault="002A01BC" w:rsidP="00CF61DD">
            <w:pPr>
              <w:jc w:val="center"/>
            </w:pPr>
            <w:r>
              <w:t>non so</w:t>
            </w:r>
          </w:p>
        </w:tc>
        <w:tc>
          <w:tcPr>
            <w:tcW w:w="2362" w:type="dxa"/>
            <w:gridSpan w:val="3"/>
          </w:tcPr>
          <w:p w:rsidR="002A01BC" w:rsidRDefault="002A01BC" w:rsidP="00CF61DD">
            <w:pPr>
              <w:jc w:val="center"/>
            </w:pPr>
            <w:r>
              <w:t>Grado di criticità</w:t>
            </w:r>
          </w:p>
        </w:tc>
        <w:tc>
          <w:tcPr>
            <w:tcW w:w="2689" w:type="dxa"/>
            <w:vMerge w:val="restart"/>
          </w:tcPr>
          <w:p w:rsidR="002A01BC" w:rsidRDefault="002A01BC" w:rsidP="00CF61DD">
            <w:pPr>
              <w:jc w:val="center"/>
            </w:pPr>
            <w:r>
              <w:t>Eventuali osservazioni</w:t>
            </w:r>
          </w:p>
        </w:tc>
      </w:tr>
      <w:tr w:rsidR="0029789C" w:rsidTr="00757FAA">
        <w:tc>
          <w:tcPr>
            <w:tcW w:w="3161" w:type="dxa"/>
            <w:vMerge/>
          </w:tcPr>
          <w:p w:rsidR="002A01BC" w:rsidRDefault="002A01BC" w:rsidP="00CF61DD">
            <w:pPr>
              <w:jc w:val="center"/>
            </w:pPr>
          </w:p>
        </w:tc>
        <w:tc>
          <w:tcPr>
            <w:tcW w:w="579" w:type="dxa"/>
            <w:vMerge/>
          </w:tcPr>
          <w:p w:rsidR="002A01BC" w:rsidRDefault="002A01BC" w:rsidP="00CF61DD">
            <w:pPr>
              <w:jc w:val="center"/>
            </w:pPr>
          </w:p>
        </w:tc>
        <w:tc>
          <w:tcPr>
            <w:tcW w:w="578" w:type="dxa"/>
            <w:vMerge/>
          </w:tcPr>
          <w:p w:rsidR="002A01BC" w:rsidRDefault="002A01BC" w:rsidP="00CF61DD">
            <w:pPr>
              <w:jc w:val="center"/>
            </w:pPr>
          </w:p>
        </w:tc>
        <w:tc>
          <w:tcPr>
            <w:tcW w:w="932" w:type="dxa"/>
            <w:vMerge/>
          </w:tcPr>
          <w:p w:rsidR="002A01BC" w:rsidRDefault="002A01BC" w:rsidP="00CF61DD">
            <w:pPr>
              <w:jc w:val="center"/>
            </w:pPr>
          </w:p>
        </w:tc>
        <w:tc>
          <w:tcPr>
            <w:tcW w:w="704" w:type="dxa"/>
          </w:tcPr>
          <w:p w:rsidR="002A01BC" w:rsidRDefault="002A01BC" w:rsidP="00CF61DD">
            <w:pPr>
              <w:jc w:val="center"/>
            </w:pPr>
            <w:r>
              <w:t>alto</w:t>
            </w:r>
          </w:p>
        </w:tc>
        <w:tc>
          <w:tcPr>
            <w:tcW w:w="855" w:type="dxa"/>
          </w:tcPr>
          <w:p w:rsidR="002A01BC" w:rsidRDefault="002A01BC" w:rsidP="00CF61DD">
            <w:pPr>
              <w:jc w:val="center"/>
            </w:pPr>
            <w:r>
              <w:t>medio</w:t>
            </w:r>
          </w:p>
        </w:tc>
        <w:tc>
          <w:tcPr>
            <w:tcW w:w="803" w:type="dxa"/>
          </w:tcPr>
          <w:p w:rsidR="002A01BC" w:rsidRDefault="002A01BC" w:rsidP="00CF61DD">
            <w:pPr>
              <w:jc w:val="center"/>
            </w:pPr>
            <w:r>
              <w:t>basso</w:t>
            </w:r>
          </w:p>
        </w:tc>
        <w:tc>
          <w:tcPr>
            <w:tcW w:w="2689" w:type="dxa"/>
            <w:vMerge/>
          </w:tcPr>
          <w:p w:rsidR="002A01BC" w:rsidRDefault="002A01BC" w:rsidP="00CF61DD">
            <w:pPr>
              <w:jc w:val="center"/>
            </w:pPr>
          </w:p>
        </w:tc>
      </w:tr>
      <w:tr w:rsidR="0029789C" w:rsidTr="00757FAA">
        <w:tc>
          <w:tcPr>
            <w:tcW w:w="3161" w:type="dxa"/>
          </w:tcPr>
          <w:p w:rsidR="002A01BC" w:rsidRDefault="002A01BC" w:rsidP="00CF61DD">
            <w:pPr>
              <w:jc w:val="center"/>
            </w:pPr>
            <w:r>
              <w:t>La misura è stata adottata anche in precedenza</w:t>
            </w:r>
          </w:p>
        </w:tc>
        <w:tc>
          <w:tcPr>
            <w:tcW w:w="579" w:type="dxa"/>
          </w:tcPr>
          <w:p w:rsidR="002A01BC" w:rsidRDefault="002A01BC" w:rsidP="00CF61DD">
            <w:pPr>
              <w:jc w:val="center"/>
            </w:pPr>
          </w:p>
        </w:tc>
        <w:tc>
          <w:tcPr>
            <w:tcW w:w="578" w:type="dxa"/>
          </w:tcPr>
          <w:p w:rsidR="002A01BC" w:rsidRDefault="002A01BC" w:rsidP="00CF61DD">
            <w:pPr>
              <w:jc w:val="center"/>
            </w:pPr>
          </w:p>
        </w:tc>
        <w:tc>
          <w:tcPr>
            <w:tcW w:w="932" w:type="dxa"/>
          </w:tcPr>
          <w:p w:rsidR="002A01BC" w:rsidRDefault="002A01BC" w:rsidP="00CF61DD">
            <w:pPr>
              <w:jc w:val="center"/>
            </w:pPr>
          </w:p>
        </w:tc>
        <w:tc>
          <w:tcPr>
            <w:tcW w:w="704" w:type="dxa"/>
          </w:tcPr>
          <w:p w:rsidR="002A01BC" w:rsidRDefault="002A01BC" w:rsidP="00CF61DD">
            <w:pPr>
              <w:jc w:val="center"/>
            </w:pPr>
          </w:p>
        </w:tc>
        <w:tc>
          <w:tcPr>
            <w:tcW w:w="855" w:type="dxa"/>
          </w:tcPr>
          <w:p w:rsidR="002A01BC" w:rsidRDefault="002A01BC" w:rsidP="00CF61DD">
            <w:pPr>
              <w:jc w:val="center"/>
            </w:pPr>
          </w:p>
        </w:tc>
        <w:tc>
          <w:tcPr>
            <w:tcW w:w="803" w:type="dxa"/>
          </w:tcPr>
          <w:p w:rsidR="002A01BC" w:rsidRDefault="002A01BC" w:rsidP="00CF61DD">
            <w:pPr>
              <w:jc w:val="center"/>
            </w:pPr>
          </w:p>
        </w:tc>
        <w:tc>
          <w:tcPr>
            <w:tcW w:w="2689" w:type="dxa"/>
          </w:tcPr>
          <w:p w:rsidR="002A01BC" w:rsidRDefault="002A01BC" w:rsidP="00CF61DD">
            <w:pPr>
              <w:jc w:val="center"/>
            </w:pPr>
          </w:p>
        </w:tc>
      </w:tr>
      <w:tr w:rsidR="0029789C" w:rsidTr="00757FAA">
        <w:tc>
          <w:tcPr>
            <w:tcW w:w="3161" w:type="dxa"/>
          </w:tcPr>
          <w:p w:rsidR="002A01BC" w:rsidRDefault="002A01BC" w:rsidP="00CF61DD">
            <w:pPr>
              <w:jc w:val="center"/>
            </w:pPr>
            <w:r>
              <w:t>Richiede l’acquisizione di informazioni aggiuntive</w:t>
            </w:r>
            <w:r w:rsidR="004C118B">
              <w:t xml:space="preserve"> o la loro elaborazione</w:t>
            </w:r>
          </w:p>
        </w:tc>
        <w:tc>
          <w:tcPr>
            <w:tcW w:w="579" w:type="dxa"/>
          </w:tcPr>
          <w:p w:rsidR="002A01BC" w:rsidRDefault="002A01BC" w:rsidP="00CF61DD">
            <w:pPr>
              <w:jc w:val="center"/>
            </w:pPr>
          </w:p>
        </w:tc>
        <w:tc>
          <w:tcPr>
            <w:tcW w:w="578" w:type="dxa"/>
          </w:tcPr>
          <w:p w:rsidR="002A01BC" w:rsidRDefault="002A01BC" w:rsidP="00CF61DD">
            <w:pPr>
              <w:jc w:val="center"/>
            </w:pPr>
          </w:p>
        </w:tc>
        <w:tc>
          <w:tcPr>
            <w:tcW w:w="932" w:type="dxa"/>
          </w:tcPr>
          <w:p w:rsidR="002A01BC" w:rsidRDefault="002A01BC" w:rsidP="00CF61DD">
            <w:pPr>
              <w:jc w:val="center"/>
            </w:pPr>
          </w:p>
        </w:tc>
        <w:tc>
          <w:tcPr>
            <w:tcW w:w="704" w:type="dxa"/>
          </w:tcPr>
          <w:p w:rsidR="002A01BC" w:rsidRDefault="002A01BC" w:rsidP="00CF61DD">
            <w:pPr>
              <w:jc w:val="center"/>
            </w:pPr>
          </w:p>
        </w:tc>
        <w:tc>
          <w:tcPr>
            <w:tcW w:w="855" w:type="dxa"/>
          </w:tcPr>
          <w:p w:rsidR="002A01BC" w:rsidRDefault="002A01BC" w:rsidP="00CF61DD">
            <w:pPr>
              <w:jc w:val="center"/>
            </w:pPr>
          </w:p>
        </w:tc>
        <w:tc>
          <w:tcPr>
            <w:tcW w:w="803" w:type="dxa"/>
          </w:tcPr>
          <w:p w:rsidR="002A01BC" w:rsidRDefault="002A01BC" w:rsidP="00CF61DD">
            <w:pPr>
              <w:jc w:val="center"/>
            </w:pPr>
          </w:p>
        </w:tc>
        <w:tc>
          <w:tcPr>
            <w:tcW w:w="2689" w:type="dxa"/>
          </w:tcPr>
          <w:p w:rsidR="002A01BC" w:rsidRDefault="002A01BC" w:rsidP="00CF61DD">
            <w:pPr>
              <w:jc w:val="center"/>
            </w:pPr>
          </w:p>
        </w:tc>
        <w:bookmarkStart w:id="0" w:name="_GoBack"/>
        <w:bookmarkEnd w:id="0"/>
      </w:tr>
      <w:tr w:rsidR="0029789C" w:rsidTr="00757FAA">
        <w:tc>
          <w:tcPr>
            <w:tcW w:w="3161" w:type="dxa"/>
          </w:tcPr>
          <w:p w:rsidR="002A01BC" w:rsidRDefault="0029789C" w:rsidP="00CF61DD">
            <w:pPr>
              <w:jc w:val="center"/>
            </w:pPr>
            <w:r>
              <w:t>È soggetta a frequente variabilità normativa</w:t>
            </w:r>
          </w:p>
        </w:tc>
        <w:tc>
          <w:tcPr>
            <w:tcW w:w="579" w:type="dxa"/>
          </w:tcPr>
          <w:p w:rsidR="002A01BC" w:rsidRDefault="002A01BC" w:rsidP="00CF61DD">
            <w:pPr>
              <w:jc w:val="center"/>
            </w:pPr>
          </w:p>
        </w:tc>
        <w:tc>
          <w:tcPr>
            <w:tcW w:w="578" w:type="dxa"/>
          </w:tcPr>
          <w:p w:rsidR="002A01BC" w:rsidRDefault="002A01BC" w:rsidP="00CF61DD">
            <w:pPr>
              <w:jc w:val="center"/>
            </w:pPr>
          </w:p>
        </w:tc>
        <w:tc>
          <w:tcPr>
            <w:tcW w:w="932" w:type="dxa"/>
          </w:tcPr>
          <w:p w:rsidR="002A01BC" w:rsidRDefault="002A01BC" w:rsidP="00CF61DD">
            <w:pPr>
              <w:jc w:val="center"/>
            </w:pPr>
          </w:p>
        </w:tc>
        <w:tc>
          <w:tcPr>
            <w:tcW w:w="704" w:type="dxa"/>
          </w:tcPr>
          <w:p w:rsidR="002A01BC" w:rsidRDefault="002A01BC" w:rsidP="00CF61DD">
            <w:pPr>
              <w:jc w:val="center"/>
            </w:pPr>
          </w:p>
        </w:tc>
        <w:tc>
          <w:tcPr>
            <w:tcW w:w="855" w:type="dxa"/>
          </w:tcPr>
          <w:p w:rsidR="002A01BC" w:rsidRDefault="002A01BC" w:rsidP="00CF61DD">
            <w:pPr>
              <w:jc w:val="center"/>
            </w:pPr>
          </w:p>
        </w:tc>
        <w:tc>
          <w:tcPr>
            <w:tcW w:w="803" w:type="dxa"/>
          </w:tcPr>
          <w:p w:rsidR="002A01BC" w:rsidRDefault="002A01BC" w:rsidP="00CF61DD">
            <w:pPr>
              <w:jc w:val="center"/>
            </w:pPr>
          </w:p>
        </w:tc>
        <w:tc>
          <w:tcPr>
            <w:tcW w:w="2689" w:type="dxa"/>
          </w:tcPr>
          <w:p w:rsidR="002A01BC" w:rsidRDefault="002A01BC" w:rsidP="00CF61DD">
            <w:pPr>
              <w:jc w:val="center"/>
            </w:pPr>
          </w:p>
        </w:tc>
      </w:tr>
      <w:tr w:rsidR="0029789C" w:rsidTr="00757FAA">
        <w:tc>
          <w:tcPr>
            <w:tcW w:w="3161" w:type="dxa"/>
          </w:tcPr>
          <w:p w:rsidR="002A01BC" w:rsidRDefault="002A01BC" w:rsidP="00CF61DD">
            <w:pPr>
              <w:jc w:val="center"/>
            </w:pPr>
            <w:r>
              <w:t>Richiede l’impiego di ulteriori risorse</w:t>
            </w:r>
            <w:r w:rsidR="004C118B">
              <w:t xml:space="preserve"> umane</w:t>
            </w:r>
            <w:r w:rsidR="00847AD6">
              <w:t xml:space="preserve"> o professionalità di cui non si dispone</w:t>
            </w:r>
          </w:p>
        </w:tc>
        <w:tc>
          <w:tcPr>
            <w:tcW w:w="579" w:type="dxa"/>
          </w:tcPr>
          <w:p w:rsidR="002A01BC" w:rsidRDefault="002A01BC" w:rsidP="00CF61DD">
            <w:pPr>
              <w:jc w:val="center"/>
            </w:pPr>
          </w:p>
        </w:tc>
        <w:tc>
          <w:tcPr>
            <w:tcW w:w="578" w:type="dxa"/>
          </w:tcPr>
          <w:p w:rsidR="002A01BC" w:rsidRDefault="002A01BC" w:rsidP="00CF61DD">
            <w:pPr>
              <w:jc w:val="center"/>
            </w:pPr>
          </w:p>
        </w:tc>
        <w:tc>
          <w:tcPr>
            <w:tcW w:w="932" w:type="dxa"/>
          </w:tcPr>
          <w:p w:rsidR="002A01BC" w:rsidRDefault="002A01BC" w:rsidP="00CF61DD">
            <w:pPr>
              <w:jc w:val="center"/>
            </w:pPr>
          </w:p>
        </w:tc>
        <w:tc>
          <w:tcPr>
            <w:tcW w:w="704" w:type="dxa"/>
          </w:tcPr>
          <w:p w:rsidR="002A01BC" w:rsidRDefault="002A01BC" w:rsidP="00CF61DD">
            <w:pPr>
              <w:jc w:val="center"/>
            </w:pPr>
          </w:p>
        </w:tc>
        <w:tc>
          <w:tcPr>
            <w:tcW w:w="855" w:type="dxa"/>
          </w:tcPr>
          <w:p w:rsidR="002A01BC" w:rsidRDefault="002A01BC" w:rsidP="00CF61DD">
            <w:pPr>
              <w:jc w:val="center"/>
            </w:pPr>
          </w:p>
        </w:tc>
        <w:tc>
          <w:tcPr>
            <w:tcW w:w="803" w:type="dxa"/>
          </w:tcPr>
          <w:p w:rsidR="002A01BC" w:rsidRDefault="002A01BC" w:rsidP="00CF61DD">
            <w:pPr>
              <w:jc w:val="center"/>
            </w:pPr>
          </w:p>
        </w:tc>
        <w:tc>
          <w:tcPr>
            <w:tcW w:w="2689" w:type="dxa"/>
          </w:tcPr>
          <w:p w:rsidR="002A01BC" w:rsidRDefault="002A01BC" w:rsidP="00CF61DD">
            <w:pPr>
              <w:jc w:val="center"/>
            </w:pPr>
          </w:p>
        </w:tc>
      </w:tr>
      <w:tr w:rsidR="0029789C" w:rsidTr="00757FAA">
        <w:tc>
          <w:tcPr>
            <w:tcW w:w="3161" w:type="dxa"/>
          </w:tcPr>
          <w:p w:rsidR="002A01BC" w:rsidRDefault="004C118B" w:rsidP="004C118B">
            <w:pPr>
              <w:jc w:val="center"/>
            </w:pPr>
            <w:r>
              <w:t>Richiede l’impiego di ulteriori risorse finanziarie</w:t>
            </w:r>
          </w:p>
        </w:tc>
        <w:tc>
          <w:tcPr>
            <w:tcW w:w="579" w:type="dxa"/>
          </w:tcPr>
          <w:p w:rsidR="002A01BC" w:rsidRDefault="002A01BC" w:rsidP="00CF61DD">
            <w:pPr>
              <w:jc w:val="center"/>
            </w:pPr>
          </w:p>
        </w:tc>
        <w:tc>
          <w:tcPr>
            <w:tcW w:w="578" w:type="dxa"/>
          </w:tcPr>
          <w:p w:rsidR="002A01BC" w:rsidRDefault="002A01BC" w:rsidP="00CF61DD">
            <w:pPr>
              <w:jc w:val="center"/>
            </w:pPr>
          </w:p>
        </w:tc>
        <w:tc>
          <w:tcPr>
            <w:tcW w:w="932" w:type="dxa"/>
          </w:tcPr>
          <w:p w:rsidR="002A01BC" w:rsidRDefault="002A01BC" w:rsidP="00CF61DD">
            <w:pPr>
              <w:jc w:val="center"/>
            </w:pPr>
          </w:p>
        </w:tc>
        <w:tc>
          <w:tcPr>
            <w:tcW w:w="704" w:type="dxa"/>
          </w:tcPr>
          <w:p w:rsidR="002A01BC" w:rsidRDefault="002A01BC" w:rsidP="00CF61DD">
            <w:pPr>
              <w:jc w:val="center"/>
            </w:pPr>
          </w:p>
        </w:tc>
        <w:tc>
          <w:tcPr>
            <w:tcW w:w="855" w:type="dxa"/>
          </w:tcPr>
          <w:p w:rsidR="002A01BC" w:rsidRDefault="002A01BC" w:rsidP="00CF61DD">
            <w:pPr>
              <w:jc w:val="center"/>
            </w:pPr>
          </w:p>
        </w:tc>
        <w:tc>
          <w:tcPr>
            <w:tcW w:w="803" w:type="dxa"/>
          </w:tcPr>
          <w:p w:rsidR="002A01BC" w:rsidRDefault="002A01BC" w:rsidP="00CF61DD">
            <w:pPr>
              <w:jc w:val="center"/>
            </w:pPr>
          </w:p>
        </w:tc>
        <w:tc>
          <w:tcPr>
            <w:tcW w:w="2689" w:type="dxa"/>
          </w:tcPr>
          <w:p w:rsidR="002A01BC" w:rsidRDefault="002A01BC" w:rsidP="00CF61DD">
            <w:pPr>
              <w:jc w:val="center"/>
            </w:pPr>
          </w:p>
        </w:tc>
      </w:tr>
      <w:tr w:rsidR="0029789C" w:rsidTr="00757FAA">
        <w:tc>
          <w:tcPr>
            <w:tcW w:w="3161" w:type="dxa"/>
          </w:tcPr>
          <w:p w:rsidR="002A01BC" w:rsidRDefault="004C118B" w:rsidP="004C118B">
            <w:pPr>
              <w:jc w:val="center"/>
            </w:pPr>
            <w:r>
              <w:t>Richiede l’impiego di ulteriori risorse tecnologiche</w:t>
            </w:r>
          </w:p>
        </w:tc>
        <w:tc>
          <w:tcPr>
            <w:tcW w:w="579" w:type="dxa"/>
          </w:tcPr>
          <w:p w:rsidR="002A01BC" w:rsidRDefault="002A01BC" w:rsidP="00CF61DD">
            <w:pPr>
              <w:jc w:val="center"/>
            </w:pPr>
          </w:p>
        </w:tc>
        <w:tc>
          <w:tcPr>
            <w:tcW w:w="578" w:type="dxa"/>
          </w:tcPr>
          <w:p w:rsidR="002A01BC" w:rsidRDefault="002A01BC" w:rsidP="00CF61DD">
            <w:pPr>
              <w:jc w:val="center"/>
            </w:pPr>
          </w:p>
        </w:tc>
        <w:tc>
          <w:tcPr>
            <w:tcW w:w="932" w:type="dxa"/>
          </w:tcPr>
          <w:p w:rsidR="002A01BC" w:rsidRDefault="002A01BC" w:rsidP="00CF61DD">
            <w:pPr>
              <w:jc w:val="center"/>
            </w:pPr>
          </w:p>
        </w:tc>
        <w:tc>
          <w:tcPr>
            <w:tcW w:w="704" w:type="dxa"/>
          </w:tcPr>
          <w:p w:rsidR="002A01BC" w:rsidRDefault="002A01BC" w:rsidP="00CF61DD">
            <w:pPr>
              <w:jc w:val="center"/>
            </w:pPr>
          </w:p>
        </w:tc>
        <w:tc>
          <w:tcPr>
            <w:tcW w:w="855" w:type="dxa"/>
          </w:tcPr>
          <w:p w:rsidR="002A01BC" w:rsidRDefault="002A01BC" w:rsidP="00CF61DD">
            <w:pPr>
              <w:jc w:val="center"/>
            </w:pPr>
          </w:p>
        </w:tc>
        <w:tc>
          <w:tcPr>
            <w:tcW w:w="803" w:type="dxa"/>
          </w:tcPr>
          <w:p w:rsidR="002A01BC" w:rsidRDefault="002A01BC" w:rsidP="00CF61DD">
            <w:pPr>
              <w:jc w:val="center"/>
            </w:pPr>
          </w:p>
        </w:tc>
        <w:tc>
          <w:tcPr>
            <w:tcW w:w="2689" w:type="dxa"/>
          </w:tcPr>
          <w:p w:rsidR="002A01BC" w:rsidRDefault="002A01BC" w:rsidP="00CF61DD">
            <w:pPr>
              <w:jc w:val="center"/>
            </w:pPr>
          </w:p>
        </w:tc>
      </w:tr>
      <w:tr w:rsidR="0029789C" w:rsidTr="00757FAA">
        <w:tc>
          <w:tcPr>
            <w:tcW w:w="3161" w:type="dxa"/>
          </w:tcPr>
          <w:p w:rsidR="002A01BC" w:rsidRDefault="002A01BC" w:rsidP="002A01BC">
            <w:pPr>
              <w:jc w:val="center"/>
            </w:pPr>
            <w:r>
              <w:t>Richiede l’adozione di atti di indirizzo</w:t>
            </w:r>
          </w:p>
        </w:tc>
        <w:tc>
          <w:tcPr>
            <w:tcW w:w="579" w:type="dxa"/>
          </w:tcPr>
          <w:p w:rsidR="002A01BC" w:rsidRDefault="002A01BC" w:rsidP="00CF61DD">
            <w:pPr>
              <w:jc w:val="center"/>
            </w:pPr>
          </w:p>
        </w:tc>
        <w:tc>
          <w:tcPr>
            <w:tcW w:w="578" w:type="dxa"/>
          </w:tcPr>
          <w:p w:rsidR="002A01BC" w:rsidRDefault="002A01BC" w:rsidP="00CF61DD">
            <w:pPr>
              <w:jc w:val="center"/>
            </w:pPr>
          </w:p>
        </w:tc>
        <w:tc>
          <w:tcPr>
            <w:tcW w:w="932" w:type="dxa"/>
          </w:tcPr>
          <w:p w:rsidR="002A01BC" w:rsidRDefault="002A01BC" w:rsidP="00CF61DD">
            <w:pPr>
              <w:jc w:val="center"/>
            </w:pPr>
          </w:p>
        </w:tc>
        <w:tc>
          <w:tcPr>
            <w:tcW w:w="704" w:type="dxa"/>
          </w:tcPr>
          <w:p w:rsidR="002A01BC" w:rsidRDefault="002A01BC" w:rsidP="00CF61DD">
            <w:pPr>
              <w:jc w:val="center"/>
            </w:pPr>
          </w:p>
        </w:tc>
        <w:tc>
          <w:tcPr>
            <w:tcW w:w="855" w:type="dxa"/>
          </w:tcPr>
          <w:p w:rsidR="002A01BC" w:rsidRDefault="002A01BC" w:rsidP="00CF61DD">
            <w:pPr>
              <w:jc w:val="center"/>
            </w:pPr>
          </w:p>
        </w:tc>
        <w:tc>
          <w:tcPr>
            <w:tcW w:w="803" w:type="dxa"/>
          </w:tcPr>
          <w:p w:rsidR="002A01BC" w:rsidRDefault="002A01BC" w:rsidP="00CF61DD">
            <w:pPr>
              <w:jc w:val="center"/>
            </w:pPr>
          </w:p>
        </w:tc>
        <w:tc>
          <w:tcPr>
            <w:tcW w:w="2689" w:type="dxa"/>
          </w:tcPr>
          <w:p w:rsidR="002A01BC" w:rsidRDefault="002A01BC" w:rsidP="00CF61DD">
            <w:pPr>
              <w:jc w:val="center"/>
            </w:pPr>
          </w:p>
        </w:tc>
      </w:tr>
      <w:tr w:rsidR="0029789C" w:rsidTr="00757FAA">
        <w:tc>
          <w:tcPr>
            <w:tcW w:w="3161" w:type="dxa"/>
          </w:tcPr>
          <w:p w:rsidR="002A01BC" w:rsidRDefault="002A01BC" w:rsidP="00CF61DD">
            <w:pPr>
              <w:jc w:val="center"/>
            </w:pPr>
            <w:r>
              <w:t>Richiede l’adozione di modifiche procedurali</w:t>
            </w:r>
          </w:p>
        </w:tc>
        <w:tc>
          <w:tcPr>
            <w:tcW w:w="579" w:type="dxa"/>
          </w:tcPr>
          <w:p w:rsidR="002A01BC" w:rsidRDefault="002A01BC" w:rsidP="00CF61DD">
            <w:pPr>
              <w:jc w:val="center"/>
            </w:pPr>
          </w:p>
        </w:tc>
        <w:tc>
          <w:tcPr>
            <w:tcW w:w="578" w:type="dxa"/>
          </w:tcPr>
          <w:p w:rsidR="002A01BC" w:rsidRDefault="002A01BC" w:rsidP="00CF61DD">
            <w:pPr>
              <w:jc w:val="center"/>
            </w:pPr>
          </w:p>
        </w:tc>
        <w:tc>
          <w:tcPr>
            <w:tcW w:w="932" w:type="dxa"/>
          </w:tcPr>
          <w:p w:rsidR="002A01BC" w:rsidRDefault="002A01BC" w:rsidP="00CF61DD">
            <w:pPr>
              <w:jc w:val="center"/>
            </w:pPr>
          </w:p>
        </w:tc>
        <w:tc>
          <w:tcPr>
            <w:tcW w:w="704" w:type="dxa"/>
          </w:tcPr>
          <w:p w:rsidR="002A01BC" w:rsidRDefault="002A01BC" w:rsidP="00CF61DD">
            <w:pPr>
              <w:jc w:val="center"/>
            </w:pPr>
          </w:p>
        </w:tc>
        <w:tc>
          <w:tcPr>
            <w:tcW w:w="855" w:type="dxa"/>
          </w:tcPr>
          <w:p w:rsidR="002A01BC" w:rsidRDefault="002A01BC" w:rsidP="00CF61DD">
            <w:pPr>
              <w:jc w:val="center"/>
            </w:pPr>
          </w:p>
        </w:tc>
        <w:tc>
          <w:tcPr>
            <w:tcW w:w="803" w:type="dxa"/>
          </w:tcPr>
          <w:p w:rsidR="002A01BC" w:rsidRDefault="002A01BC" w:rsidP="00CF61DD">
            <w:pPr>
              <w:jc w:val="center"/>
            </w:pPr>
          </w:p>
        </w:tc>
        <w:tc>
          <w:tcPr>
            <w:tcW w:w="2689" w:type="dxa"/>
          </w:tcPr>
          <w:p w:rsidR="002A01BC" w:rsidRDefault="002A01BC" w:rsidP="00CF61DD">
            <w:pPr>
              <w:jc w:val="center"/>
            </w:pPr>
          </w:p>
        </w:tc>
      </w:tr>
      <w:tr w:rsidR="0029789C" w:rsidTr="00757FAA">
        <w:tc>
          <w:tcPr>
            <w:tcW w:w="3161" w:type="dxa"/>
          </w:tcPr>
          <w:p w:rsidR="002A01BC" w:rsidRDefault="002A01BC" w:rsidP="00CF61DD">
            <w:pPr>
              <w:jc w:val="center"/>
            </w:pPr>
            <w:r>
              <w:t>Richiede l’interazione con altri uffici</w:t>
            </w:r>
          </w:p>
        </w:tc>
        <w:tc>
          <w:tcPr>
            <w:tcW w:w="579" w:type="dxa"/>
          </w:tcPr>
          <w:p w:rsidR="002A01BC" w:rsidRDefault="002A01BC" w:rsidP="00CF61DD">
            <w:pPr>
              <w:jc w:val="center"/>
            </w:pPr>
          </w:p>
        </w:tc>
        <w:tc>
          <w:tcPr>
            <w:tcW w:w="578" w:type="dxa"/>
          </w:tcPr>
          <w:p w:rsidR="002A01BC" w:rsidRDefault="002A01BC" w:rsidP="00CF61DD">
            <w:pPr>
              <w:jc w:val="center"/>
            </w:pPr>
          </w:p>
        </w:tc>
        <w:tc>
          <w:tcPr>
            <w:tcW w:w="932" w:type="dxa"/>
          </w:tcPr>
          <w:p w:rsidR="002A01BC" w:rsidRDefault="002A01BC" w:rsidP="00CF61DD">
            <w:pPr>
              <w:jc w:val="center"/>
            </w:pPr>
          </w:p>
        </w:tc>
        <w:tc>
          <w:tcPr>
            <w:tcW w:w="704" w:type="dxa"/>
          </w:tcPr>
          <w:p w:rsidR="002A01BC" w:rsidRDefault="002A01BC" w:rsidP="00CF61DD">
            <w:pPr>
              <w:jc w:val="center"/>
            </w:pPr>
          </w:p>
        </w:tc>
        <w:tc>
          <w:tcPr>
            <w:tcW w:w="855" w:type="dxa"/>
          </w:tcPr>
          <w:p w:rsidR="002A01BC" w:rsidRDefault="002A01BC" w:rsidP="00CF61DD">
            <w:pPr>
              <w:jc w:val="center"/>
            </w:pPr>
          </w:p>
        </w:tc>
        <w:tc>
          <w:tcPr>
            <w:tcW w:w="803" w:type="dxa"/>
          </w:tcPr>
          <w:p w:rsidR="002A01BC" w:rsidRDefault="002A01BC" w:rsidP="00CF61DD">
            <w:pPr>
              <w:jc w:val="center"/>
            </w:pPr>
          </w:p>
        </w:tc>
        <w:tc>
          <w:tcPr>
            <w:tcW w:w="2689" w:type="dxa"/>
          </w:tcPr>
          <w:p w:rsidR="002A01BC" w:rsidRDefault="002A01BC" w:rsidP="00CF61DD">
            <w:pPr>
              <w:jc w:val="center"/>
            </w:pPr>
          </w:p>
        </w:tc>
      </w:tr>
      <w:tr w:rsidR="0029789C" w:rsidTr="00757FAA">
        <w:tc>
          <w:tcPr>
            <w:tcW w:w="3161" w:type="dxa"/>
          </w:tcPr>
          <w:p w:rsidR="002A01BC" w:rsidRDefault="002A01BC" w:rsidP="00CF61DD">
            <w:pPr>
              <w:jc w:val="center"/>
            </w:pPr>
            <w:r>
              <w:t xml:space="preserve">Richiede adempimenti aggiuntivi </w:t>
            </w:r>
            <w:r w:rsidR="00C55E2F">
              <w:t>rispetto a quelli previsti dalla</w:t>
            </w:r>
            <w:r>
              <w:t xml:space="preserve"> legge</w:t>
            </w:r>
          </w:p>
        </w:tc>
        <w:tc>
          <w:tcPr>
            <w:tcW w:w="579" w:type="dxa"/>
          </w:tcPr>
          <w:p w:rsidR="002A01BC" w:rsidRDefault="002A01BC" w:rsidP="00CF61DD">
            <w:pPr>
              <w:jc w:val="center"/>
            </w:pPr>
          </w:p>
        </w:tc>
        <w:tc>
          <w:tcPr>
            <w:tcW w:w="578" w:type="dxa"/>
          </w:tcPr>
          <w:p w:rsidR="002A01BC" w:rsidRDefault="002A01BC" w:rsidP="00CF61DD">
            <w:pPr>
              <w:jc w:val="center"/>
            </w:pPr>
          </w:p>
        </w:tc>
        <w:tc>
          <w:tcPr>
            <w:tcW w:w="932" w:type="dxa"/>
          </w:tcPr>
          <w:p w:rsidR="002A01BC" w:rsidRDefault="002A01BC" w:rsidP="00CF61DD">
            <w:pPr>
              <w:jc w:val="center"/>
            </w:pPr>
          </w:p>
        </w:tc>
        <w:tc>
          <w:tcPr>
            <w:tcW w:w="704" w:type="dxa"/>
          </w:tcPr>
          <w:p w:rsidR="002A01BC" w:rsidRDefault="002A01BC" w:rsidP="00CF61DD">
            <w:pPr>
              <w:jc w:val="center"/>
            </w:pPr>
          </w:p>
        </w:tc>
        <w:tc>
          <w:tcPr>
            <w:tcW w:w="855" w:type="dxa"/>
          </w:tcPr>
          <w:p w:rsidR="002A01BC" w:rsidRDefault="002A01BC" w:rsidP="00CF61DD">
            <w:pPr>
              <w:jc w:val="center"/>
            </w:pPr>
          </w:p>
        </w:tc>
        <w:tc>
          <w:tcPr>
            <w:tcW w:w="803" w:type="dxa"/>
          </w:tcPr>
          <w:p w:rsidR="002A01BC" w:rsidRDefault="002A01BC" w:rsidP="00CF61DD">
            <w:pPr>
              <w:jc w:val="center"/>
            </w:pPr>
          </w:p>
        </w:tc>
        <w:tc>
          <w:tcPr>
            <w:tcW w:w="2689" w:type="dxa"/>
          </w:tcPr>
          <w:p w:rsidR="002A01BC" w:rsidRDefault="002A01BC" w:rsidP="00CF61DD">
            <w:pPr>
              <w:jc w:val="center"/>
            </w:pPr>
          </w:p>
        </w:tc>
      </w:tr>
    </w:tbl>
    <w:p w:rsidR="002A01BC" w:rsidRDefault="002A01BC" w:rsidP="00CF61DD">
      <w:pPr>
        <w:jc w:val="center"/>
      </w:pPr>
    </w:p>
    <w:tbl>
      <w:tblPr>
        <w:tblStyle w:val="Grigliatabella"/>
        <w:tblW w:w="10343" w:type="dxa"/>
        <w:tblLook w:val="04A0"/>
      </w:tblPr>
      <w:tblGrid>
        <w:gridCol w:w="10343"/>
      </w:tblGrid>
      <w:tr w:rsidR="000766FE" w:rsidRPr="000766FE" w:rsidTr="00757FAA">
        <w:tc>
          <w:tcPr>
            <w:tcW w:w="10343" w:type="dxa"/>
            <w:shd w:val="clear" w:color="auto" w:fill="D9D9D9" w:themeFill="background1" w:themeFillShade="D9"/>
          </w:tcPr>
          <w:p w:rsidR="000766FE" w:rsidRDefault="000766FE" w:rsidP="004F6234">
            <w:pPr>
              <w:jc w:val="left"/>
            </w:pPr>
            <w:r w:rsidRPr="000766FE">
              <w:t xml:space="preserve">Eventuali osservazioni sulla utilità della misura </w:t>
            </w:r>
          </w:p>
          <w:p w:rsidR="000766FE" w:rsidRPr="000766FE" w:rsidRDefault="000766FE" w:rsidP="004F6234">
            <w:pPr>
              <w:jc w:val="left"/>
            </w:pPr>
            <w:r w:rsidRPr="000766FE">
              <w:t>e sulle azioni da intraprendere per migliorarne l’efficacia</w:t>
            </w:r>
          </w:p>
        </w:tc>
      </w:tr>
      <w:tr w:rsidR="000766FE" w:rsidRPr="000766FE" w:rsidTr="00757FAA">
        <w:tc>
          <w:tcPr>
            <w:tcW w:w="10343" w:type="dxa"/>
          </w:tcPr>
          <w:p w:rsidR="000766FE" w:rsidRDefault="000766FE" w:rsidP="004F6234">
            <w:pPr>
              <w:jc w:val="left"/>
            </w:pPr>
          </w:p>
          <w:p w:rsidR="000766FE" w:rsidRPr="000766FE" w:rsidRDefault="000766FE" w:rsidP="004F6234">
            <w:pPr>
              <w:jc w:val="left"/>
            </w:pPr>
          </w:p>
        </w:tc>
      </w:tr>
    </w:tbl>
    <w:p w:rsidR="002A01BC" w:rsidRDefault="002A01BC" w:rsidP="004306B5"/>
    <w:p w:rsidR="002A01BC" w:rsidRDefault="002A01BC" w:rsidP="00CF61DD">
      <w:pPr>
        <w:jc w:val="center"/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07"/>
        <w:gridCol w:w="3207"/>
        <w:gridCol w:w="3208"/>
      </w:tblGrid>
      <w:tr w:rsidR="002A01BC" w:rsidTr="002A01BC">
        <w:tc>
          <w:tcPr>
            <w:tcW w:w="3207" w:type="dxa"/>
            <w:tcBorders>
              <w:bottom w:val="single" w:sz="4" w:space="0" w:color="auto"/>
            </w:tcBorders>
          </w:tcPr>
          <w:p w:rsidR="002A01BC" w:rsidRDefault="002A01BC" w:rsidP="00CF61DD">
            <w:pPr>
              <w:jc w:val="center"/>
            </w:pPr>
            <w:r>
              <w:t>data</w:t>
            </w:r>
          </w:p>
        </w:tc>
        <w:tc>
          <w:tcPr>
            <w:tcW w:w="3207" w:type="dxa"/>
          </w:tcPr>
          <w:p w:rsidR="002A01BC" w:rsidRDefault="002A01BC" w:rsidP="00CF61DD">
            <w:pPr>
              <w:jc w:val="center"/>
            </w:pPr>
          </w:p>
        </w:tc>
        <w:tc>
          <w:tcPr>
            <w:tcW w:w="3208" w:type="dxa"/>
            <w:tcBorders>
              <w:bottom w:val="single" w:sz="4" w:space="0" w:color="auto"/>
            </w:tcBorders>
          </w:tcPr>
          <w:p w:rsidR="002A01BC" w:rsidRDefault="002A01BC" w:rsidP="00CF61DD">
            <w:pPr>
              <w:jc w:val="center"/>
            </w:pPr>
            <w:r>
              <w:t>Il responsabile del servizio</w:t>
            </w:r>
          </w:p>
        </w:tc>
      </w:tr>
      <w:tr w:rsidR="002A01BC" w:rsidTr="002A01BC">
        <w:trPr>
          <w:trHeight w:val="264"/>
        </w:trPr>
        <w:tc>
          <w:tcPr>
            <w:tcW w:w="3207" w:type="dxa"/>
            <w:tcBorders>
              <w:top w:val="single" w:sz="4" w:space="0" w:color="auto"/>
            </w:tcBorders>
          </w:tcPr>
          <w:p w:rsidR="002A01BC" w:rsidRDefault="002A01BC" w:rsidP="00CF61DD">
            <w:pPr>
              <w:jc w:val="center"/>
            </w:pPr>
          </w:p>
        </w:tc>
        <w:tc>
          <w:tcPr>
            <w:tcW w:w="3207" w:type="dxa"/>
          </w:tcPr>
          <w:p w:rsidR="002A01BC" w:rsidRDefault="002A01BC" w:rsidP="00CF61DD">
            <w:pPr>
              <w:jc w:val="center"/>
            </w:pPr>
          </w:p>
        </w:tc>
        <w:tc>
          <w:tcPr>
            <w:tcW w:w="3208" w:type="dxa"/>
            <w:tcBorders>
              <w:top w:val="single" w:sz="4" w:space="0" w:color="auto"/>
            </w:tcBorders>
          </w:tcPr>
          <w:p w:rsidR="002A01BC" w:rsidRDefault="002A01BC" w:rsidP="00CF61DD">
            <w:pPr>
              <w:jc w:val="center"/>
            </w:pPr>
          </w:p>
        </w:tc>
      </w:tr>
    </w:tbl>
    <w:p w:rsidR="002A01BC" w:rsidRDefault="002A01BC" w:rsidP="00CF61DD">
      <w:pPr>
        <w:jc w:val="center"/>
      </w:pPr>
    </w:p>
    <w:sectPr w:rsidR="002A01BC" w:rsidSect="00757FAA">
      <w:pgSz w:w="11900" w:h="1682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01F" w:rsidRDefault="005A101F" w:rsidP="00762AF7">
      <w:r>
        <w:separator/>
      </w:r>
    </w:p>
  </w:endnote>
  <w:endnote w:type="continuationSeparator" w:id="0">
    <w:p w:rsidR="005A101F" w:rsidRDefault="005A101F" w:rsidP="00762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01F" w:rsidRDefault="005A101F" w:rsidP="00762AF7">
      <w:r>
        <w:separator/>
      </w:r>
    </w:p>
  </w:footnote>
  <w:footnote w:type="continuationSeparator" w:id="0">
    <w:p w:rsidR="005A101F" w:rsidRDefault="005A101F" w:rsidP="00762A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3655"/>
    <w:rsid w:val="000310D6"/>
    <w:rsid w:val="000766FE"/>
    <w:rsid w:val="001B0173"/>
    <w:rsid w:val="00230EAB"/>
    <w:rsid w:val="002714F8"/>
    <w:rsid w:val="0029789C"/>
    <w:rsid w:val="002A01BC"/>
    <w:rsid w:val="002A49C9"/>
    <w:rsid w:val="003A7B13"/>
    <w:rsid w:val="00421137"/>
    <w:rsid w:val="004306B5"/>
    <w:rsid w:val="00453573"/>
    <w:rsid w:val="004C118B"/>
    <w:rsid w:val="004D0607"/>
    <w:rsid w:val="004D658A"/>
    <w:rsid w:val="005425C3"/>
    <w:rsid w:val="005A101F"/>
    <w:rsid w:val="005A2B6E"/>
    <w:rsid w:val="006A1295"/>
    <w:rsid w:val="00757FAA"/>
    <w:rsid w:val="00762AF7"/>
    <w:rsid w:val="00796F9D"/>
    <w:rsid w:val="007F360B"/>
    <w:rsid w:val="0084010F"/>
    <w:rsid w:val="008425FD"/>
    <w:rsid w:val="00847AD6"/>
    <w:rsid w:val="009753F1"/>
    <w:rsid w:val="00BB2CA1"/>
    <w:rsid w:val="00C52173"/>
    <w:rsid w:val="00C55E2F"/>
    <w:rsid w:val="00C63655"/>
    <w:rsid w:val="00CF61DD"/>
    <w:rsid w:val="00D70C0E"/>
    <w:rsid w:val="00E66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425FD"/>
    <w:pPr>
      <w:jc w:val="both"/>
    </w:pPr>
    <w:rPr>
      <w:rFonts w:ascii="Candara" w:eastAsiaTheme="minorEastAsia" w:hAnsi="Candar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2A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2AF7"/>
    <w:rPr>
      <w:rFonts w:ascii="Candara" w:hAnsi="Candara"/>
    </w:rPr>
  </w:style>
  <w:style w:type="paragraph" w:styleId="Pidipagina">
    <w:name w:val="footer"/>
    <w:basedOn w:val="Normale"/>
    <w:link w:val="PidipaginaCarattere"/>
    <w:uiPriority w:val="99"/>
    <w:unhideWhenUsed/>
    <w:rsid w:val="00762A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2AF7"/>
    <w:rPr>
      <w:rFonts w:ascii="Candara" w:hAnsi="Candara"/>
    </w:rPr>
  </w:style>
  <w:style w:type="table" w:styleId="Grigliatabella">
    <w:name w:val="Table Grid"/>
    <w:basedOn w:val="Tabellanormale"/>
    <w:uiPriority w:val="39"/>
    <w:rsid w:val="00762A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Santo Fabiano</dc:creator>
  <cp:lastModifiedBy>segreteria</cp:lastModifiedBy>
  <cp:revision>2</cp:revision>
  <cp:lastPrinted>2016-12-09T07:23:00Z</cp:lastPrinted>
  <dcterms:created xsi:type="dcterms:W3CDTF">2020-02-27T16:39:00Z</dcterms:created>
  <dcterms:modified xsi:type="dcterms:W3CDTF">2020-02-27T16:39:00Z</dcterms:modified>
</cp:coreProperties>
</file>