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38"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1E0"/>
      </w:tblPr>
      <w:tblGrid>
        <w:gridCol w:w="9772"/>
      </w:tblGrid>
      <w:tr w:rsidR="009C6FD6" w:rsidRPr="008E4E89" w:rsidTr="00BC6A78">
        <w:tc>
          <w:tcPr>
            <w:tcW w:w="9772" w:type="dxa"/>
          </w:tcPr>
          <w:p w:rsidR="009C6FD6" w:rsidRPr="008E4E89" w:rsidRDefault="009C6FD6" w:rsidP="00BC6A78">
            <w:pPr>
              <w:pStyle w:val="Intestazione"/>
              <w:jc w:val="center"/>
              <w:rPr>
                <w:rFonts w:asciiTheme="minorHAnsi" w:hAnsiTheme="minorHAnsi" w:cs="Arial"/>
                <w:sz w:val="18"/>
                <w:szCs w:val="18"/>
              </w:rPr>
            </w:pPr>
          </w:p>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sz w:val="18"/>
                <w:szCs w:val="18"/>
              </w:rPr>
              <w:t xml:space="preserve">DOCUMENTO UNICO </w:t>
            </w:r>
            <w:proofErr w:type="spellStart"/>
            <w:r w:rsidRPr="008E4E89">
              <w:rPr>
                <w:rFonts w:asciiTheme="minorHAnsi" w:hAnsiTheme="minorHAnsi"/>
                <w:b/>
                <w:sz w:val="18"/>
                <w:szCs w:val="18"/>
              </w:rPr>
              <w:t>DI</w:t>
            </w:r>
            <w:proofErr w:type="spellEnd"/>
            <w:r w:rsidRPr="008E4E89">
              <w:rPr>
                <w:rFonts w:asciiTheme="minorHAnsi" w:hAnsiTheme="minorHAnsi"/>
                <w:b/>
                <w:sz w:val="18"/>
                <w:szCs w:val="18"/>
              </w:rPr>
              <w:t xml:space="preserve"> VALUTAZIONE DEI RISCHI INTERFERENZIALI</w:t>
            </w:r>
          </w:p>
        </w:tc>
      </w:tr>
      <w:tr w:rsidR="009C6FD6" w:rsidRPr="007947AD" w:rsidTr="00BC6A78">
        <w:tc>
          <w:tcPr>
            <w:tcW w:w="9772" w:type="dxa"/>
          </w:tcPr>
          <w:p w:rsidR="009C6FD6" w:rsidRPr="008E4E89" w:rsidRDefault="009C6FD6" w:rsidP="00BC6A78">
            <w:pPr>
              <w:pStyle w:val="Intestazione"/>
              <w:jc w:val="center"/>
              <w:rPr>
                <w:rFonts w:asciiTheme="minorHAnsi" w:hAnsiTheme="minorHAnsi" w:cs="Arial"/>
                <w:sz w:val="18"/>
                <w:szCs w:val="18"/>
              </w:rPr>
            </w:pPr>
          </w:p>
          <w:p w:rsidR="009C6FD6" w:rsidRPr="008E4E89" w:rsidRDefault="009C6FD6" w:rsidP="00BC6A78">
            <w:pPr>
              <w:pStyle w:val="Intestazione"/>
              <w:jc w:val="center"/>
              <w:rPr>
                <w:rFonts w:asciiTheme="minorHAnsi" w:hAnsiTheme="minorHAnsi" w:cs="Arial"/>
                <w:sz w:val="18"/>
                <w:szCs w:val="18"/>
              </w:rPr>
            </w:pPr>
          </w:p>
          <w:p w:rsidR="009C6FD6" w:rsidRPr="008E4E89" w:rsidRDefault="009C6FD6" w:rsidP="00BC6A78">
            <w:pPr>
              <w:pStyle w:val="Intestazione"/>
              <w:pBdr>
                <w:top w:val="single" w:sz="4" w:space="1" w:color="auto"/>
                <w:left w:val="single" w:sz="4" w:space="4" w:color="auto"/>
                <w:bottom w:val="single" w:sz="4" w:space="1" w:color="auto"/>
                <w:right w:val="single" w:sz="4" w:space="4" w:color="auto"/>
              </w:pBdr>
              <w:tabs>
                <w:tab w:val="clear" w:pos="4819"/>
                <w:tab w:val="clear" w:pos="9638"/>
              </w:tabs>
              <w:jc w:val="both"/>
              <w:rPr>
                <w:rFonts w:asciiTheme="minorHAnsi" w:hAnsiTheme="minorHAnsi" w:cs="Arial"/>
                <w:b/>
                <w:sz w:val="18"/>
                <w:szCs w:val="18"/>
              </w:rPr>
            </w:pPr>
            <w:r w:rsidRPr="008E4E89">
              <w:rPr>
                <w:rFonts w:asciiTheme="minorHAnsi" w:hAnsiTheme="minorHAnsi" w:cs="Arial"/>
                <w:b/>
                <w:sz w:val="18"/>
                <w:szCs w:val="18"/>
              </w:rPr>
              <w:t xml:space="preserve">SERVIZIO </w:t>
            </w:r>
            <w:proofErr w:type="spellStart"/>
            <w:r w:rsidRPr="008E4E89">
              <w:rPr>
                <w:rFonts w:asciiTheme="minorHAnsi" w:hAnsiTheme="minorHAnsi" w:cs="Arial"/>
                <w:b/>
                <w:sz w:val="18"/>
                <w:szCs w:val="18"/>
              </w:rPr>
              <w:t>DI</w:t>
            </w:r>
            <w:proofErr w:type="spellEnd"/>
            <w:r w:rsidRPr="008E4E89">
              <w:rPr>
                <w:rFonts w:asciiTheme="minorHAnsi" w:hAnsiTheme="minorHAnsi" w:cs="Arial"/>
                <w:b/>
                <w:sz w:val="18"/>
                <w:szCs w:val="18"/>
              </w:rPr>
              <w:t xml:space="preserve"> PREPARAZIONE, TRASPORTO E SOMMINISTRAZIONE  PASTI </w:t>
            </w:r>
            <w:r w:rsidRPr="008E4E89">
              <w:rPr>
                <w:rFonts w:asciiTheme="minorHAnsi" w:hAnsiTheme="minorHAnsi" w:cs="Arial"/>
                <w:sz w:val="18"/>
                <w:szCs w:val="18"/>
              </w:rPr>
              <w:t xml:space="preserve">SCUOLA D’INFANZIA E SCUOLE DELL’OBBLIGO (PRIMARIA E SECONDARIA) NONCHÉ  IL PERSONALE SCOLASTICO E QUELLO COMUNALE, CON ESTENSIONE, SU RICHIESTA DEL COMUNE ED ALLE STESSE CONDIZIONI, AD ALTRI SERVIZI ED INIZIATIVE ISTITUITI O PROMOSSI DAL COMUNE A FAVORE </w:t>
            </w:r>
            <w:proofErr w:type="spellStart"/>
            <w:r w:rsidRPr="008E4E89">
              <w:rPr>
                <w:rFonts w:asciiTheme="minorHAnsi" w:hAnsiTheme="minorHAnsi" w:cs="Arial"/>
                <w:sz w:val="18"/>
                <w:szCs w:val="18"/>
              </w:rPr>
              <w:t>DI</w:t>
            </w:r>
            <w:proofErr w:type="spellEnd"/>
            <w:r w:rsidRPr="008E4E89">
              <w:rPr>
                <w:rFonts w:asciiTheme="minorHAnsi" w:hAnsiTheme="minorHAnsi" w:cs="Arial"/>
                <w:sz w:val="18"/>
                <w:szCs w:val="18"/>
              </w:rPr>
              <w:t xml:space="preserve"> MINORI, </w:t>
            </w:r>
            <w:proofErr w:type="spellStart"/>
            <w:r w:rsidRPr="008E4E89">
              <w:rPr>
                <w:rFonts w:asciiTheme="minorHAnsi" w:hAnsiTheme="minorHAnsi" w:cs="Arial"/>
                <w:sz w:val="18"/>
                <w:szCs w:val="18"/>
              </w:rPr>
              <w:t>DI</w:t>
            </w:r>
            <w:proofErr w:type="spellEnd"/>
            <w:r w:rsidRPr="008E4E89">
              <w:rPr>
                <w:rFonts w:asciiTheme="minorHAnsi" w:hAnsiTheme="minorHAnsi" w:cs="Arial"/>
                <w:sz w:val="18"/>
                <w:szCs w:val="18"/>
              </w:rPr>
              <w:t xml:space="preserve"> PARTECIPANTI A CORSI ED INIZIATIVE SOCIALI, CULTURALI, SPORTIVE E RICREATIVE, </w:t>
            </w:r>
            <w:proofErr w:type="spellStart"/>
            <w:r w:rsidRPr="008E4E89">
              <w:rPr>
                <w:rFonts w:asciiTheme="minorHAnsi" w:hAnsiTheme="minorHAnsi" w:cs="Arial"/>
                <w:sz w:val="18"/>
                <w:szCs w:val="18"/>
              </w:rPr>
              <w:t>DI</w:t>
            </w:r>
            <w:proofErr w:type="spellEnd"/>
            <w:r w:rsidRPr="008E4E89">
              <w:rPr>
                <w:rFonts w:asciiTheme="minorHAnsi" w:hAnsiTheme="minorHAnsi" w:cs="Arial"/>
                <w:sz w:val="18"/>
                <w:szCs w:val="18"/>
              </w:rPr>
              <w:t xml:space="preserve"> STUDENTI, DELLE PERSONE ANZIANE E DEI PORTATORI </w:t>
            </w:r>
            <w:proofErr w:type="spellStart"/>
            <w:r w:rsidRPr="008E4E89">
              <w:rPr>
                <w:rFonts w:asciiTheme="minorHAnsi" w:hAnsiTheme="minorHAnsi" w:cs="Arial"/>
                <w:sz w:val="18"/>
                <w:szCs w:val="18"/>
              </w:rPr>
              <w:t>DI</w:t>
            </w:r>
            <w:proofErr w:type="spellEnd"/>
            <w:r w:rsidRPr="008E4E89">
              <w:rPr>
                <w:rFonts w:asciiTheme="minorHAnsi" w:hAnsiTheme="minorHAnsi" w:cs="Arial"/>
                <w:sz w:val="18"/>
                <w:szCs w:val="18"/>
              </w:rPr>
              <w:t xml:space="preserve"> HANDICAP</w:t>
            </w:r>
          </w:p>
          <w:p w:rsidR="009C6FD6" w:rsidRPr="008E4E89" w:rsidRDefault="009C6FD6" w:rsidP="00BC6A78">
            <w:pPr>
              <w:pStyle w:val="Intestazione"/>
              <w:pBdr>
                <w:top w:val="single" w:sz="4" w:space="1" w:color="auto"/>
                <w:left w:val="single" w:sz="4" w:space="4" w:color="auto"/>
                <w:bottom w:val="single" w:sz="4" w:space="1" w:color="auto"/>
                <w:right w:val="single" w:sz="4" w:space="4" w:color="auto"/>
              </w:pBdr>
              <w:tabs>
                <w:tab w:val="clear" w:pos="4819"/>
                <w:tab w:val="clear" w:pos="9638"/>
              </w:tabs>
              <w:jc w:val="both"/>
              <w:rPr>
                <w:rFonts w:asciiTheme="minorHAnsi" w:hAnsiTheme="minorHAnsi" w:cs="Arial"/>
                <w:b/>
                <w:sz w:val="18"/>
                <w:szCs w:val="18"/>
              </w:rPr>
            </w:pPr>
          </w:p>
          <w:p w:rsidR="009C6FD6" w:rsidRPr="008E4E89" w:rsidRDefault="009C6FD6" w:rsidP="00BC6A78">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rFonts w:asciiTheme="minorHAnsi" w:hAnsiTheme="minorHAnsi" w:cs="Arial"/>
                <w:b/>
                <w:sz w:val="18"/>
                <w:szCs w:val="18"/>
              </w:rPr>
            </w:pPr>
            <w:r w:rsidRPr="008E4E89">
              <w:rPr>
                <w:rFonts w:asciiTheme="minorHAnsi" w:hAnsiTheme="minorHAnsi" w:cs="Arial"/>
                <w:b/>
                <w:sz w:val="18"/>
                <w:szCs w:val="18"/>
              </w:rPr>
              <w:t>PER IL PERIODO</w:t>
            </w:r>
          </w:p>
          <w:p w:rsidR="009C6FD6" w:rsidRPr="008E4E89" w:rsidRDefault="009C6FD6" w:rsidP="00BC6A78">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rFonts w:asciiTheme="minorHAnsi" w:hAnsiTheme="minorHAnsi" w:cs="Arial"/>
                <w:b/>
                <w:sz w:val="18"/>
                <w:szCs w:val="18"/>
              </w:rPr>
            </w:pPr>
            <w:r w:rsidRPr="008E4E89">
              <w:rPr>
                <w:rFonts w:asciiTheme="minorHAnsi" w:hAnsiTheme="minorHAnsi" w:cs="Arial"/>
                <w:b/>
                <w:sz w:val="18"/>
                <w:szCs w:val="18"/>
              </w:rPr>
              <w:t>SETTEMBRE 201</w:t>
            </w:r>
            <w:r w:rsidR="007947AD">
              <w:rPr>
                <w:rFonts w:asciiTheme="minorHAnsi" w:hAnsiTheme="minorHAnsi" w:cs="Arial"/>
                <w:b/>
                <w:sz w:val="18"/>
                <w:szCs w:val="18"/>
              </w:rPr>
              <w:t>8</w:t>
            </w:r>
            <w:r w:rsidRPr="008E4E89">
              <w:rPr>
                <w:rFonts w:asciiTheme="minorHAnsi" w:hAnsiTheme="minorHAnsi" w:cs="Arial"/>
                <w:b/>
                <w:sz w:val="18"/>
                <w:szCs w:val="18"/>
              </w:rPr>
              <w:t xml:space="preserve"> – LUGLIO 20</w:t>
            </w:r>
            <w:r w:rsidR="007947AD">
              <w:rPr>
                <w:rFonts w:asciiTheme="minorHAnsi" w:hAnsiTheme="minorHAnsi" w:cs="Arial"/>
                <w:b/>
                <w:sz w:val="18"/>
                <w:szCs w:val="18"/>
              </w:rPr>
              <w:t>21</w:t>
            </w:r>
          </w:p>
          <w:p w:rsidR="009C6FD6" w:rsidRPr="008E4E89" w:rsidRDefault="009C6FD6" w:rsidP="00BC6A78">
            <w:pPr>
              <w:pStyle w:val="Default"/>
              <w:jc w:val="center"/>
              <w:rPr>
                <w:rFonts w:asciiTheme="minorHAnsi" w:hAnsiTheme="minorHAnsi"/>
                <w:sz w:val="18"/>
                <w:szCs w:val="18"/>
                <w:lang w:val="de-DE"/>
              </w:rPr>
            </w:pPr>
            <w:r w:rsidRPr="007947AD">
              <w:rPr>
                <w:rFonts w:asciiTheme="minorHAnsi" w:hAnsiTheme="minorHAnsi"/>
                <w:sz w:val="18"/>
                <w:szCs w:val="18"/>
              </w:rPr>
              <w:t xml:space="preserve"> </w:t>
            </w:r>
            <w:r w:rsidRPr="008E4E89">
              <w:rPr>
                <w:rFonts w:asciiTheme="minorHAnsi" w:hAnsiTheme="minorHAnsi"/>
                <w:sz w:val="18"/>
                <w:szCs w:val="18"/>
                <w:lang w:val="de-DE"/>
              </w:rPr>
              <w:t xml:space="preserve">(ex </w:t>
            </w:r>
            <w:proofErr w:type="spellStart"/>
            <w:r w:rsidRPr="008E4E89">
              <w:rPr>
                <w:rFonts w:asciiTheme="minorHAnsi" w:hAnsiTheme="minorHAnsi"/>
                <w:sz w:val="18"/>
                <w:szCs w:val="18"/>
                <w:lang w:val="de-DE"/>
              </w:rPr>
              <w:t>art</w:t>
            </w:r>
            <w:proofErr w:type="spellEnd"/>
            <w:r w:rsidRPr="008E4E89">
              <w:rPr>
                <w:rFonts w:asciiTheme="minorHAnsi" w:hAnsiTheme="minorHAnsi"/>
                <w:sz w:val="18"/>
                <w:szCs w:val="18"/>
                <w:lang w:val="de-DE"/>
              </w:rPr>
              <w:t xml:space="preserve">. 26, c.3 </w:t>
            </w:r>
            <w:proofErr w:type="spellStart"/>
            <w:r w:rsidRPr="008E4E89">
              <w:rPr>
                <w:rFonts w:asciiTheme="minorHAnsi" w:hAnsiTheme="minorHAnsi"/>
                <w:sz w:val="18"/>
                <w:szCs w:val="18"/>
                <w:lang w:val="de-DE"/>
              </w:rPr>
              <w:t>D.Lgs</w:t>
            </w:r>
            <w:proofErr w:type="spellEnd"/>
            <w:r w:rsidRPr="008E4E89">
              <w:rPr>
                <w:rFonts w:asciiTheme="minorHAnsi" w:hAnsiTheme="minorHAnsi"/>
                <w:sz w:val="18"/>
                <w:szCs w:val="18"/>
                <w:lang w:val="de-DE"/>
              </w:rPr>
              <w:t>. 81/08)</w:t>
            </w:r>
          </w:p>
        </w:tc>
      </w:tr>
      <w:tr w:rsidR="009C6FD6" w:rsidRPr="007947AD" w:rsidTr="00BC6A78">
        <w:tc>
          <w:tcPr>
            <w:tcW w:w="9772" w:type="dxa"/>
          </w:tcPr>
          <w:p w:rsidR="009C6FD6" w:rsidRPr="008E3BBD" w:rsidRDefault="009C6FD6" w:rsidP="00BC6A78">
            <w:pPr>
              <w:pStyle w:val="Intestazione"/>
              <w:jc w:val="right"/>
              <w:rPr>
                <w:rFonts w:asciiTheme="minorHAnsi" w:hAnsiTheme="minorHAnsi" w:cs="Arial"/>
                <w:sz w:val="18"/>
                <w:szCs w:val="18"/>
                <w:lang w:val="en-US"/>
              </w:rPr>
            </w:pPr>
          </w:p>
        </w:tc>
      </w:tr>
    </w:tbl>
    <w:p w:rsidR="009C6FD6" w:rsidRPr="008E3BBD" w:rsidRDefault="009C6FD6" w:rsidP="009C6FD6">
      <w:pPr>
        <w:pStyle w:val="Default"/>
        <w:rPr>
          <w:rFonts w:asciiTheme="minorHAnsi" w:hAnsiTheme="minorHAnsi"/>
          <w:sz w:val="18"/>
          <w:szCs w:val="18"/>
          <w:lang w:val="en-US"/>
        </w:rPr>
      </w:pPr>
    </w:p>
    <w:p w:rsidR="009C6FD6" w:rsidRPr="008E3BBD" w:rsidRDefault="009C6FD6" w:rsidP="009C6FD6">
      <w:pPr>
        <w:pStyle w:val="Default"/>
        <w:rPr>
          <w:rFonts w:asciiTheme="minorHAnsi" w:hAnsiTheme="minorHAnsi"/>
          <w:sz w:val="18"/>
          <w:szCs w:val="18"/>
          <w:lang w:val="en-US"/>
        </w:rPr>
      </w:pPr>
    </w:p>
    <w:p w:rsidR="009C6FD6" w:rsidRPr="008E3BBD" w:rsidRDefault="009C6FD6" w:rsidP="009C6FD6">
      <w:pPr>
        <w:pStyle w:val="Default"/>
        <w:rPr>
          <w:rFonts w:asciiTheme="minorHAnsi" w:hAnsiTheme="minorHAnsi"/>
          <w:sz w:val="18"/>
          <w:szCs w:val="18"/>
          <w:lang w:val="en-US"/>
        </w:rPr>
      </w:pPr>
    </w:p>
    <w:p w:rsidR="009C6FD6" w:rsidRPr="008E4E89" w:rsidRDefault="009C6FD6" w:rsidP="009C6FD6">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18"/>
          <w:szCs w:val="18"/>
        </w:rPr>
      </w:pPr>
      <w:r w:rsidRPr="008E4E89">
        <w:rPr>
          <w:rFonts w:asciiTheme="minorHAnsi" w:hAnsiTheme="minorHAnsi"/>
          <w:sz w:val="18"/>
          <w:szCs w:val="18"/>
        </w:rPr>
        <w:t>INDICE</w:t>
      </w:r>
    </w:p>
    <w:p w:rsidR="009C6FD6" w:rsidRPr="008E4E89" w:rsidRDefault="009C6FD6" w:rsidP="009C6FD6">
      <w:pPr>
        <w:pStyle w:val="Default"/>
        <w:rPr>
          <w:rFonts w:asciiTheme="minorHAnsi" w:hAnsiTheme="minorHAnsi"/>
          <w:sz w:val="18"/>
          <w:szCs w:val="18"/>
        </w:rPr>
      </w:pPr>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r w:rsidRPr="007367C5">
        <w:rPr>
          <w:rFonts w:asciiTheme="minorHAnsi" w:hAnsiTheme="minorHAnsi" w:cs="Arial"/>
          <w:sz w:val="18"/>
          <w:szCs w:val="18"/>
        </w:rPr>
        <w:fldChar w:fldCharType="begin"/>
      </w:r>
      <w:r w:rsidR="009C6FD6" w:rsidRPr="008E4E89">
        <w:rPr>
          <w:rFonts w:asciiTheme="minorHAnsi" w:hAnsiTheme="minorHAnsi" w:cs="Arial"/>
          <w:sz w:val="18"/>
          <w:szCs w:val="18"/>
        </w:rPr>
        <w:instrText xml:space="preserve"> TOC \o "1-3" \h \z \u </w:instrText>
      </w:r>
      <w:r w:rsidRPr="007367C5">
        <w:rPr>
          <w:rFonts w:asciiTheme="minorHAnsi" w:hAnsiTheme="minorHAnsi" w:cs="Arial"/>
          <w:sz w:val="18"/>
          <w:szCs w:val="18"/>
        </w:rPr>
        <w:fldChar w:fldCharType="separate"/>
      </w:r>
      <w:hyperlink w:anchor="_Toc207081538" w:history="1">
        <w:r w:rsidR="009C6FD6" w:rsidRPr="008E4E89">
          <w:rPr>
            <w:rStyle w:val="Collegamentoipertestuale"/>
            <w:rFonts w:asciiTheme="minorHAnsi" w:hAnsiTheme="minorHAnsi" w:cs="Arial"/>
            <w:noProof/>
            <w:sz w:val="18"/>
            <w:szCs w:val="18"/>
          </w:rPr>
          <w:t>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INTRODUZIONE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_Toc207081538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4</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39" w:history="1">
        <w:r w:rsidR="009C6FD6" w:rsidRPr="008E4E89">
          <w:rPr>
            <w:rStyle w:val="Collegamentoipertestuale"/>
            <w:rFonts w:asciiTheme="minorHAnsi" w:hAnsiTheme="minorHAnsi" w:cs="Arial"/>
            <w:noProof/>
            <w:sz w:val="18"/>
            <w:szCs w:val="18"/>
          </w:rPr>
          <w:t>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PREFAZIONE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_Toc207081539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40" w:history="1">
        <w:r w:rsidR="009C6FD6" w:rsidRPr="008E4E89">
          <w:rPr>
            <w:rStyle w:val="Collegamentoipertestuale"/>
            <w:rFonts w:asciiTheme="minorHAnsi" w:hAnsiTheme="minorHAnsi" w:cs="Arial"/>
            <w:noProof/>
            <w:sz w:val="18"/>
            <w:szCs w:val="18"/>
          </w:rPr>
          <w:t>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GESTIONE DEL DUVRI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_Toc207081540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41" w:history="1">
        <w:r w:rsidR="009C6FD6" w:rsidRPr="008E4E89">
          <w:rPr>
            <w:rStyle w:val="Collegamentoipertestuale"/>
            <w:rFonts w:asciiTheme="minorHAnsi" w:hAnsiTheme="minorHAnsi" w:cs="Arial"/>
            <w:noProof/>
            <w:sz w:val="18"/>
            <w:szCs w:val="18"/>
          </w:rPr>
          <w:t>3.1.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Attori delle procedure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_Toc207081541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42" w:history="1">
        <w:r w:rsidR="009C6FD6" w:rsidRPr="008E4E89">
          <w:rPr>
            <w:rStyle w:val="Collegamentoipertestuale"/>
            <w:rFonts w:asciiTheme="minorHAnsi" w:hAnsiTheme="minorHAnsi" w:cs="Arial"/>
            <w:noProof/>
            <w:sz w:val="18"/>
            <w:szCs w:val="18"/>
          </w:rPr>
          <w:t>3.2.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Competenze e responsabilità</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_Toc207081542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3"/>
        <w:tabs>
          <w:tab w:val="right" w:leader="dot" w:pos="9622"/>
        </w:tabs>
        <w:rPr>
          <w:rFonts w:asciiTheme="minorHAnsi" w:hAnsiTheme="minorHAnsi" w:cs="Arial"/>
          <w:noProof/>
          <w:sz w:val="18"/>
          <w:szCs w:val="18"/>
        </w:rPr>
      </w:pPr>
      <w:hyperlink w:anchor="_Toc207081543" w:history="1">
        <w:r w:rsidR="009C6FD6" w:rsidRPr="008E4E89">
          <w:rPr>
            <w:rStyle w:val="Collegamentoipertestuale"/>
            <w:rFonts w:asciiTheme="minorHAnsi" w:hAnsiTheme="minorHAnsi" w:cs="Arial"/>
            <w:noProof/>
            <w:sz w:val="18"/>
            <w:szCs w:val="18"/>
          </w:rPr>
          <w:t>3.2.1. Il Committente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_Toc207081543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6</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3"/>
        <w:tabs>
          <w:tab w:val="right" w:leader="dot" w:pos="9622"/>
        </w:tabs>
        <w:rPr>
          <w:rFonts w:asciiTheme="minorHAnsi" w:hAnsiTheme="minorHAnsi" w:cs="Arial"/>
          <w:noProof/>
          <w:sz w:val="18"/>
          <w:szCs w:val="18"/>
        </w:rPr>
      </w:pPr>
      <w:hyperlink w:anchor="_Toc207081544" w:history="1">
        <w:r w:rsidR="009C6FD6" w:rsidRPr="008E4E89">
          <w:rPr>
            <w:rStyle w:val="Collegamentoipertestuale"/>
            <w:rFonts w:asciiTheme="minorHAnsi" w:hAnsiTheme="minorHAnsi" w:cs="Arial"/>
            <w:noProof/>
            <w:sz w:val="18"/>
            <w:szCs w:val="18"/>
          </w:rPr>
          <w:t>3.2.2. Il Datore di lavoro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_Toc207081544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7</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45" w:history="1">
        <w:r w:rsidR="009C6FD6" w:rsidRPr="008E4E89">
          <w:rPr>
            <w:rStyle w:val="Collegamentoipertestuale"/>
            <w:rFonts w:asciiTheme="minorHAnsi" w:hAnsiTheme="minorHAnsi" w:cs="Arial"/>
            <w:noProof/>
            <w:sz w:val="18"/>
            <w:szCs w:val="18"/>
          </w:rPr>
          <w:t>4.</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DOCUMENTAZIONE DI SICUREZZA E SALUTE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_Toc207081545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7</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46" w:history="1">
        <w:r w:rsidR="009C6FD6" w:rsidRPr="008E4E89">
          <w:rPr>
            <w:rStyle w:val="Collegamentoipertestuale"/>
            <w:rFonts w:asciiTheme="minorHAnsi" w:hAnsiTheme="minorHAnsi" w:cs="Arial"/>
            <w:noProof/>
            <w:sz w:val="18"/>
            <w:szCs w:val="18"/>
          </w:rPr>
          <w:t>4.1.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Documenti da inviare al Committente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_Toc207081546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7</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47" w:history="1">
        <w:r w:rsidR="009C6FD6" w:rsidRPr="008E4E89">
          <w:rPr>
            <w:rStyle w:val="Collegamentoipertestuale"/>
            <w:rFonts w:asciiTheme="minorHAnsi" w:hAnsiTheme="minorHAnsi" w:cs="Arial"/>
            <w:noProof/>
            <w:sz w:val="18"/>
            <w:szCs w:val="18"/>
          </w:rPr>
          <w:t>5.</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ACCETTAZIONE DEL DUVRI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_Toc207081547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8</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48" w:history="1">
        <w:r w:rsidR="009C6FD6" w:rsidRPr="008E4E89">
          <w:rPr>
            <w:rStyle w:val="Collegamentoipertestuale"/>
            <w:rFonts w:asciiTheme="minorHAnsi" w:hAnsiTheme="minorHAnsi" w:cs="Arial"/>
            <w:noProof/>
            <w:sz w:val="18"/>
            <w:szCs w:val="18"/>
          </w:rPr>
          <w:t>6.</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DATI RELATIVI ALLE STRUTTURE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_Toc207081548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9</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49" w:history="1">
        <w:r w:rsidR="009C6FD6" w:rsidRPr="008E4E89">
          <w:rPr>
            <w:rStyle w:val="Collegamentoipertestuale"/>
            <w:rFonts w:asciiTheme="minorHAnsi" w:hAnsiTheme="minorHAnsi" w:cs="Arial"/>
            <w:noProof/>
            <w:sz w:val="18"/>
            <w:szCs w:val="18"/>
          </w:rPr>
          <w:t>6.1.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Ubicazione delle strutture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_Toc207081549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9</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50" w:history="1">
        <w:r w:rsidR="009C6FD6" w:rsidRPr="008E4E89">
          <w:rPr>
            <w:rStyle w:val="Collegamentoipertestuale"/>
            <w:rFonts w:asciiTheme="minorHAnsi" w:hAnsiTheme="minorHAnsi" w:cs="Arial"/>
            <w:noProof/>
            <w:sz w:val="18"/>
            <w:szCs w:val="18"/>
          </w:rPr>
          <w:t>7.</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DATI RELATIVI ALLE ATTIVITÁ IN PROGETTO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_Toc207081550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10</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51" w:history="1">
        <w:r w:rsidR="009C6FD6" w:rsidRPr="008E4E89">
          <w:rPr>
            <w:rStyle w:val="Collegamentoipertestuale"/>
            <w:rFonts w:asciiTheme="minorHAnsi" w:hAnsiTheme="minorHAnsi" w:cs="Arial"/>
            <w:noProof/>
            <w:sz w:val="18"/>
            <w:szCs w:val="18"/>
          </w:rPr>
          <w:t>7.1.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Altri dati relativi alle opere in progetto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_Toc207081551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10</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52" w:history="1">
        <w:r w:rsidR="009C6FD6" w:rsidRPr="008E4E89">
          <w:rPr>
            <w:rStyle w:val="Collegamentoipertestuale"/>
            <w:rFonts w:asciiTheme="minorHAnsi" w:hAnsiTheme="minorHAnsi" w:cs="Arial"/>
            <w:noProof/>
            <w:sz w:val="18"/>
            <w:szCs w:val="18"/>
          </w:rPr>
          <w:t>7.2.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Figure di riferimento ai sensi del D.Lgs. 81/08</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_Toc207081552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10</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53" w:history="1">
        <w:r w:rsidR="009C6FD6" w:rsidRPr="008E4E89">
          <w:rPr>
            <w:rStyle w:val="Collegamentoipertestuale"/>
            <w:rFonts w:asciiTheme="minorHAnsi" w:hAnsiTheme="minorHAnsi" w:cs="Arial"/>
            <w:noProof/>
            <w:sz w:val="18"/>
            <w:szCs w:val="18"/>
          </w:rPr>
          <w:t>8.</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DATI RELATIVI ALL’IMPRESA APPALTANTE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_Toc207081553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11</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54" w:history="1">
        <w:r w:rsidR="009C6FD6" w:rsidRPr="008E4E89">
          <w:rPr>
            <w:rStyle w:val="Collegamentoipertestuale"/>
            <w:rFonts w:asciiTheme="minorHAnsi" w:hAnsiTheme="minorHAnsi" w:cs="Arial"/>
            <w:noProof/>
            <w:sz w:val="18"/>
            <w:szCs w:val="18"/>
          </w:rPr>
          <w:t>9.</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CARATTERISTICHE TECNICHE E DESCRIZIONE DELLE ATTIVITÁ</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_Toc207081554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13</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55" w:history="1">
        <w:r w:rsidR="009C6FD6" w:rsidRPr="008E4E89">
          <w:rPr>
            <w:rStyle w:val="Collegamentoipertestuale"/>
            <w:rFonts w:asciiTheme="minorHAnsi" w:hAnsiTheme="minorHAnsi" w:cs="Arial"/>
            <w:noProof/>
            <w:sz w:val="18"/>
            <w:szCs w:val="18"/>
          </w:rPr>
          <w:t>9.1.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Valutazione dei rischi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_Toc207081555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13</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3"/>
        <w:tabs>
          <w:tab w:val="left" w:pos="1440"/>
          <w:tab w:val="right" w:leader="dot" w:pos="9622"/>
        </w:tabs>
        <w:rPr>
          <w:rFonts w:asciiTheme="minorHAnsi" w:hAnsiTheme="minorHAnsi" w:cs="Arial"/>
          <w:noProof/>
          <w:sz w:val="18"/>
          <w:szCs w:val="18"/>
        </w:rPr>
      </w:pPr>
      <w:hyperlink w:anchor="_Toc207081556" w:history="1">
        <w:r w:rsidR="009C6FD6" w:rsidRPr="008E4E89">
          <w:rPr>
            <w:rStyle w:val="Collegamentoipertestuale"/>
            <w:rFonts w:asciiTheme="minorHAnsi" w:hAnsiTheme="minorHAnsi" w:cs="Arial"/>
            <w:noProof/>
            <w:sz w:val="18"/>
            <w:szCs w:val="18"/>
          </w:rPr>
          <w:t>9.1.1.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Rischi per Infortunio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_Toc207081556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14</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3"/>
        <w:tabs>
          <w:tab w:val="left" w:pos="1440"/>
          <w:tab w:val="right" w:leader="dot" w:pos="9622"/>
        </w:tabs>
        <w:rPr>
          <w:rFonts w:asciiTheme="minorHAnsi" w:hAnsiTheme="minorHAnsi" w:cs="Arial"/>
          <w:noProof/>
          <w:sz w:val="18"/>
          <w:szCs w:val="18"/>
        </w:rPr>
      </w:pPr>
      <w:hyperlink w:anchor="_Toc207081557" w:history="1">
        <w:r w:rsidR="009C6FD6" w:rsidRPr="008E4E89">
          <w:rPr>
            <w:rStyle w:val="Collegamentoipertestuale"/>
            <w:rFonts w:asciiTheme="minorHAnsi" w:hAnsiTheme="minorHAnsi" w:cs="Arial"/>
            <w:noProof/>
            <w:sz w:val="18"/>
            <w:szCs w:val="18"/>
          </w:rPr>
          <w:t>9.1.2.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Uso di sostanze chimiche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_Toc207081557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16</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3"/>
        <w:tabs>
          <w:tab w:val="left" w:pos="1440"/>
          <w:tab w:val="right" w:leader="dot" w:pos="9622"/>
        </w:tabs>
        <w:rPr>
          <w:rFonts w:asciiTheme="minorHAnsi" w:hAnsiTheme="minorHAnsi" w:cs="Arial"/>
          <w:noProof/>
          <w:sz w:val="18"/>
          <w:szCs w:val="18"/>
        </w:rPr>
      </w:pPr>
      <w:hyperlink w:anchor="_Toc207081558" w:history="1">
        <w:r w:rsidR="009C6FD6" w:rsidRPr="008E4E89">
          <w:rPr>
            <w:rStyle w:val="Collegamentoipertestuale"/>
            <w:rFonts w:asciiTheme="minorHAnsi" w:hAnsiTheme="minorHAnsi" w:cs="Arial"/>
            <w:noProof/>
            <w:sz w:val="18"/>
            <w:szCs w:val="18"/>
          </w:rPr>
          <w:t>9.1.3.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Polveri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_Toc207081558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17</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3"/>
        <w:tabs>
          <w:tab w:val="left" w:pos="1440"/>
          <w:tab w:val="right" w:leader="dot" w:pos="9622"/>
        </w:tabs>
        <w:rPr>
          <w:rFonts w:asciiTheme="minorHAnsi" w:hAnsiTheme="minorHAnsi" w:cs="Arial"/>
          <w:noProof/>
          <w:sz w:val="18"/>
          <w:szCs w:val="18"/>
        </w:rPr>
      </w:pPr>
      <w:hyperlink w:anchor="_Toc207081560" w:history="1">
        <w:r w:rsidR="009C6FD6" w:rsidRPr="008E4E89">
          <w:rPr>
            <w:rStyle w:val="Collegamentoipertestuale"/>
            <w:rFonts w:asciiTheme="minorHAnsi" w:hAnsiTheme="minorHAnsi" w:cs="Arial"/>
            <w:noProof/>
            <w:sz w:val="18"/>
            <w:szCs w:val="18"/>
          </w:rPr>
          <w:t>9.1.5.</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Microclima</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_Toc207081560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18</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3"/>
        <w:tabs>
          <w:tab w:val="left" w:pos="1440"/>
          <w:tab w:val="right" w:leader="dot" w:pos="9622"/>
        </w:tabs>
        <w:rPr>
          <w:rFonts w:asciiTheme="minorHAnsi" w:hAnsiTheme="minorHAnsi" w:cs="Arial"/>
          <w:noProof/>
          <w:sz w:val="18"/>
          <w:szCs w:val="18"/>
        </w:rPr>
      </w:pPr>
      <w:hyperlink w:anchor="_Toc207081561" w:history="1">
        <w:r w:rsidR="009C6FD6" w:rsidRPr="008E4E89">
          <w:rPr>
            <w:rStyle w:val="Collegamentoipertestuale"/>
            <w:rFonts w:asciiTheme="minorHAnsi" w:hAnsiTheme="minorHAnsi" w:cs="Arial"/>
            <w:noProof/>
            <w:sz w:val="18"/>
            <w:szCs w:val="18"/>
          </w:rPr>
          <w:t>9.1.6.</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Stress</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_Toc207081561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19</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62" w:history="1">
        <w:r w:rsidR="009C6FD6" w:rsidRPr="008E4E89">
          <w:rPr>
            <w:rStyle w:val="Collegamentoipertestuale"/>
            <w:rFonts w:asciiTheme="minorHAnsi" w:hAnsiTheme="minorHAnsi" w:cs="Arial"/>
            <w:noProof/>
            <w:sz w:val="18"/>
            <w:szCs w:val="18"/>
          </w:rPr>
          <w:t>10.</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RISCHI E MISURE CONNESSI A INTERFERENZE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_Toc207081562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20</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63" w:history="1">
        <w:r w:rsidR="009C6FD6" w:rsidRPr="008E4E89">
          <w:rPr>
            <w:rStyle w:val="Collegamentoipertestuale"/>
            <w:rFonts w:asciiTheme="minorHAnsi" w:hAnsiTheme="minorHAnsi" w:cs="Arial"/>
            <w:noProof/>
            <w:sz w:val="18"/>
            <w:szCs w:val="18"/>
          </w:rPr>
          <w:t>10.1.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Gestione dell’emergenza. Procedure di emergenza ed evacuazione nel caso di rischio di incendio.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_Toc207081563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21</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64" w:history="1">
        <w:r w:rsidR="009C6FD6" w:rsidRPr="008E4E89">
          <w:rPr>
            <w:rStyle w:val="Collegamentoipertestuale"/>
            <w:rFonts w:asciiTheme="minorHAnsi" w:hAnsiTheme="minorHAnsi" w:cs="Arial"/>
            <w:noProof/>
            <w:sz w:val="18"/>
            <w:szCs w:val="18"/>
          </w:rPr>
          <w:t>10.2.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Formazione del personale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_Toc207081564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21</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65" w:history="1">
        <w:r w:rsidR="009C6FD6" w:rsidRPr="008E4E89">
          <w:rPr>
            <w:rStyle w:val="Collegamentoipertestuale"/>
            <w:rFonts w:asciiTheme="minorHAnsi" w:hAnsiTheme="minorHAnsi" w:cs="Arial"/>
            <w:noProof/>
            <w:sz w:val="18"/>
            <w:szCs w:val="18"/>
          </w:rPr>
          <w:t>10.3.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Assistenza sanitaria e pronto soccorso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_Toc207081565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22</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66" w:history="1">
        <w:r w:rsidR="009C6FD6" w:rsidRPr="008E4E89">
          <w:rPr>
            <w:rStyle w:val="Collegamentoipertestuale"/>
            <w:rFonts w:asciiTheme="minorHAnsi" w:hAnsiTheme="minorHAnsi" w:cs="Arial"/>
            <w:noProof/>
            <w:sz w:val="18"/>
            <w:szCs w:val="18"/>
          </w:rPr>
          <w:t>10.4.</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Visite mediche preventive e periodiche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_Toc207081566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22</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67" w:history="1">
        <w:r w:rsidR="009C6FD6" w:rsidRPr="008E4E89">
          <w:rPr>
            <w:rStyle w:val="Collegamentoipertestuale"/>
            <w:rFonts w:asciiTheme="minorHAnsi" w:hAnsiTheme="minorHAnsi" w:cs="Arial"/>
            <w:noProof/>
            <w:sz w:val="18"/>
            <w:szCs w:val="18"/>
          </w:rPr>
          <w:t>10.5.</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Abiti di lavoro e mezzi personali di protezione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_Toc207081567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22</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68" w:history="1">
        <w:r w:rsidR="009C6FD6" w:rsidRPr="008E4E89">
          <w:rPr>
            <w:rStyle w:val="Collegamentoipertestuale"/>
            <w:rFonts w:asciiTheme="minorHAnsi" w:hAnsiTheme="minorHAnsi" w:cs="Arial"/>
            <w:noProof/>
            <w:sz w:val="18"/>
            <w:szCs w:val="18"/>
          </w:rPr>
          <w:t>10.6.</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Direzione, sorveglianza, organizzazione del lavoro</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_Toc207081568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23</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69" w:history="1">
        <w:r w:rsidR="009C6FD6" w:rsidRPr="008E4E89">
          <w:rPr>
            <w:rStyle w:val="Collegamentoipertestuale"/>
            <w:rFonts w:asciiTheme="minorHAnsi" w:hAnsiTheme="minorHAnsi" w:cs="Arial"/>
            <w:noProof/>
            <w:sz w:val="18"/>
            <w:szCs w:val="18"/>
          </w:rPr>
          <w:t>11.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MODALITÀ DI VALUTAZIONE DEI RISCHI INTERFERENZIALI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_Toc207081569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25</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70" w:history="1">
        <w:r w:rsidR="009C6FD6" w:rsidRPr="008E4E89">
          <w:rPr>
            <w:rStyle w:val="Collegamentoipertestuale"/>
            <w:rFonts w:asciiTheme="minorHAnsi" w:hAnsiTheme="minorHAnsi" w:cs="Arial"/>
            <w:noProof/>
            <w:sz w:val="18"/>
            <w:szCs w:val="18"/>
          </w:rPr>
          <w:t>12.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VALUTAZIONE DEL RISCHIO INTERFERENZIALE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_Toc207081570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26</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71" w:history="1">
        <w:r w:rsidR="009C6FD6" w:rsidRPr="008E4E89">
          <w:rPr>
            <w:rStyle w:val="Collegamentoipertestuale"/>
            <w:rFonts w:asciiTheme="minorHAnsi" w:hAnsiTheme="minorHAnsi" w:cs="Arial"/>
            <w:noProof/>
            <w:sz w:val="18"/>
            <w:szCs w:val="18"/>
          </w:rPr>
          <w:t>12.1.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Rischi per infortunio dovuti a cadute dall’alto, scivolamenti, elettricità, caduta di pesi.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_Toc207081571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27</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72" w:history="1">
        <w:r w:rsidR="009C6FD6" w:rsidRPr="008E4E89">
          <w:rPr>
            <w:rStyle w:val="Collegamentoipertestuale"/>
            <w:rFonts w:asciiTheme="minorHAnsi" w:hAnsiTheme="minorHAnsi" w:cs="Arial"/>
            <w:noProof/>
            <w:sz w:val="18"/>
            <w:szCs w:val="18"/>
          </w:rPr>
          <w:t>12.2.</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Esposizione ad agenti infettivi.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_Toc207081572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27</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73" w:history="1">
        <w:r w:rsidR="009C6FD6" w:rsidRPr="008E4E89">
          <w:rPr>
            <w:rStyle w:val="Collegamentoipertestuale"/>
            <w:rFonts w:asciiTheme="minorHAnsi" w:hAnsiTheme="minorHAnsi" w:cs="Arial"/>
            <w:noProof/>
            <w:sz w:val="18"/>
            <w:szCs w:val="18"/>
          </w:rPr>
          <w:t>12.3.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Uso di sostanze chimiche</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_Toc207081573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28</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1"/>
        <w:tabs>
          <w:tab w:val="left" w:pos="1134"/>
          <w:tab w:val="right" w:leader="dot" w:pos="9622"/>
        </w:tabs>
        <w:rPr>
          <w:rFonts w:asciiTheme="minorHAnsi" w:hAnsiTheme="minorHAnsi" w:cs="Arial"/>
          <w:noProof/>
          <w:sz w:val="18"/>
          <w:szCs w:val="18"/>
        </w:rPr>
      </w:pPr>
      <w:hyperlink w:anchor="_Toc207081574" w:history="1">
        <w:r w:rsidR="009C6FD6" w:rsidRPr="008E4E89">
          <w:rPr>
            <w:rStyle w:val="Collegamentoipertestuale"/>
            <w:rFonts w:asciiTheme="minorHAnsi" w:hAnsiTheme="minorHAnsi" w:cs="Arial"/>
            <w:noProof/>
            <w:sz w:val="18"/>
            <w:szCs w:val="18"/>
          </w:rPr>
          <w:t>13.</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VALUTAZIONE DEI COSTI DELLA SICUREZZA</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_Toc207081574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28</w:t>
        </w:r>
        <w:r w:rsidRPr="008E4E89">
          <w:rPr>
            <w:rFonts w:asciiTheme="minorHAnsi" w:hAnsiTheme="minorHAnsi" w:cs="Arial"/>
            <w:noProof/>
            <w:webHidden/>
            <w:sz w:val="18"/>
            <w:szCs w:val="18"/>
          </w:rPr>
          <w:fldChar w:fldCharType="end"/>
        </w:r>
      </w:hyperlink>
    </w:p>
    <w:p w:rsidR="009C6FD6" w:rsidRPr="008E4E89" w:rsidRDefault="007367C5" w:rsidP="009C6FD6">
      <w:pPr>
        <w:pStyle w:val="Sommario2"/>
        <w:rPr>
          <w:rFonts w:asciiTheme="minorHAnsi" w:hAnsiTheme="minorHAnsi" w:cs="Arial"/>
          <w:noProof/>
          <w:sz w:val="18"/>
          <w:szCs w:val="18"/>
        </w:rPr>
      </w:pPr>
      <w:hyperlink w:anchor="_Toc207081575" w:history="1">
        <w:r w:rsidR="009C6FD6" w:rsidRPr="008E4E89">
          <w:rPr>
            <w:rStyle w:val="Collegamentoipertestuale"/>
            <w:rFonts w:asciiTheme="minorHAnsi" w:hAnsiTheme="minorHAnsi" w:cs="Arial"/>
            <w:noProof/>
            <w:sz w:val="18"/>
            <w:szCs w:val="18"/>
          </w:rPr>
          <w:t>13.1.</w:t>
        </w:r>
        <w:r w:rsidR="009C6FD6" w:rsidRPr="008E4E89">
          <w:rPr>
            <w:rFonts w:asciiTheme="minorHAnsi" w:hAnsiTheme="minorHAnsi" w:cs="Arial"/>
            <w:noProof/>
            <w:sz w:val="18"/>
            <w:szCs w:val="18"/>
          </w:rPr>
          <w:tab/>
        </w:r>
        <w:r w:rsidR="009C6FD6" w:rsidRPr="008E4E89">
          <w:rPr>
            <w:rStyle w:val="Collegamentoipertestuale"/>
            <w:rFonts w:asciiTheme="minorHAnsi" w:hAnsiTheme="minorHAnsi" w:cs="Arial"/>
            <w:noProof/>
            <w:sz w:val="18"/>
            <w:szCs w:val="18"/>
          </w:rPr>
          <w:t>Costi totali</w:t>
        </w:r>
        <w:r w:rsidR="009C6FD6" w:rsidRPr="008E4E89">
          <w:rPr>
            <w:rFonts w:asciiTheme="minorHAnsi" w:hAnsiTheme="minorHAnsi" w:cs="Arial"/>
            <w:noProof/>
            <w:webHidden/>
            <w:sz w:val="18"/>
            <w:szCs w:val="18"/>
          </w:rPr>
          <w:tab/>
        </w:r>
        <w:r w:rsidRPr="008E4E89">
          <w:rPr>
            <w:rFonts w:asciiTheme="minorHAnsi" w:hAnsiTheme="minorHAnsi" w:cs="Arial"/>
            <w:noProof/>
            <w:webHidden/>
            <w:sz w:val="18"/>
            <w:szCs w:val="18"/>
          </w:rPr>
          <w:fldChar w:fldCharType="begin"/>
        </w:r>
        <w:r w:rsidR="009C6FD6" w:rsidRPr="008E4E89">
          <w:rPr>
            <w:rFonts w:asciiTheme="minorHAnsi" w:hAnsiTheme="minorHAnsi" w:cs="Arial"/>
            <w:noProof/>
            <w:webHidden/>
            <w:sz w:val="18"/>
            <w:szCs w:val="18"/>
          </w:rPr>
          <w:instrText xml:space="preserve"> PAGEREF _Toc207081575 \h </w:instrText>
        </w:r>
        <w:r w:rsidRPr="008E4E89">
          <w:rPr>
            <w:rFonts w:asciiTheme="minorHAnsi" w:hAnsiTheme="minorHAnsi" w:cs="Arial"/>
            <w:noProof/>
            <w:webHidden/>
            <w:sz w:val="18"/>
            <w:szCs w:val="18"/>
          </w:rPr>
        </w:r>
        <w:r w:rsidRPr="008E4E89">
          <w:rPr>
            <w:rFonts w:asciiTheme="minorHAnsi" w:hAnsiTheme="minorHAnsi" w:cs="Arial"/>
            <w:noProof/>
            <w:webHidden/>
            <w:sz w:val="18"/>
            <w:szCs w:val="18"/>
          </w:rPr>
          <w:fldChar w:fldCharType="separate"/>
        </w:r>
        <w:r w:rsidR="009C6FD6" w:rsidRPr="008E4E89">
          <w:rPr>
            <w:rFonts w:asciiTheme="minorHAnsi" w:hAnsiTheme="minorHAnsi" w:cs="Arial"/>
            <w:noProof/>
            <w:webHidden/>
            <w:sz w:val="18"/>
            <w:szCs w:val="18"/>
          </w:rPr>
          <w:t>29</w:t>
        </w:r>
        <w:r w:rsidRPr="008E4E89">
          <w:rPr>
            <w:rFonts w:asciiTheme="minorHAnsi" w:hAnsiTheme="minorHAnsi" w:cs="Arial"/>
            <w:noProof/>
            <w:webHidden/>
            <w:sz w:val="18"/>
            <w:szCs w:val="18"/>
          </w:rPr>
          <w:fldChar w:fldCharType="end"/>
        </w:r>
      </w:hyperlink>
    </w:p>
    <w:p w:rsidR="009C6FD6" w:rsidRPr="008E4E89" w:rsidRDefault="007367C5" w:rsidP="009C6FD6">
      <w:pPr>
        <w:pStyle w:val="Default"/>
        <w:rPr>
          <w:rFonts w:asciiTheme="minorHAnsi" w:hAnsiTheme="minorHAnsi"/>
          <w:sz w:val="18"/>
          <w:szCs w:val="18"/>
        </w:rPr>
      </w:pPr>
      <w:r w:rsidRPr="008E4E89">
        <w:rPr>
          <w:rFonts w:asciiTheme="minorHAnsi" w:hAnsiTheme="minorHAnsi"/>
          <w:sz w:val="18"/>
          <w:szCs w:val="18"/>
        </w:rPr>
        <w:fldChar w:fldCharType="end"/>
      </w:r>
    </w:p>
    <w:p w:rsidR="009C6FD6" w:rsidRPr="008E4E89" w:rsidRDefault="009C6FD6" w:rsidP="009C6FD6">
      <w:pPr>
        <w:pStyle w:val="Titolo1"/>
        <w:numPr>
          <w:ilvl w:val="0"/>
          <w:numId w:val="10"/>
        </w:numPr>
        <w:ind w:left="357" w:hanging="357"/>
        <w:jc w:val="both"/>
        <w:rPr>
          <w:rFonts w:asciiTheme="minorHAnsi" w:hAnsiTheme="minorHAnsi"/>
          <w:sz w:val="18"/>
          <w:szCs w:val="18"/>
        </w:rPr>
      </w:pPr>
      <w:r w:rsidRPr="008E4E89">
        <w:rPr>
          <w:rFonts w:asciiTheme="minorHAnsi" w:hAnsiTheme="minorHAnsi"/>
          <w:sz w:val="18"/>
          <w:szCs w:val="18"/>
        </w:rPr>
        <w:br w:type="page"/>
      </w:r>
      <w:bookmarkStart w:id="0" w:name="_Toc207081538"/>
      <w:r w:rsidRPr="008E4E89">
        <w:rPr>
          <w:rFonts w:asciiTheme="minorHAnsi" w:hAnsiTheme="minorHAnsi"/>
          <w:sz w:val="18"/>
          <w:szCs w:val="18"/>
        </w:rPr>
        <w:lastRenderedPageBreak/>
        <w:t>INTRODUZIONE</w:t>
      </w:r>
      <w:bookmarkEnd w:id="0"/>
    </w:p>
    <w:p w:rsidR="009C6FD6" w:rsidRPr="008E4E89" w:rsidRDefault="009C6FD6" w:rsidP="009C6FD6">
      <w:pPr>
        <w:pStyle w:val="Intestazione"/>
        <w:tabs>
          <w:tab w:val="clear" w:pos="4819"/>
          <w:tab w:val="clear" w:pos="9638"/>
        </w:tabs>
        <w:jc w:val="both"/>
        <w:rPr>
          <w:rFonts w:asciiTheme="minorHAnsi" w:hAnsiTheme="minorHAnsi"/>
          <w:b/>
          <w:sz w:val="18"/>
          <w:szCs w:val="18"/>
        </w:rPr>
      </w:pPr>
      <w:r w:rsidRPr="008E4E89">
        <w:rPr>
          <w:rFonts w:asciiTheme="minorHAnsi" w:hAnsiTheme="minorHAnsi" w:cs="Arial"/>
          <w:sz w:val="18"/>
          <w:szCs w:val="18"/>
        </w:rPr>
        <w:t xml:space="preserve">Le attività in oggetto sono relative all’affidamento del servizio di </w:t>
      </w:r>
      <w:r w:rsidRPr="008E4E89">
        <w:rPr>
          <w:rFonts w:asciiTheme="minorHAnsi" w:hAnsiTheme="minorHAnsi"/>
          <w:b/>
          <w:sz w:val="18"/>
          <w:szCs w:val="18"/>
        </w:rPr>
        <w:t xml:space="preserve"> preparazione, trasporto e somministrazione  pasti </w:t>
      </w:r>
      <w:r w:rsidRPr="008E4E89">
        <w:rPr>
          <w:rFonts w:asciiTheme="minorHAnsi" w:hAnsiTheme="minorHAnsi"/>
          <w:sz w:val="18"/>
          <w:szCs w:val="18"/>
        </w:rPr>
        <w:t xml:space="preserve">scuola d’infanzia e scuole dell’obbligo (primaria e secondaria) nonché  il personale scolastico e quello comunale, con estensione, su richiesta del comune ed alle stesse condizioni, ad altri servizi ed iniziative istituiti o promossi dal comune a favore di minori, di partecipanti a corsi ed iniziative sociali, culturali, sportive e ricreative, di studenti, delle persone anziane e dei portatori di handicap </w:t>
      </w:r>
      <w:r w:rsidRPr="008E4E89">
        <w:rPr>
          <w:rFonts w:asciiTheme="minorHAnsi" w:hAnsiTheme="minorHAnsi"/>
          <w:b/>
          <w:sz w:val="18"/>
          <w:szCs w:val="18"/>
        </w:rPr>
        <w:t>per il periodo settembre 201</w:t>
      </w:r>
      <w:r w:rsidR="009D60A7">
        <w:rPr>
          <w:rFonts w:asciiTheme="minorHAnsi" w:hAnsiTheme="minorHAnsi"/>
          <w:b/>
          <w:sz w:val="18"/>
          <w:szCs w:val="18"/>
        </w:rPr>
        <w:t>8</w:t>
      </w:r>
      <w:r w:rsidRPr="008E4E89">
        <w:rPr>
          <w:rFonts w:asciiTheme="minorHAnsi" w:hAnsiTheme="minorHAnsi"/>
          <w:b/>
          <w:sz w:val="18"/>
          <w:szCs w:val="18"/>
        </w:rPr>
        <w:t xml:space="preserve"> – luglio 20</w:t>
      </w:r>
      <w:r w:rsidR="009D60A7">
        <w:rPr>
          <w:rFonts w:asciiTheme="minorHAnsi" w:hAnsiTheme="minorHAnsi"/>
          <w:b/>
          <w:sz w:val="18"/>
          <w:szCs w:val="18"/>
        </w:rPr>
        <w:t>2</w:t>
      </w:r>
      <w:r w:rsidR="007947AD">
        <w:rPr>
          <w:rFonts w:asciiTheme="minorHAnsi" w:hAnsiTheme="minorHAnsi"/>
          <w:b/>
          <w:sz w:val="18"/>
          <w:szCs w:val="18"/>
        </w:rPr>
        <w:t>1</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Il servizio è articolato nel modo che segue:</w:t>
      </w:r>
    </w:p>
    <w:p w:rsidR="009C6FD6" w:rsidRPr="008E4E89" w:rsidRDefault="009C6FD6" w:rsidP="009C6FD6">
      <w:pPr>
        <w:pStyle w:val="Corpodeltesto"/>
        <w:numPr>
          <w:ilvl w:val="0"/>
          <w:numId w:val="11"/>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 xml:space="preserve">Approvvigionamento e conservazione delle derrate alimentari; </w:t>
      </w:r>
    </w:p>
    <w:p w:rsidR="009C6FD6" w:rsidRPr="008E4E89" w:rsidRDefault="009C6FD6" w:rsidP="009C6FD6">
      <w:pPr>
        <w:pStyle w:val="Corpodeltesto"/>
        <w:numPr>
          <w:ilvl w:val="0"/>
          <w:numId w:val="11"/>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 xml:space="preserve">Preparazione dei Pasti </w:t>
      </w:r>
    </w:p>
    <w:p w:rsidR="009C6FD6" w:rsidRPr="008E4E89" w:rsidRDefault="009C6FD6" w:rsidP="009C6FD6">
      <w:pPr>
        <w:pStyle w:val="Corpodeltesto"/>
        <w:numPr>
          <w:ilvl w:val="0"/>
          <w:numId w:val="11"/>
        </w:numPr>
        <w:tabs>
          <w:tab w:val="clear" w:pos="360"/>
          <w:tab w:val="clear" w:pos="5954"/>
          <w:tab w:val="num" w:pos="709"/>
          <w:tab w:val="right" w:pos="8392"/>
        </w:tabs>
        <w:ind w:left="709" w:hanging="425"/>
        <w:rPr>
          <w:rFonts w:asciiTheme="minorHAnsi" w:hAnsiTheme="minorHAnsi" w:cs="Arial"/>
          <w:bCs/>
          <w:sz w:val="18"/>
          <w:szCs w:val="18"/>
        </w:rPr>
      </w:pPr>
      <w:r w:rsidRPr="008E4E89">
        <w:rPr>
          <w:rFonts w:asciiTheme="minorHAnsi" w:hAnsiTheme="minorHAnsi" w:cs="Arial"/>
          <w:bCs/>
          <w:sz w:val="18"/>
          <w:szCs w:val="18"/>
        </w:rPr>
        <w:t>Trasporto e somministrazione dei pasti</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II servizio comprende: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z w:val="18"/>
          <w:szCs w:val="18"/>
        </w:rPr>
      </w:pPr>
      <w:r w:rsidRPr="008E4E89">
        <w:rPr>
          <w:rFonts w:cs="Arial"/>
          <w:color w:val="000000"/>
          <w:spacing w:val="-1"/>
          <w:sz w:val="18"/>
          <w:szCs w:val="18"/>
        </w:rPr>
        <w:t xml:space="preserve">l'esecuzione delle operazioni di pulizia/sanificazione </w:t>
      </w:r>
      <w:r w:rsidRPr="008E4E89">
        <w:rPr>
          <w:rFonts w:cs="Arial"/>
          <w:spacing w:val="-1"/>
          <w:sz w:val="18"/>
          <w:szCs w:val="18"/>
        </w:rPr>
        <w:t>e disinfezione di tutti i locali necessari per il servizio: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z w:val="18"/>
          <w:szCs w:val="18"/>
        </w:rPr>
      </w:pPr>
      <w:r w:rsidRPr="008E4E89">
        <w:rPr>
          <w:rFonts w:cs="Arial"/>
          <w:color w:val="000000"/>
          <w:spacing w:val="8"/>
          <w:sz w:val="18"/>
          <w:szCs w:val="18"/>
        </w:rPr>
        <w:t>la raccolta e la movimentazione dei contenitori con i rifiuti urbani ed assimilati agli urbani</w:t>
      </w:r>
      <w:r w:rsidRPr="008E4E89">
        <w:rPr>
          <w:rFonts w:cs="Arial"/>
          <w:color w:val="000000"/>
          <w:spacing w:val="1"/>
          <w:sz w:val="18"/>
          <w:szCs w:val="18"/>
        </w:rPr>
        <w:t xml:space="preserve">,    </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sz w:val="18"/>
          <w:szCs w:val="18"/>
        </w:rPr>
      </w:pPr>
      <w:r w:rsidRPr="008E4E89">
        <w:rPr>
          <w:rFonts w:cs="Arial"/>
          <w:color w:val="000000"/>
          <w:spacing w:val="2"/>
          <w:sz w:val="18"/>
          <w:szCs w:val="18"/>
        </w:rPr>
        <w:t xml:space="preserve">la </w:t>
      </w:r>
      <w:r w:rsidRPr="008E4E89">
        <w:rPr>
          <w:rFonts w:cs="Arial"/>
          <w:color w:val="000000"/>
          <w:spacing w:val="10"/>
          <w:sz w:val="18"/>
          <w:szCs w:val="18"/>
        </w:rPr>
        <w:t>preparazione dei locali mensa  con vettovaglie  ed altri accessori necessari per il servizio: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sz w:val="18"/>
          <w:szCs w:val="18"/>
        </w:rPr>
      </w:pPr>
      <w:r w:rsidRPr="008E4E89">
        <w:rPr>
          <w:sz w:val="18"/>
          <w:szCs w:val="18"/>
        </w:rPr>
        <w:t xml:space="preserve">Lavaggio di tutte le vettovaglie </w:t>
      </w:r>
    </w:p>
    <w:p w:rsidR="009C6FD6" w:rsidRPr="008E4E89" w:rsidRDefault="009C6FD6" w:rsidP="009C6FD6">
      <w:pPr>
        <w:pStyle w:val="Corpodeltesto"/>
        <w:numPr>
          <w:ilvl w:val="0"/>
          <w:numId w:val="12"/>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 xml:space="preserve"> </w:t>
      </w:r>
    </w:p>
    <w:p w:rsidR="009C6FD6" w:rsidRPr="008E4E89" w:rsidRDefault="009C6FD6" w:rsidP="009C6FD6">
      <w:pPr>
        <w:pStyle w:val="CM43"/>
        <w:spacing w:after="0"/>
        <w:jc w:val="both"/>
        <w:rPr>
          <w:rFonts w:asciiTheme="minorHAnsi" w:hAnsiTheme="minorHAnsi" w:cs="Arial"/>
          <w:sz w:val="18"/>
          <w:szCs w:val="18"/>
        </w:rPr>
      </w:pP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 xml:space="preserve">Il contratto avrà durata di anni </w:t>
      </w:r>
      <w:r w:rsidR="007947AD">
        <w:rPr>
          <w:rFonts w:asciiTheme="minorHAnsi" w:hAnsiTheme="minorHAnsi" w:cs="Arial"/>
          <w:sz w:val="18"/>
          <w:szCs w:val="18"/>
        </w:rPr>
        <w:t>3</w:t>
      </w:r>
      <w:r w:rsidRPr="008E4E89">
        <w:rPr>
          <w:rFonts w:asciiTheme="minorHAnsi" w:hAnsiTheme="minorHAnsi" w:cs="Arial"/>
          <w:sz w:val="18"/>
          <w:szCs w:val="18"/>
        </w:rPr>
        <w:t xml:space="preserve"> (</w:t>
      </w:r>
      <w:r w:rsidR="007947AD">
        <w:rPr>
          <w:rFonts w:asciiTheme="minorHAnsi" w:hAnsiTheme="minorHAnsi" w:cs="Arial"/>
          <w:sz w:val="18"/>
          <w:szCs w:val="18"/>
        </w:rPr>
        <w:t>tre</w:t>
      </w:r>
      <w:r w:rsidRPr="008E4E89">
        <w:rPr>
          <w:rFonts w:asciiTheme="minorHAnsi" w:hAnsiTheme="minorHAnsi" w:cs="Arial"/>
          <w:sz w:val="18"/>
          <w:szCs w:val="18"/>
        </w:rPr>
        <w:t>), naturali consecutivi e continui, a decorrere dalla data di effettivo inizio del servizio. L'importo complessivo dell'appalto è definito all’art. 1 del Capitolato Speciale d’Appalto.</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Per facilitarne la consultazione e i successivi aggiornamenti, il presente documento è suddiviso in parti:</w:t>
      </w:r>
    </w:p>
    <w:p w:rsidR="009C6FD6" w:rsidRPr="008E4E89" w:rsidRDefault="009C6FD6" w:rsidP="009C6FD6">
      <w:pPr>
        <w:pStyle w:val="CM9"/>
        <w:spacing w:line="240" w:lineRule="auto"/>
        <w:ind w:left="284"/>
        <w:jc w:val="both"/>
        <w:rPr>
          <w:rFonts w:asciiTheme="minorHAnsi" w:hAnsiTheme="minorHAnsi" w:cs="Arial"/>
          <w:sz w:val="18"/>
          <w:szCs w:val="18"/>
        </w:rPr>
      </w:pPr>
      <w:r w:rsidRPr="008E4E89">
        <w:rPr>
          <w:rFonts w:asciiTheme="minorHAnsi" w:hAnsiTheme="minorHAnsi" w:cs="Arial"/>
          <w:b/>
          <w:bCs/>
          <w:sz w:val="18"/>
          <w:szCs w:val="18"/>
        </w:rPr>
        <w:t>Parte I – aspetti generali della sicurezza</w:t>
      </w:r>
      <w:r w:rsidRPr="008E4E89">
        <w:rPr>
          <w:rFonts w:asciiTheme="minorHAnsi" w:hAnsiTheme="minorHAnsi" w:cs="Arial"/>
          <w:b/>
          <w:sz w:val="18"/>
          <w:szCs w:val="18"/>
        </w:rPr>
        <w:t>:</w:t>
      </w:r>
      <w:r w:rsidRPr="008E4E89">
        <w:rPr>
          <w:rFonts w:asciiTheme="minorHAnsi" w:hAnsiTheme="minorHAnsi" w:cs="Arial"/>
          <w:sz w:val="18"/>
          <w:szCs w:val="18"/>
        </w:rPr>
        <w:t xml:space="preserve"> in questa sezione sono raccolte e descritte le informazioni di base inerenti la sicurezza nelle strutture del Comune di Urbisaglia. Lo scopo di questa parte è di fornire un’informazione di base a chiunque voglia consultare il DUVRI e raccogliere l’indice delle disposizioni legislative, delle informazioni e i concetti che stanno alla base della redazione del presente elaborato e che potranno essere anche oggetto di approfondimento individuale.</w:t>
      </w:r>
    </w:p>
    <w:p w:rsidR="009C6FD6" w:rsidRPr="008E4E89" w:rsidRDefault="009C6FD6" w:rsidP="009C6FD6">
      <w:pPr>
        <w:pStyle w:val="CM10"/>
        <w:spacing w:line="240" w:lineRule="auto"/>
        <w:ind w:left="284"/>
        <w:jc w:val="both"/>
        <w:rPr>
          <w:rFonts w:asciiTheme="minorHAnsi" w:hAnsiTheme="minorHAnsi"/>
          <w:sz w:val="18"/>
          <w:szCs w:val="18"/>
        </w:rPr>
      </w:pPr>
      <w:r w:rsidRPr="008E4E89">
        <w:rPr>
          <w:rFonts w:asciiTheme="minorHAnsi" w:hAnsiTheme="minorHAnsi"/>
          <w:b/>
          <w:bCs/>
          <w:sz w:val="18"/>
          <w:szCs w:val="18"/>
        </w:rPr>
        <w:t>Parte II – anagrafica, identificazione dei soggetti coinvolti e descrizione delle opere</w:t>
      </w:r>
      <w:r w:rsidRPr="008E4E89">
        <w:rPr>
          <w:rFonts w:asciiTheme="minorHAnsi" w:hAnsiTheme="minorHAnsi"/>
          <w:b/>
          <w:sz w:val="18"/>
          <w:szCs w:val="18"/>
        </w:rPr>
        <w:t>:</w:t>
      </w:r>
      <w:r w:rsidRPr="008E4E89">
        <w:rPr>
          <w:rFonts w:asciiTheme="minorHAnsi" w:hAnsiTheme="minorHAnsi"/>
          <w:sz w:val="18"/>
          <w:szCs w:val="18"/>
        </w:rPr>
        <w:t xml:space="preserve"> nella sezione è descritta l’anagrafica del Comune di Urbisaglia e sono individuati gli attori prescritti dal </w:t>
      </w:r>
      <w:proofErr w:type="spellStart"/>
      <w:r w:rsidRPr="008E4E89">
        <w:rPr>
          <w:rFonts w:asciiTheme="minorHAnsi" w:hAnsiTheme="minorHAnsi"/>
          <w:sz w:val="18"/>
          <w:szCs w:val="18"/>
        </w:rPr>
        <w:t>D.Lgs.</w:t>
      </w:r>
      <w:proofErr w:type="spellEnd"/>
      <w:r w:rsidRPr="008E4E89">
        <w:rPr>
          <w:rFonts w:asciiTheme="minorHAnsi" w:hAnsiTheme="minorHAnsi"/>
          <w:sz w:val="18"/>
          <w:szCs w:val="18"/>
        </w:rPr>
        <w:t xml:space="preserve"> 81/08. Inoltre, vengono individuate le attività oggetto del presente appalto e le modalità esecutive delle stesse. In questa parte è anche inserita l’accettazione del DUVRI: tutti i soggetti coinvolti dovranno firmare quel capitolo e andranno inserite in quelle pagine le specifiche circa le eventuali revisioni di cui fosse oggetto il presente documento.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38"/>
        <w:spacing w:after="0"/>
        <w:jc w:val="both"/>
        <w:rPr>
          <w:rFonts w:asciiTheme="minorHAnsi" w:hAnsiTheme="minorHAnsi" w:cs="Arial"/>
          <w:b/>
          <w:bCs/>
          <w:sz w:val="18"/>
          <w:szCs w:val="18"/>
        </w:rPr>
      </w:pPr>
      <w:r w:rsidRPr="008E4E89">
        <w:rPr>
          <w:rFonts w:asciiTheme="minorHAnsi" w:hAnsiTheme="minorHAnsi" w:cs="Arial"/>
          <w:b/>
          <w:bCs/>
          <w:sz w:val="18"/>
          <w:szCs w:val="18"/>
        </w:rPr>
        <w:t>Abbreviazioni utilizzate nel documento</w:t>
      </w:r>
    </w:p>
    <w:p w:rsidR="009C6FD6" w:rsidRPr="008E4E89" w:rsidRDefault="009C6FD6" w:rsidP="009C6FD6">
      <w:pPr>
        <w:pStyle w:val="CM10"/>
        <w:spacing w:line="240" w:lineRule="auto"/>
        <w:ind w:left="851" w:hanging="851"/>
        <w:jc w:val="both"/>
        <w:rPr>
          <w:rFonts w:asciiTheme="minorHAnsi" w:hAnsiTheme="minorHAnsi"/>
          <w:sz w:val="18"/>
          <w:szCs w:val="18"/>
        </w:rPr>
      </w:pPr>
      <w:r w:rsidRPr="008E4E89">
        <w:rPr>
          <w:rFonts w:asciiTheme="minorHAnsi" w:hAnsiTheme="minorHAnsi"/>
          <w:sz w:val="18"/>
          <w:szCs w:val="18"/>
        </w:rPr>
        <w:t>RSPP:</w:t>
      </w:r>
      <w:r w:rsidRPr="008E4E89">
        <w:rPr>
          <w:rFonts w:asciiTheme="minorHAnsi" w:hAnsiTheme="minorHAnsi"/>
          <w:sz w:val="18"/>
          <w:szCs w:val="18"/>
        </w:rPr>
        <w:tab/>
        <w:t xml:space="preserve">Responsabile del Servizio di Prevenzione e Protezione ai sensi dell’art. 31 del </w:t>
      </w:r>
      <w:proofErr w:type="spellStart"/>
      <w:r w:rsidRPr="008E4E89">
        <w:rPr>
          <w:rFonts w:asciiTheme="minorHAnsi" w:hAnsiTheme="minorHAnsi"/>
          <w:sz w:val="18"/>
          <w:szCs w:val="18"/>
        </w:rPr>
        <w:t>D.Lgs</w:t>
      </w:r>
      <w:proofErr w:type="spellEnd"/>
      <w:r w:rsidRPr="008E4E89">
        <w:rPr>
          <w:rFonts w:asciiTheme="minorHAnsi" w:hAnsiTheme="minorHAnsi"/>
          <w:sz w:val="18"/>
          <w:szCs w:val="18"/>
        </w:rPr>
        <w:t xml:space="preserve"> 81/08</w:t>
      </w:r>
    </w:p>
    <w:p w:rsidR="009C6FD6" w:rsidRPr="008E4E89" w:rsidRDefault="009C6FD6" w:rsidP="009C6FD6">
      <w:pPr>
        <w:pStyle w:val="CM10"/>
        <w:spacing w:line="240" w:lineRule="auto"/>
        <w:ind w:left="851" w:hanging="851"/>
        <w:jc w:val="both"/>
        <w:rPr>
          <w:rFonts w:asciiTheme="minorHAnsi" w:hAnsiTheme="minorHAnsi"/>
          <w:sz w:val="18"/>
          <w:szCs w:val="18"/>
        </w:rPr>
      </w:pPr>
      <w:r w:rsidRPr="008E4E89">
        <w:rPr>
          <w:rFonts w:asciiTheme="minorHAnsi" w:hAnsiTheme="minorHAnsi"/>
          <w:sz w:val="18"/>
          <w:szCs w:val="18"/>
        </w:rPr>
        <w:t>RSL:</w:t>
      </w:r>
      <w:r w:rsidRPr="008E4E89">
        <w:rPr>
          <w:rFonts w:asciiTheme="minorHAnsi" w:hAnsiTheme="minorHAnsi"/>
          <w:sz w:val="18"/>
          <w:szCs w:val="18"/>
        </w:rPr>
        <w:tab/>
        <w:t xml:space="preserve">Rappresentante dei lavoratori per la sicurezza ai sensi dell’art. 47 del </w:t>
      </w:r>
      <w:proofErr w:type="spellStart"/>
      <w:r w:rsidRPr="008E4E89">
        <w:rPr>
          <w:rFonts w:asciiTheme="minorHAnsi" w:hAnsiTheme="minorHAnsi"/>
          <w:sz w:val="18"/>
          <w:szCs w:val="18"/>
        </w:rPr>
        <w:t>D.Lgs</w:t>
      </w:r>
      <w:proofErr w:type="spellEnd"/>
      <w:r w:rsidRPr="008E4E89">
        <w:rPr>
          <w:rFonts w:asciiTheme="minorHAnsi" w:hAnsiTheme="minorHAnsi"/>
          <w:sz w:val="18"/>
          <w:szCs w:val="18"/>
        </w:rPr>
        <w:t xml:space="preserve"> 81/08</w:t>
      </w:r>
    </w:p>
    <w:p w:rsidR="009C6FD6" w:rsidRPr="008E4E89" w:rsidRDefault="009C6FD6" w:rsidP="009C6FD6">
      <w:pPr>
        <w:pStyle w:val="CM10"/>
        <w:spacing w:line="240" w:lineRule="auto"/>
        <w:ind w:left="851" w:hanging="851"/>
        <w:jc w:val="both"/>
        <w:rPr>
          <w:rFonts w:asciiTheme="minorHAnsi" w:hAnsiTheme="minorHAnsi"/>
          <w:sz w:val="18"/>
          <w:szCs w:val="18"/>
        </w:rPr>
      </w:pPr>
      <w:r w:rsidRPr="008E4E89">
        <w:rPr>
          <w:rFonts w:asciiTheme="minorHAnsi" w:hAnsiTheme="minorHAnsi"/>
          <w:sz w:val="18"/>
          <w:szCs w:val="18"/>
        </w:rPr>
        <w:t>DPI:</w:t>
      </w:r>
      <w:r w:rsidRPr="008E4E89">
        <w:rPr>
          <w:rFonts w:asciiTheme="minorHAnsi" w:hAnsiTheme="minorHAnsi"/>
          <w:sz w:val="18"/>
          <w:szCs w:val="18"/>
        </w:rPr>
        <w:tab/>
        <w:t>Dispositivi di protezione individuali</w:t>
      </w:r>
    </w:p>
    <w:p w:rsidR="009C6FD6" w:rsidRPr="008E4E89" w:rsidRDefault="009C6FD6" w:rsidP="009C6FD6">
      <w:pPr>
        <w:pStyle w:val="CM1"/>
        <w:jc w:val="both"/>
        <w:rPr>
          <w:rFonts w:asciiTheme="minorHAnsi" w:hAnsiTheme="minorHAnsi"/>
          <w:sz w:val="18"/>
          <w:szCs w:val="18"/>
        </w:rPr>
      </w:pPr>
      <w:r w:rsidRPr="008E4E89">
        <w:rPr>
          <w:rFonts w:asciiTheme="minorHAnsi" w:hAnsiTheme="minorHAnsi" w:cs="Arial"/>
          <w:bCs/>
          <w:sz w:val="18"/>
          <w:szCs w:val="18"/>
        </w:rPr>
        <w:br w:type="page"/>
      </w:r>
    </w:p>
    <w:p w:rsidR="009C6FD6" w:rsidRPr="008E4E89" w:rsidRDefault="009C6FD6" w:rsidP="009C6FD6">
      <w:pPr>
        <w:pStyle w:val="CM1"/>
        <w:jc w:val="both"/>
        <w:rPr>
          <w:rFonts w:asciiTheme="minorHAnsi" w:hAnsiTheme="minorHAnsi" w:cs="Arial"/>
          <w:b/>
          <w:bCs/>
          <w:sz w:val="18"/>
          <w:szCs w:val="18"/>
        </w:rPr>
      </w:pPr>
      <w:r w:rsidRPr="008E4E89">
        <w:rPr>
          <w:rFonts w:asciiTheme="minorHAnsi" w:hAnsiTheme="minorHAnsi" w:cs="Arial"/>
          <w:b/>
          <w:bCs/>
          <w:sz w:val="18"/>
          <w:szCs w:val="18"/>
        </w:rPr>
        <w:lastRenderedPageBreak/>
        <w:t>Parte I - aspetti generali della sicurezza</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1" w:name="_Toc207081539"/>
      <w:r w:rsidRPr="008E4E89">
        <w:rPr>
          <w:rFonts w:asciiTheme="minorHAnsi" w:hAnsiTheme="minorHAnsi"/>
          <w:sz w:val="18"/>
          <w:szCs w:val="18"/>
        </w:rPr>
        <w:t>PREFAZIONE</w:t>
      </w:r>
      <w:bookmarkEnd w:id="1"/>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 xml:space="preserve">Il DUVRI è stato redatto in conformità a quanto previsto dall’art. 26 c.3 del </w:t>
      </w:r>
      <w:proofErr w:type="spellStart"/>
      <w:r w:rsidRPr="008E4E89">
        <w:rPr>
          <w:rFonts w:asciiTheme="minorHAnsi" w:hAnsiTheme="minorHAnsi" w:cs="Arial"/>
          <w:sz w:val="18"/>
          <w:szCs w:val="18"/>
        </w:rPr>
        <w:t>D.Lgs.</w:t>
      </w:r>
      <w:proofErr w:type="spellEnd"/>
      <w:r w:rsidRPr="008E4E89">
        <w:rPr>
          <w:rFonts w:asciiTheme="minorHAnsi" w:hAnsiTheme="minorHAnsi" w:cs="Arial"/>
          <w:sz w:val="18"/>
          <w:szCs w:val="18"/>
        </w:rPr>
        <w:t xml:space="preserve"> 81/08, relativo agli obblighi connessi ai contratti d’appalto o d’opera o di somministrazione. Secondo le disposizioni del suddetto decreto, l’elaborato comprende: </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un insieme di notizie utili al fine della comprensione del DUVRI. Si tratta di informazioni generali, di carattere contrattuale che regolano i rapporti tra Committenza e Appaltatore;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una documentazione esecutiva che definisce le prescrizioni operative relative alle singole attività tenendo conto dei rischi interferenziali evidenziati e individuandone le relative misure di prevenzione.</w:t>
      </w:r>
    </w:p>
    <w:p w:rsidR="009C6FD6" w:rsidRPr="008E4E89" w:rsidRDefault="009C6FD6" w:rsidP="009C6FD6">
      <w:pPr>
        <w:pStyle w:val="CM42"/>
        <w:spacing w:after="0"/>
        <w:ind w:firstLine="284"/>
        <w:jc w:val="both"/>
        <w:rPr>
          <w:rFonts w:asciiTheme="minorHAnsi" w:hAnsiTheme="minorHAnsi" w:cs="Arial"/>
          <w:b/>
          <w:sz w:val="18"/>
          <w:szCs w:val="18"/>
        </w:rPr>
      </w:pPr>
      <w:r w:rsidRPr="008E4E89">
        <w:rPr>
          <w:rFonts w:asciiTheme="minorHAnsi" w:hAnsiTheme="minorHAnsi" w:cs="Arial"/>
          <w:b/>
          <w:sz w:val="18"/>
          <w:szCs w:val="18"/>
        </w:rPr>
        <w:t>Il DUVRI sarà utilizzato nell’ambito del coordinamento dell’appalto e ne rappresenterà il documento operativo di riferimento.</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E’ necessario revisionare e integrare il DUVRI ogni qualvolta, durante l’esecuzione dell’appalto, si manifesti l’esigenza di modificare le indicazioni precedentemente definite. Alla fine dell’appalto, il DUVRI sarà consegnato, in originale, alla Committenza e rappresenterà la certificazione del lavoro di coordinamento svolto.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2" w:name="_Toc207081540"/>
      <w:r w:rsidRPr="008E4E89">
        <w:rPr>
          <w:rFonts w:asciiTheme="minorHAnsi" w:hAnsiTheme="minorHAnsi"/>
          <w:sz w:val="18"/>
          <w:szCs w:val="18"/>
        </w:rPr>
        <w:t>GESTIONE DEL DUVRI</w:t>
      </w:r>
      <w:bookmarkEnd w:id="2"/>
    </w:p>
    <w:p w:rsidR="009C6FD6" w:rsidRPr="008E4E89" w:rsidRDefault="009C6FD6" w:rsidP="009C6FD6">
      <w:pPr>
        <w:pStyle w:val="Titolo2"/>
        <w:numPr>
          <w:ilvl w:val="1"/>
          <w:numId w:val="13"/>
        </w:numPr>
        <w:ind w:hanging="508"/>
        <w:rPr>
          <w:rFonts w:asciiTheme="minorHAnsi" w:hAnsiTheme="minorHAnsi"/>
          <w:i/>
          <w:sz w:val="18"/>
          <w:szCs w:val="18"/>
        </w:rPr>
      </w:pPr>
      <w:bookmarkStart w:id="3" w:name="_Toc207081541"/>
      <w:r w:rsidRPr="008E4E89">
        <w:rPr>
          <w:rFonts w:asciiTheme="minorHAnsi" w:hAnsiTheme="minorHAnsi"/>
          <w:i/>
          <w:sz w:val="18"/>
          <w:szCs w:val="18"/>
        </w:rPr>
        <w:t>Attori delle procedure</w:t>
      </w:r>
      <w:bookmarkEnd w:id="3"/>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Ai fini di una corretta attuazione del presente DUVRI, vengono di seguito definite le procedure che interessano i soggetti coinvolti nell’opera, ovvero gli “attori delle procedure”.</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Relativamente agli attori delle procedure, nelle schede seguenti vengono illustrate le competenze, le responsabilità, le relazioni e le procedure.</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13"/>
        </w:numPr>
        <w:ind w:hanging="508"/>
        <w:rPr>
          <w:rFonts w:asciiTheme="minorHAnsi" w:hAnsiTheme="minorHAnsi"/>
          <w:i/>
          <w:sz w:val="18"/>
          <w:szCs w:val="18"/>
        </w:rPr>
      </w:pPr>
      <w:bookmarkStart w:id="4" w:name="_Toc207081542"/>
      <w:r w:rsidRPr="008E4E89">
        <w:rPr>
          <w:rFonts w:asciiTheme="minorHAnsi" w:hAnsiTheme="minorHAnsi"/>
          <w:i/>
          <w:sz w:val="18"/>
          <w:szCs w:val="18"/>
        </w:rPr>
        <w:t>Competenze e responsabilità</w:t>
      </w:r>
      <w:bookmarkEnd w:id="4"/>
    </w:p>
    <w:p w:rsidR="009C6FD6" w:rsidRPr="008E4E89" w:rsidRDefault="009C6FD6" w:rsidP="009C6FD6">
      <w:pPr>
        <w:pStyle w:val="Titolo3"/>
        <w:ind w:left="284"/>
        <w:rPr>
          <w:rFonts w:asciiTheme="minorHAnsi" w:hAnsiTheme="minorHAnsi"/>
          <w:sz w:val="18"/>
          <w:szCs w:val="18"/>
        </w:rPr>
      </w:pPr>
      <w:bookmarkStart w:id="5" w:name="_Toc207081543"/>
      <w:r w:rsidRPr="008E4E89">
        <w:rPr>
          <w:rFonts w:asciiTheme="minorHAnsi" w:hAnsiTheme="minorHAnsi"/>
          <w:sz w:val="18"/>
          <w:szCs w:val="18"/>
        </w:rPr>
        <w:t>3.2.1. Il Committente</w:t>
      </w:r>
      <w:bookmarkEnd w:id="5"/>
      <w:r w:rsidRPr="008E4E89">
        <w:rPr>
          <w:rFonts w:asciiTheme="minorHAnsi" w:hAnsiTheme="minorHAnsi"/>
          <w:sz w:val="18"/>
          <w:szCs w:val="18"/>
        </w:rPr>
        <w:t xml:space="preserve"> </w:t>
      </w:r>
    </w:p>
    <w:p w:rsidR="009C6FD6" w:rsidRPr="008E4E89" w:rsidRDefault="009C6FD6" w:rsidP="009C6FD6">
      <w:pPr>
        <w:pStyle w:val="CM42"/>
        <w:spacing w:after="0"/>
        <w:ind w:firstLine="284"/>
        <w:jc w:val="both"/>
        <w:rPr>
          <w:rFonts w:asciiTheme="minorHAnsi" w:hAnsiTheme="minorHAnsi" w:cs="Arial"/>
          <w:sz w:val="18"/>
          <w:szCs w:val="18"/>
        </w:rPr>
      </w:pPr>
      <w:r w:rsidRPr="008E4E89">
        <w:rPr>
          <w:rFonts w:asciiTheme="minorHAnsi" w:hAnsiTheme="minorHAnsi" w:cs="Arial"/>
          <w:sz w:val="18"/>
          <w:szCs w:val="18"/>
        </w:rPr>
        <w:t xml:space="preserve">Il Committente è il soggetto per conto del quale viene realizzata l’appalto, indipendentemente da eventuali frazionamenti della sua realizzazione. Nell’appalto in oggetto, il Committente, ai sensi del </w:t>
      </w:r>
      <w:proofErr w:type="spellStart"/>
      <w:r w:rsidRPr="008E4E89">
        <w:rPr>
          <w:rFonts w:asciiTheme="minorHAnsi" w:hAnsiTheme="minorHAnsi" w:cs="Arial"/>
          <w:sz w:val="18"/>
          <w:szCs w:val="18"/>
        </w:rPr>
        <w:t>D.Lgs.</w:t>
      </w:r>
      <w:proofErr w:type="spellEnd"/>
      <w:r w:rsidRPr="008E4E89">
        <w:rPr>
          <w:rFonts w:asciiTheme="minorHAnsi" w:hAnsiTheme="minorHAnsi" w:cs="Arial"/>
          <w:sz w:val="18"/>
          <w:szCs w:val="18"/>
        </w:rPr>
        <w:t xml:space="preserve"> 81/08, coincide con il Datore di Lavoro del Comune di Urbisaglia.</w:t>
      </w:r>
    </w:p>
    <w:p w:rsidR="009C6FD6" w:rsidRPr="008E4E89" w:rsidRDefault="009C6FD6" w:rsidP="009C6FD6">
      <w:pPr>
        <w:pStyle w:val="Titolo3"/>
        <w:ind w:left="284"/>
        <w:rPr>
          <w:rFonts w:asciiTheme="minorHAnsi" w:hAnsiTheme="minorHAnsi"/>
          <w:sz w:val="18"/>
          <w:szCs w:val="18"/>
        </w:rPr>
      </w:pPr>
      <w:bookmarkStart w:id="6" w:name="_Toc207081544"/>
      <w:r w:rsidRPr="008E4E89">
        <w:rPr>
          <w:rFonts w:asciiTheme="minorHAnsi" w:hAnsiTheme="minorHAnsi"/>
          <w:sz w:val="18"/>
          <w:szCs w:val="18"/>
        </w:rPr>
        <w:t>3.2.2. Il Datore di lavoro</w:t>
      </w:r>
      <w:bookmarkEnd w:id="6"/>
      <w:r w:rsidRPr="008E4E89">
        <w:rPr>
          <w:rFonts w:asciiTheme="minorHAnsi" w:hAnsiTheme="minorHAnsi"/>
          <w:sz w:val="18"/>
          <w:szCs w:val="18"/>
        </w:rPr>
        <w:t xml:space="preserve"> </w:t>
      </w:r>
    </w:p>
    <w:p w:rsidR="009C6FD6" w:rsidRPr="008E4E89" w:rsidRDefault="009C6FD6" w:rsidP="009C6FD6">
      <w:pPr>
        <w:pStyle w:val="CM42"/>
        <w:spacing w:after="0"/>
        <w:ind w:firstLine="360"/>
        <w:jc w:val="both"/>
        <w:rPr>
          <w:rFonts w:asciiTheme="minorHAnsi" w:hAnsiTheme="minorHAnsi" w:cs="Arial"/>
          <w:sz w:val="18"/>
          <w:szCs w:val="18"/>
        </w:rPr>
      </w:pPr>
      <w:r w:rsidRPr="008E4E89">
        <w:rPr>
          <w:rFonts w:asciiTheme="minorHAnsi" w:hAnsiTheme="minorHAnsi" w:cs="Arial"/>
          <w:sz w:val="18"/>
          <w:szCs w:val="18"/>
        </w:rPr>
        <w:t xml:space="preserve">Il Datore di lavoro è un soggetto pubblico o privato, titolare del rapporto di lavoro con i lavoratori e responsabile dell’impresa o dello stabilimento. Secondo il </w:t>
      </w:r>
      <w:proofErr w:type="spellStart"/>
      <w:r w:rsidRPr="008E4E89">
        <w:rPr>
          <w:rFonts w:asciiTheme="minorHAnsi" w:hAnsiTheme="minorHAnsi" w:cs="Arial"/>
          <w:sz w:val="18"/>
          <w:szCs w:val="18"/>
        </w:rPr>
        <w:t>D.Lgs.</w:t>
      </w:r>
      <w:proofErr w:type="spellEnd"/>
      <w:r w:rsidRPr="008E4E89">
        <w:rPr>
          <w:rFonts w:asciiTheme="minorHAnsi" w:hAnsiTheme="minorHAnsi" w:cs="Arial"/>
          <w:sz w:val="18"/>
          <w:szCs w:val="18"/>
        </w:rPr>
        <w:t xml:space="preserve"> 81/08 – art. 26 c. 3 –, il datore di lavoro, prima dell’inizio dei lavori deve provvedere alla preparazione di un DUVRI; dovrà, in seguito pretendere l’osservanza di quanto previsto nel piano, o direttamente o mediante preposti incaricati.</w:t>
      </w: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I compiti del datore di lavoro sono: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Predisporre un’organizzazione sicura del lavoro;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Valutare i rischi interferenziali;</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Vigilare sull’applicazione del DUVRI;</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Individuare i necessari mezzi di protezione e prevenzione;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Realizzare la massima sicurezza tecnologicamente fattibile;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Richiedere periodiche verifiche delle attrezzature in uso;</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Provvedere, nei casi previsti dalla legge e secondo le modalità indicate, al controllo sanitario dei lavoratori;</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Produrre valutazioni dei rischi, dopo aver esaminato le metodologie previste per l’esecuzione dei lavori;</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Informare i lavoratori dei rischi cui sono soggetti in cantiere;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Predisporre in cantiere l’opportuna cartellonistica di sicurezza;</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Fissare riunioni periodiche tra lavoratori interessati alla stessa fase lavorativa</w:t>
      </w:r>
    </w:p>
    <w:p w:rsidR="009C6FD6" w:rsidRPr="008E4E89" w:rsidRDefault="009C6FD6" w:rsidP="009C6FD6">
      <w:pPr>
        <w:widowControl w:val="0"/>
        <w:shd w:val="clear" w:color="auto" w:fill="FFFFFF"/>
        <w:autoSpaceDE w:val="0"/>
        <w:autoSpaceDN w:val="0"/>
        <w:adjustRightInd w:val="0"/>
        <w:spacing w:after="0" w:line="240" w:lineRule="auto"/>
        <w:ind w:left="284"/>
        <w:jc w:val="both"/>
        <w:rPr>
          <w:rFonts w:cs="Arial"/>
          <w:color w:val="000000"/>
          <w:spacing w:val="2"/>
          <w:sz w:val="18"/>
          <w:szCs w:val="18"/>
        </w:rPr>
      </w:pP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 xml:space="preserve">Il datore di lavoro, inoltre, ai sensi del </w:t>
      </w:r>
      <w:proofErr w:type="spellStart"/>
      <w:r w:rsidRPr="008E4E89">
        <w:rPr>
          <w:rFonts w:asciiTheme="minorHAnsi" w:hAnsiTheme="minorHAnsi"/>
          <w:sz w:val="18"/>
          <w:szCs w:val="18"/>
        </w:rPr>
        <w:t>D.Lgs.</w:t>
      </w:r>
      <w:proofErr w:type="spellEnd"/>
      <w:r w:rsidRPr="008E4E89">
        <w:rPr>
          <w:rFonts w:asciiTheme="minorHAnsi" w:hAnsiTheme="minorHAnsi"/>
          <w:sz w:val="18"/>
          <w:szCs w:val="18"/>
        </w:rPr>
        <w:t xml:space="preserve"> 81/08, consulta preventivamente i Rappresentanti dei Lavoratori per la Sicurezza, i quali possono ricevere chiarimenti sui contenuti del DUVRI e formulare proposte al riguardo. I Rappresentanti dei Lavoratori per la Sicurezza sono consultati dal datore di lavoro anche in occasione di modifiche significative da apportare al documento.</w:t>
      </w:r>
    </w:p>
    <w:p w:rsidR="009C6FD6" w:rsidRPr="008E4E89" w:rsidRDefault="009C6FD6" w:rsidP="009C6FD6">
      <w:pPr>
        <w:widowControl w:val="0"/>
        <w:shd w:val="clear" w:color="auto" w:fill="FFFFFF"/>
        <w:autoSpaceDE w:val="0"/>
        <w:autoSpaceDN w:val="0"/>
        <w:adjustRightInd w:val="0"/>
        <w:spacing w:after="0" w:line="240" w:lineRule="auto"/>
        <w:ind w:left="284"/>
        <w:jc w:val="both"/>
        <w:rPr>
          <w:rFonts w:cs="Arial"/>
          <w:color w:val="000000"/>
          <w:spacing w:val="2"/>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7" w:name="_Toc207081545"/>
      <w:r w:rsidRPr="008E4E89">
        <w:rPr>
          <w:rFonts w:asciiTheme="minorHAnsi" w:hAnsiTheme="minorHAnsi"/>
          <w:sz w:val="18"/>
          <w:szCs w:val="18"/>
        </w:rPr>
        <w:t xml:space="preserve">DOCUMENTAZIONE </w:t>
      </w:r>
      <w:proofErr w:type="spellStart"/>
      <w:r w:rsidRPr="008E4E89">
        <w:rPr>
          <w:rFonts w:asciiTheme="minorHAnsi" w:hAnsiTheme="minorHAnsi"/>
          <w:sz w:val="18"/>
          <w:szCs w:val="18"/>
        </w:rPr>
        <w:t>DI</w:t>
      </w:r>
      <w:proofErr w:type="spellEnd"/>
      <w:r w:rsidRPr="008E4E89">
        <w:rPr>
          <w:rFonts w:asciiTheme="minorHAnsi" w:hAnsiTheme="minorHAnsi"/>
          <w:sz w:val="18"/>
          <w:szCs w:val="18"/>
        </w:rPr>
        <w:t xml:space="preserve"> SICUREZZA E SALUTE</w:t>
      </w:r>
      <w:bookmarkEnd w:id="7"/>
      <w:r w:rsidRPr="008E4E89">
        <w:rPr>
          <w:rFonts w:asciiTheme="minorHAnsi" w:hAnsiTheme="minorHAnsi"/>
          <w:sz w:val="18"/>
          <w:szCs w:val="18"/>
        </w:rPr>
        <w:t xml:space="preserve"> </w:t>
      </w:r>
    </w:p>
    <w:p w:rsidR="009C6FD6" w:rsidRPr="008E4E89" w:rsidRDefault="009C6FD6" w:rsidP="009C6FD6">
      <w:pPr>
        <w:pStyle w:val="Titolo2"/>
        <w:numPr>
          <w:ilvl w:val="1"/>
          <w:numId w:val="14"/>
        </w:numPr>
        <w:ind w:hanging="508"/>
        <w:rPr>
          <w:rFonts w:asciiTheme="minorHAnsi" w:hAnsiTheme="minorHAnsi"/>
          <w:i/>
          <w:sz w:val="18"/>
          <w:szCs w:val="18"/>
        </w:rPr>
      </w:pPr>
      <w:bookmarkStart w:id="8" w:name="_Toc207081546"/>
      <w:r w:rsidRPr="008E4E89">
        <w:rPr>
          <w:rFonts w:asciiTheme="minorHAnsi" w:hAnsiTheme="minorHAnsi"/>
          <w:i/>
          <w:sz w:val="18"/>
          <w:szCs w:val="18"/>
        </w:rPr>
        <w:t>Documenti da inviare al Committente</w:t>
      </w:r>
      <w:bookmarkEnd w:id="8"/>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 xml:space="preserve">Prima dell’inizio dell’appalto devono essere consegnati i seguenti documenti: </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Visura Camerale aggiornata (data di emissione non superiore ai 6 mesi);</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Elenco dei dipendenti operativi con relative informazioni riguardanti:</w:t>
      </w:r>
    </w:p>
    <w:p w:rsidR="009C6FD6" w:rsidRPr="008E4E89" w:rsidRDefault="009C6FD6" w:rsidP="009C6FD6">
      <w:pPr>
        <w:pStyle w:val="CM47"/>
        <w:numPr>
          <w:ilvl w:val="2"/>
          <w:numId w:val="11"/>
        </w:numPr>
        <w:tabs>
          <w:tab w:val="clear" w:pos="2340"/>
          <w:tab w:val="num" w:pos="993"/>
        </w:tabs>
        <w:spacing w:after="0"/>
        <w:ind w:left="993" w:hanging="284"/>
        <w:jc w:val="both"/>
        <w:rPr>
          <w:rFonts w:asciiTheme="minorHAnsi" w:hAnsiTheme="minorHAnsi" w:cs="Arial"/>
          <w:sz w:val="18"/>
          <w:szCs w:val="18"/>
        </w:rPr>
      </w:pPr>
      <w:r w:rsidRPr="008E4E89">
        <w:rPr>
          <w:rFonts w:asciiTheme="minorHAnsi" w:hAnsiTheme="minorHAnsi" w:cs="Arial"/>
          <w:sz w:val="18"/>
          <w:szCs w:val="18"/>
        </w:rPr>
        <w:t>Nominativo;</w:t>
      </w:r>
    </w:p>
    <w:p w:rsidR="009C6FD6" w:rsidRPr="008E4E89" w:rsidRDefault="009C6FD6" w:rsidP="009C6FD6">
      <w:pPr>
        <w:pStyle w:val="CM47"/>
        <w:numPr>
          <w:ilvl w:val="2"/>
          <w:numId w:val="11"/>
        </w:numPr>
        <w:tabs>
          <w:tab w:val="clear" w:pos="2340"/>
          <w:tab w:val="num" w:pos="993"/>
        </w:tabs>
        <w:spacing w:after="0"/>
        <w:ind w:left="993" w:hanging="284"/>
        <w:jc w:val="both"/>
        <w:rPr>
          <w:rFonts w:asciiTheme="minorHAnsi" w:hAnsiTheme="minorHAnsi" w:cs="Arial"/>
          <w:sz w:val="18"/>
          <w:szCs w:val="18"/>
        </w:rPr>
      </w:pPr>
      <w:r w:rsidRPr="008E4E89">
        <w:rPr>
          <w:rFonts w:asciiTheme="minorHAnsi" w:hAnsiTheme="minorHAnsi" w:cs="Arial"/>
          <w:sz w:val="18"/>
          <w:szCs w:val="18"/>
        </w:rPr>
        <w:t>Mansione;</w:t>
      </w:r>
    </w:p>
    <w:p w:rsidR="009C6FD6" w:rsidRPr="008E4E89" w:rsidRDefault="009C6FD6" w:rsidP="009C6FD6">
      <w:pPr>
        <w:pStyle w:val="CM47"/>
        <w:numPr>
          <w:ilvl w:val="2"/>
          <w:numId w:val="11"/>
        </w:numPr>
        <w:tabs>
          <w:tab w:val="clear" w:pos="2340"/>
          <w:tab w:val="num" w:pos="993"/>
        </w:tabs>
        <w:spacing w:after="0"/>
        <w:ind w:left="993" w:hanging="284"/>
        <w:jc w:val="both"/>
        <w:rPr>
          <w:rFonts w:asciiTheme="minorHAnsi" w:hAnsiTheme="minorHAnsi" w:cs="Arial"/>
          <w:sz w:val="18"/>
          <w:szCs w:val="18"/>
        </w:rPr>
      </w:pPr>
      <w:r w:rsidRPr="008E4E89">
        <w:rPr>
          <w:rFonts w:asciiTheme="minorHAnsi" w:hAnsiTheme="minorHAnsi" w:cs="Arial"/>
          <w:sz w:val="18"/>
          <w:szCs w:val="18"/>
        </w:rPr>
        <w:t>Verbale di formazione;</w:t>
      </w:r>
    </w:p>
    <w:p w:rsidR="009C6FD6" w:rsidRPr="008E4E89" w:rsidRDefault="009C6FD6" w:rsidP="009C6FD6">
      <w:pPr>
        <w:pStyle w:val="CM47"/>
        <w:numPr>
          <w:ilvl w:val="2"/>
          <w:numId w:val="11"/>
        </w:numPr>
        <w:tabs>
          <w:tab w:val="clear" w:pos="2340"/>
          <w:tab w:val="num" w:pos="993"/>
        </w:tabs>
        <w:spacing w:after="0"/>
        <w:ind w:left="993" w:hanging="284"/>
        <w:jc w:val="both"/>
        <w:rPr>
          <w:rFonts w:asciiTheme="minorHAnsi" w:hAnsiTheme="minorHAnsi" w:cs="Arial"/>
          <w:sz w:val="18"/>
          <w:szCs w:val="18"/>
        </w:rPr>
      </w:pPr>
      <w:r w:rsidRPr="008E4E89">
        <w:rPr>
          <w:rFonts w:asciiTheme="minorHAnsi" w:hAnsiTheme="minorHAnsi" w:cs="Arial"/>
          <w:sz w:val="18"/>
          <w:szCs w:val="18"/>
        </w:rPr>
        <w:t>Consegna DPI;</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DURC (con data di emissione non superiore ad 1 mese) da inviare ogni mese;</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Curriculum aziendale;</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Posizione INAIL/INPS;</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Elenco attrezzature e mezzi d’opera idonei alla esecuzione dell’opera;</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Elenco dei prodotti e delle schede di sicurezza;</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Numero e tipologia degli infortuni;</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Elenco e descrizione dei fattori di rischio legati alle mansioni svolte dai lavoratori/operatori;</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 xml:space="preserve">Autocertificazione riguardanti gli adempimenti previsti dal </w:t>
      </w:r>
      <w:proofErr w:type="spellStart"/>
      <w:r w:rsidRPr="008E4E89">
        <w:rPr>
          <w:rFonts w:asciiTheme="minorHAnsi" w:hAnsiTheme="minorHAnsi" w:cs="Arial"/>
          <w:sz w:val="18"/>
          <w:szCs w:val="18"/>
        </w:rPr>
        <w:t>D.Lgs.</w:t>
      </w:r>
      <w:proofErr w:type="spellEnd"/>
      <w:r w:rsidRPr="008E4E89">
        <w:rPr>
          <w:rFonts w:asciiTheme="minorHAnsi" w:hAnsiTheme="minorHAnsi" w:cs="Arial"/>
          <w:sz w:val="18"/>
          <w:szCs w:val="18"/>
        </w:rPr>
        <w:t xml:space="preserve"> 81/08;</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Documentazione indicante gli oneri per la sicurezza come previsto dalla Legge n. 123 del 03/08/2007;</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Registro infortuni vidimato dall’ASL competente;</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Verbale informazione ai lavoratori sui rischi presenti nell’unità di produzione;</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Comunicazione nominativo RSPP a ASL e Direzione Provinciale del Lavoro;</w:t>
      </w:r>
    </w:p>
    <w:p w:rsidR="009C6FD6" w:rsidRPr="008E4E89" w:rsidRDefault="009C6FD6" w:rsidP="009C6FD6">
      <w:pPr>
        <w:pStyle w:val="Corpodeltesto"/>
        <w:numPr>
          <w:ilvl w:val="0"/>
          <w:numId w:val="15"/>
        </w:numPr>
        <w:tabs>
          <w:tab w:val="clear" w:pos="360"/>
          <w:tab w:val="clear" w:pos="5954"/>
          <w:tab w:val="num" w:pos="709"/>
          <w:tab w:val="right" w:pos="8392"/>
        </w:tabs>
        <w:ind w:left="709" w:hanging="425"/>
        <w:rPr>
          <w:rFonts w:asciiTheme="minorHAnsi" w:hAnsiTheme="minorHAnsi" w:cs="Arial"/>
          <w:sz w:val="18"/>
          <w:szCs w:val="18"/>
        </w:rPr>
      </w:pPr>
      <w:r w:rsidRPr="008E4E89">
        <w:rPr>
          <w:rFonts w:asciiTheme="minorHAnsi" w:hAnsiTheme="minorHAnsi" w:cs="Arial"/>
          <w:sz w:val="18"/>
          <w:szCs w:val="18"/>
        </w:rPr>
        <w:t>Piano di sicurezza.</w:t>
      </w:r>
    </w:p>
    <w:p w:rsidR="009C6FD6" w:rsidRPr="008E4E89" w:rsidRDefault="009C6FD6" w:rsidP="009C6FD6">
      <w:pPr>
        <w:pStyle w:val="Default"/>
        <w:jc w:val="both"/>
        <w:rPr>
          <w:rFonts w:asciiTheme="minorHAnsi" w:hAnsiTheme="minorHAnsi"/>
          <w:color w:val="auto"/>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9" w:name="_Toc207081547"/>
      <w:r w:rsidRPr="008E4E89">
        <w:rPr>
          <w:rFonts w:asciiTheme="minorHAnsi" w:hAnsiTheme="minorHAnsi"/>
          <w:sz w:val="18"/>
          <w:szCs w:val="18"/>
        </w:rPr>
        <w:t>ACCETTAZIONE DEL DUVRI</w:t>
      </w:r>
      <w:bookmarkEnd w:id="9"/>
      <w:r w:rsidRPr="008E4E89">
        <w:rPr>
          <w:rFonts w:asciiTheme="minorHAnsi" w:hAnsiTheme="minorHAnsi"/>
          <w:sz w:val="18"/>
          <w:szCs w:val="18"/>
        </w:rPr>
        <w:t xml:space="preserve"> </w:t>
      </w: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 xml:space="preserve">Il presente DUVRI e gli allegati, parte integrante dello stesso, contengono: </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le normative di riferimento, le indicazioni circa la gestione del piano e i rapporti tra gli attori, la descrizione della documentazione di sicurezza e salute, la modulistica;</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i dati relativi alle attività del Comune di Urbisaglia, all’appalto e all’impresa appaltante;</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 xml:space="preserve">la descrizione delle caratteristiche tecniche dell’appalto, delle modalità di intervento, l’analisi dei rischi interferenziali, la valutazione dei rischi residui; </w:t>
      </w:r>
    </w:p>
    <w:p w:rsidR="009C6FD6" w:rsidRPr="008E4E89" w:rsidRDefault="009C6FD6" w:rsidP="009C6FD6">
      <w:pPr>
        <w:widowControl w:val="0"/>
        <w:numPr>
          <w:ilvl w:val="1"/>
          <w:numId w:val="11"/>
        </w:numPr>
        <w:shd w:val="clear" w:color="auto" w:fill="FFFFFF"/>
        <w:tabs>
          <w:tab w:val="clear" w:pos="1440"/>
          <w:tab w:val="num" w:pos="709"/>
        </w:tabs>
        <w:autoSpaceDE w:val="0"/>
        <w:autoSpaceDN w:val="0"/>
        <w:adjustRightInd w:val="0"/>
        <w:spacing w:after="0" w:line="240" w:lineRule="auto"/>
        <w:ind w:left="709" w:hanging="425"/>
        <w:jc w:val="both"/>
        <w:rPr>
          <w:rFonts w:cs="Arial"/>
          <w:color w:val="000000"/>
          <w:spacing w:val="2"/>
          <w:sz w:val="18"/>
          <w:szCs w:val="18"/>
        </w:rPr>
      </w:pPr>
      <w:r w:rsidRPr="008E4E89">
        <w:rPr>
          <w:rFonts w:cs="Arial"/>
          <w:color w:val="000000"/>
          <w:spacing w:val="2"/>
          <w:sz w:val="18"/>
          <w:szCs w:val="18"/>
        </w:rPr>
        <w:t>le misure di prevenzione relativamente alle fasi lavorative e l’elenco dei dispositivi di sicurezza individuali.</w:t>
      </w: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Il DUVRI deve essere sottoscritto per accettazione da tutti i soggetti interessati nelle varie fasi:</w:t>
      </w:r>
    </w:p>
    <w:p w:rsidR="009C6FD6" w:rsidRPr="008E4E89" w:rsidRDefault="009C6FD6" w:rsidP="009C6FD6">
      <w:pPr>
        <w:pStyle w:val="Default"/>
        <w:rPr>
          <w:rFonts w:asciiTheme="minorHAnsi" w:hAnsiTheme="minorHAnsi"/>
          <w:sz w:val="18"/>
          <w:szCs w:val="18"/>
        </w:rPr>
      </w:pPr>
    </w:p>
    <w:tbl>
      <w:tblPr>
        <w:tblW w:w="9639" w:type="dxa"/>
        <w:jc w:val="center"/>
        <w:tblBorders>
          <w:top w:val="single" w:sz="4" w:space="0" w:color="auto"/>
          <w:left w:val="single" w:sz="4" w:space="0" w:color="auto"/>
          <w:bottom w:val="single" w:sz="4" w:space="0" w:color="auto"/>
          <w:right w:val="single" w:sz="4" w:space="0" w:color="auto"/>
        </w:tblBorders>
        <w:tblLook w:val="0000"/>
      </w:tblPr>
      <w:tblGrid>
        <w:gridCol w:w="3817"/>
        <w:gridCol w:w="5822"/>
      </w:tblGrid>
      <w:tr w:rsidR="009C6FD6" w:rsidRPr="008E4E89" w:rsidTr="00BC6A78">
        <w:trPr>
          <w:trHeight w:val="20"/>
          <w:jc w:val="center"/>
        </w:trPr>
        <w:tc>
          <w:tcPr>
            <w:tcW w:w="9639" w:type="dxa"/>
            <w:gridSpan w:val="2"/>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i/>
                <w:iCs/>
                <w:sz w:val="18"/>
                <w:szCs w:val="18"/>
              </w:rPr>
              <w:t>PRIMA FASE (Presentazione del DUVRI):</w:t>
            </w:r>
          </w:p>
        </w:tc>
      </w:tr>
      <w:tr w:rsidR="009C6FD6" w:rsidRPr="008E4E89" w:rsidTr="00BC6A78">
        <w:trPr>
          <w:trHeight w:val="20"/>
          <w:jc w:val="center"/>
        </w:trPr>
        <w:tc>
          <w:tcPr>
            <w:tcW w:w="9639" w:type="dxa"/>
            <w:gridSpan w:val="2"/>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i/>
                <w:iCs/>
                <w:sz w:val="18"/>
                <w:szCs w:val="18"/>
              </w:rPr>
              <w:t xml:space="preserve">Committente - Datore di Lavoro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p>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r w:rsidR="009C6FD6" w:rsidRPr="008E4E89" w:rsidTr="00BC6A78">
        <w:trPr>
          <w:trHeight w:val="20"/>
          <w:jc w:val="center"/>
        </w:trPr>
        <w:tc>
          <w:tcPr>
            <w:tcW w:w="9639" w:type="dxa"/>
            <w:gridSpan w:val="2"/>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i/>
                <w:iCs/>
                <w:sz w:val="18"/>
                <w:szCs w:val="18"/>
              </w:rPr>
              <w:t xml:space="preserve">SECONDA FASE (Aggiudicazione dei lavori):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i/>
                <w:iCs/>
                <w:sz w:val="18"/>
                <w:szCs w:val="18"/>
              </w:rPr>
              <w:t xml:space="preserve">Committente - Datore di Lavoro </w:t>
            </w:r>
          </w:p>
        </w:tc>
        <w:tc>
          <w:tcPr>
            <w:tcW w:w="5822" w:type="dxa"/>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 xml:space="preserve">.. </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p>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i/>
                <w:iCs/>
                <w:sz w:val="18"/>
                <w:szCs w:val="18"/>
              </w:rPr>
              <w:t>Datore di lavoro dell’impresa</w:t>
            </w:r>
          </w:p>
        </w:tc>
        <w:tc>
          <w:tcPr>
            <w:tcW w:w="5822" w:type="dxa"/>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 xml:space="preserve">.. </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sz w:val="18"/>
                <w:szCs w:val="18"/>
              </w:rPr>
              <w:t>RSPP dell’impresa</w:t>
            </w:r>
          </w:p>
        </w:tc>
        <w:tc>
          <w:tcPr>
            <w:tcW w:w="5822" w:type="dxa"/>
            <w:vAlign w:val="center"/>
          </w:tcPr>
          <w:p w:rsidR="009C6FD6" w:rsidRPr="008E4E89" w:rsidRDefault="009C6FD6" w:rsidP="00BC6A78">
            <w:pPr>
              <w:pStyle w:val="Default"/>
              <w:jc w:val="center"/>
              <w:rPr>
                <w:rFonts w:asciiTheme="minorHAnsi" w:hAnsiTheme="minorHAnsi"/>
                <w:sz w:val="18"/>
                <w:szCs w:val="18"/>
              </w:rPr>
            </w:pP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 xml:space="preserve">.. </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r w:rsidR="009C6FD6" w:rsidRPr="008E4E89" w:rsidTr="00BC6A78">
        <w:trPr>
          <w:trHeight w:val="20"/>
          <w:jc w:val="center"/>
        </w:trPr>
        <w:tc>
          <w:tcPr>
            <w:tcW w:w="9639" w:type="dxa"/>
            <w:gridSpan w:val="2"/>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i/>
                <w:iCs/>
                <w:sz w:val="18"/>
                <w:szCs w:val="18"/>
              </w:rPr>
              <w:t xml:space="preserve">TERZA FASE (Prima dell’inizio dei lavori): </w:t>
            </w: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b/>
                <w:sz w:val="18"/>
                <w:szCs w:val="18"/>
              </w:rPr>
            </w:pPr>
            <w:r w:rsidRPr="008E4E89">
              <w:rPr>
                <w:rFonts w:asciiTheme="minorHAnsi" w:hAnsiTheme="minorHAnsi"/>
                <w:b/>
                <w:sz w:val="18"/>
                <w:szCs w:val="18"/>
              </w:rPr>
              <w:t>RLS dell’impresa</w:t>
            </w:r>
          </w:p>
        </w:tc>
        <w:tc>
          <w:tcPr>
            <w:tcW w:w="5822" w:type="dxa"/>
            <w:vAlign w:val="center"/>
          </w:tcPr>
          <w:p w:rsidR="009C6FD6" w:rsidRPr="008E4E89" w:rsidRDefault="009C6FD6" w:rsidP="00BC6A78">
            <w:pPr>
              <w:pStyle w:val="Default"/>
              <w:jc w:val="center"/>
              <w:rPr>
                <w:rFonts w:asciiTheme="minorHAnsi" w:hAnsiTheme="minorHAnsi"/>
                <w:sz w:val="18"/>
                <w:szCs w:val="18"/>
              </w:rPr>
            </w:pPr>
          </w:p>
        </w:tc>
      </w:tr>
      <w:tr w:rsidR="009C6FD6" w:rsidRPr="008E4E89" w:rsidTr="00BC6A78">
        <w:trPr>
          <w:trHeight w:val="20"/>
          <w:jc w:val="center"/>
        </w:trPr>
        <w:tc>
          <w:tcPr>
            <w:tcW w:w="3817" w:type="dxa"/>
            <w:vAlign w:val="center"/>
          </w:tcPr>
          <w:p w:rsidR="009C6FD6" w:rsidRPr="008E4E89" w:rsidRDefault="009C6FD6" w:rsidP="00BC6A78">
            <w:pPr>
              <w:pStyle w:val="Default"/>
              <w:rPr>
                <w:rFonts w:asciiTheme="minorHAnsi" w:hAnsiTheme="minorHAnsi"/>
                <w:sz w:val="18"/>
                <w:szCs w:val="18"/>
              </w:rPr>
            </w:pP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Data </w:t>
            </w:r>
            <w:proofErr w:type="spellStart"/>
            <w:r w:rsidRPr="008E4E89">
              <w:rPr>
                <w:rFonts w:asciiTheme="minorHAnsi" w:hAnsiTheme="minorHAnsi"/>
                <w:sz w:val="18"/>
                <w:szCs w:val="18"/>
              </w:rPr>
              <w:t>………………………</w:t>
            </w:r>
            <w:proofErr w:type="spellEnd"/>
            <w:r w:rsidRPr="008E4E89">
              <w:rPr>
                <w:rFonts w:asciiTheme="minorHAnsi" w:hAnsiTheme="minorHAnsi"/>
                <w:sz w:val="18"/>
                <w:szCs w:val="18"/>
              </w:rPr>
              <w:t xml:space="preserve">.. </w:t>
            </w:r>
          </w:p>
          <w:p w:rsidR="009C6FD6" w:rsidRPr="008E4E89" w:rsidRDefault="009C6FD6" w:rsidP="00BC6A78">
            <w:pPr>
              <w:pStyle w:val="Default"/>
              <w:rPr>
                <w:rFonts w:asciiTheme="minorHAnsi" w:hAnsiTheme="minorHAnsi"/>
                <w:sz w:val="18"/>
                <w:szCs w:val="18"/>
              </w:rPr>
            </w:pPr>
          </w:p>
        </w:tc>
        <w:tc>
          <w:tcPr>
            <w:tcW w:w="5822" w:type="dxa"/>
            <w:vAlign w:val="center"/>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sz w:val="18"/>
                <w:szCs w:val="18"/>
              </w:rPr>
              <w:t xml:space="preserve">   firma.............................................. </w:t>
            </w:r>
          </w:p>
        </w:tc>
      </w:tr>
    </w:tbl>
    <w:p w:rsidR="009C6FD6" w:rsidRPr="008E4E89" w:rsidRDefault="009C6FD6" w:rsidP="009C6FD6">
      <w:pPr>
        <w:pStyle w:val="Default"/>
        <w:rPr>
          <w:rFonts w:asciiTheme="minorHAnsi" w:hAnsiTheme="minorHAnsi" w:cs="Times New Roman"/>
          <w:color w:val="auto"/>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268"/>
        <w:gridCol w:w="2126"/>
        <w:gridCol w:w="1985"/>
        <w:gridCol w:w="2576"/>
      </w:tblGrid>
      <w:tr w:rsidR="009C6FD6" w:rsidRPr="008E4E89" w:rsidTr="00BC6A78">
        <w:tc>
          <w:tcPr>
            <w:tcW w:w="9664" w:type="dxa"/>
            <w:gridSpan w:val="5"/>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TABELLA DEGLI AGGIORNAMENTI</w:t>
            </w: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N.</w:t>
            </w:r>
          </w:p>
        </w:tc>
        <w:tc>
          <w:tcPr>
            <w:tcW w:w="2268"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Varianti</w:t>
            </w:r>
          </w:p>
        </w:tc>
        <w:tc>
          <w:tcPr>
            <w:tcW w:w="2126"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Pagine</w:t>
            </w:r>
          </w:p>
        </w:tc>
        <w:tc>
          <w:tcPr>
            <w:tcW w:w="1985"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Data</w:t>
            </w:r>
          </w:p>
        </w:tc>
        <w:tc>
          <w:tcPr>
            <w:tcW w:w="2576" w:type="dxa"/>
          </w:tcPr>
          <w:p w:rsidR="009C6FD6" w:rsidRPr="008E4E89" w:rsidRDefault="009C6FD6" w:rsidP="00BC6A78">
            <w:pPr>
              <w:pStyle w:val="Default"/>
              <w:jc w:val="center"/>
              <w:rPr>
                <w:rFonts w:asciiTheme="minorHAnsi" w:hAnsiTheme="minorHAnsi" w:cs="Times New Roman"/>
                <w:b/>
                <w:color w:val="auto"/>
                <w:sz w:val="18"/>
                <w:szCs w:val="18"/>
              </w:rPr>
            </w:pPr>
            <w:r w:rsidRPr="008E4E89">
              <w:rPr>
                <w:rFonts w:asciiTheme="minorHAnsi" w:hAnsiTheme="minorHAnsi" w:cs="Times New Roman"/>
                <w:b/>
                <w:color w:val="auto"/>
                <w:sz w:val="18"/>
                <w:szCs w:val="18"/>
              </w:rPr>
              <w:t>Firma</w:t>
            </w: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c>
          <w:tcPr>
            <w:tcW w:w="709" w:type="dxa"/>
          </w:tcPr>
          <w:p w:rsidR="009C6FD6" w:rsidRPr="008E4E89" w:rsidRDefault="009C6FD6" w:rsidP="00BC6A78">
            <w:pPr>
              <w:pStyle w:val="Default"/>
              <w:jc w:val="center"/>
              <w:rPr>
                <w:rFonts w:asciiTheme="minorHAnsi" w:hAnsiTheme="minorHAnsi" w:cs="Times New Roman"/>
                <w:color w:val="auto"/>
                <w:sz w:val="18"/>
                <w:szCs w:val="18"/>
              </w:rPr>
            </w:pPr>
          </w:p>
        </w:tc>
        <w:tc>
          <w:tcPr>
            <w:tcW w:w="2268" w:type="dxa"/>
          </w:tcPr>
          <w:p w:rsidR="009C6FD6" w:rsidRPr="008E4E89" w:rsidRDefault="009C6FD6" w:rsidP="00BC6A78">
            <w:pPr>
              <w:pStyle w:val="Default"/>
              <w:jc w:val="center"/>
              <w:rPr>
                <w:rFonts w:asciiTheme="minorHAnsi" w:hAnsiTheme="minorHAnsi" w:cs="Times New Roman"/>
                <w:color w:val="auto"/>
                <w:sz w:val="18"/>
                <w:szCs w:val="18"/>
              </w:rPr>
            </w:pPr>
          </w:p>
        </w:tc>
        <w:tc>
          <w:tcPr>
            <w:tcW w:w="2126" w:type="dxa"/>
          </w:tcPr>
          <w:p w:rsidR="009C6FD6" w:rsidRPr="008E4E89" w:rsidRDefault="009C6FD6" w:rsidP="00BC6A78">
            <w:pPr>
              <w:pStyle w:val="Default"/>
              <w:jc w:val="center"/>
              <w:rPr>
                <w:rFonts w:asciiTheme="minorHAnsi" w:hAnsiTheme="minorHAnsi" w:cs="Times New Roman"/>
                <w:color w:val="auto"/>
                <w:sz w:val="18"/>
                <w:szCs w:val="18"/>
              </w:rPr>
            </w:pPr>
          </w:p>
        </w:tc>
        <w:tc>
          <w:tcPr>
            <w:tcW w:w="1985" w:type="dxa"/>
          </w:tcPr>
          <w:p w:rsidR="009C6FD6" w:rsidRPr="008E4E89" w:rsidRDefault="009C6FD6" w:rsidP="00BC6A78">
            <w:pPr>
              <w:pStyle w:val="Default"/>
              <w:jc w:val="center"/>
              <w:rPr>
                <w:rFonts w:asciiTheme="minorHAnsi" w:hAnsiTheme="minorHAnsi" w:cs="Times New Roman"/>
                <w:color w:val="auto"/>
                <w:sz w:val="18"/>
                <w:szCs w:val="18"/>
              </w:rPr>
            </w:pPr>
          </w:p>
        </w:tc>
        <w:tc>
          <w:tcPr>
            <w:tcW w:w="2576" w:type="dxa"/>
          </w:tcPr>
          <w:p w:rsidR="009C6FD6" w:rsidRPr="008E4E89" w:rsidRDefault="009C6FD6" w:rsidP="00BC6A78">
            <w:pPr>
              <w:pStyle w:val="Default"/>
              <w:jc w:val="center"/>
              <w:rPr>
                <w:rFonts w:asciiTheme="minorHAnsi" w:hAnsiTheme="minorHAnsi" w:cs="Times New Roman"/>
                <w:color w:val="auto"/>
                <w:sz w:val="18"/>
                <w:szCs w:val="18"/>
              </w:rPr>
            </w:pPr>
          </w:p>
        </w:tc>
      </w:tr>
    </w:tbl>
    <w:p w:rsidR="009C6FD6" w:rsidRPr="008E4E89" w:rsidRDefault="009C6FD6" w:rsidP="009C6FD6">
      <w:pPr>
        <w:pStyle w:val="CM42"/>
        <w:spacing w:after="0"/>
        <w:ind w:firstLine="284"/>
        <w:jc w:val="both"/>
        <w:rPr>
          <w:rFonts w:asciiTheme="minorHAnsi" w:hAnsiTheme="minorHAnsi"/>
          <w:sz w:val="18"/>
          <w:szCs w:val="18"/>
        </w:rPr>
      </w:pPr>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Ogni copia di aggiornamento sostituisce in modo completo quella precedente. L’aggiornamento è identificato nell’intestazione di pagina dal numero progressivo di Revisione (Rev.).</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1"/>
        <w:jc w:val="both"/>
        <w:rPr>
          <w:rFonts w:asciiTheme="minorHAnsi" w:hAnsiTheme="minorHAnsi" w:cs="Arial"/>
          <w:b/>
          <w:bCs/>
          <w:sz w:val="18"/>
          <w:szCs w:val="18"/>
        </w:rPr>
      </w:pPr>
      <w:r w:rsidRPr="008E4E89">
        <w:rPr>
          <w:rFonts w:asciiTheme="minorHAnsi" w:hAnsiTheme="minorHAnsi" w:cs="Arial"/>
          <w:b/>
          <w:bCs/>
          <w:sz w:val="18"/>
          <w:szCs w:val="18"/>
        </w:rPr>
        <w:t>Parte II - anagrafica, identificazione dei soggetti coinvolti e descrizione dell’appalto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10" w:name="_Toc207081548"/>
      <w:r w:rsidRPr="008E4E89">
        <w:rPr>
          <w:rFonts w:asciiTheme="minorHAnsi" w:hAnsiTheme="minorHAnsi"/>
          <w:sz w:val="18"/>
          <w:szCs w:val="18"/>
        </w:rPr>
        <w:t>DATI RELATIVI ALLE STRUTTURE</w:t>
      </w:r>
      <w:bookmarkEnd w:id="10"/>
    </w:p>
    <w:p w:rsidR="009C6FD6" w:rsidRPr="008E4E89" w:rsidRDefault="009C6FD6" w:rsidP="009C6FD6">
      <w:pPr>
        <w:pStyle w:val="Titolo2"/>
        <w:numPr>
          <w:ilvl w:val="1"/>
          <w:numId w:val="16"/>
        </w:numPr>
        <w:rPr>
          <w:rFonts w:asciiTheme="minorHAnsi" w:hAnsiTheme="minorHAnsi"/>
          <w:i/>
          <w:sz w:val="18"/>
          <w:szCs w:val="18"/>
        </w:rPr>
      </w:pPr>
      <w:bookmarkStart w:id="11" w:name="_Toc207081549"/>
      <w:r w:rsidRPr="008E4E89">
        <w:rPr>
          <w:rFonts w:asciiTheme="minorHAnsi" w:hAnsiTheme="minorHAnsi"/>
          <w:i/>
          <w:sz w:val="18"/>
          <w:szCs w:val="18"/>
        </w:rPr>
        <w:t>Ubicazione delle strutture</w:t>
      </w:r>
      <w:bookmarkEnd w:id="11"/>
    </w:p>
    <w:p w:rsidR="009C6FD6" w:rsidRPr="008E4E89" w:rsidRDefault="009C6FD6" w:rsidP="009C6FD6">
      <w:pPr>
        <w:pStyle w:val="CM42"/>
        <w:spacing w:after="0"/>
        <w:ind w:firstLine="284"/>
        <w:jc w:val="both"/>
        <w:rPr>
          <w:rFonts w:asciiTheme="minorHAnsi" w:hAnsiTheme="minorHAnsi"/>
          <w:sz w:val="18"/>
          <w:szCs w:val="18"/>
        </w:rPr>
      </w:pPr>
      <w:r w:rsidRPr="008E4E89">
        <w:rPr>
          <w:rFonts w:asciiTheme="minorHAnsi" w:hAnsiTheme="minorHAnsi"/>
          <w:sz w:val="18"/>
          <w:szCs w:val="18"/>
        </w:rPr>
        <w:t xml:space="preserve">Le strutture del Comune di Urbisaglia, oggetto del presente appalto, sono :  </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Cucina centralizzata – Via Sacrario n° 2</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Refettorio Scuola dell’Infanzia – Via Sacrario n° 2</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Refettorio Scuola Primaria - Via Roma</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Refettorio Scuola Secondaria –Via Mattei</w:t>
      </w:r>
    </w:p>
    <w:p w:rsidR="009C6FD6" w:rsidRPr="008E4E89" w:rsidRDefault="009C6FD6" w:rsidP="009C6FD6">
      <w:pPr>
        <w:pStyle w:val="Default"/>
        <w:numPr>
          <w:ilvl w:val="1"/>
          <w:numId w:val="15"/>
        </w:numPr>
        <w:rPr>
          <w:rFonts w:asciiTheme="minorHAnsi" w:hAnsiTheme="minorHAnsi"/>
          <w:sz w:val="18"/>
          <w:szCs w:val="18"/>
        </w:rPr>
      </w:pPr>
      <w:r w:rsidRPr="008E4E89">
        <w:rPr>
          <w:rFonts w:asciiTheme="minorHAnsi" w:hAnsiTheme="minorHAnsi"/>
          <w:sz w:val="18"/>
          <w:szCs w:val="18"/>
        </w:rPr>
        <w:t>Refettorio Asilo Nido – C.A. Convento</w:t>
      </w:r>
    </w:p>
    <w:p w:rsidR="009C6FD6" w:rsidRPr="008E4E89" w:rsidRDefault="009C6FD6" w:rsidP="009C6FD6">
      <w:pPr>
        <w:pStyle w:val="CM42"/>
        <w:spacing w:after="0"/>
        <w:ind w:firstLine="284"/>
        <w:jc w:val="both"/>
        <w:rPr>
          <w:rFonts w:asciiTheme="minorHAnsi" w:hAnsiTheme="minorHAnsi"/>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12" w:name="_Toc207081550"/>
      <w:r w:rsidRPr="008E4E89">
        <w:rPr>
          <w:rFonts w:asciiTheme="minorHAnsi" w:hAnsiTheme="minorHAnsi"/>
          <w:sz w:val="18"/>
          <w:szCs w:val="18"/>
        </w:rPr>
        <w:t>DATI RELATIVI ALLE ATTIVITÁ IN PROGETTO</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679"/>
      </w:tblGrid>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bCs/>
                <w:sz w:val="18"/>
                <w:szCs w:val="18"/>
              </w:rPr>
              <w:t>COMMITTENTE Ragione sociale</w:t>
            </w:r>
          </w:p>
        </w:tc>
        <w:tc>
          <w:tcPr>
            <w:tcW w:w="7679" w:type="dxa"/>
          </w:tcPr>
          <w:p w:rsidR="009C6FD6" w:rsidRPr="008E4E89" w:rsidRDefault="009C6FD6" w:rsidP="00BC6A78">
            <w:pPr>
              <w:pStyle w:val="CM42"/>
              <w:spacing w:after="0"/>
              <w:jc w:val="center"/>
              <w:rPr>
                <w:rFonts w:asciiTheme="minorHAnsi" w:hAnsiTheme="minorHAnsi"/>
                <w:sz w:val="18"/>
                <w:szCs w:val="18"/>
              </w:rPr>
            </w:pPr>
            <w:r w:rsidRPr="008E4E89">
              <w:rPr>
                <w:rFonts w:asciiTheme="minorHAnsi" w:hAnsiTheme="minorHAnsi"/>
                <w:sz w:val="18"/>
                <w:szCs w:val="18"/>
              </w:rPr>
              <w:t xml:space="preserve">COMUNE </w:t>
            </w:r>
            <w:proofErr w:type="spellStart"/>
            <w:r w:rsidRPr="008E4E89">
              <w:rPr>
                <w:rFonts w:asciiTheme="minorHAnsi" w:hAnsiTheme="minorHAnsi"/>
                <w:sz w:val="18"/>
                <w:szCs w:val="18"/>
              </w:rPr>
              <w:t>DI</w:t>
            </w:r>
            <w:proofErr w:type="spellEnd"/>
            <w:r w:rsidRPr="008E4E89">
              <w:rPr>
                <w:rFonts w:asciiTheme="minorHAnsi" w:hAnsiTheme="minorHAnsi"/>
                <w:sz w:val="18"/>
                <w:szCs w:val="18"/>
              </w:rPr>
              <w:t xml:space="preserve"> URBISAGLIA</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sz w:val="18"/>
                <w:szCs w:val="18"/>
              </w:rPr>
              <w:t>Via</w:t>
            </w:r>
          </w:p>
        </w:tc>
        <w:tc>
          <w:tcPr>
            <w:tcW w:w="7679" w:type="dxa"/>
          </w:tcPr>
          <w:p w:rsidR="009C6FD6" w:rsidRPr="008E4E89" w:rsidRDefault="009C6FD6" w:rsidP="00BC6A78">
            <w:pPr>
              <w:pStyle w:val="CM42"/>
              <w:spacing w:after="0"/>
              <w:jc w:val="center"/>
              <w:rPr>
                <w:rFonts w:asciiTheme="minorHAnsi" w:hAnsiTheme="minorHAnsi"/>
                <w:sz w:val="18"/>
                <w:szCs w:val="18"/>
              </w:rPr>
            </w:pPr>
            <w:r w:rsidRPr="008E4E89">
              <w:rPr>
                <w:rFonts w:asciiTheme="minorHAnsi" w:hAnsiTheme="minorHAnsi"/>
                <w:sz w:val="18"/>
                <w:szCs w:val="18"/>
              </w:rPr>
              <w:t>ALESSANDRO GIANNELLI  45</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sz w:val="18"/>
                <w:szCs w:val="18"/>
              </w:rPr>
              <w:t>CAP – Città</w:t>
            </w:r>
          </w:p>
        </w:tc>
        <w:tc>
          <w:tcPr>
            <w:tcW w:w="7679" w:type="dxa"/>
          </w:tcPr>
          <w:p w:rsidR="009C6FD6" w:rsidRPr="008E4E89" w:rsidRDefault="009C6FD6" w:rsidP="00BC6A78">
            <w:pPr>
              <w:pStyle w:val="CM42"/>
              <w:spacing w:after="0"/>
              <w:jc w:val="center"/>
              <w:rPr>
                <w:rFonts w:asciiTheme="minorHAnsi" w:hAnsiTheme="minorHAnsi"/>
                <w:sz w:val="18"/>
                <w:szCs w:val="18"/>
              </w:rPr>
            </w:pPr>
            <w:r w:rsidRPr="008E4E89">
              <w:rPr>
                <w:rFonts w:asciiTheme="minorHAnsi" w:hAnsiTheme="minorHAnsi"/>
                <w:sz w:val="18"/>
                <w:szCs w:val="18"/>
              </w:rPr>
              <w:t>62010 URBISAGLIA</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sz w:val="18"/>
                <w:szCs w:val="18"/>
              </w:rPr>
              <w:t>Tel.:</w:t>
            </w:r>
          </w:p>
        </w:tc>
        <w:tc>
          <w:tcPr>
            <w:tcW w:w="7679" w:type="dxa"/>
          </w:tcPr>
          <w:p w:rsidR="009C6FD6" w:rsidRPr="008E4E89" w:rsidRDefault="009C6FD6" w:rsidP="00BC6A78">
            <w:pPr>
              <w:pStyle w:val="CM42"/>
              <w:spacing w:after="0"/>
              <w:jc w:val="center"/>
              <w:rPr>
                <w:rFonts w:asciiTheme="minorHAnsi" w:hAnsiTheme="minorHAnsi"/>
                <w:sz w:val="18"/>
                <w:szCs w:val="18"/>
              </w:rPr>
            </w:pPr>
            <w:r w:rsidRPr="008E4E89">
              <w:rPr>
                <w:rFonts w:asciiTheme="minorHAnsi" w:hAnsiTheme="minorHAnsi"/>
                <w:sz w:val="18"/>
                <w:szCs w:val="18"/>
              </w:rPr>
              <w:t>0733-50124</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bCs/>
                <w:sz w:val="18"/>
                <w:szCs w:val="18"/>
              </w:rPr>
              <w:t>Datore di lavoro</w:t>
            </w:r>
          </w:p>
        </w:tc>
        <w:tc>
          <w:tcPr>
            <w:tcW w:w="7679" w:type="dxa"/>
          </w:tcPr>
          <w:p w:rsidR="009C6FD6" w:rsidRPr="008E4E89" w:rsidRDefault="007947AD" w:rsidP="007947AD">
            <w:pPr>
              <w:pStyle w:val="CM42"/>
              <w:spacing w:after="0"/>
              <w:jc w:val="center"/>
              <w:rPr>
                <w:rFonts w:asciiTheme="minorHAnsi" w:hAnsiTheme="minorHAnsi"/>
                <w:sz w:val="18"/>
                <w:szCs w:val="18"/>
              </w:rPr>
            </w:pPr>
            <w:r>
              <w:rPr>
                <w:rFonts w:asciiTheme="minorHAnsi" w:hAnsiTheme="minorHAnsi"/>
                <w:sz w:val="18"/>
                <w:szCs w:val="18"/>
              </w:rPr>
              <w:t xml:space="preserve">  </w:t>
            </w:r>
          </w:p>
        </w:tc>
      </w:tr>
      <w:tr w:rsidR="009C6FD6" w:rsidRPr="008E4E89" w:rsidTr="00BC6A78">
        <w:tc>
          <w:tcPr>
            <w:tcW w:w="2093"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bCs/>
                <w:sz w:val="18"/>
                <w:szCs w:val="18"/>
              </w:rPr>
              <w:t>Natura dell’appalto</w:t>
            </w:r>
          </w:p>
        </w:tc>
        <w:tc>
          <w:tcPr>
            <w:tcW w:w="7679" w:type="dxa"/>
          </w:tcPr>
          <w:p w:rsidR="009C6FD6" w:rsidRPr="008E4E89" w:rsidRDefault="009C6FD6" w:rsidP="00BC6A78">
            <w:pPr>
              <w:pStyle w:val="CM42"/>
              <w:spacing w:after="0"/>
              <w:jc w:val="both"/>
              <w:rPr>
                <w:rFonts w:asciiTheme="minorHAnsi" w:hAnsiTheme="minorHAnsi"/>
                <w:sz w:val="18"/>
                <w:szCs w:val="18"/>
              </w:rPr>
            </w:pPr>
            <w:r w:rsidRPr="008E4E89">
              <w:rPr>
                <w:rFonts w:asciiTheme="minorHAnsi" w:hAnsiTheme="minorHAnsi" w:cs="Arial"/>
                <w:sz w:val="18"/>
                <w:szCs w:val="18"/>
              </w:rPr>
              <w:t xml:space="preserve">Servizio  di </w:t>
            </w:r>
            <w:r w:rsidRPr="008E4E89">
              <w:rPr>
                <w:rFonts w:asciiTheme="minorHAnsi" w:hAnsiTheme="minorHAnsi"/>
                <w:b/>
                <w:sz w:val="18"/>
                <w:szCs w:val="18"/>
              </w:rPr>
              <w:t xml:space="preserve"> preparazione, trasporto e somministrazione  pasti </w:t>
            </w:r>
            <w:r w:rsidRPr="008E4E89">
              <w:rPr>
                <w:rFonts w:asciiTheme="minorHAnsi" w:hAnsiTheme="minorHAnsi"/>
                <w:sz w:val="18"/>
                <w:szCs w:val="18"/>
              </w:rPr>
              <w:t xml:space="preserve">scuola d’infanzia e scuole dell’obbligo (primaria e secondaria) nonché  il personale scolastico e quello comunale, con estensione, su richiesta del comune ed alle stesse condizioni, ad altri servizi ed iniziative istituiti o promossi dal comune a favore di minori, di partecipanti a corsi ed iniziative sociali, culturali, sportive e ricreative, di studenti, delle persone anziane e dei portatori di handicap </w:t>
            </w:r>
            <w:r w:rsidRPr="008E4E89">
              <w:rPr>
                <w:rFonts w:asciiTheme="minorHAnsi" w:hAnsiTheme="minorHAnsi"/>
                <w:b/>
                <w:sz w:val="18"/>
                <w:szCs w:val="18"/>
              </w:rPr>
              <w:t xml:space="preserve"> </w:t>
            </w:r>
          </w:p>
        </w:tc>
      </w:tr>
    </w:tbl>
    <w:p w:rsidR="009C6FD6" w:rsidRPr="008E4E89" w:rsidRDefault="009C6FD6" w:rsidP="009C6FD6">
      <w:pPr>
        <w:pStyle w:val="Default"/>
        <w:rPr>
          <w:rFonts w:asciiTheme="minorHAnsi" w:hAnsiTheme="minorHAnsi" w:cs="Times New Roman"/>
          <w:color w:val="auto"/>
          <w:sz w:val="18"/>
          <w:szCs w:val="18"/>
        </w:rPr>
      </w:pPr>
    </w:p>
    <w:p w:rsidR="009C6FD6" w:rsidRPr="008E4E89" w:rsidRDefault="009C6FD6" w:rsidP="009C6FD6">
      <w:pPr>
        <w:pStyle w:val="Titolo2"/>
        <w:numPr>
          <w:ilvl w:val="1"/>
          <w:numId w:val="17"/>
        </w:numPr>
        <w:tabs>
          <w:tab w:val="clear" w:pos="792"/>
          <w:tab w:val="num" w:pos="709"/>
        </w:tabs>
        <w:ind w:left="709" w:hanging="709"/>
        <w:rPr>
          <w:rFonts w:asciiTheme="minorHAnsi" w:hAnsiTheme="minorHAnsi"/>
          <w:i/>
          <w:sz w:val="18"/>
          <w:szCs w:val="18"/>
        </w:rPr>
      </w:pPr>
      <w:bookmarkStart w:id="13" w:name="_Toc207081551"/>
      <w:r w:rsidRPr="008E4E89">
        <w:rPr>
          <w:rFonts w:asciiTheme="minorHAnsi" w:hAnsiTheme="minorHAnsi"/>
          <w:i/>
          <w:sz w:val="18"/>
          <w:szCs w:val="18"/>
        </w:rPr>
        <w:t>Altri dati relativi alle opere in progetto</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710"/>
      </w:tblGrid>
      <w:tr w:rsidR="009C6FD6" w:rsidRPr="008E4E89" w:rsidTr="00BC6A78">
        <w:tc>
          <w:tcPr>
            <w:tcW w:w="6062" w:type="dxa"/>
          </w:tcPr>
          <w:p w:rsidR="009C6FD6" w:rsidRPr="008E4E89" w:rsidRDefault="009C6FD6" w:rsidP="00BC6A78">
            <w:pPr>
              <w:pStyle w:val="CM42"/>
              <w:spacing w:after="0"/>
              <w:rPr>
                <w:rFonts w:asciiTheme="minorHAnsi" w:hAnsiTheme="minorHAnsi"/>
                <w:b/>
                <w:sz w:val="18"/>
                <w:szCs w:val="18"/>
              </w:rPr>
            </w:pPr>
            <w:r w:rsidRPr="008E4E89">
              <w:rPr>
                <w:rFonts w:asciiTheme="minorHAnsi" w:hAnsiTheme="minorHAnsi"/>
                <w:b/>
                <w:bCs/>
                <w:sz w:val="18"/>
                <w:szCs w:val="18"/>
              </w:rPr>
              <w:t>Ammontare complessivo del servizio</w:t>
            </w:r>
          </w:p>
        </w:tc>
        <w:tc>
          <w:tcPr>
            <w:tcW w:w="3710" w:type="dxa"/>
          </w:tcPr>
          <w:p w:rsidR="009C6FD6" w:rsidRPr="008E4E89" w:rsidRDefault="009C6FD6" w:rsidP="00BC6A78">
            <w:pPr>
              <w:pStyle w:val="CM42"/>
              <w:spacing w:after="0"/>
              <w:jc w:val="center"/>
              <w:rPr>
                <w:rFonts w:asciiTheme="minorHAnsi" w:hAnsiTheme="minorHAnsi" w:cs="Arial"/>
                <w:sz w:val="18"/>
                <w:szCs w:val="18"/>
              </w:rPr>
            </w:pPr>
            <w:r w:rsidRPr="008E4E89">
              <w:rPr>
                <w:rFonts w:asciiTheme="minorHAnsi" w:hAnsiTheme="minorHAnsi" w:cs="Arial"/>
                <w:b/>
                <w:bCs/>
                <w:color w:val="000000"/>
                <w:sz w:val="18"/>
                <w:szCs w:val="18"/>
              </w:rPr>
              <w:t xml:space="preserve">si veda art. 1 del </w:t>
            </w:r>
            <w:proofErr w:type="spellStart"/>
            <w:r w:rsidRPr="008E4E89">
              <w:rPr>
                <w:rFonts w:asciiTheme="minorHAnsi" w:hAnsiTheme="minorHAnsi" w:cs="Arial"/>
                <w:b/>
                <w:bCs/>
                <w:color w:val="000000"/>
                <w:sz w:val="18"/>
                <w:szCs w:val="18"/>
              </w:rPr>
              <w:t>C.S.A.</w:t>
            </w:r>
            <w:proofErr w:type="spellEnd"/>
          </w:p>
        </w:tc>
      </w:tr>
    </w:tbl>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17"/>
        </w:numPr>
        <w:tabs>
          <w:tab w:val="clear" w:pos="792"/>
          <w:tab w:val="num" w:pos="709"/>
        </w:tabs>
        <w:ind w:left="709" w:hanging="709"/>
        <w:rPr>
          <w:rFonts w:asciiTheme="minorHAnsi" w:hAnsiTheme="minorHAnsi"/>
          <w:i/>
          <w:sz w:val="18"/>
          <w:szCs w:val="18"/>
        </w:rPr>
      </w:pPr>
      <w:bookmarkStart w:id="14" w:name="_Toc207081552"/>
      <w:r w:rsidRPr="008E4E89">
        <w:rPr>
          <w:rFonts w:asciiTheme="minorHAnsi" w:hAnsiTheme="minorHAnsi"/>
          <w:i/>
          <w:sz w:val="18"/>
          <w:szCs w:val="18"/>
        </w:rPr>
        <w:t xml:space="preserve">Figure di riferimento ai sensi del D. </w:t>
      </w:r>
      <w:proofErr w:type="spellStart"/>
      <w:r w:rsidRPr="008E4E89">
        <w:rPr>
          <w:rFonts w:asciiTheme="minorHAnsi" w:hAnsiTheme="minorHAnsi"/>
          <w:i/>
          <w:sz w:val="18"/>
          <w:szCs w:val="18"/>
        </w:rPr>
        <w:t>Lgs</w:t>
      </w:r>
      <w:proofErr w:type="spellEnd"/>
      <w:r w:rsidRPr="008E4E89">
        <w:rPr>
          <w:rFonts w:asciiTheme="minorHAnsi" w:hAnsiTheme="minorHAnsi"/>
          <w:i/>
          <w:sz w:val="18"/>
          <w:szCs w:val="18"/>
        </w:rPr>
        <w:t>. 81/08</w:t>
      </w:r>
      <w:bookmarkEnd w:id="14"/>
    </w:p>
    <w:tbl>
      <w:tblPr>
        <w:tblW w:w="9747" w:type="dxa"/>
        <w:tblBorders>
          <w:top w:val="nil"/>
          <w:left w:val="nil"/>
          <w:bottom w:val="nil"/>
          <w:right w:val="nil"/>
        </w:tblBorders>
        <w:tblLook w:val="0000"/>
      </w:tblPr>
      <w:tblGrid>
        <w:gridCol w:w="3085"/>
        <w:gridCol w:w="6662"/>
      </w:tblGrid>
      <w:tr w:rsidR="009C6FD6" w:rsidRPr="008E4E89" w:rsidTr="00BC6A78">
        <w:trPr>
          <w:trHeight w:val="265"/>
        </w:trPr>
        <w:tc>
          <w:tcPr>
            <w:tcW w:w="9747" w:type="dxa"/>
            <w:gridSpan w:val="2"/>
            <w:tcBorders>
              <w:top w:val="single" w:sz="8" w:space="0" w:color="000000"/>
              <w:left w:val="single" w:sz="8" w:space="0" w:color="000000"/>
              <w:bottom w:val="single" w:sz="8" w:space="0" w:color="000000"/>
              <w:right w:val="single" w:sz="8" w:space="0" w:color="000000"/>
            </w:tcBorders>
            <w:shd w:val="clear" w:color="auto" w:fill="auto"/>
          </w:tcPr>
          <w:p w:rsidR="009C6FD6" w:rsidRPr="008E4E89" w:rsidRDefault="009C6FD6" w:rsidP="00BC6A78">
            <w:pPr>
              <w:pStyle w:val="CM42"/>
              <w:spacing w:after="0"/>
              <w:jc w:val="center"/>
              <w:rPr>
                <w:rFonts w:asciiTheme="minorHAnsi" w:hAnsiTheme="minorHAnsi"/>
                <w:b/>
                <w:bCs/>
                <w:sz w:val="18"/>
                <w:szCs w:val="18"/>
              </w:rPr>
            </w:pPr>
            <w:r w:rsidRPr="008E4E89">
              <w:rPr>
                <w:rFonts w:asciiTheme="minorHAnsi" w:hAnsiTheme="minorHAnsi"/>
                <w:b/>
                <w:bCs/>
                <w:sz w:val="18"/>
                <w:szCs w:val="18"/>
              </w:rPr>
              <w:t>COMMITTENTE</w:t>
            </w: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Datore di lavoro </w:t>
            </w:r>
          </w:p>
        </w:tc>
        <w:tc>
          <w:tcPr>
            <w:tcW w:w="6662" w:type="dxa"/>
            <w:tcBorders>
              <w:top w:val="single" w:sz="8"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rPr>
                <w:rFonts w:asciiTheme="minorHAnsi" w:hAnsiTheme="minorHAnsi"/>
                <w:bCs/>
                <w:sz w:val="18"/>
                <w:szCs w:val="18"/>
              </w:rPr>
            </w:pPr>
            <w:r w:rsidRPr="008E4E89">
              <w:rPr>
                <w:rFonts w:asciiTheme="minorHAnsi" w:hAnsiTheme="minorHAnsi"/>
                <w:sz w:val="18"/>
                <w:szCs w:val="18"/>
              </w:rPr>
              <w:t xml:space="preserve"> </w:t>
            </w: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RSPP </w:t>
            </w:r>
          </w:p>
        </w:tc>
        <w:tc>
          <w:tcPr>
            <w:tcW w:w="6662" w:type="dxa"/>
            <w:tcBorders>
              <w:top w:val="single" w:sz="8"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rPr>
                <w:rFonts w:asciiTheme="minorHAnsi" w:hAnsiTheme="minorHAnsi"/>
                <w:bCs/>
                <w:sz w:val="18"/>
                <w:szCs w:val="18"/>
              </w:rPr>
            </w:pPr>
            <w:r w:rsidRPr="008E4E89">
              <w:rPr>
                <w:rFonts w:asciiTheme="minorHAnsi" w:hAnsiTheme="minorHAnsi"/>
                <w:bCs/>
                <w:sz w:val="18"/>
                <w:szCs w:val="18"/>
              </w:rPr>
              <w:t xml:space="preserve">   </w:t>
            </w:r>
          </w:p>
        </w:tc>
      </w:tr>
      <w:tr w:rsidR="009C6FD6" w:rsidRPr="008E4E89" w:rsidTr="00BC6A78">
        <w:trPr>
          <w:trHeight w:val="703"/>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Medico Competente </w:t>
            </w:r>
          </w:p>
        </w:tc>
        <w:tc>
          <w:tcPr>
            <w:tcW w:w="6662" w:type="dxa"/>
            <w:tcBorders>
              <w:top w:val="single" w:sz="8"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rPr>
                <w:rFonts w:asciiTheme="minorHAnsi" w:hAnsiTheme="minorHAnsi"/>
                <w:bCs/>
                <w:sz w:val="18"/>
                <w:szCs w:val="18"/>
              </w:rPr>
            </w:pPr>
            <w:r w:rsidRPr="008E4E89">
              <w:rPr>
                <w:rFonts w:asciiTheme="minorHAnsi" w:hAnsiTheme="minorHAnsi"/>
                <w:bCs/>
                <w:sz w:val="18"/>
                <w:szCs w:val="18"/>
              </w:rPr>
              <w:t xml:space="preserve"> </w:t>
            </w: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RLS </w:t>
            </w:r>
          </w:p>
        </w:tc>
        <w:tc>
          <w:tcPr>
            <w:tcW w:w="6662" w:type="dxa"/>
            <w:tcBorders>
              <w:top w:val="single" w:sz="8"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rPr>
                <w:rFonts w:asciiTheme="minorHAnsi" w:hAnsiTheme="minorHAnsi"/>
                <w:sz w:val="18"/>
                <w:szCs w:val="18"/>
              </w:rPr>
            </w:pPr>
            <w:r w:rsidRPr="008E4E89">
              <w:rPr>
                <w:rFonts w:asciiTheme="minorHAnsi" w:hAnsiTheme="minorHAnsi"/>
                <w:bCs/>
                <w:sz w:val="18"/>
                <w:szCs w:val="18"/>
              </w:rPr>
              <w:t xml:space="preserve"> </w:t>
            </w:r>
          </w:p>
        </w:tc>
      </w:tr>
      <w:tr w:rsidR="009C6FD6" w:rsidRPr="008E4E89" w:rsidTr="00BC6A78">
        <w:trPr>
          <w:trHeight w:val="245"/>
        </w:trPr>
        <w:tc>
          <w:tcPr>
            <w:tcW w:w="974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C6FD6" w:rsidRPr="008E4E89" w:rsidRDefault="009C6FD6" w:rsidP="00BC6A78">
            <w:pPr>
              <w:pStyle w:val="CM42"/>
              <w:spacing w:after="0"/>
              <w:jc w:val="center"/>
              <w:rPr>
                <w:rFonts w:asciiTheme="minorHAnsi" w:hAnsiTheme="minorHAnsi"/>
                <w:b/>
                <w:bCs/>
                <w:sz w:val="18"/>
                <w:szCs w:val="18"/>
              </w:rPr>
            </w:pPr>
            <w:r w:rsidRPr="008E4E89">
              <w:rPr>
                <w:rFonts w:asciiTheme="minorHAnsi" w:hAnsiTheme="minorHAnsi"/>
                <w:b/>
                <w:bCs/>
                <w:sz w:val="18"/>
                <w:szCs w:val="18"/>
              </w:rPr>
              <w:t>APPALTATORE</w:t>
            </w: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Datore di lavoro </w:t>
            </w:r>
          </w:p>
        </w:tc>
        <w:tc>
          <w:tcPr>
            <w:tcW w:w="6662" w:type="dxa"/>
            <w:tcBorders>
              <w:top w:val="single" w:sz="8" w:space="0" w:color="000000"/>
              <w:left w:val="single" w:sz="7" w:space="0" w:color="000000"/>
              <w:bottom w:val="single" w:sz="8" w:space="0" w:color="000000"/>
              <w:right w:val="single" w:sz="8" w:space="0" w:color="000000"/>
            </w:tcBorders>
            <w:shd w:val="clear" w:color="auto" w:fill="auto"/>
          </w:tcPr>
          <w:p w:rsidR="009C6FD6" w:rsidRPr="008E4E89" w:rsidRDefault="009C6FD6" w:rsidP="00BC6A78">
            <w:pPr>
              <w:pStyle w:val="CM42"/>
              <w:spacing w:after="0"/>
              <w:rPr>
                <w:rFonts w:asciiTheme="minorHAnsi" w:hAnsiTheme="minorHAnsi"/>
                <w:b/>
                <w:bCs/>
                <w:sz w:val="18"/>
                <w:szCs w:val="18"/>
              </w:rPr>
            </w:pPr>
          </w:p>
        </w:tc>
      </w:tr>
      <w:tr w:rsidR="009C6FD6" w:rsidRPr="008E4E89" w:rsidTr="00BC6A78">
        <w:trPr>
          <w:trHeight w:val="685"/>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RSPP </w:t>
            </w:r>
          </w:p>
        </w:tc>
        <w:tc>
          <w:tcPr>
            <w:tcW w:w="6662" w:type="dxa"/>
            <w:tcBorders>
              <w:top w:val="single" w:sz="8" w:space="0" w:color="000000"/>
              <w:left w:val="single" w:sz="7" w:space="0" w:color="000000"/>
              <w:bottom w:val="single" w:sz="8" w:space="0" w:color="000000"/>
              <w:right w:val="single" w:sz="8" w:space="0" w:color="000000"/>
            </w:tcBorders>
            <w:shd w:val="clear" w:color="auto" w:fill="auto"/>
          </w:tcPr>
          <w:p w:rsidR="009C6FD6" w:rsidRPr="008E4E89" w:rsidRDefault="009C6FD6" w:rsidP="00BC6A78">
            <w:pPr>
              <w:pStyle w:val="CM42"/>
              <w:spacing w:after="0"/>
              <w:rPr>
                <w:rFonts w:asciiTheme="minorHAnsi" w:hAnsiTheme="minorHAnsi"/>
                <w:b/>
                <w:bCs/>
                <w:sz w:val="18"/>
                <w:szCs w:val="18"/>
              </w:rPr>
            </w:pPr>
          </w:p>
        </w:tc>
      </w:tr>
      <w:tr w:rsidR="009C6FD6" w:rsidRPr="008E4E89" w:rsidTr="00BC6A78">
        <w:trPr>
          <w:trHeight w:val="703"/>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Medico Competente </w:t>
            </w:r>
          </w:p>
        </w:tc>
        <w:tc>
          <w:tcPr>
            <w:tcW w:w="6662" w:type="dxa"/>
            <w:tcBorders>
              <w:top w:val="single" w:sz="8" w:space="0" w:color="000000"/>
              <w:left w:val="single" w:sz="7" w:space="0" w:color="000000"/>
              <w:bottom w:val="single" w:sz="8" w:space="0" w:color="000000"/>
              <w:right w:val="single" w:sz="8" w:space="0" w:color="000000"/>
            </w:tcBorders>
            <w:shd w:val="clear" w:color="auto" w:fill="auto"/>
          </w:tcPr>
          <w:p w:rsidR="009C6FD6" w:rsidRPr="008E4E89" w:rsidRDefault="009C6FD6" w:rsidP="00BC6A78">
            <w:pPr>
              <w:pStyle w:val="CM42"/>
              <w:spacing w:after="0"/>
              <w:rPr>
                <w:rFonts w:asciiTheme="minorHAnsi" w:hAnsiTheme="minorHAnsi"/>
                <w:b/>
                <w:bCs/>
                <w:sz w:val="18"/>
                <w:szCs w:val="18"/>
              </w:rPr>
            </w:pPr>
          </w:p>
        </w:tc>
      </w:tr>
      <w:tr w:rsidR="009C6FD6" w:rsidRPr="008E4E89" w:rsidTr="00BC6A78">
        <w:trPr>
          <w:trHeight w:val="703"/>
        </w:trPr>
        <w:tc>
          <w:tcPr>
            <w:tcW w:w="3085" w:type="dxa"/>
            <w:tcBorders>
              <w:top w:val="single" w:sz="8"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CM42"/>
              <w:spacing w:after="0"/>
              <w:rPr>
                <w:rFonts w:asciiTheme="minorHAnsi" w:hAnsiTheme="minorHAnsi"/>
                <w:b/>
                <w:bCs/>
                <w:sz w:val="18"/>
                <w:szCs w:val="18"/>
              </w:rPr>
            </w:pPr>
            <w:r w:rsidRPr="008E4E89">
              <w:rPr>
                <w:rFonts w:asciiTheme="minorHAnsi" w:hAnsiTheme="minorHAnsi"/>
                <w:b/>
                <w:bCs/>
                <w:sz w:val="18"/>
                <w:szCs w:val="18"/>
              </w:rPr>
              <w:t xml:space="preserve">RLS </w:t>
            </w:r>
          </w:p>
        </w:tc>
        <w:tc>
          <w:tcPr>
            <w:tcW w:w="6662" w:type="dxa"/>
            <w:tcBorders>
              <w:top w:val="single" w:sz="8" w:space="0" w:color="000000"/>
              <w:left w:val="single" w:sz="7" w:space="0" w:color="000000"/>
              <w:bottom w:val="single" w:sz="8" w:space="0" w:color="000000"/>
              <w:right w:val="single" w:sz="8" w:space="0" w:color="000000"/>
            </w:tcBorders>
            <w:shd w:val="clear" w:color="auto" w:fill="auto"/>
          </w:tcPr>
          <w:p w:rsidR="009C6FD6" w:rsidRPr="008E4E89" w:rsidRDefault="009C6FD6" w:rsidP="00BC6A78">
            <w:pPr>
              <w:pStyle w:val="CM42"/>
              <w:spacing w:after="0"/>
              <w:rPr>
                <w:rFonts w:asciiTheme="minorHAnsi" w:hAnsiTheme="minorHAnsi"/>
                <w:b/>
                <w:bCs/>
                <w:sz w:val="18"/>
                <w:szCs w:val="18"/>
              </w:rPr>
            </w:pPr>
          </w:p>
        </w:tc>
      </w:tr>
    </w:tbl>
    <w:p w:rsidR="009C6FD6" w:rsidRPr="008E4E89" w:rsidRDefault="009C6FD6" w:rsidP="009C6FD6">
      <w:pPr>
        <w:pStyle w:val="Default"/>
        <w:rPr>
          <w:rFonts w:asciiTheme="minorHAnsi" w:hAnsiTheme="minorHAnsi" w:cs="Times New Roman"/>
          <w:color w:val="auto"/>
          <w:sz w:val="18"/>
          <w:szCs w:val="18"/>
        </w:rPr>
      </w:pPr>
    </w:p>
    <w:p w:rsidR="009C6FD6" w:rsidRPr="008E4E89" w:rsidRDefault="009C6FD6" w:rsidP="009C6FD6">
      <w:pPr>
        <w:pStyle w:val="Default"/>
        <w:rPr>
          <w:rFonts w:asciiTheme="minorHAnsi" w:hAnsiTheme="minorHAnsi" w:cs="Times New Roman"/>
          <w:color w:val="auto"/>
          <w:sz w:val="18"/>
          <w:szCs w:val="18"/>
        </w:rPr>
      </w:pPr>
    </w:p>
    <w:p w:rsidR="009C6FD6" w:rsidRPr="008E4E89" w:rsidRDefault="009C6FD6" w:rsidP="009C6FD6">
      <w:pPr>
        <w:pStyle w:val="Titolo1"/>
        <w:numPr>
          <w:ilvl w:val="0"/>
          <w:numId w:val="10"/>
        </w:numPr>
        <w:ind w:left="357" w:hanging="357"/>
        <w:jc w:val="both"/>
        <w:rPr>
          <w:rFonts w:asciiTheme="minorHAnsi" w:hAnsiTheme="minorHAnsi"/>
          <w:color w:val="000000"/>
          <w:sz w:val="18"/>
          <w:szCs w:val="18"/>
        </w:rPr>
      </w:pPr>
      <w:bookmarkStart w:id="15" w:name="_Toc207081553"/>
      <w:r w:rsidRPr="008E4E89">
        <w:rPr>
          <w:rFonts w:asciiTheme="minorHAnsi" w:hAnsiTheme="minorHAnsi"/>
          <w:sz w:val="18"/>
          <w:szCs w:val="18"/>
        </w:rPr>
        <w:t>DATI RELATIVI ALL’IMPRESA APPALTANTE</w:t>
      </w:r>
      <w:bookmarkEnd w:id="15"/>
    </w:p>
    <w:p w:rsidR="009C6FD6" w:rsidRPr="008E4E89" w:rsidRDefault="009C6FD6" w:rsidP="009C6FD6">
      <w:pPr>
        <w:pStyle w:val="CM42"/>
        <w:spacing w:after="0"/>
        <w:jc w:val="both"/>
        <w:rPr>
          <w:rFonts w:asciiTheme="minorHAnsi" w:hAnsiTheme="minorHAnsi"/>
          <w:sz w:val="18"/>
          <w:szCs w:val="18"/>
        </w:rPr>
      </w:pPr>
    </w:p>
    <w:p w:rsidR="009C6FD6" w:rsidRPr="008E4E89" w:rsidRDefault="009C6FD6" w:rsidP="009C6FD6">
      <w:pPr>
        <w:pStyle w:val="CM42"/>
        <w:pBdr>
          <w:top w:val="single" w:sz="8" w:space="1" w:color="000000"/>
          <w:left w:val="single" w:sz="8" w:space="4" w:color="000000"/>
          <w:bottom w:val="single" w:sz="8" w:space="1" w:color="000000"/>
          <w:right w:val="single" w:sz="8" w:space="0" w:color="000000"/>
        </w:pBdr>
        <w:spacing w:after="0"/>
        <w:jc w:val="both"/>
        <w:rPr>
          <w:rFonts w:asciiTheme="minorHAnsi" w:hAnsiTheme="minorHAnsi" w:cs="Arial"/>
          <w:b/>
          <w:bCs/>
          <w:color w:val="000000"/>
          <w:sz w:val="18"/>
          <w:szCs w:val="18"/>
        </w:rPr>
      </w:pPr>
      <w:r w:rsidRPr="008E4E89">
        <w:rPr>
          <w:rFonts w:asciiTheme="minorHAnsi" w:hAnsiTheme="minorHAnsi" w:cs="Arial"/>
          <w:b/>
          <w:bCs/>
          <w:color w:val="000000"/>
          <w:sz w:val="18"/>
          <w:szCs w:val="18"/>
        </w:rPr>
        <w:t>Ragione sociale:</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836"/>
        <w:gridCol w:w="6911"/>
      </w:tblGrid>
      <w:tr w:rsidR="009C6FD6" w:rsidRPr="008E4E89" w:rsidTr="00BC6A78">
        <w:trPr>
          <w:trHeight w:val="285"/>
        </w:trPr>
        <w:tc>
          <w:tcPr>
            <w:tcW w:w="9747" w:type="dxa"/>
            <w:gridSpan w:val="2"/>
            <w:shd w:val="clear" w:color="auto" w:fill="auto"/>
            <w:vAlign w:val="center"/>
          </w:tcPr>
          <w:p w:rsidR="009C6FD6" w:rsidRPr="008E4E89" w:rsidRDefault="009C6FD6" w:rsidP="00BC6A78">
            <w:pPr>
              <w:pStyle w:val="Default"/>
              <w:jc w:val="center"/>
              <w:rPr>
                <w:rFonts w:asciiTheme="minorHAnsi" w:hAnsiTheme="minorHAnsi"/>
                <w:b/>
                <w:color w:val="auto"/>
                <w:sz w:val="18"/>
                <w:szCs w:val="18"/>
              </w:rPr>
            </w:pPr>
            <w:r w:rsidRPr="008E4E89">
              <w:rPr>
                <w:rFonts w:asciiTheme="minorHAnsi" w:hAnsiTheme="minorHAnsi"/>
                <w:b/>
                <w:color w:val="auto"/>
                <w:sz w:val="18"/>
                <w:szCs w:val="18"/>
              </w:rPr>
              <w:t>DATI GENERALI DELL’IMPRESA</w:t>
            </w:r>
          </w:p>
        </w:tc>
      </w:tr>
      <w:tr w:rsidR="009C6FD6" w:rsidRPr="008E4E89" w:rsidTr="00BC6A78">
        <w:trPr>
          <w:trHeight w:val="475"/>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Sede Legale: Via e </w:t>
            </w:r>
            <w:proofErr w:type="spellStart"/>
            <w:r w:rsidRPr="008E4E89">
              <w:rPr>
                <w:rFonts w:asciiTheme="minorHAnsi" w:hAnsiTheme="minorHAnsi"/>
                <w:b/>
                <w:bCs/>
                <w:color w:val="auto"/>
                <w:sz w:val="18"/>
                <w:szCs w:val="18"/>
              </w:rPr>
              <w:t>n.ro</w:t>
            </w:r>
            <w:proofErr w:type="spellEnd"/>
            <w:r w:rsidRPr="008E4E89">
              <w:rPr>
                <w:rFonts w:asciiTheme="minorHAnsi" w:hAnsiTheme="minorHAnsi"/>
                <w:b/>
                <w:bCs/>
                <w:color w:val="auto"/>
                <w:sz w:val="18"/>
                <w:szCs w:val="18"/>
              </w:rPr>
              <w:t xml:space="preserve">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CAP Città Prov.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Telefono / Fax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685"/>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Tipologia ditta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70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proofErr w:type="spellStart"/>
            <w:r w:rsidRPr="008E4E89">
              <w:rPr>
                <w:rFonts w:asciiTheme="minorHAnsi" w:hAnsiTheme="minorHAnsi"/>
                <w:b/>
                <w:bCs/>
                <w:color w:val="auto"/>
                <w:sz w:val="18"/>
                <w:szCs w:val="18"/>
              </w:rPr>
              <w:t>N.ro</w:t>
            </w:r>
            <w:proofErr w:type="spellEnd"/>
            <w:r w:rsidRPr="008E4E89">
              <w:rPr>
                <w:rFonts w:asciiTheme="minorHAnsi" w:hAnsiTheme="minorHAnsi"/>
                <w:b/>
                <w:bCs/>
                <w:color w:val="auto"/>
                <w:sz w:val="18"/>
                <w:szCs w:val="18"/>
              </w:rPr>
              <w:t xml:space="preserve"> iscrizione INAIL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705"/>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proofErr w:type="spellStart"/>
            <w:r w:rsidRPr="008E4E89">
              <w:rPr>
                <w:rFonts w:asciiTheme="minorHAnsi" w:hAnsiTheme="minorHAnsi"/>
                <w:b/>
                <w:bCs/>
                <w:color w:val="auto"/>
                <w:sz w:val="18"/>
                <w:szCs w:val="18"/>
              </w:rPr>
              <w:t>N.ro</w:t>
            </w:r>
            <w:proofErr w:type="spellEnd"/>
            <w:r w:rsidRPr="008E4E89">
              <w:rPr>
                <w:rFonts w:asciiTheme="minorHAnsi" w:hAnsiTheme="minorHAnsi"/>
                <w:b/>
                <w:bCs/>
                <w:color w:val="auto"/>
                <w:sz w:val="18"/>
                <w:szCs w:val="18"/>
              </w:rPr>
              <w:t xml:space="preserve"> iscrizione CCIAA/ Tribunale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685"/>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Associazione di categoria di appartenenza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Anno inizio attività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Settore produttivo e attività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73"/>
        </w:trPr>
        <w:tc>
          <w:tcPr>
            <w:tcW w:w="2836"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Categoria (codice ISTAT) </w:t>
            </w:r>
          </w:p>
        </w:tc>
        <w:tc>
          <w:tcPr>
            <w:tcW w:w="6911"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bl>
    <w:p w:rsidR="009C6FD6" w:rsidRPr="008E4E89" w:rsidRDefault="009C6FD6" w:rsidP="009C6FD6">
      <w:pPr>
        <w:pStyle w:val="Default"/>
        <w:rPr>
          <w:rFonts w:asciiTheme="minorHAnsi" w:hAnsiTheme="minorHAnsi" w:cs="Times New Roman"/>
          <w:color w:val="auto"/>
          <w:sz w:val="18"/>
          <w:szCs w:val="18"/>
        </w:rPr>
      </w:pPr>
    </w:p>
    <w:tbl>
      <w:tblPr>
        <w:tblW w:w="9747" w:type="dxa"/>
        <w:tblBorders>
          <w:top w:val="nil"/>
          <w:left w:val="nil"/>
          <w:bottom w:val="nil"/>
          <w:right w:val="nil"/>
        </w:tblBorders>
        <w:tblLook w:val="0000"/>
      </w:tblPr>
      <w:tblGrid>
        <w:gridCol w:w="2802"/>
        <w:gridCol w:w="4301"/>
        <w:gridCol w:w="2644"/>
      </w:tblGrid>
      <w:tr w:rsidR="009C6FD6" w:rsidRPr="008E4E89" w:rsidTr="00BC6A78">
        <w:trPr>
          <w:trHeight w:val="285"/>
        </w:trPr>
        <w:tc>
          <w:tcPr>
            <w:tcW w:w="974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9C6FD6" w:rsidRPr="008E4E89" w:rsidRDefault="009C6FD6" w:rsidP="00BC6A78">
            <w:pPr>
              <w:pStyle w:val="Default"/>
              <w:jc w:val="center"/>
              <w:rPr>
                <w:rFonts w:asciiTheme="minorHAnsi" w:hAnsiTheme="minorHAnsi"/>
                <w:b/>
                <w:color w:val="auto"/>
                <w:sz w:val="18"/>
                <w:szCs w:val="18"/>
              </w:rPr>
            </w:pPr>
            <w:r w:rsidRPr="008E4E89">
              <w:rPr>
                <w:rFonts w:asciiTheme="minorHAnsi" w:hAnsiTheme="minorHAnsi"/>
                <w:b/>
                <w:color w:val="auto"/>
                <w:sz w:val="18"/>
                <w:szCs w:val="18"/>
              </w:rPr>
              <w:t>REFERENTI PER LA SICUREZZA</w:t>
            </w:r>
          </w:p>
        </w:tc>
      </w:tr>
      <w:tr w:rsidR="009C6FD6" w:rsidRPr="008E4E89" w:rsidTr="00BC6A78">
        <w:trPr>
          <w:trHeight w:val="703"/>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QUALIFICA </w:t>
            </w:r>
          </w:p>
        </w:tc>
        <w:tc>
          <w:tcPr>
            <w:tcW w:w="69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COGNOME E NOME TELEFONO</w:t>
            </w:r>
          </w:p>
        </w:tc>
      </w:tr>
      <w:tr w:rsidR="009C6FD6" w:rsidRPr="008E4E89" w:rsidTr="00BC6A78">
        <w:tblPrEx>
          <w:tblBorders>
            <w:top w:val="none" w:sz="0" w:space="0" w:color="auto"/>
            <w:left w:val="none" w:sz="0" w:space="0" w:color="auto"/>
            <w:bottom w:val="none" w:sz="0" w:space="0" w:color="auto"/>
            <w:right w:val="none" w:sz="0" w:space="0" w:color="auto"/>
          </w:tblBorders>
        </w:tblPrEx>
        <w:trPr>
          <w:trHeight w:val="685"/>
        </w:trPr>
        <w:tc>
          <w:tcPr>
            <w:tcW w:w="2802"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bCs/>
                <w:color w:val="auto"/>
                <w:sz w:val="18"/>
                <w:szCs w:val="18"/>
              </w:rPr>
              <w:t xml:space="preserve">Datore di lavoro (art. 2/81) </w:t>
            </w:r>
          </w:p>
        </w:tc>
        <w:tc>
          <w:tcPr>
            <w:tcW w:w="4301"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 persona fisica)</w:t>
            </w:r>
          </w:p>
        </w:tc>
        <w:tc>
          <w:tcPr>
            <w:tcW w:w="264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blPrEx>
          <w:tblBorders>
            <w:top w:val="none" w:sz="0" w:space="0" w:color="auto"/>
            <w:left w:val="none" w:sz="0" w:space="0" w:color="auto"/>
            <w:bottom w:val="none" w:sz="0" w:space="0" w:color="auto"/>
            <w:right w:val="none" w:sz="0" w:space="0" w:color="auto"/>
          </w:tblBorders>
        </w:tblPrEx>
        <w:trPr>
          <w:trHeight w:val="685"/>
        </w:trPr>
        <w:tc>
          <w:tcPr>
            <w:tcW w:w="2802"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bCs/>
                <w:color w:val="auto"/>
                <w:sz w:val="18"/>
                <w:szCs w:val="18"/>
              </w:rPr>
              <w:t xml:space="preserve">Dirigenti (art. 2/81) </w:t>
            </w:r>
          </w:p>
        </w:tc>
        <w:tc>
          <w:tcPr>
            <w:tcW w:w="4301"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 persona fisica)</w:t>
            </w:r>
          </w:p>
        </w:tc>
        <w:tc>
          <w:tcPr>
            <w:tcW w:w="264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blPrEx>
          <w:tblBorders>
            <w:top w:val="none" w:sz="0" w:space="0" w:color="auto"/>
            <w:left w:val="none" w:sz="0" w:space="0" w:color="auto"/>
            <w:bottom w:val="none" w:sz="0" w:space="0" w:color="auto"/>
            <w:right w:val="none" w:sz="0" w:space="0" w:color="auto"/>
          </w:tblBorders>
        </w:tblPrEx>
        <w:trPr>
          <w:trHeight w:val="703"/>
        </w:trPr>
        <w:tc>
          <w:tcPr>
            <w:tcW w:w="2802"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bCs/>
                <w:color w:val="auto"/>
                <w:sz w:val="18"/>
                <w:szCs w:val="18"/>
              </w:rPr>
              <w:t xml:space="preserve">Preposti (art. 2/81) </w:t>
            </w:r>
          </w:p>
        </w:tc>
        <w:tc>
          <w:tcPr>
            <w:tcW w:w="4301"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 persona fisica)</w:t>
            </w:r>
          </w:p>
        </w:tc>
        <w:tc>
          <w:tcPr>
            <w:tcW w:w="264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blPrEx>
          <w:tblBorders>
            <w:top w:val="none" w:sz="0" w:space="0" w:color="auto"/>
            <w:left w:val="none" w:sz="0" w:space="0" w:color="auto"/>
            <w:bottom w:val="none" w:sz="0" w:space="0" w:color="auto"/>
            <w:right w:val="none" w:sz="0" w:space="0" w:color="auto"/>
          </w:tblBorders>
        </w:tblPrEx>
        <w:trPr>
          <w:trHeight w:val="933"/>
        </w:trPr>
        <w:tc>
          <w:tcPr>
            <w:tcW w:w="2802"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bCs/>
                <w:color w:val="auto"/>
                <w:sz w:val="18"/>
                <w:szCs w:val="18"/>
              </w:rPr>
              <w:t xml:space="preserve">Responsabile SPP (art. 31/81) </w:t>
            </w:r>
          </w:p>
        </w:tc>
        <w:tc>
          <w:tcPr>
            <w:tcW w:w="4301"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(nei casi previsti dalla legge)</w:t>
            </w:r>
          </w:p>
        </w:tc>
        <w:tc>
          <w:tcPr>
            <w:tcW w:w="264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bl>
    <w:p w:rsidR="009C6FD6" w:rsidRPr="008E4E89" w:rsidRDefault="009C6FD6" w:rsidP="009C6FD6">
      <w:pPr>
        <w:pStyle w:val="Default"/>
        <w:rPr>
          <w:rFonts w:asciiTheme="minorHAnsi" w:hAnsiTheme="minorHAnsi" w:cs="Times New Roman"/>
          <w:color w:val="auto"/>
          <w:sz w:val="18"/>
          <w:szCs w:val="1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786"/>
        <w:gridCol w:w="4307"/>
        <w:gridCol w:w="2654"/>
      </w:tblGrid>
      <w:tr w:rsidR="009C6FD6" w:rsidRPr="008E4E89" w:rsidTr="00BC6A78">
        <w:trPr>
          <w:trHeight w:val="933"/>
        </w:trPr>
        <w:tc>
          <w:tcPr>
            <w:tcW w:w="2786"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proofErr w:type="spellStart"/>
            <w:r w:rsidRPr="008E4E89">
              <w:rPr>
                <w:rFonts w:asciiTheme="minorHAnsi" w:hAnsiTheme="minorHAnsi"/>
                <w:b/>
                <w:bCs/>
                <w:color w:val="auto"/>
                <w:sz w:val="18"/>
                <w:szCs w:val="18"/>
              </w:rPr>
              <w:t>Rapp</w:t>
            </w:r>
            <w:proofErr w:type="spellEnd"/>
            <w:r w:rsidRPr="008E4E89">
              <w:rPr>
                <w:rFonts w:asciiTheme="minorHAnsi" w:hAnsiTheme="minorHAnsi"/>
                <w:b/>
                <w:bCs/>
                <w:color w:val="auto"/>
                <w:sz w:val="18"/>
                <w:szCs w:val="18"/>
              </w:rPr>
              <w:t xml:space="preserve">. Lavoratori per la sicurezza (art. 47/81) </w:t>
            </w:r>
          </w:p>
        </w:tc>
        <w:tc>
          <w:tcPr>
            <w:tcW w:w="4307"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(nei casi previsti dalla legge)</w:t>
            </w:r>
          </w:p>
        </w:tc>
        <w:tc>
          <w:tcPr>
            <w:tcW w:w="265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915"/>
        </w:trPr>
        <w:tc>
          <w:tcPr>
            <w:tcW w:w="2786"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Lavoratori per la gestione emergenze (art. 18/81) </w:t>
            </w:r>
          </w:p>
        </w:tc>
        <w:tc>
          <w:tcPr>
            <w:tcW w:w="4307"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(nei casi previsti dalla legge)</w:t>
            </w:r>
          </w:p>
        </w:tc>
        <w:tc>
          <w:tcPr>
            <w:tcW w:w="265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453"/>
        </w:trPr>
        <w:tc>
          <w:tcPr>
            <w:tcW w:w="2786"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ASL competente </w:t>
            </w:r>
          </w:p>
        </w:tc>
        <w:tc>
          <w:tcPr>
            <w:tcW w:w="4307"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c>
          <w:tcPr>
            <w:tcW w:w="265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933"/>
        </w:trPr>
        <w:tc>
          <w:tcPr>
            <w:tcW w:w="2786"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Medico competente (art. 18/81) </w:t>
            </w:r>
          </w:p>
        </w:tc>
        <w:tc>
          <w:tcPr>
            <w:tcW w:w="4307"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color w:val="auto"/>
                <w:sz w:val="18"/>
                <w:szCs w:val="18"/>
              </w:rPr>
              <w:t>(nei casi previsti dalla legge)</w:t>
            </w:r>
          </w:p>
        </w:tc>
        <w:tc>
          <w:tcPr>
            <w:tcW w:w="2654" w:type="dxa"/>
            <w:tcBorders>
              <w:top w:val="single" w:sz="8" w:space="0" w:color="auto"/>
              <w:left w:val="single" w:sz="8" w:space="0" w:color="auto"/>
              <w:bottom w:val="single" w:sz="8" w:space="0" w:color="auto"/>
              <w:right w:val="single" w:sz="8" w:space="0" w:color="auto"/>
            </w:tcBorders>
            <w:vAlign w:val="center"/>
          </w:tcPr>
          <w:p w:rsidR="009C6FD6" w:rsidRPr="008E4E89" w:rsidRDefault="009C6FD6" w:rsidP="00BC6A78">
            <w:pPr>
              <w:pStyle w:val="Default"/>
              <w:rPr>
                <w:rFonts w:asciiTheme="minorHAnsi" w:hAnsiTheme="minorHAnsi" w:cs="Times New Roman"/>
                <w:color w:val="auto"/>
                <w:sz w:val="18"/>
                <w:szCs w:val="18"/>
              </w:rPr>
            </w:pPr>
          </w:p>
        </w:tc>
      </w:tr>
    </w:tbl>
    <w:p w:rsidR="009C6FD6" w:rsidRPr="008E4E89" w:rsidRDefault="009C6FD6" w:rsidP="009C6FD6">
      <w:pPr>
        <w:pStyle w:val="Default"/>
        <w:rPr>
          <w:rFonts w:asciiTheme="minorHAnsi" w:hAnsiTheme="minorHAnsi" w:cs="Times New Roman"/>
          <w:color w:val="auto"/>
          <w:sz w:val="18"/>
          <w:szCs w:val="18"/>
        </w:rPr>
      </w:pPr>
    </w:p>
    <w:tbl>
      <w:tblPr>
        <w:tblW w:w="9747" w:type="dxa"/>
        <w:tblBorders>
          <w:top w:val="nil"/>
          <w:left w:val="nil"/>
          <w:bottom w:val="nil"/>
          <w:right w:val="nil"/>
        </w:tblBorders>
        <w:tblLook w:val="0000"/>
      </w:tblPr>
      <w:tblGrid>
        <w:gridCol w:w="2812"/>
        <w:gridCol w:w="4275"/>
        <w:gridCol w:w="1286"/>
        <w:gridCol w:w="1374"/>
      </w:tblGrid>
      <w:tr w:rsidR="009C6FD6" w:rsidRPr="008E4E89" w:rsidTr="00BC6A78">
        <w:trPr>
          <w:trHeight w:val="285"/>
        </w:trPr>
        <w:tc>
          <w:tcPr>
            <w:tcW w:w="2812" w:type="dxa"/>
            <w:tcBorders>
              <w:top w:val="single" w:sz="8" w:space="0" w:color="000000"/>
              <w:left w:val="single" w:sz="8" w:space="0" w:color="000000"/>
              <w:bottom w:val="single" w:sz="7" w:space="0" w:color="000000"/>
            </w:tcBorders>
            <w:shd w:val="clear" w:color="auto" w:fill="auto"/>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color w:val="auto"/>
                <w:sz w:val="18"/>
                <w:szCs w:val="18"/>
              </w:rPr>
              <w:t xml:space="preserve">DIPENDENTI </w:t>
            </w:r>
          </w:p>
        </w:tc>
        <w:tc>
          <w:tcPr>
            <w:tcW w:w="4275" w:type="dxa"/>
            <w:tcBorders>
              <w:top w:val="single" w:sz="8" w:space="0" w:color="000000"/>
              <w:bottom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s="Times New Roman"/>
                <w:b/>
                <w:color w:val="auto"/>
                <w:sz w:val="18"/>
                <w:szCs w:val="18"/>
              </w:rPr>
            </w:pPr>
          </w:p>
        </w:tc>
        <w:tc>
          <w:tcPr>
            <w:tcW w:w="1286" w:type="dxa"/>
            <w:tcBorders>
              <w:top w:val="single" w:sz="8" w:space="0" w:color="000000"/>
              <w:bottom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b/>
                <w:color w:val="auto"/>
                <w:sz w:val="18"/>
                <w:szCs w:val="18"/>
              </w:rPr>
            </w:pPr>
          </w:p>
        </w:tc>
        <w:tc>
          <w:tcPr>
            <w:tcW w:w="1374" w:type="dxa"/>
            <w:tcBorders>
              <w:top w:val="single" w:sz="8"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b/>
                <w:color w:val="auto"/>
                <w:sz w:val="18"/>
                <w:szCs w:val="18"/>
              </w:rPr>
            </w:pPr>
          </w:p>
        </w:tc>
      </w:tr>
      <w:tr w:rsidR="009C6FD6" w:rsidRPr="008E4E89" w:rsidTr="00BC6A78">
        <w:trPr>
          <w:trHeight w:val="705"/>
        </w:trPr>
        <w:tc>
          <w:tcPr>
            <w:tcW w:w="2812" w:type="dxa"/>
            <w:tcBorders>
              <w:top w:val="single" w:sz="7" w:space="0" w:color="000000"/>
              <w:left w:val="single" w:sz="8" w:space="0" w:color="000000"/>
              <w:bottom w:val="single" w:sz="7" w:space="0" w:color="000000"/>
              <w:right w:val="single" w:sz="5"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N° totale dipendenti </w:t>
            </w:r>
          </w:p>
        </w:tc>
        <w:tc>
          <w:tcPr>
            <w:tcW w:w="4275" w:type="dxa"/>
            <w:tcBorders>
              <w:top w:val="single" w:sz="7" w:space="0" w:color="000000"/>
              <w:left w:val="single" w:sz="5" w:space="0" w:color="000000"/>
              <w:bottom w:val="single" w:sz="5" w:space="0" w:color="000000"/>
              <w:right w:val="single" w:sz="5"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di cui: </w:t>
            </w:r>
          </w:p>
        </w:tc>
        <w:tc>
          <w:tcPr>
            <w:tcW w:w="1286" w:type="dxa"/>
            <w:tcBorders>
              <w:top w:val="single" w:sz="7" w:space="0" w:color="000000"/>
              <w:left w:val="single" w:sz="5"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olor w:val="auto"/>
                <w:sz w:val="18"/>
                <w:szCs w:val="18"/>
              </w:rPr>
            </w:pPr>
            <w:r w:rsidRPr="008E4E89">
              <w:rPr>
                <w:rFonts w:asciiTheme="minorHAnsi" w:hAnsiTheme="minorHAnsi"/>
                <w:color w:val="auto"/>
                <w:sz w:val="18"/>
                <w:szCs w:val="18"/>
              </w:rPr>
              <w:t xml:space="preserve">M </w:t>
            </w:r>
          </w:p>
        </w:tc>
        <w:tc>
          <w:tcPr>
            <w:tcW w:w="1374" w:type="dxa"/>
            <w:tcBorders>
              <w:top w:val="single" w:sz="7" w:space="0" w:color="000000"/>
              <w:left w:val="single" w:sz="7"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olor w:val="auto"/>
                <w:sz w:val="18"/>
                <w:szCs w:val="18"/>
              </w:rPr>
            </w:pPr>
            <w:r w:rsidRPr="008E4E89">
              <w:rPr>
                <w:rFonts w:asciiTheme="minorHAnsi" w:hAnsiTheme="minorHAnsi"/>
                <w:color w:val="auto"/>
                <w:sz w:val="18"/>
                <w:szCs w:val="18"/>
              </w:rPr>
              <w:t xml:space="preserve">F </w:t>
            </w:r>
          </w:p>
        </w:tc>
      </w:tr>
      <w:tr w:rsidR="009C6FD6" w:rsidRPr="008E4E89" w:rsidTr="00BC6A78">
        <w:trPr>
          <w:trHeight w:val="685"/>
        </w:trPr>
        <w:tc>
          <w:tcPr>
            <w:tcW w:w="2812" w:type="dxa"/>
            <w:tcBorders>
              <w:top w:val="single" w:sz="7" w:space="0" w:color="000000"/>
              <w:left w:val="single" w:sz="8"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Dirigenti </w:t>
            </w:r>
          </w:p>
        </w:tc>
        <w:tc>
          <w:tcPr>
            <w:tcW w:w="4275" w:type="dxa"/>
            <w:tcBorders>
              <w:top w:val="single" w:sz="5"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di cui: </w:t>
            </w:r>
          </w:p>
        </w:tc>
        <w:tc>
          <w:tcPr>
            <w:tcW w:w="1286"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c>
          <w:tcPr>
            <w:tcW w:w="1374" w:type="dxa"/>
            <w:tcBorders>
              <w:top w:val="single" w:sz="7" w:space="0" w:color="000000"/>
              <w:left w:val="single" w:sz="7"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685"/>
        </w:trPr>
        <w:tc>
          <w:tcPr>
            <w:tcW w:w="2812" w:type="dxa"/>
            <w:tcBorders>
              <w:top w:val="single" w:sz="7" w:space="0" w:color="000000"/>
              <w:left w:val="single" w:sz="8"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Quadri </w:t>
            </w:r>
          </w:p>
        </w:tc>
        <w:tc>
          <w:tcPr>
            <w:tcW w:w="4275"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di cui: </w:t>
            </w:r>
          </w:p>
        </w:tc>
        <w:tc>
          <w:tcPr>
            <w:tcW w:w="1286"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c>
          <w:tcPr>
            <w:tcW w:w="1374" w:type="dxa"/>
            <w:tcBorders>
              <w:top w:val="single" w:sz="7" w:space="0" w:color="000000"/>
              <w:left w:val="single" w:sz="7"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703"/>
        </w:trPr>
        <w:tc>
          <w:tcPr>
            <w:tcW w:w="2812" w:type="dxa"/>
            <w:tcBorders>
              <w:top w:val="single" w:sz="7" w:space="0" w:color="000000"/>
              <w:left w:val="single" w:sz="8"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Impiegati</w:t>
            </w:r>
          </w:p>
        </w:tc>
        <w:tc>
          <w:tcPr>
            <w:tcW w:w="4275"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 di cui: </w:t>
            </w:r>
          </w:p>
        </w:tc>
        <w:tc>
          <w:tcPr>
            <w:tcW w:w="1286" w:type="dxa"/>
            <w:tcBorders>
              <w:top w:val="single" w:sz="7" w:space="0" w:color="000000"/>
              <w:left w:val="single" w:sz="7" w:space="0" w:color="000000"/>
              <w:bottom w:val="single" w:sz="7"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c>
          <w:tcPr>
            <w:tcW w:w="1374" w:type="dxa"/>
            <w:tcBorders>
              <w:top w:val="single" w:sz="7" w:space="0" w:color="000000"/>
              <w:left w:val="single" w:sz="7" w:space="0" w:color="000000"/>
              <w:bottom w:val="single" w:sz="7"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r>
      <w:tr w:rsidR="009C6FD6" w:rsidRPr="008E4E89" w:rsidTr="00BC6A78">
        <w:trPr>
          <w:trHeight w:val="703"/>
        </w:trPr>
        <w:tc>
          <w:tcPr>
            <w:tcW w:w="2812" w:type="dxa"/>
            <w:tcBorders>
              <w:top w:val="single" w:sz="7" w:space="0" w:color="000000"/>
              <w:left w:val="single" w:sz="8" w:space="0" w:color="000000"/>
              <w:bottom w:val="single" w:sz="8" w:space="0" w:color="000000"/>
              <w:right w:val="single" w:sz="7" w:space="0" w:color="000000"/>
            </w:tcBorders>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Operai</w:t>
            </w:r>
          </w:p>
        </w:tc>
        <w:tc>
          <w:tcPr>
            <w:tcW w:w="4275" w:type="dxa"/>
            <w:tcBorders>
              <w:top w:val="single" w:sz="7" w:space="0" w:color="000000"/>
              <w:left w:val="single" w:sz="7" w:space="0" w:color="000000"/>
              <w:bottom w:val="single" w:sz="8" w:space="0" w:color="000000"/>
              <w:right w:val="single" w:sz="7" w:space="0" w:color="000000"/>
            </w:tcBorders>
            <w:shd w:val="clear" w:color="auto" w:fill="auto"/>
            <w:vAlign w:val="center"/>
          </w:tcPr>
          <w:p w:rsidR="009C6FD6" w:rsidRPr="008E4E89" w:rsidRDefault="009C6FD6" w:rsidP="00BC6A78">
            <w:pPr>
              <w:pStyle w:val="Default"/>
              <w:jc w:val="right"/>
              <w:rPr>
                <w:rFonts w:asciiTheme="minorHAnsi" w:hAnsiTheme="minorHAnsi"/>
                <w:color w:val="auto"/>
                <w:sz w:val="18"/>
                <w:szCs w:val="18"/>
              </w:rPr>
            </w:pPr>
            <w:r w:rsidRPr="008E4E89">
              <w:rPr>
                <w:rFonts w:asciiTheme="minorHAnsi" w:hAnsiTheme="minorHAnsi"/>
                <w:color w:val="auto"/>
                <w:sz w:val="18"/>
                <w:szCs w:val="18"/>
              </w:rPr>
              <w:t xml:space="preserve"> di cui: </w:t>
            </w:r>
          </w:p>
        </w:tc>
        <w:tc>
          <w:tcPr>
            <w:tcW w:w="1286" w:type="dxa"/>
            <w:tcBorders>
              <w:top w:val="single" w:sz="7" w:space="0" w:color="000000"/>
              <w:left w:val="single" w:sz="7" w:space="0" w:color="000000"/>
              <w:bottom w:val="single" w:sz="8" w:space="0" w:color="000000"/>
              <w:right w:val="single" w:sz="7"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c>
          <w:tcPr>
            <w:tcW w:w="1374" w:type="dxa"/>
            <w:tcBorders>
              <w:top w:val="single" w:sz="7" w:space="0" w:color="000000"/>
              <w:left w:val="single" w:sz="7" w:space="0" w:color="000000"/>
              <w:bottom w:val="single" w:sz="8" w:space="0" w:color="000000"/>
              <w:right w:val="single" w:sz="8" w:space="0" w:color="000000"/>
            </w:tcBorders>
            <w:shd w:val="clear" w:color="auto" w:fill="auto"/>
            <w:vAlign w:val="center"/>
          </w:tcPr>
          <w:p w:rsidR="009C6FD6" w:rsidRPr="008E4E89" w:rsidRDefault="009C6FD6" w:rsidP="00BC6A78">
            <w:pPr>
              <w:pStyle w:val="Default"/>
              <w:jc w:val="center"/>
              <w:rPr>
                <w:rFonts w:asciiTheme="minorHAnsi" w:hAnsiTheme="minorHAnsi" w:cs="Times New Roman"/>
                <w:color w:val="auto"/>
                <w:sz w:val="18"/>
                <w:szCs w:val="18"/>
              </w:rPr>
            </w:pPr>
          </w:p>
        </w:tc>
      </w:tr>
    </w:tbl>
    <w:p w:rsidR="009C6FD6" w:rsidRPr="008E4E89" w:rsidRDefault="009C6FD6" w:rsidP="009C6FD6">
      <w:pPr>
        <w:pStyle w:val="Default"/>
        <w:rPr>
          <w:rFonts w:asciiTheme="minorHAnsi" w:hAnsiTheme="minorHAnsi" w:cs="Times New Roman"/>
          <w:color w:val="auto"/>
          <w:sz w:val="18"/>
          <w:szCs w:val="1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797"/>
        <w:gridCol w:w="6950"/>
      </w:tblGrid>
      <w:tr w:rsidR="009C6FD6" w:rsidRPr="008E4E89" w:rsidTr="00BC6A78">
        <w:trPr>
          <w:trHeight w:val="285"/>
        </w:trPr>
        <w:tc>
          <w:tcPr>
            <w:tcW w:w="9747" w:type="dxa"/>
            <w:gridSpan w:val="2"/>
            <w:shd w:val="clear" w:color="auto" w:fill="auto"/>
            <w:vAlign w:val="center"/>
          </w:tcPr>
          <w:p w:rsidR="009C6FD6" w:rsidRPr="008E4E89" w:rsidRDefault="009C6FD6" w:rsidP="00BC6A78">
            <w:pPr>
              <w:pStyle w:val="Default"/>
              <w:rPr>
                <w:rFonts w:asciiTheme="minorHAnsi" w:hAnsiTheme="minorHAnsi"/>
                <w:b/>
                <w:color w:val="auto"/>
                <w:sz w:val="18"/>
                <w:szCs w:val="18"/>
              </w:rPr>
            </w:pPr>
            <w:r w:rsidRPr="008E4E89">
              <w:rPr>
                <w:rFonts w:asciiTheme="minorHAnsi" w:hAnsiTheme="minorHAnsi"/>
                <w:b/>
                <w:color w:val="auto"/>
                <w:sz w:val="18"/>
                <w:szCs w:val="18"/>
              </w:rPr>
              <w:t xml:space="preserve">DATI DELL’APPALTO </w:t>
            </w:r>
          </w:p>
        </w:tc>
      </w:tr>
      <w:tr w:rsidR="009C6FD6" w:rsidRPr="008E4E89" w:rsidTr="00BC6A78">
        <w:trPr>
          <w:trHeight w:val="705"/>
        </w:trPr>
        <w:tc>
          <w:tcPr>
            <w:tcW w:w="2797"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Importo opera appaltata </w:t>
            </w:r>
          </w:p>
        </w:tc>
        <w:tc>
          <w:tcPr>
            <w:tcW w:w="6950"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685"/>
        </w:trPr>
        <w:tc>
          <w:tcPr>
            <w:tcW w:w="2797"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Data inizio lavori </w:t>
            </w:r>
          </w:p>
        </w:tc>
        <w:tc>
          <w:tcPr>
            <w:tcW w:w="6950"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r w:rsidR="009C6FD6" w:rsidRPr="008E4E89" w:rsidTr="00BC6A78">
        <w:trPr>
          <w:trHeight w:val="703"/>
        </w:trPr>
        <w:tc>
          <w:tcPr>
            <w:tcW w:w="2797" w:type="dxa"/>
            <w:shd w:val="clear" w:color="auto" w:fill="auto"/>
            <w:vAlign w:val="center"/>
          </w:tcPr>
          <w:p w:rsidR="009C6FD6" w:rsidRPr="008E4E89" w:rsidRDefault="009C6FD6" w:rsidP="00BC6A78">
            <w:pPr>
              <w:pStyle w:val="Default"/>
              <w:rPr>
                <w:rFonts w:asciiTheme="minorHAnsi" w:hAnsiTheme="minorHAnsi"/>
                <w:color w:val="auto"/>
                <w:sz w:val="18"/>
                <w:szCs w:val="18"/>
              </w:rPr>
            </w:pPr>
            <w:r w:rsidRPr="008E4E89">
              <w:rPr>
                <w:rFonts w:asciiTheme="minorHAnsi" w:hAnsiTheme="minorHAnsi"/>
                <w:b/>
                <w:bCs/>
                <w:color w:val="auto"/>
                <w:sz w:val="18"/>
                <w:szCs w:val="18"/>
              </w:rPr>
              <w:t xml:space="preserve">Data fine lavori </w:t>
            </w:r>
          </w:p>
        </w:tc>
        <w:tc>
          <w:tcPr>
            <w:tcW w:w="6950" w:type="dxa"/>
            <w:shd w:val="clear" w:color="auto" w:fill="auto"/>
            <w:vAlign w:val="center"/>
          </w:tcPr>
          <w:p w:rsidR="009C6FD6" w:rsidRPr="008E4E89" w:rsidRDefault="009C6FD6" w:rsidP="00BC6A78">
            <w:pPr>
              <w:pStyle w:val="Default"/>
              <w:rPr>
                <w:rFonts w:asciiTheme="minorHAnsi" w:hAnsiTheme="minorHAnsi" w:cs="Times New Roman"/>
                <w:color w:val="auto"/>
                <w:sz w:val="18"/>
                <w:szCs w:val="18"/>
              </w:rPr>
            </w:pPr>
          </w:p>
        </w:tc>
      </w:tr>
    </w:tbl>
    <w:p w:rsidR="009C6FD6" w:rsidRPr="008E4E89" w:rsidRDefault="009C6FD6" w:rsidP="009C6FD6">
      <w:pPr>
        <w:pStyle w:val="CM45"/>
        <w:spacing w:after="0"/>
        <w:rPr>
          <w:rFonts w:asciiTheme="minorHAnsi" w:hAnsiTheme="minorHAnsi"/>
          <w:b/>
          <w:bCs/>
          <w:color w:val="000000"/>
          <w:sz w:val="18"/>
          <w:szCs w:val="18"/>
        </w:rPr>
      </w:pPr>
    </w:p>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16" w:name="_Toc207081554"/>
      <w:r w:rsidRPr="008E4E89">
        <w:rPr>
          <w:rFonts w:asciiTheme="minorHAnsi" w:hAnsiTheme="minorHAnsi"/>
          <w:sz w:val="18"/>
          <w:szCs w:val="18"/>
        </w:rPr>
        <w:t>CARATTERISTICHE TECNICHE E DESCRIZIONE DELLE ATTIVITÁ</w:t>
      </w:r>
      <w:bookmarkEnd w:id="16"/>
    </w:p>
    <w:p w:rsidR="009C6FD6" w:rsidRPr="008E4E89" w:rsidRDefault="009C6FD6" w:rsidP="009C6FD6">
      <w:pPr>
        <w:spacing w:after="0" w:line="240" w:lineRule="auto"/>
        <w:jc w:val="both"/>
        <w:rPr>
          <w:rFonts w:cs="Arial"/>
          <w:sz w:val="18"/>
          <w:szCs w:val="18"/>
        </w:rPr>
      </w:pPr>
    </w:p>
    <w:p w:rsidR="009C6FD6" w:rsidRPr="008E4E89" w:rsidRDefault="009C6FD6" w:rsidP="009C6FD6">
      <w:pPr>
        <w:widowControl w:val="0"/>
        <w:numPr>
          <w:ilvl w:val="0"/>
          <w:numId w:val="18"/>
        </w:numPr>
        <w:tabs>
          <w:tab w:val="clear" w:pos="3176"/>
          <w:tab w:val="num" w:pos="540"/>
          <w:tab w:val="num" w:pos="1420"/>
        </w:tabs>
        <w:suppressAutoHyphens/>
        <w:spacing w:after="0" w:line="240" w:lineRule="auto"/>
        <w:ind w:left="540" w:hanging="540"/>
        <w:jc w:val="both"/>
        <w:rPr>
          <w:rFonts w:cs="Arial"/>
          <w:b/>
          <w:sz w:val="18"/>
          <w:szCs w:val="18"/>
        </w:rPr>
      </w:pPr>
      <w:r w:rsidRPr="008E4E89">
        <w:rPr>
          <w:rFonts w:cs="Arial"/>
          <w:b/>
          <w:bCs/>
          <w:sz w:val="18"/>
          <w:szCs w:val="18"/>
        </w:rPr>
        <w:t>Premessa</w:t>
      </w:r>
      <w:r w:rsidRPr="008E4E89">
        <w:rPr>
          <w:rFonts w:cs="Arial"/>
          <w:b/>
          <w:sz w:val="18"/>
          <w:szCs w:val="18"/>
        </w:rPr>
        <w:t xml:space="preserve"> </w:t>
      </w:r>
    </w:p>
    <w:p w:rsidR="009C6FD6" w:rsidRPr="008E4E89" w:rsidRDefault="009C6FD6" w:rsidP="009C6FD6">
      <w:pPr>
        <w:spacing w:after="0" w:line="240" w:lineRule="auto"/>
        <w:jc w:val="both"/>
        <w:rPr>
          <w:rFonts w:cs="Arial"/>
          <w:sz w:val="18"/>
          <w:szCs w:val="18"/>
        </w:rPr>
      </w:pPr>
      <w:r w:rsidRPr="008E4E89">
        <w:rPr>
          <w:rFonts w:cs="Arial"/>
          <w:sz w:val="18"/>
          <w:szCs w:val="18"/>
        </w:rPr>
        <w:t>Le attività di PREPARAZIONE E SOMMINISTRAZIONE pasti, eseguite presso il Comune di Urbisaglia risultano  prevalentemente manuali con l’uso di apparecchiature di tipo industriale concentrate nella cucina centralizzata.</w:t>
      </w:r>
    </w:p>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2"/>
        <w:numPr>
          <w:ilvl w:val="1"/>
          <w:numId w:val="25"/>
        </w:numPr>
        <w:rPr>
          <w:rFonts w:asciiTheme="minorHAnsi" w:hAnsiTheme="minorHAnsi"/>
          <w:i/>
          <w:sz w:val="18"/>
          <w:szCs w:val="18"/>
        </w:rPr>
      </w:pPr>
      <w:bookmarkStart w:id="17" w:name="_Toc207081555"/>
      <w:r w:rsidRPr="008E4E89">
        <w:rPr>
          <w:rFonts w:asciiTheme="minorHAnsi" w:hAnsiTheme="minorHAnsi"/>
          <w:i/>
          <w:sz w:val="18"/>
          <w:szCs w:val="18"/>
        </w:rPr>
        <w:t>Valutazione dei rischi</w:t>
      </w:r>
      <w:bookmarkEnd w:id="17"/>
      <w:r w:rsidRPr="008E4E89">
        <w:rPr>
          <w:rFonts w:asciiTheme="minorHAnsi" w:hAnsiTheme="minorHAnsi"/>
          <w:i/>
          <w:sz w:val="18"/>
          <w:szCs w:val="18"/>
        </w:rPr>
        <w:t xml:space="preserve"> </w:t>
      </w:r>
    </w:p>
    <w:p w:rsidR="009C6FD6" w:rsidRPr="008E4E89" w:rsidRDefault="009C6FD6" w:rsidP="009C6FD6">
      <w:pPr>
        <w:pStyle w:val="Default"/>
        <w:ind w:firstLine="426"/>
        <w:jc w:val="both"/>
        <w:rPr>
          <w:rFonts w:asciiTheme="minorHAnsi" w:hAnsiTheme="minorHAnsi"/>
          <w:sz w:val="18"/>
          <w:szCs w:val="18"/>
        </w:rPr>
      </w:pPr>
      <w:r w:rsidRPr="008E4E89">
        <w:rPr>
          <w:rFonts w:asciiTheme="minorHAnsi" w:hAnsiTheme="minorHAnsi"/>
          <w:sz w:val="18"/>
          <w:szCs w:val="18"/>
        </w:rPr>
        <w:t xml:space="preserve">In linea di massima, per le figura professionale “addetto alla preparazione e somministrazione dei pasti ” si presentano rischi di ordine generale, legati ad operazioni di  cottura e pulizia di ambienti generici e rischi specifici, di ordine fisico, chimico, biologico, collegati agli ambienti dove si svolgono le operazioni  </w:t>
      </w:r>
    </w:p>
    <w:p w:rsidR="009C6FD6" w:rsidRPr="008E4E89" w:rsidRDefault="009C6FD6" w:rsidP="009C6FD6">
      <w:pPr>
        <w:spacing w:after="0" w:line="240" w:lineRule="auto"/>
        <w:jc w:val="both"/>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03"/>
        <w:gridCol w:w="3673"/>
        <w:gridCol w:w="3602"/>
      </w:tblGrid>
      <w:tr w:rsidR="009C6FD6" w:rsidRPr="008E4E89" w:rsidTr="00BC6A78">
        <w:tc>
          <w:tcPr>
            <w:tcW w:w="1280" w:type="pct"/>
            <w:shd w:val="clear" w:color="auto" w:fill="auto"/>
          </w:tcPr>
          <w:p w:rsidR="009C6FD6" w:rsidRPr="008E4E89" w:rsidRDefault="009C6FD6" w:rsidP="00BC6A78">
            <w:pPr>
              <w:spacing w:after="0" w:line="240" w:lineRule="auto"/>
              <w:jc w:val="center"/>
              <w:rPr>
                <w:rFonts w:cs="Arial"/>
                <w:b/>
                <w:sz w:val="18"/>
                <w:szCs w:val="18"/>
              </w:rPr>
            </w:pPr>
            <w:r w:rsidRPr="008E4E89">
              <w:rPr>
                <w:rFonts w:cs="Arial"/>
                <w:b/>
                <w:sz w:val="18"/>
                <w:szCs w:val="18"/>
              </w:rPr>
              <w:t>Mansione</w:t>
            </w:r>
          </w:p>
        </w:tc>
        <w:tc>
          <w:tcPr>
            <w:tcW w:w="1878" w:type="pct"/>
            <w:shd w:val="clear" w:color="auto" w:fill="auto"/>
          </w:tcPr>
          <w:p w:rsidR="009C6FD6" w:rsidRPr="008E4E89" w:rsidRDefault="009C6FD6" w:rsidP="00BC6A78">
            <w:pPr>
              <w:spacing w:after="0" w:line="240" w:lineRule="auto"/>
              <w:jc w:val="center"/>
              <w:rPr>
                <w:rFonts w:cs="Arial"/>
                <w:b/>
                <w:sz w:val="18"/>
                <w:szCs w:val="18"/>
              </w:rPr>
            </w:pPr>
            <w:r w:rsidRPr="008E4E89">
              <w:rPr>
                <w:rFonts w:cs="Arial"/>
                <w:b/>
                <w:sz w:val="18"/>
                <w:szCs w:val="18"/>
              </w:rPr>
              <w:t>Attività svolta</w:t>
            </w:r>
          </w:p>
        </w:tc>
        <w:tc>
          <w:tcPr>
            <w:tcW w:w="1842" w:type="pct"/>
            <w:shd w:val="clear" w:color="auto" w:fill="auto"/>
          </w:tcPr>
          <w:p w:rsidR="009C6FD6" w:rsidRPr="008E4E89" w:rsidRDefault="009C6FD6" w:rsidP="00BC6A78">
            <w:pPr>
              <w:spacing w:after="0" w:line="240" w:lineRule="auto"/>
              <w:jc w:val="center"/>
              <w:rPr>
                <w:rFonts w:cs="Arial"/>
                <w:b/>
                <w:sz w:val="18"/>
                <w:szCs w:val="18"/>
              </w:rPr>
            </w:pPr>
            <w:r w:rsidRPr="008E4E89">
              <w:rPr>
                <w:rFonts w:cs="Arial"/>
                <w:b/>
                <w:sz w:val="18"/>
                <w:szCs w:val="18"/>
              </w:rPr>
              <w:t>Rischi</w:t>
            </w:r>
          </w:p>
        </w:tc>
      </w:tr>
      <w:tr w:rsidR="009C6FD6" w:rsidRPr="008E4E89" w:rsidTr="00BC6A78">
        <w:trPr>
          <w:trHeight w:val="5774"/>
        </w:trPr>
        <w:tc>
          <w:tcPr>
            <w:tcW w:w="1280" w:type="pct"/>
            <w:shd w:val="clear" w:color="auto" w:fill="auto"/>
          </w:tcPr>
          <w:p w:rsidR="009C6FD6" w:rsidRPr="008E4E89" w:rsidRDefault="009C6FD6" w:rsidP="00BC6A78">
            <w:pPr>
              <w:spacing w:after="0" w:line="240" w:lineRule="auto"/>
              <w:jc w:val="center"/>
              <w:rPr>
                <w:rFonts w:cs="Arial"/>
                <w:b/>
                <w:i/>
                <w:sz w:val="18"/>
                <w:szCs w:val="18"/>
              </w:rPr>
            </w:pPr>
            <w:r w:rsidRPr="008E4E89">
              <w:rPr>
                <w:rFonts w:cs="Arial"/>
                <w:b/>
                <w:i/>
                <w:sz w:val="18"/>
                <w:szCs w:val="18"/>
              </w:rPr>
              <w:t xml:space="preserve">Addetti alla cucina ed alle pulizie </w:t>
            </w:r>
          </w:p>
        </w:tc>
        <w:tc>
          <w:tcPr>
            <w:tcW w:w="1878" w:type="pct"/>
            <w:shd w:val="clear" w:color="auto" w:fill="auto"/>
          </w:tcPr>
          <w:p w:rsidR="009C6FD6" w:rsidRPr="008E4E89" w:rsidRDefault="009C6FD6" w:rsidP="00BC6A78">
            <w:pPr>
              <w:spacing w:after="0" w:line="240" w:lineRule="auto"/>
              <w:jc w:val="center"/>
              <w:rPr>
                <w:rFonts w:cs="Arial"/>
                <w:b/>
                <w:i/>
                <w:sz w:val="18"/>
                <w:szCs w:val="18"/>
              </w:rPr>
            </w:pPr>
            <w:r w:rsidRPr="008E4E89">
              <w:rPr>
                <w:rFonts w:cs="Arial"/>
                <w:b/>
                <w:i/>
                <w:sz w:val="18"/>
                <w:szCs w:val="18"/>
              </w:rPr>
              <w:t>Preparazione e somministrazione dei pasti, pulizia locali</w:t>
            </w:r>
          </w:p>
        </w:tc>
        <w:tc>
          <w:tcPr>
            <w:tcW w:w="1842" w:type="pct"/>
            <w:shd w:val="clear" w:color="auto" w:fill="auto"/>
          </w:tcPr>
          <w:p w:rsidR="009C6FD6" w:rsidRPr="008E4E89" w:rsidRDefault="009C6FD6"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r w:rsidRPr="008E4E89">
              <w:rPr>
                <w:rFonts w:cs="Arial"/>
                <w:sz w:val="18"/>
                <w:szCs w:val="18"/>
              </w:rPr>
              <w:t xml:space="preserve">Scottature con l’uso di forni, fornelli ed acqua bollente </w:t>
            </w:r>
          </w:p>
          <w:p w:rsidR="009C6FD6" w:rsidRPr="008E4E89" w:rsidRDefault="009C6FD6"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r w:rsidRPr="008E4E89">
              <w:rPr>
                <w:rFonts w:cs="Arial"/>
                <w:sz w:val="18"/>
                <w:szCs w:val="18"/>
              </w:rPr>
              <w:t xml:space="preserve">Taglio ed abrasioni </w:t>
            </w:r>
            <w:proofErr w:type="spellStart"/>
            <w:r w:rsidRPr="008E4E89">
              <w:rPr>
                <w:rFonts w:cs="Arial"/>
                <w:sz w:val="18"/>
                <w:szCs w:val="18"/>
              </w:rPr>
              <w:t>cn</w:t>
            </w:r>
            <w:proofErr w:type="spellEnd"/>
            <w:r w:rsidRPr="008E4E89">
              <w:rPr>
                <w:rFonts w:cs="Arial"/>
                <w:sz w:val="18"/>
                <w:szCs w:val="18"/>
              </w:rPr>
              <w:t xml:space="preserve"> l’uso di coltelli ed attrezzature per taglio:</w:t>
            </w:r>
          </w:p>
          <w:p w:rsidR="009C6FD6" w:rsidRPr="008E4E89" w:rsidRDefault="007367C5"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hyperlink r:id="rId5" w:anchor="r2" w:history="1">
              <w:r w:rsidR="009C6FD6" w:rsidRPr="008E4E89">
                <w:rPr>
                  <w:rFonts w:cs="Arial"/>
                  <w:bCs/>
                  <w:sz w:val="18"/>
                  <w:szCs w:val="18"/>
                </w:rPr>
                <w:t>Rischi connessi con l'uso di sostanze chimiche e relative soluzioni</w:t>
              </w:r>
            </w:hyperlink>
          </w:p>
          <w:p w:rsidR="009C6FD6" w:rsidRPr="008E4E89" w:rsidRDefault="007367C5"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hyperlink r:id="rId6" w:anchor="r3" w:history="1">
              <w:r w:rsidR="009C6FD6" w:rsidRPr="008E4E89">
                <w:rPr>
                  <w:rFonts w:cs="Arial"/>
                  <w:bCs/>
                  <w:sz w:val="18"/>
                  <w:szCs w:val="18"/>
                </w:rPr>
                <w:t>Rischi da polveri e relative soluzioni</w:t>
              </w:r>
            </w:hyperlink>
          </w:p>
          <w:p w:rsidR="009C6FD6" w:rsidRPr="008E4E89" w:rsidRDefault="007367C5"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hyperlink r:id="rId7" w:anchor="r5" w:history="1">
              <w:r w:rsidR="009C6FD6" w:rsidRPr="008E4E89">
                <w:rPr>
                  <w:rFonts w:cs="Arial"/>
                  <w:bCs/>
                  <w:sz w:val="18"/>
                  <w:szCs w:val="18"/>
                </w:rPr>
                <w:t>Rischi da microclima e relative soluzioni</w:t>
              </w:r>
            </w:hyperlink>
          </w:p>
          <w:p w:rsidR="009C6FD6" w:rsidRPr="008E4E89" w:rsidRDefault="007367C5" w:rsidP="00BC6A78">
            <w:pPr>
              <w:widowControl w:val="0"/>
              <w:numPr>
                <w:ilvl w:val="0"/>
                <w:numId w:val="19"/>
              </w:numPr>
              <w:tabs>
                <w:tab w:val="clear" w:pos="2340"/>
                <w:tab w:val="num" w:pos="632"/>
              </w:tabs>
              <w:suppressAutoHyphens/>
              <w:spacing w:after="0" w:line="240" w:lineRule="auto"/>
              <w:ind w:left="632" w:hanging="425"/>
              <w:jc w:val="both"/>
              <w:rPr>
                <w:rFonts w:cs="Arial"/>
                <w:sz w:val="18"/>
                <w:szCs w:val="18"/>
              </w:rPr>
            </w:pPr>
            <w:hyperlink r:id="rId8" w:anchor="r6" w:history="1">
              <w:r w:rsidR="009C6FD6" w:rsidRPr="008E4E89">
                <w:rPr>
                  <w:rFonts w:cs="Arial"/>
                  <w:bCs/>
                  <w:sz w:val="18"/>
                  <w:szCs w:val="18"/>
                </w:rPr>
                <w:t>Rischi per stress e relative soluzioni</w:t>
              </w:r>
            </w:hyperlink>
          </w:p>
        </w:tc>
      </w:tr>
    </w:tbl>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18" w:name="_Toc207081556"/>
      <w:r w:rsidRPr="008E4E89">
        <w:rPr>
          <w:rFonts w:asciiTheme="minorHAnsi" w:hAnsiTheme="minorHAnsi"/>
          <w:sz w:val="18"/>
          <w:szCs w:val="18"/>
        </w:rPr>
        <w:t>Rischi per Infortunio</w:t>
      </w:r>
      <w:bookmarkEnd w:id="18"/>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In questo settore si registra una frequenza notevole di infortuni, ma con danni di solito non particolarmente gravi, causati prevalentemente da disattenzione o inesperienza.</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 xml:space="preserve">I rischi per infortunio più frequenti sono: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sz w:val="18"/>
          <w:szCs w:val="18"/>
        </w:rPr>
      </w:pPr>
      <w:r w:rsidRPr="008E4E89">
        <w:rPr>
          <w:rFonts w:cs="Arial"/>
          <w:bCs/>
          <w:sz w:val="18"/>
          <w:szCs w:val="18"/>
        </w:rPr>
        <w:t>Cadute</w:t>
      </w:r>
      <w:r w:rsidRPr="008E4E89">
        <w:rPr>
          <w:rFonts w:cs="Arial"/>
          <w:sz w:val="18"/>
          <w:szCs w:val="18"/>
        </w:rPr>
        <w:t xml:space="preserve">, con conseguenti distorsioni, fratture... </w:t>
      </w:r>
    </w:p>
    <w:p w:rsidR="009C6FD6" w:rsidRPr="008E4E89" w:rsidRDefault="009C6FD6" w:rsidP="009C6FD6">
      <w:pPr>
        <w:spacing w:after="0" w:line="240" w:lineRule="auto"/>
        <w:ind w:left="851"/>
        <w:jc w:val="both"/>
        <w:rPr>
          <w:rFonts w:cs="Arial"/>
          <w:sz w:val="18"/>
          <w:szCs w:val="18"/>
        </w:rPr>
      </w:pPr>
      <w:r w:rsidRPr="008E4E89">
        <w:rPr>
          <w:rFonts w:cs="Arial"/>
          <w:sz w:val="18"/>
          <w:szCs w:val="18"/>
        </w:rPr>
        <w:t>Sono spesso causate da sostanze scivolose usate nelle operazioni di lavaggio, ma possono avvenire anche per pulizie da una certa altezza (per esempio per la lavatura dei vetri...)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Folgorazioni elettriche ed incendio</w:t>
      </w:r>
    </w:p>
    <w:p w:rsidR="009C6FD6" w:rsidRPr="008E4E89" w:rsidRDefault="009C6FD6" w:rsidP="009C6FD6">
      <w:pPr>
        <w:spacing w:after="0" w:line="240" w:lineRule="auto"/>
        <w:ind w:left="851"/>
        <w:jc w:val="both"/>
        <w:rPr>
          <w:rFonts w:cs="Arial"/>
          <w:sz w:val="18"/>
          <w:szCs w:val="18"/>
        </w:rPr>
      </w:pPr>
      <w:r w:rsidRPr="008E4E89">
        <w:rPr>
          <w:rFonts w:cs="Arial"/>
          <w:sz w:val="18"/>
          <w:szCs w:val="18"/>
        </w:rPr>
        <w:t>Questi rischi sono legati alla meccanizzazione del settore, in ambienti spesso umidi per le operazioni di lavaggio e cottura cibi;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Tagli , con conseguenti ferite ed eventuali infezioni.</w:t>
      </w:r>
    </w:p>
    <w:p w:rsidR="009C6FD6" w:rsidRPr="008E4E89" w:rsidRDefault="009C6FD6" w:rsidP="009C6FD6">
      <w:pPr>
        <w:spacing w:after="0" w:line="240" w:lineRule="auto"/>
        <w:ind w:left="851"/>
        <w:jc w:val="both"/>
        <w:rPr>
          <w:rFonts w:cs="Arial"/>
          <w:sz w:val="18"/>
          <w:szCs w:val="18"/>
        </w:rPr>
      </w:pPr>
      <w:r w:rsidRPr="008E4E89">
        <w:rPr>
          <w:rFonts w:cs="Arial"/>
          <w:sz w:val="18"/>
          <w:szCs w:val="18"/>
        </w:rPr>
        <w:t>Spesso gli infortuni di questo genere sono collegati alla raccolta dei rifiuti solidi, per la presenza non vista di materiale tagliente e l’uso di coltelli per la preparazione dei cibi in cottura.</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Caduta di pesi</w:t>
      </w:r>
    </w:p>
    <w:p w:rsidR="009C6FD6" w:rsidRPr="008E4E89" w:rsidRDefault="009C6FD6" w:rsidP="009C6FD6">
      <w:pPr>
        <w:spacing w:after="0" w:line="240" w:lineRule="auto"/>
        <w:ind w:left="851"/>
        <w:jc w:val="both"/>
        <w:rPr>
          <w:rFonts w:cs="Arial"/>
          <w:sz w:val="18"/>
          <w:szCs w:val="18"/>
        </w:rPr>
      </w:pPr>
      <w:r w:rsidRPr="008E4E89">
        <w:rPr>
          <w:rFonts w:cs="Arial"/>
          <w:sz w:val="18"/>
          <w:szCs w:val="18"/>
        </w:rPr>
        <w:t>Sono spesso collegate alle operazioni di prelevamento materiale da scaffalature e spolvero per oggetti posti in posizione elevata ed in equilibrio precario.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Movimentazione dei carichi pesanti, con conseguenti strappi muscolari, ernie, artrosi e malattie alla colonna vertebrale.</w:t>
      </w:r>
    </w:p>
    <w:p w:rsidR="009C6FD6" w:rsidRPr="008E4E89" w:rsidRDefault="009C6FD6" w:rsidP="009C6FD6">
      <w:pPr>
        <w:spacing w:after="0" w:line="240" w:lineRule="auto"/>
        <w:ind w:left="360"/>
        <w:jc w:val="both"/>
        <w:rPr>
          <w:rFonts w:cs="Arial"/>
          <w:b/>
          <w:bCs/>
          <w:sz w:val="18"/>
          <w:szCs w:val="18"/>
          <w:u w:val="single"/>
        </w:rPr>
      </w:pPr>
    </w:p>
    <w:p w:rsidR="009C6FD6" w:rsidRPr="008E4E89" w:rsidRDefault="009C6FD6" w:rsidP="009C6FD6">
      <w:pPr>
        <w:spacing w:after="0" w:line="240" w:lineRule="auto"/>
        <w:ind w:left="426"/>
        <w:jc w:val="both"/>
        <w:rPr>
          <w:rFonts w:cs="Arial"/>
          <w:b/>
          <w:bCs/>
          <w:sz w:val="18"/>
          <w:szCs w:val="18"/>
          <w:u w:val="single"/>
        </w:rPr>
      </w:pPr>
      <w:r w:rsidRPr="008E4E89">
        <w:rPr>
          <w:rFonts w:cs="Arial"/>
          <w:b/>
          <w:bCs/>
          <w:sz w:val="18"/>
          <w:szCs w:val="18"/>
          <w:u w:val="single"/>
        </w:rPr>
        <w:t xml:space="preserve">SOLUZIONI </w:t>
      </w:r>
    </w:p>
    <w:p w:rsidR="009C6FD6" w:rsidRPr="008E4E89" w:rsidRDefault="009C6FD6" w:rsidP="009C6FD6">
      <w:pPr>
        <w:spacing w:after="0" w:line="240" w:lineRule="auto"/>
        <w:ind w:firstLine="426"/>
        <w:jc w:val="both"/>
        <w:rPr>
          <w:rFonts w:cs="Arial"/>
          <w:sz w:val="18"/>
          <w:szCs w:val="18"/>
        </w:rPr>
      </w:pPr>
      <w:r w:rsidRPr="008E4E89">
        <w:rPr>
          <w:rFonts w:cs="Arial"/>
          <w:bCs/>
          <w:sz w:val="18"/>
          <w:szCs w:val="18"/>
        </w:rPr>
        <w:t>Prioritaria è un'azione di informazione e formazione</w:t>
      </w:r>
      <w:r w:rsidRPr="008E4E89">
        <w:rPr>
          <w:rFonts w:cs="Arial"/>
          <w:sz w:val="18"/>
          <w:szCs w:val="18"/>
        </w:rPr>
        <w:t xml:space="preserve"> </w:t>
      </w:r>
      <w:r w:rsidRPr="008E4E89">
        <w:rPr>
          <w:rFonts w:cs="Arial"/>
          <w:bCs/>
          <w:sz w:val="18"/>
          <w:szCs w:val="18"/>
        </w:rPr>
        <w:t>concordata con l'azienda per mettere i lavoratori in grado di conoscere ed usare correttamente gli strumenti ed i materiali di lavoro, nonché i DPI (dispositivi di protezione individuale).</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Solo un'azione del genere - rigorosa e puntuale - può evitare una sottovalutazione dei rischi e comportamenti non sicuri.</w:t>
      </w:r>
    </w:p>
    <w:p w:rsidR="009C6FD6" w:rsidRPr="008E4E89" w:rsidRDefault="009C6FD6" w:rsidP="009C6FD6">
      <w:pPr>
        <w:spacing w:after="0" w:line="240" w:lineRule="auto"/>
        <w:ind w:firstLine="426"/>
        <w:jc w:val="both"/>
        <w:rPr>
          <w:rFonts w:cs="Arial"/>
          <w:b/>
          <w:bCs/>
          <w:sz w:val="18"/>
          <w:szCs w:val="18"/>
        </w:rPr>
      </w:pPr>
      <w:r w:rsidRPr="008E4E89">
        <w:rPr>
          <w:rFonts w:cs="Arial"/>
          <w:sz w:val="18"/>
          <w:szCs w:val="18"/>
        </w:rPr>
        <w:t>Oltre a questo, le principali indicazioni preventive relative a questo genere di rischi sono: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uso di vestiti pratici, con le maniche strette ai polsi e privi di parti che si possano impigliare facilmente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uso di scarpe chiuse e di pelle impermeabile o di gomma, non di stoffa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dei DPI, in particolare dei guanti, per evitare tagli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apparecchiature e impianti elettrici a norma CEE, seguite con regolare ed accurata manutenzione e dotate di dichiarazione di conformità. Vanno evitati i cavi volanti.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uso di impianti "salvavita" e a "doppio isolamento"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abitudine a non lasciare inseriti apparecchi elettrici per evitare il loro surriscaldamento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cartelli indicanti il rischio specifico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organizzazione del lavoro mirata alla riduzione dei rischi, che preveda cioè pause negli orari, rotazione nelle mansioni, riduca i carichi, i percorsi e la frequenza degli spostamenti.</w:t>
      </w:r>
    </w:p>
    <w:p w:rsidR="009C6FD6" w:rsidRPr="008E4E89" w:rsidRDefault="009C6FD6" w:rsidP="009C6FD6">
      <w:pPr>
        <w:spacing w:after="0" w:line="240" w:lineRule="auto"/>
        <w:jc w:val="both"/>
        <w:rPr>
          <w:rFonts w:cs="Arial"/>
          <w:bCs/>
          <w:sz w:val="18"/>
          <w:szCs w:val="18"/>
        </w:rPr>
      </w:pPr>
    </w:p>
    <w:p w:rsidR="009C6FD6" w:rsidRPr="008E4E89" w:rsidRDefault="007367C5" w:rsidP="009C6FD6">
      <w:pPr>
        <w:spacing w:after="0" w:line="240" w:lineRule="auto"/>
        <w:ind w:left="426"/>
        <w:jc w:val="both"/>
        <w:rPr>
          <w:rFonts w:cs="Arial"/>
          <w:sz w:val="18"/>
          <w:szCs w:val="18"/>
        </w:rPr>
      </w:pPr>
      <w:hyperlink r:id="rId9" w:anchor="n1" w:history="1">
        <w:r w:rsidR="009C6FD6" w:rsidRPr="008E4E89">
          <w:rPr>
            <w:rFonts w:cs="Arial"/>
            <w:b/>
            <w:bCs/>
            <w:sz w:val="18"/>
            <w:szCs w:val="18"/>
            <w:u w:val="single"/>
          </w:rPr>
          <w:t>NORMATIVA</w:t>
        </w:r>
      </w:hyperlink>
      <w:r w:rsidR="009C6FD6" w:rsidRPr="008E4E89">
        <w:rPr>
          <w:rFonts w:cs="Arial"/>
          <w:sz w:val="18"/>
          <w:szCs w:val="18"/>
        </w:rPr>
        <w:t xml:space="preserve">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CEE 89/655, attrezzature da lavoro </w:t>
      </w:r>
    </w:p>
    <w:p w:rsidR="009C6FD6" w:rsidRPr="008E4E89" w:rsidRDefault="007367C5" w:rsidP="009C6FD6">
      <w:pPr>
        <w:numPr>
          <w:ilvl w:val="1"/>
          <w:numId w:val="20"/>
        </w:numPr>
        <w:tabs>
          <w:tab w:val="clear" w:pos="1440"/>
          <w:tab w:val="num" w:pos="851"/>
        </w:tabs>
        <w:spacing w:after="0" w:line="240" w:lineRule="auto"/>
        <w:ind w:left="851" w:hanging="425"/>
        <w:jc w:val="both"/>
        <w:rPr>
          <w:rFonts w:cs="Arial"/>
          <w:bCs/>
          <w:sz w:val="18"/>
          <w:szCs w:val="18"/>
        </w:rPr>
      </w:pPr>
      <w:hyperlink r:id="rId10" w:history="1">
        <w:r w:rsidR="009C6FD6" w:rsidRPr="008E4E89">
          <w:rPr>
            <w:rFonts w:cs="Arial"/>
            <w:bCs/>
            <w:sz w:val="18"/>
            <w:szCs w:val="18"/>
          </w:rPr>
          <w:t>CEE 89/656</w:t>
        </w:r>
      </w:hyperlink>
      <w:r w:rsidR="009C6FD6" w:rsidRPr="008E4E89">
        <w:rPr>
          <w:rFonts w:cs="Arial"/>
          <w:bCs/>
          <w:sz w:val="18"/>
          <w:szCs w:val="18"/>
        </w:rPr>
        <w:t xml:space="preserve">, sui dispositivi di protezione individuale </w:t>
      </w:r>
    </w:p>
    <w:p w:rsidR="009C6FD6" w:rsidRPr="008E4E89" w:rsidRDefault="007367C5" w:rsidP="009C6FD6">
      <w:pPr>
        <w:numPr>
          <w:ilvl w:val="1"/>
          <w:numId w:val="20"/>
        </w:numPr>
        <w:tabs>
          <w:tab w:val="clear" w:pos="1440"/>
          <w:tab w:val="num" w:pos="851"/>
        </w:tabs>
        <w:spacing w:after="0" w:line="240" w:lineRule="auto"/>
        <w:ind w:left="851" w:hanging="425"/>
        <w:jc w:val="both"/>
        <w:rPr>
          <w:rFonts w:cs="Arial"/>
          <w:bCs/>
          <w:sz w:val="18"/>
          <w:szCs w:val="18"/>
        </w:rPr>
      </w:pPr>
      <w:hyperlink r:id="rId11" w:history="1">
        <w:r w:rsidR="009C6FD6" w:rsidRPr="008E4E89">
          <w:rPr>
            <w:rFonts w:cs="Arial"/>
            <w:bCs/>
            <w:sz w:val="18"/>
            <w:szCs w:val="18"/>
          </w:rPr>
          <w:t>CEE 90/269</w:t>
        </w:r>
      </w:hyperlink>
      <w:r w:rsidR="009C6FD6" w:rsidRPr="008E4E89">
        <w:rPr>
          <w:rFonts w:cs="Arial"/>
          <w:bCs/>
          <w:sz w:val="18"/>
          <w:szCs w:val="18"/>
        </w:rPr>
        <w:t xml:space="preserve">, sulla movimentazione carichi </w:t>
      </w:r>
    </w:p>
    <w:p w:rsidR="009C6FD6" w:rsidRPr="008E4E89" w:rsidRDefault="007367C5" w:rsidP="009C6FD6">
      <w:pPr>
        <w:numPr>
          <w:ilvl w:val="1"/>
          <w:numId w:val="20"/>
        </w:numPr>
        <w:tabs>
          <w:tab w:val="clear" w:pos="1440"/>
          <w:tab w:val="num" w:pos="851"/>
        </w:tabs>
        <w:spacing w:after="0" w:line="240" w:lineRule="auto"/>
        <w:ind w:left="851" w:hanging="425"/>
        <w:jc w:val="both"/>
        <w:rPr>
          <w:rFonts w:cs="Arial"/>
          <w:bCs/>
          <w:sz w:val="18"/>
          <w:szCs w:val="18"/>
        </w:rPr>
      </w:pPr>
      <w:hyperlink r:id="rId12" w:history="1">
        <w:r w:rsidR="009C6FD6" w:rsidRPr="008E4E89">
          <w:rPr>
            <w:rFonts w:cs="Arial"/>
            <w:bCs/>
            <w:sz w:val="18"/>
            <w:szCs w:val="18"/>
          </w:rPr>
          <w:t>CEE 90/679</w:t>
        </w:r>
      </w:hyperlink>
      <w:r w:rsidR="009C6FD6" w:rsidRPr="008E4E89">
        <w:rPr>
          <w:rFonts w:cs="Arial"/>
          <w:bCs/>
          <w:sz w:val="18"/>
          <w:szCs w:val="18"/>
        </w:rPr>
        <w:t xml:space="preserve">, sugli agenti biologici </w:t>
      </w:r>
    </w:p>
    <w:p w:rsidR="009C6FD6" w:rsidRPr="008E4E89" w:rsidRDefault="007367C5" w:rsidP="009C6FD6">
      <w:pPr>
        <w:numPr>
          <w:ilvl w:val="1"/>
          <w:numId w:val="20"/>
        </w:numPr>
        <w:tabs>
          <w:tab w:val="clear" w:pos="1440"/>
          <w:tab w:val="num" w:pos="851"/>
        </w:tabs>
        <w:spacing w:after="0" w:line="240" w:lineRule="auto"/>
        <w:ind w:left="851" w:hanging="425"/>
        <w:jc w:val="both"/>
        <w:rPr>
          <w:rFonts w:cs="Arial"/>
          <w:bCs/>
          <w:sz w:val="18"/>
          <w:szCs w:val="18"/>
        </w:rPr>
      </w:pPr>
      <w:hyperlink r:id="rId13" w:history="1">
        <w:proofErr w:type="spellStart"/>
        <w:r w:rsidR="009C6FD6" w:rsidRPr="008E4E89">
          <w:rPr>
            <w:rFonts w:cs="Arial"/>
            <w:bCs/>
            <w:sz w:val="18"/>
            <w:szCs w:val="18"/>
          </w:rPr>
          <w:t>D.Lgs</w:t>
        </w:r>
        <w:proofErr w:type="spellEnd"/>
        <w:r w:rsidR="009C6FD6" w:rsidRPr="008E4E89">
          <w:rPr>
            <w:rFonts w:cs="Arial"/>
            <w:bCs/>
            <w:sz w:val="18"/>
            <w:szCs w:val="18"/>
          </w:rPr>
          <w:t xml:space="preserve"> 81/08</w:t>
        </w:r>
      </w:hyperlink>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Norme UNI 7562 (cinture di sicurezza)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DPR 432/76 (fanciulli) art. da </w:t>
      </w:r>
      <w:smartTag w:uri="urn:schemas-microsoft-com:office:smarttags" w:element="metricconverter">
        <w:smartTagPr>
          <w:attr w:name="ProductID" w:val="1 a"/>
        </w:smartTagPr>
        <w:r w:rsidRPr="008E4E89">
          <w:rPr>
            <w:rFonts w:cs="Arial"/>
            <w:bCs/>
            <w:sz w:val="18"/>
            <w:szCs w:val="18"/>
          </w:rPr>
          <w:t>1 a</w:t>
        </w:r>
      </w:smartTag>
      <w:r w:rsidRPr="008E4E89">
        <w:rPr>
          <w:rFonts w:cs="Arial"/>
          <w:bCs/>
          <w:sz w:val="18"/>
          <w:szCs w:val="18"/>
        </w:rPr>
        <w:t xml:space="preserve"> 9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L 23.10.60, n.1369, art.3 (appalti)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L. 5.3.90, n. 46 (Norme per la sicurezza degli impianti)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L.19.3.90, n.55, art.18 (Legge Antimafia Rognoni - </w:t>
      </w:r>
      <w:smartTag w:uri="urn:schemas-microsoft-com:office:smarttags" w:element="PersonName">
        <w:smartTagPr>
          <w:attr w:name="ProductID" w:val="La Torre"/>
        </w:smartTagPr>
        <w:r w:rsidRPr="008E4E89">
          <w:rPr>
            <w:rFonts w:cs="Arial"/>
            <w:bCs/>
            <w:sz w:val="18"/>
            <w:szCs w:val="18"/>
          </w:rPr>
          <w:t>La Torre</w:t>
        </w:r>
      </w:smartTag>
      <w:r w:rsidRPr="008E4E89">
        <w:rPr>
          <w:rFonts w:cs="Arial"/>
          <w:bCs/>
          <w:sz w:val="18"/>
          <w:szCs w:val="18"/>
        </w:rPr>
        <w:t xml:space="preserve">) </w:t>
      </w:r>
    </w:p>
    <w:p w:rsidR="009C6FD6" w:rsidRPr="008E4E89" w:rsidRDefault="007367C5" w:rsidP="009C6FD6">
      <w:pPr>
        <w:numPr>
          <w:ilvl w:val="1"/>
          <w:numId w:val="20"/>
        </w:numPr>
        <w:tabs>
          <w:tab w:val="clear" w:pos="1440"/>
          <w:tab w:val="num" w:pos="851"/>
        </w:tabs>
        <w:spacing w:after="0" w:line="240" w:lineRule="auto"/>
        <w:ind w:left="851" w:hanging="425"/>
        <w:jc w:val="both"/>
        <w:rPr>
          <w:rFonts w:cs="Arial"/>
          <w:bCs/>
          <w:sz w:val="18"/>
          <w:szCs w:val="18"/>
        </w:rPr>
      </w:pPr>
      <w:hyperlink r:id="rId14" w:history="1">
        <w:proofErr w:type="spellStart"/>
        <w:r w:rsidR="009C6FD6" w:rsidRPr="008E4E89">
          <w:rPr>
            <w:rFonts w:cs="Arial"/>
            <w:bCs/>
            <w:sz w:val="18"/>
            <w:szCs w:val="18"/>
          </w:rPr>
          <w:t>D.Lgs</w:t>
        </w:r>
        <w:proofErr w:type="spellEnd"/>
        <w:r w:rsidR="009C6FD6" w:rsidRPr="008E4E89">
          <w:rPr>
            <w:rFonts w:cs="Arial"/>
            <w:bCs/>
            <w:sz w:val="18"/>
            <w:szCs w:val="18"/>
          </w:rPr>
          <w:t xml:space="preserve"> 493/96</w:t>
        </w:r>
      </w:hyperlink>
      <w:r w:rsidR="009C6FD6" w:rsidRPr="008E4E89">
        <w:rPr>
          <w:rFonts w:cs="Arial"/>
          <w:bCs/>
          <w:sz w:val="18"/>
          <w:szCs w:val="18"/>
        </w:rPr>
        <w:t xml:space="preserve">, con </w:t>
      </w:r>
      <w:hyperlink r:id="rId15" w:history="1">
        <w:r w:rsidR="009C6FD6" w:rsidRPr="008E4E89">
          <w:rPr>
            <w:rFonts w:cs="Arial"/>
            <w:bCs/>
            <w:sz w:val="18"/>
            <w:szCs w:val="18"/>
          </w:rPr>
          <w:t>allegati I, II e IV</w:t>
        </w:r>
      </w:hyperlink>
      <w:r w:rsidR="009C6FD6" w:rsidRPr="008E4E89">
        <w:rPr>
          <w:rFonts w:cs="Arial"/>
          <w:bCs/>
          <w:sz w:val="18"/>
          <w:szCs w:val="18"/>
        </w:rPr>
        <w:t xml:space="preserve"> (segnaletica) </w:t>
      </w:r>
    </w:p>
    <w:p w:rsidR="009C6FD6" w:rsidRPr="008E4E89" w:rsidRDefault="009C6FD6" w:rsidP="009C6FD6">
      <w:pPr>
        <w:spacing w:after="0" w:line="240" w:lineRule="auto"/>
        <w:jc w:val="both"/>
        <w:rPr>
          <w:rFonts w:cs="Arial"/>
          <w:i/>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19" w:name="_Toc207081557"/>
      <w:r w:rsidRPr="008E4E89">
        <w:rPr>
          <w:rFonts w:asciiTheme="minorHAnsi" w:hAnsiTheme="minorHAnsi"/>
          <w:sz w:val="18"/>
          <w:szCs w:val="18"/>
        </w:rPr>
        <w:t>Uso di sostanze chimiche</w:t>
      </w:r>
      <w:bookmarkEnd w:id="19"/>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Gran parte dei prodotti di pulizia rientra tra le sostanze nocive. I rischi più frequenti riguardano l'apparato cutaneo. Le malattie della pelle più comuni sono:</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dermatiti irritative ( bruciore, prurito, ragadi, macchie, eritemi).</w:t>
      </w:r>
    </w:p>
    <w:p w:rsidR="009C6FD6" w:rsidRPr="008E4E89" w:rsidRDefault="009C6FD6" w:rsidP="009C6FD6">
      <w:pPr>
        <w:spacing w:after="0" w:line="240" w:lineRule="auto"/>
        <w:ind w:left="360" w:firstLine="360"/>
        <w:jc w:val="both"/>
        <w:rPr>
          <w:rFonts w:cs="Arial"/>
          <w:sz w:val="18"/>
          <w:szCs w:val="18"/>
        </w:rPr>
      </w:pPr>
      <w:r w:rsidRPr="008E4E89">
        <w:rPr>
          <w:rFonts w:cs="Arial"/>
          <w:sz w:val="18"/>
          <w:szCs w:val="18"/>
        </w:rPr>
        <w:t>Sono spesso provocate da:</w:t>
      </w:r>
    </w:p>
    <w:p w:rsidR="009C6FD6" w:rsidRPr="008E4E89" w:rsidRDefault="009C6FD6" w:rsidP="009C6FD6">
      <w:pPr>
        <w:numPr>
          <w:ilvl w:val="0"/>
          <w:numId w:val="21"/>
        </w:numPr>
        <w:tabs>
          <w:tab w:val="clear" w:pos="360"/>
          <w:tab w:val="num" w:pos="1134"/>
        </w:tabs>
        <w:spacing w:after="0" w:line="240" w:lineRule="auto"/>
        <w:ind w:left="1134" w:hanging="425"/>
        <w:jc w:val="both"/>
        <w:rPr>
          <w:rFonts w:cs="Arial"/>
          <w:sz w:val="18"/>
          <w:szCs w:val="18"/>
        </w:rPr>
      </w:pPr>
      <w:r w:rsidRPr="008E4E89">
        <w:rPr>
          <w:rFonts w:cs="Arial"/>
          <w:sz w:val="18"/>
          <w:szCs w:val="18"/>
        </w:rPr>
        <w:t>dal contatto con sostanze detergenti, che asportano lo strato superficiale protettivo idrolipidico indebolendo le difese naturali della pelle (come il sapone) o da sostanze che sono direttamente irritanti</w:t>
      </w:r>
    </w:p>
    <w:p w:rsidR="009C6FD6" w:rsidRPr="008E4E89" w:rsidRDefault="009C6FD6" w:rsidP="009C6FD6">
      <w:pPr>
        <w:numPr>
          <w:ilvl w:val="0"/>
          <w:numId w:val="21"/>
        </w:numPr>
        <w:tabs>
          <w:tab w:val="clear" w:pos="360"/>
          <w:tab w:val="num" w:pos="1134"/>
        </w:tabs>
        <w:spacing w:after="0" w:line="240" w:lineRule="auto"/>
        <w:ind w:left="1134" w:hanging="425"/>
        <w:jc w:val="both"/>
        <w:rPr>
          <w:rFonts w:cs="Arial"/>
          <w:sz w:val="18"/>
          <w:szCs w:val="18"/>
        </w:rPr>
      </w:pPr>
      <w:r w:rsidRPr="008E4E89">
        <w:rPr>
          <w:rFonts w:cs="Arial"/>
          <w:sz w:val="18"/>
          <w:szCs w:val="18"/>
        </w:rPr>
        <w:t>per immersione prolungata nell'acqua.</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dermatiti allergiche da contatto</w:t>
      </w:r>
    </w:p>
    <w:p w:rsidR="009C6FD6" w:rsidRPr="008E4E89" w:rsidRDefault="009C6FD6" w:rsidP="009C6FD6">
      <w:pPr>
        <w:spacing w:after="0" w:line="240" w:lineRule="auto"/>
        <w:ind w:left="360" w:firstLine="360"/>
        <w:jc w:val="both"/>
        <w:rPr>
          <w:rFonts w:cs="Arial"/>
          <w:sz w:val="18"/>
          <w:szCs w:val="18"/>
        </w:rPr>
      </w:pPr>
      <w:r w:rsidRPr="008E4E89">
        <w:rPr>
          <w:rFonts w:cs="Arial"/>
          <w:sz w:val="18"/>
          <w:szCs w:val="18"/>
        </w:rPr>
        <w:t>Sono provocate prevalentemente dal contatto con:</w:t>
      </w:r>
    </w:p>
    <w:p w:rsidR="009C6FD6" w:rsidRPr="008E4E89" w:rsidRDefault="009C6FD6" w:rsidP="009C6FD6">
      <w:pPr>
        <w:numPr>
          <w:ilvl w:val="0"/>
          <w:numId w:val="22"/>
        </w:numPr>
        <w:tabs>
          <w:tab w:val="clear" w:pos="360"/>
          <w:tab w:val="num" w:pos="1134"/>
        </w:tabs>
        <w:spacing w:after="0" w:line="240" w:lineRule="auto"/>
        <w:ind w:left="1134" w:hanging="425"/>
        <w:jc w:val="both"/>
        <w:rPr>
          <w:rFonts w:cs="Arial"/>
          <w:sz w:val="18"/>
          <w:szCs w:val="18"/>
        </w:rPr>
      </w:pPr>
      <w:r w:rsidRPr="008E4E89">
        <w:rPr>
          <w:rFonts w:cs="Arial"/>
          <w:sz w:val="18"/>
          <w:szCs w:val="18"/>
        </w:rPr>
        <w:t>metalli (nichel, cromo, cobalto)</w:t>
      </w:r>
    </w:p>
    <w:p w:rsidR="009C6FD6" w:rsidRPr="008E4E89" w:rsidRDefault="009C6FD6" w:rsidP="009C6FD6">
      <w:pPr>
        <w:numPr>
          <w:ilvl w:val="0"/>
          <w:numId w:val="22"/>
        </w:numPr>
        <w:tabs>
          <w:tab w:val="clear" w:pos="360"/>
          <w:tab w:val="num" w:pos="1134"/>
        </w:tabs>
        <w:spacing w:after="0" w:line="240" w:lineRule="auto"/>
        <w:ind w:left="1134" w:hanging="425"/>
        <w:jc w:val="both"/>
        <w:rPr>
          <w:rFonts w:cs="Arial"/>
          <w:sz w:val="18"/>
          <w:szCs w:val="18"/>
        </w:rPr>
      </w:pPr>
      <w:r w:rsidRPr="008E4E89">
        <w:rPr>
          <w:rFonts w:cs="Arial"/>
          <w:sz w:val="18"/>
          <w:szCs w:val="18"/>
        </w:rPr>
        <w:t>additivi della gomma spesso contenuti in mezzi protettivi, come i guanti di gomma</w:t>
      </w:r>
    </w:p>
    <w:p w:rsidR="009C6FD6" w:rsidRPr="008E4E89" w:rsidRDefault="009C6FD6" w:rsidP="009C6FD6">
      <w:pPr>
        <w:numPr>
          <w:ilvl w:val="0"/>
          <w:numId w:val="22"/>
        </w:numPr>
        <w:tabs>
          <w:tab w:val="clear" w:pos="360"/>
          <w:tab w:val="num" w:pos="1134"/>
        </w:tabs>
        <w:spacing w:after="0" w:line="240" w:lineRule="auto"/>
        <w:ind w:left="1134" w:hanging="425"/>
        <w:jc w:val="both"/>
        <w:rPr>
          <w:rFonts w:cs="Arial"/>
          <w:sz w:val="18"/>
          <w:szCs w:val="18"/>
        </w:rPr>
      </w:pPr>
      <w:r w:rsidRPr="008E4E89">
        <w:rPr>
          <w:rFonts w:cs="Arial"/>
          <w:sz w:val="18"/>
          <w:szCs w:val="18"/>
        </w:rPr>
        <w:t>principi attivi o additivi contenuti nei detergenti, nei disinfettanti o nei profumi.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Altri danni comuni sono:</w:t>
      </w:r>
    </w:p>
    <w:p w:rsidR="009C6FD6" w:rsidRPr="008E4E89" w:rsidRDefault="009C6FD6" w:rsidP="009C6FD6">
      <w:pPr>
        <w:numPr>
          <w:ilvl w:val="0"/>
          <w:numId w:val="23"/>
        </w:numPr>
        <w:tabs>
          <w:tab w:val="clear" w:pos="360"/>
          <w:tab w:val="num" w:pos="1134"/>
        </w:tabs>
        <w:spacing w:after="0" w:line="240" w:lineRule="auto"/>
        <w:ind w:left="1134" w:hanging="425"/>
        <w:jc w:val="both"/>
        <w:rPr>
          <w:rFonts w:cs="Arial"/>
          <w:sz w:val="18"/>
          <w:szCs w:val="18"/>
        </w:rPr>
      </w:pPr>
      <w:r w:rsidRPr="008E4E89">
        <w:rPr>
          <w:rFonts w:cs="Arial"/>
          <w:sz w:val="18"/>
          <w:szCs w:val="18"/>
        </w:rPr>
        <w:t>infiammazioni e irritazioni agli occhi ed all'apparato respiratorio (asma, rinite, congiuntivite...)</w:t>
      </w:r>
    </w:p>
    <w:p w:rsidR="009C6FD6" w:rsidRPr="008E4E89" w:rsidRDefault="009C6FD6" w:rsidP="009C6FD6">
      <w:pPr>
        <w:numPr>
          <w:ilvl w:val="0"/>
          <w:numId w:val="23"/>
        </w:numPr>
        <w:tabs>
          <w:tab w:val="clear" w:pos="360"/>
          <w:tab w:val="num" w:pos="1134"/>
        </w:tabs>
        <w:spacing w:after="0" w:line="240" w:lineRule="auto"/>
        <w:ind w:left="1134" w:hanging="425"/>
        <w:jc w:val="both"/>
        <w:rPr>
          <w:rFonts w:cs="Arial"/>
          <w:sz w:val="18"/>
          <w:szCs w:val="18"/>
        </w:rPr>
      </w:pPr>
      <w:r w:rsidRPr="008E4E89">
        <w:rPr>
          <w:rFonts w:cs="Arial"/>
          <w:sz w:val="18"/>
          <w:szCs w:val="18"/>
        </w:rPr>
        <w:t>intossicazioni per ingestioni accidentali</w:t>
      </w:r>
    </w:p>
    <w:p w:rsidR="009C6FD6" w:rsidRPr="008E4E89" w:rsidRDefault="009C6FD6" w:rsidP="009C6FD6">
      <w:pPr>
        <w:numPr>
          <w:ilvl w:val="0"/>
          <w:numId w:val="23"/>
        </w:numPr>
        <w:tabs>
          <w:tab w:val="clear" w:pos="360"/>
          <w:tab w:val="num" w:pos="1134"/>
        </w:tabs>
        <w:spacing w:after="0" w:line="240" w:lineRule="auto"/>
        <w:ind w:left="1134" w:hanging="425"/>
        <w:jc w:val="both"/>
        <w:rPr>
          <w:rFonts w:cs="Arial"/>
          <w:sz w:val="18"/>
          <w:szCs w:val="18"/>
        </w:rPr>
      </w:pPr>
      <w:r w:rsidRPr="008E4E89">
        <w:rPr>
          <w:rFonts w:cs="Arial"/>
          <w:sz w:val="18"/>
          <w:szCs w:val="18"/>
        </w:rPr>
        <w:t>cefalea</w:t>
      </w:r>
    </w:p>
    <w:p w:rsidR="009C6FD6" w:rsidRPr="008E4E89" w:rsidRDefault="009C6FD6" w:rsidP="009C6FD6">
      <w:pPr>
        <w:spacing w:after="0" w:line="240" w:lineRule="auto"/>
        <w:jc w:val="both"/>
        <w:rPr>
          <w:rFonts w:cs="Arial"/>
          <w:b/>
          <w:bCs/>
          <w:sz w:val="18"/>
          <w:szCs w:val="18"/>
          <w:u w:val="single"/>
        </w:rPr>
      </w:pPr>
    </w:p>
    <w:p w:rsidR="009C6FD6" w:rsidRPr="008E4E89" w:rsidRDefault="009C6FD6" w:rsidP="009C6FD6">
      <w:pPr>
        <w:spacing w:after="0" w:line="240" w:lineRule="auto"/>
        <w:ind w:left="426"/>
        <w:jc w:val="both"/>
        <w:rPr>
          <w:rFonts w:cs="Arial"/>
          <w:sz w:val="18"/>
          <w:szCs w:val="18"/>
          <w:u w:val="single"/>
        </w:rPr>
      </w:pPr>
      <w:r w:rsidRPr="008E4E89">
        <w:rPr>
          <w:rFonts w:cs="Arial"/>
          <w:b/>
          <w:bCs/>
          <w:sz w:val="18"/>
          <w:szCs w:val="18"/>
          <w:u w:val="single"/>
        </w:rPr>
        <w:t>SOLUZIONI</w:t>
      </w:r>
    </w:p>
    <w:p w:rsidR="009C6FD6" w:rsidRPr="008E4E89" w:rsidRDefault="009C6FD6" w:rsidP="009C6FD6">
      <w:pPr>
        <w:spacing w:after="0" w:line="240" w:lineRule="auto"/>
        <w:ind w:left="426"/>
        <w:jc w:val="both"/>
        <w:rPr>
          <w:rFonts w:cs="Arial"/>
          <w:sz w:val="18"/>
          <w:szCs w:val="18"/>
        </w:rPr>
      </w:pPr>
      <w:r w:rsidRPr="008E4E89">
        <w:rPr>
          <w:rFonts w:cs="Arial"/>
          <w:sz w:val="18"/>
          <w:szCs w:val="18"/>
        </w:rPr>
        <w:t xml:space="preserve">Le principali indicazioni preventive in questo genere di rischi sono: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un'azione - prioritaria - di informazione e addestramento per mettere i lavoratori in grado di conoscere ed usare le sostanze chimiche ed i loro effetti a breve, medio e lungo termine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informazione e formazione dei lavoratori sulle specifiche procedure di emergenza in caso di incidente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segnalazione con cartellonistica adeguata dei rischi; attenta lettura e rispetto delle indicazioni contenute nelle etichette previste dalla apposita normativa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dotazione ed uso, con relativo addestramento, dei DPI (dispositivi di protezione individuale): per esempio guanti monouso o mascherine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effettuazione di visite mediche periodiche obbligatorie per gli addetti alla manipolazione ed all'uso di sostanze contenute nei prodotti di pulizia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prove </w:t>
      </w:r>
      <w:proofErr w:type="spellStart"/>
      <w:r w:rsidRPr="008E4E89">
        <w:rPr>
          <w:rFonts w:cs="Arial"/>
          <w:bCs/>
          <w:sz w:val="18"/>
          <w:szCs w:val="18"/>
        </w:rPr>
        <w:t>allergometriche</w:t>
      </w:r>
      <w:proofErr w:type="spellEnd"/>
      <w:r w:rsidRPr="008E4E89">
        <w:rPr>
          <w:rFonts w:cs="Arial"/>
          <w:bCs/>
          <w:sz w:val="18"/>
          <w:szCs w:val="18"/>
        </w:rPr>
        <w:t xml:space="preserv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lavaggio immediato ed abbondante in caso di contatto accidentale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buona aerazione degli ambienti di lavoro ed eventuale adeguamento con sistemi di aspirazione e/o aerazione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accurata pulizia a fine turno sia personale che degli attrezzi da lavoro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eliminazione dei vestiti impregnati eventualmente di prodotti nocivi in appositi contenitori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attenzione ai travasi; è preferibile evitarli, se possibile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chiusura dei contenitori con tappi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attenzione ad evitare l'utilizzazione di bottiglie destinate di solito ad altri usi, specie se alimentari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
          <w:bCs/>
          <w:sz w:val="18"/>
          <w:szCs w:val="18"/>
          <w:u w:val="single"/>
        </w:rPr>
      </w:pPr>
      <w:r w:rsidRPr="008E4E89">
        <w:rPr>
          <w:rFonts w:cs="Arial"/>
          <w:bCs/>
          <w:sz w:val="18"/>
          <w:szCs w:val="18"/>
        </w:rPr>
        <w:t>rispetto del divieto di non fumare per evitare rischi d'incendio, essendo spesso i prodotti infiammabili</w:t>
      </w:r>
    </w:p>
    <w:p w:rsidR="009C6FD6" w:rsidRPr="008E4E89" w:rsidRDefault="009C6FD6" w:rsidP="009C6FD6">
      <w:pPr>
        <w:spacing w:after="0" w:line="240" w:lineRule="auto"/>
        <w:ind w:left="426"/>
        <w:jc w:val="both"/>
        <w:rPr>
          <w:rFonts w:cs="Arial"/>
          <w:b/>
          <w:bCs/>
          <w:sz w:val="18"/>
          <w:szCs w:val="18"/>
          <w:u w:val="single"/>
        </w:rPr>
      </w:pPr>
    </w:p>
    <w:p w:rsidR="009C6FD6" w:rsidRPr="008E4E89" w:rsidRDefault="009C6FD6" w:rsidP="009C6FD6">
      <w:pPr>
        <w:spacing w:after="0" w:line="240" w:lineRule="auto"/>
        <w:ind w:left="426"/>
        <w:jc w:val="both"/>
        <w:rPr>
          <w:rFonts w:cs="Arial"/>
          <w:b/>
          <w:bCs/>
          <w:sz w:val="18"/>
          <w:szCs w:val="18"/>
          <w:u w:val="single"/>
        </w:rPr>
      </w:pPr>
      <w:r w:rsidRPr="008E4E89">
        <w:rPr>
          <w:rFonts w:cs="Arial"/>
          <w:b/>
          <w:bCs/>
          <w:sz w:val="18"/>
          <w:szCs w:val="18"/>
          <w:u w:val="single"/>
        </w:rPr>
        <w:t>NORMATIVA</w:t>
      </w:r>
    </w:p>
    <w:p w:rsidR="009C6FD6" w:rsidRPr="008E4E89" w:rsidRDefault="009C6FD6" w:rsidP="009C6FD6">
      <w:pPr>
        <w:spacing w:after="0" w:line="240" w:lineRule="auto"/>
        <w:ind w:left="426"/>
        <w:jc w:val="both"/>
        <w:rPr>
          <w:rFonts w:cs="Arial"/>
          <w:sz w:val="18"/>
          <w:szCs w:val="18"/>
        </w:rPr>
      </w:pPr>
      <w:proofErr w:type="spellStart"/>
      <w:r w:rsidRPr="008E4E89">
        <w:rPr>
          <w:rFonts w:cs="Arial"/>
          <w:bCs/>
          <w:sz w:val="18"/>
          <w:szCs w:val="18"/>
        </w:rPr>
        <w:t>D.M</w:t>
      </w:r>
      <w:proofErr w:type="spellEnd"/>
      <w:r w:rsidRPr="008E4E89">
        <w:rPr>
          <w:rFonts w:cs="Arial"/>
          <w:bCs/>
          <w:sz w:val="18"/>
          <w:szCs w:val="18"/>
        </w:rPr>
        <w:t>.. 3.12.85</w:t>
      </w:r>
      <w:r w:rsidRPr="008E4E89">
        <w:rPr>
          <w:rFonts w:cs="Arial"/>
          <w:sz w:val="18"/>
          <w:szCs w:val="18"/>
        </w:rPr>
        <w:t xml:space="preserve"> e </w:t>
      </w:r>
      <w:proofErr w:type="spellStart"/>
      <w:r w:rsidRPr="008E4E89">
        <w:rPr>
          <w:rFonts w:cs="Arial"/>
          <w:bCs/>
          <w:sz w:val="18"/>
          <w:szCs w:val="18"/>
        </w:rPr>
        <w:t>D.M</w:t>
      </w:r>
      <w:proofErr w:type="spellEnd"/>
      <w:r w:rsidRPr="008E4E89">
        <w:rPr>
          <w:rFonts w:cs="Arial"/>
          <w:bCs/>
          <w:sz w:val="18"/>
          <w:szCs w:val="18"/>
        </w:rPr>
        <w:t xml:space="preserve"> . 28.1.92</w:t>
      </w:r>
      <w:r w:rsidRPr="008E4E89">
        <w:rPr>
          <w:rFonts w:cs="Arial"/>
          <w:sz w:val="18"/>
          <w:szCs w:val="18"/>
        </w:rPr>
        <w:t>: regolano l'etichettatura delle sostanze pericolose.</w:t>
      </w:r>
    </w:p>
    <w:p w:rsidR="009C6FD6" w:rsidRPr="008E4E89" w:rsidRDefault="007367C5" w:rsidP="009C6FD6">
      <w:pPr>
        <w:spacing w:after="0" w:line="240" w:lineRule="auto"/>
        <w:ind w:left="426"/>
        <w:jc w:val="both"/>
        <w:rPr>
          <w:rFonts w:cs="Arial"/>
          <w:sz w:val="18"/>
          <w:szCs w:val="18"/>
        </w:rPr>
      </w:pPr>
      <w:hyperlink r:id="rId16" w:history="1">
        <w:proofErr w:type="spellStart"/>
        <w:r w:rsidR="009C6FD6" w:rsidRPr="008E4E89">
          <w:rPr>
            <w:rFonts w:cs="Arial"/>
            <w:bCs/>
            <w:sz w:val="18"/>
            <w:szCs w:val="18"/>
          </w:rPr>
          <w:t>D.Lgs</w:t>
        </w:r>
        <w:proofErr w:type="spellEnd"/>
        <w:r w:rsidR="009C6FD6" w:rsidRPr="008E4E89">
          <w:rPr>
            <w:rFonts w:cs="Arial"/>
            <w:bCs/>
            <w:sz w:val="18"/>
            <w:szCs w:val="18"/>
          </w:rPr>
          <w:t xml:space="preserve"> 493/96</w:t>
        </w:r>
      </w:hyperlink>
      <w:r w:rsidR="009C6FD6" w:rsidRPr="008E4E89">
        <w:rPr>
          <w:rFonts w:cs="Arial"/>
          <w:bCs/>
          <w:sz w:val="18"/>
          <w:szCs w:val="18"/>
        </w:rPr>
        <w:t xml:space="preserve">, </w:t>
      </w:r>
      <w:r w:rsidR="009C6FD6" w:rsidRPr="008E4E89">
        <w:rPr>
          <w:rFonts w:cs="Arial"/>
          <w:sz w:val="18"/>
          <w:szCs w:val="18"/>
        </w:rPr>
        <w:t xml:space="preserve">art. 6 </w:t>
      </w:r>
    </w:p>
    <w:p w:rsidR="009C6FD6" w:rsidRPr="008E4E89" w:rsidRDefault="009C6FD6" w:rsidP="009C6FD6">
      <w:pPr>
        <w:spacing w:after="0" w:line="240" w:lineRule="auto"/>
        <w:ind w:left="426"/>
        <w:jc w:val="both"/>
        <w:rPr>
          <w:rFonts w:cs="Arial"/>
          <w:sz w:val="18"/>
          <w:szCs w:val="18"/>
        </w:rPr>
      </w:pPr>
      <w:r w:rsidRPr="008E4E89">
        <w:rPr>
          <w:rFonts w:cs="Arial"/>
          <w:bCs/>
          <w:sz w:val="18"/>
          <w:szCs w:val="18"/>
        </w:rPr>
        <w:t xml:space="preserve">CEE 90/394 </w:t>
      </w:r>
      <w:r w:rsidRPr="008E4E89">
        <w:rPr>
          <w:rFonts w:cs="Arial"/>
          <w:sz w:val="18"/>
          <w:szCs w:val="18"/>
        </w:rPr>
        <w:t xml:space="preserve">su agenti cancerogeni </w:t>
      </w:r>
    </w:p>
    <w:p w:rsidR="009C6FD6" w:rsidRPr="008E4E89" w:rsidRDefault="009C6FD6" w:rsidP="009C6FD6">
      <w:pPr>
        <w:spacing w:after="0" w:line="240" w:lineRule="auto"/>
        <w:ind w:left="426"/>
        <w:jc w:val="both"/>
        <w:rPr>
          <w:rFonts w:cs="Arial"/>
          <w:sz w:val="18"/>
          <w:szCs w:val="18"/>
        </w:rPr>
      </w:pPr>
      <w:r w:rsidRPr="008E4E89">
        <w:rPr>
          <w:rFonts w:cs="Arial"/>
          <w:bCs/>
          <w:sz w:val="18"/>
          <w:szCs w:val="18"/>
        </w:rPr>
        <w:t>CEE 78/319</w:t>
      </w:r>
      <w:r w:rsidRPr="008E4E89">
        <w:rPr>
          <w:rFonts w:cs="Arial"/>
          <w:sz w:val="18"/>
          <w:szCs w:val="18"/>
        </w:rPr>
        <w:t xml:space="preserve"> su sostanze tossiche e nocive </w:t>
      </w:r>
    </w:p>
    <w:p w:rsidR="009C6FD6" w:rsidRPr="008E4E89" w:rsidRDefault="007367C5" w:rsidP="009C6FD6">
      <w:pPr>
        <w:spacing w:after="0" w:line="240" w:lineRule="auto"/>
        <w:ind w:left="426"/>
        <w:jc w:val="both"/>
        <w:rPr>
          <w:rFonts w:cs="Arial"/>
          <w:sz w:val="18"/>
          <w:szCs w:val="18"/>
        </w:rPr>
      </w:pPr>
      <w:hyperlink r:id="rId17" w:history="1">
        <w:r w:rsidR="009C6FD6" w:rsidRPr="008E4E89">
          <w:rPr>
            <w:rFonts w:cs="Arial"/>
            <w:bCs/>
            <w:sz w:val="18"/>
            <w:szCs w:val="18"/>
          </w:rPr>
          <w:t>CEE 89/656</w:t>
        </w:r>
      </w:hyperlink>
      <w:r w:rsidR="009C6FD6" w:rsidRPr="008E4E89">
        <w:rPr>
          <w:rFonts w:cs="Arial"/>
          <w:sz w:val="18"/>
          <w:szCs w:val="18"/>
        </w:rPr>
        <w:t xml:space="preserve"> ( DPI) </w:t>
      </w:r>
    </w:p>
    <w:p w:rsidR="009C6FD6" w:rsidRPr="008E4E89" w:rsidRDefault="007367C5" w:rsidP="009C6FD6">
      <w:pPr>
        <w:spacing w:after="0" w:line="240" w:lineRule="auto"/>
        <w:ind w:left="426"/>
        <w:jc w:val="both"/>
        <w:rPr>
          <w:rFonts w:cs="Arial"/>
          <w:sz w:val="18"/>
          <w:szCs w:val="18"/>
        </w:rPr>
      </w:pPr>
      <w:hyperlink r:id="rId18" w:history="1">
        <w:proofErr w:type="spellStart"/>
        <w:r w:rsidR="009C6FD6" w:rsidRPr="008E4E89">
          <w:rPr>
            <w:rFonts w:cs="Arial"/>
            <w:bCs/>
            <w:sz w:val="18"/>
            <w:szCs w:val="18"/>
          </w:rPr>
          <w:t>D.Lgs</w:t>
        </w:r>
        <w:proofErr w:type="spellEnd"/>
        <w:r w:rsidR="009C6FD6" w:rsidRPr="008E4E89">
          <w:rPr>
            <w:rFonts w:cs="Arial"/>
            <w:bCs/>
            <w:sz w:val="18"/>
            <w:szCs w:val="18"/>
          </w:rPr>
          <w:t xml:space="preserve"> 81/08</w:t>
        </w:r>
      </w:hyperlink>
      <w:r w:rsidR="009C6FD6" w:rsidRPr="008E4E89">
        <w:rPr>
          <w:rFonts w:cs="Arial"/>
          <w:sz w:val="18"/>
          <w:szCs w:val="18"/>
        </w:rPr>
        <w:t xml:space="preserve">, </w:t>
      </w:r>
    </w:p>
    <w:p w:rsidR="009C6FD6" w:rsidRPr="008E4E89" w:rsidRDefault="009C6FD6" w:rsidP="009C6FD6">
      <w:pPr>
        <w:spacing w:after="0" w:line="240" w:lineRule="auto"/>
        <w:ind w:left="426"/>
        <w:jc w:val="both"/>
        <w:rPr>
          <w:rFonts w:cs="Arial"/>
          <w:sz w:val="18"/>
          <w:szCs w:val="18"/>
        </w:rPr>
      </w:pPr>
      <w:r w:rsidRPr="008E4E89">
        <w:rPr>
          <w:rFonts w:cs="Arial"/>
          <w:bCs/>
          <w:sz w:val="18"/>
          <w:szCs w:val="18"/>
        </w:rPr>
        <w:t>DPR 915/82</w:t>
      </w:r>
      <w:r w:rsidRPr="008E4E89">
        <w:rPr>
          <w:rFonts w:cs="Arial"/>
          <w:sz w:val="18"/>
          <w:szCs w:val="18"/>
        </w:rPr>
        <w:t xml:space="preserve"> (elenco sostanze tossiche e nocive) </w:t>
      </w:r>
    </w:p>
    <w:p w:rsidR="009C6FD6" w:rsidRPr="008E4E89" w:rsidRDefault="009C6FD6" w:rsidP="009C6FD6">
      <w:pPr>
        <w:spacing w:after="0" w:line="240" w:lineRule="auto"/>
        <w:jc w:val="both"/>
        <w:rPr>
          <w:rFonts w:cs="Arial"/>
          <w:i/>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20" w:name="_Toc207081558"/>
      <w:r w:rsidRPr="008E4E89">
        <w:rPr>
          <w:rFonts w:asciiTheme="minorHAnsi" w:hAnsiTheme="minorHAnsi"/>
          <w:sz w:val="18"/>
          <w:szCs w:val="18"/>
        </w:rPr>
        <w:t>Polveri</w:t>
      </w:r>
      <w:bookmarkEnd w:id="20"/>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La provenienza può essere varia : dalle polveri sollevate nel corso delle operazioni di pulizia a quelle prodotte dalle lavorazioni industriali, a quelle prodotte da condizionatori difettosi o trascurati nella manutenzione.</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I danni più frequenti sono:</w:t>
      </w:r>
      <w:r w:rsidRPr="008E4E89">
        <w:rPr>
          <w:rFonts w:cs="Arial"/>
          <w:bCs/>
          <w:sz w:val="18"/>
          <w:szCs w:val="18"/>
        </w:rPr>
        <w:t xml:space="preserve"> infiammazioni o irritazioni agli occhi ed all'apparato respiratorio</w:t>
      </w:r>
      <w:r w:rsidRPr="008E4E89">
        <w:rPr>
          <w:rFonts w:cs="Arial"/>
          <w:sz w:val="18"/>
          <w:szCs w:val="18"/>
        </w:rPr>
        <w:t>: asma, rinite, congiuntivite in soggetti allergici.</w:t>
      </w:r>
    </w:p>
    <w:p w:rsidR="009C6FD6" w:rsidRPr="008E4E89" w:rsidRDefault="009C6FD6" w:rsidP="009C6FD6">
      <w:pPr>
        <w:spacing w:after="0" w:line="240" w:lineRule="auto"/>
        <w:ind w:firstLine="426"/>
        <w:jc w:val="both"/>
        <w:rPr>
          <w:rFonts w:cs="Arial"/>
          <w:b/>
          <w:bCs/>
          <w:sz w:val="18"/>
          <w:szCs w:val="18"/>
          <w:u w:val="single"/>
        </w:rPr>
      </w:pPr>
    </w:p>
    <w:p w:rsidR="009C6FD6" w:rsidRPr="008E4E89" w:rsidRDefault="009C6FD6" w:rsidP="009C6FD6">
      <w:pPr>
        <w:spacing w:after="0" w:line="240" w:lineRule="auto"/>
        <w:ind w:firstLine="426"/>
        <w:jc w:val="both"/>
        <w:rPr>
          <w:rFonts w:cs="Arial"/>
          <w:sz w:val="18"/>
          <w:szCs w:val="18"/>
          <w:u w:val="single"/>
        </w:rPr>
      </w:pPr>
      <w:r w:rsidRPr="008E4E89">
        <w:rPr>
          <w:rFonts w:cs="Arial"/>
          <w:b/>
          <w:bCs/>
          <w:sz w:val="18"/>
          <w:szCs w:val="18"/>
          <w:u w:val="single"/>
        </w:rPr>
        <w:t>SOLUZIONI</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E' prioritaria un'azione di informazione e formazione, per rendere i lavoratori in grado di conoscere ed evitare i rischi connessi con le polveri.</w:t>
      </w:r>
    </w:p>
    <w:p w:rsidR="009C6FD6" w:rsidRPr="008E4E89" w:rsidRDefault="009C6FD6" w:rsidP="009C6FD6">
      <w:pPr>
        <w:spacing w:after="0" w:line="240" w:lineRule="auto"/>
        <w:jc w:val="both"/>
        <w:rPr>
          <w:rFonts w:cs="Arial"/>
          <w:sz w:val="18"/>
          <w:szCs w:val="18"/>
        </w:rPr>
      </w:pPr>
      <w:r w:rsidRPr="008E4E89">
        <w:rPr>
          <w:rFonts w:cs="Arial"/>
          <w:sz w:val="18"/>
          <w:szCs w:val="18"/>
        </w:rPr>
        <w:t>Le principali indicazioni preventive, oltre la suddetta, sono:</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l'uso di </w:t>
      </w:r>
      <w:proofErr w:type="spellStart"/>
      <w:r w:rsidRPr="008E4E89">
        <w:rPr>
          <w:rFonts w:cs="Arial"/>
          <w:bCs/>
          <w:sz w:val="18"/>
          <w:szCs w:val="18"/>
        </w:rPr>
        <w:t>aspirapolveri</w:t>
      </w:r>
      <w:proofErr w:type="spellEnd"/>
      <w:r w:rsidRPr="008E4E89">
        <w:rPr>
          <w:rFonts w:cs="Arial"/>
          <w:bCs/>
          <w:sz w:val="18"/>
          <w:szCs w:val="18"/>
        </w:rPr>
        <w:t xml:space="preserv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l'asportazione manuale delle polveri con stracci umidi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conoscenza delle componenti delle polveri prodotte dalle lavorazioni per evitarne i rischi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l'uso di DPI (dispositivi individuali di protezione), quando necessario, in particolare delle mascherine filtranti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accurata manutenzione degli impianti di condizionamento e ventilazione.</w:t>
      </w:r>
    </w:p>
    <w:p w:rsidR="009C6FD6" w:rsidRPr="008E4E89" w:rsidRDefault="009C6FD6" w:rsidP="009C6FD6">
      <w:pPr>
        <w:spacing w:after="0" w:line="240" w:lineRule="auto"/>
        <w:ind w:left="426"/>
        <w:jc w:val="both"/>
        <w:rPr>
          <w:rFonts w:cs="Arial"/>
          <w:b/>
          <w:bCs/>
          <w:sz w:val="18"/>
          <w:szCs w:val="18"/>
          <w:u w:val="single"/>
        </w:rPr>
      </w:pPr>
    </w:p>
    <w:p w:rsidR="009C6FD6" w:rsidRPr="008E4E89" w:rsidRDefault="009C6FD6" w:rsidP="009C6FD6">
      <w:pPr>
        <w:spacing w:after="0" w:line="240" w:lineRule="auto"/>
        <w:ind w:left="426"/>
        <w:jc w:val="both"/>
        <w:rPr>
          <w:rFonts w:cs="Arial"/>
          <w:b/>
          <w:bCs/>
          <w:sz w:val="18"/>
          <w:szCs w:val="18"/>
          <w:u w:val="single"/>
        </w:rPr>
      </w:pPr>
      <w:r w:rsidRPr="008E4E89">
        <w:rPr>
          <w:rFonts w:cs="Arial"/>
          <w:b/>
          <w:bCs/>
          <w:sz w:val="18"/>
          <w:szCs w:val="18"/>
          <w:u w:val="single"/>
        </w:rPr>
        <w:t xml:space="preserve">NORMATIVA </w:t>
      </w:r>
    </w:p>
    <w:p w:rsidR="009C6FD6" w:rsidRPr="008E4E89" w:rsidRDefault="007367C5" w:rsidP="009C6FD6">
      <w:pPr>
        <w:spacing w:after="0" w:line="240" w:lineRule="auto"/>
        <w:ind w:left="426"/>
        <w:jc w:val="both"/>
        <w:rPr>
          <w:rFonts w:cs="Arial"/>
          <w:i/>
          <w:sz w:val="18"/>
          <w:szCs w:val="18"/>
        </w:rPr>
      </w:pPr>
      <w:hyperlink r:id="rId19" w:history="1">
        <w:r w:rsidR="009C6FD6" w:rsidRPr="008E4E89">
          <w:rPr>
            <w:rFonts w:cs="Arial"/>
            <w:bCs/>
            <w:i/>
            <w:sz w:val="18"/>
            <w:szCs w:val="18"/>
          </w:rPr>
          <w:t>CEE 89/655</w:t>
        </w:r>
      </w:hyperlink>
      <w:r w:rsidR="009C6FD6" w:rsidRPr="008E4E89">
        <w:rPr>
          <w:rFonts w:cs="Arial"/>
          <w:i/>
          <w:sz w:val="18"/>
          <w:szCs w:val="18"/>
        </w:rPr>
        <w:t xml:space="preserve"> e allegati I e II (attrezzature da lavoro) </w:t>
      </w:r>
    </w:p>
    <w:p w:rsidR="009C6FD6" w:rsidRPr="008E4E89" w:rsidRDefault="007367C5" w:rsidP="009C6FD6">
      <w:pPr>
        <w:spacing w:after="0" w:line="240" w:lineRule="auto"/>
        <w:ind w:left="426"/>
        <w:jc w:val="both"/>
        <w:rPr>
          <w:rFonts w:cs="Arial"/>
          <w:i/>
          <w:sz w:val="18"/>
          <w:szCs w:val="18"/>
        </w:rPr>
      </w:pPr>
      <w:hyperlink r:id="rId20" w:history="1">
        <w:r w:rsidR="009C6FD6" w:rsidRPr="008E4E89">
          <w:rPr>
            <w:rFonts w:cs="Arial"/>
            <w:bCs/>
            <w:i/>
            <w:sz w:val="18"/>
            <w:szCs w:val="18"/>
          </w:rPr>
          <w:t>CEE 89/656</w:t>
        </w:r>
      </w:hyperlink>
      <w:r w:rsidR="009C6FD6" w:rsidRPr="008E4E89">
        <w:rPr>
          <w:rFonts w:cs="Arial"/>
          <w:i/>
          <w:sz w:val="18"/>
          <w:szCs w:val="18"/>
        </w:rPr>
        <w:t xml:space="preserve"> con allegati (DPI) </w:t>
      </w:r>
    </w:p>
    <w:p w:rsidR="009C6FD6" w:rsidRPr="008E4E89" w:rsidRDefault="007367C5" w:rsidP="009C6FD6">
      <w:pPr>
        <w:spacing w:after="0" w:line="240" w:lineRule="auto"/>
        <w:ind w:left="426"/>
        <w:jc w:val="both"/>
        <w:rPr>
          <w:rFonts w:cs="Arial"/>
          <w:i/>
          <w:sz w:val="18"/>
          <w:szCs w:val="18"/>
        </w:rPr>
      </w:pPr>
      <w:hyperlink r:id="rId21" w:history="1">
        <w:r w:rsidR="009C6FD6" w:rsidRPr="008E4E89">
          <w:rPr>
            <w:rFonts w:cs="Arial"/>
            <w:bCs/>
            <w:i/>
            <w:sz w:val="18"/>
            <w:szCs w:val="18"/>
          </w:rPr>
          <w:t>CEE 90/679</w:t>
        </w:r>
      </w:hyperlink>
      <w:r w:rsidR="009C6FD6" w:rsidRPr="008E4E89">
        <w:rPr>
          <w:rFonts w:cs="Arial"/>
          <w:i/>
          <w:sz w:val="18"/>
          <w:szCs w:val="18"/>
        </w:rPr>
        <w:t xml:space="preserve"> con allegati (agenti biologici) </w:t>
      </w:r>
    </w:p>
    <w:p w:rsidR="009C6FD6" w:rsidRPr="008E4E89" w:rsidRDefault="007367C5" w:rsidP="009C6FD6">
      <w:pPr>
        <w:spacing w:after="0" w:line="240" w:lineRule="auto"/>
        <w:ind w:left="426"/>
        <w:jc w:val="both"/>
        <w:rPr>
          <w:rFonts w:cs="Arial"/>
          <w:i/>
          <w:sz w:val="18"/>
          <w:szCs w:val="18"/>
        </w:rPr>
      </w:pPr>
      <w:hyperlink r:id="rId22" w:history="1">
        <w:proofErr w:type="spellStart"/>
        <w:r w:rsidR="009C6FD6" w:rsidRPr="008E4E89">
          <w:rPr>
            <w:rFonts w:cs="Arial"/>
            <w:bCs/>
            <w:i/>
            <w:sz w:val="18"/>
            <w:szCs w:val="18"/>
          </w:rPr>
          <w:t>D.Lgs</w:t>
        </w:r>
        <w:proofErr w:type="spellEnd"/>
        <w:r w:rsidR="009C6FD6" w:rsidRPr="008E4E89">
          <w:rPr>
            <w:rFonts w:cs="Arial"/>
            <w:bCs/>
            <w:i/>
            <w:sz w:val="18"/>
            <w:szCs w:val="18"/>
          </w:rPr>
          <w:t xml:space="preserve"> 81/08</w:t>
        </w:r>
      </w:hyperlink>
      <w:r w:rsidR="009C6FD6" w:rsidRPr="008E4E89">
        <w:rPr>
          <w:rFonts w:cs="Arial"/>
          <w:i/>
          <w:sz w:val="18"/>
          <w:szCs w:val="18"/>
        </w:rPr>
        <w:t xml:space="preserve"> </w:t>
      </w:r>
    </w:p>
    <w:p w:rsidR="009C6FD6" w:rsidRPr="008E4E89" w:rsidRDefault="009C6FD6" w:rsidP="009C6FD6">
      <w:pPr>
        <w:spacing w:after="0" w:line="240" w:lineRule="auto"/>
        <w:ind w:left="426"/>
        <w:jc w:val="both"/>
        <w:rPr>
          <w:rFonts w:cs="Arial"/>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21" w:name="_Toc207081560"/>
      <w:r w:rsidRPr="008E4E89">
        <w:rPr>
          <w:rFonts w:asciiTheme="minorHAnsi" w:hAnsiTheme="minorHAnsi"/>
          <w:sz w:val="18"/>
          <w:szCs w:val="18"/>
        </w:rPr>
        <w:t>Microclima</w:t>
      </w:r>
      <w:bookmarkEnd w:id="21"/>
    </w:p>
    <w:p w:rsidR="009C6FD6" w:rsidRPr="008E4E89" w:rsidRDefault="009C6FD6" w:rsidP="009C6FD6">
      <w:pPr>
        <w:spacing w:after="0" w:line="240" w:lineRule="auto"/>
        <w:rPr>
          <w:sz w:val="18"/>
          <w:szCs w:val="18"/>
        </w:rPr>
      </w:pP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I rischi di questo tipo si presentano quando gli impianti di riscaldamento o condizionamento sono spenti, quando si passa continuamente da un ambiente caldo ad uno freddo e viceversa, oppure quando il tasso di umidità dell'aria è inferiore o superiore al 40 -60 %.</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 xml:space="preserve">I danni più comuni sono naturalmente le </w:t>
      </w:r>
      <w:r w:rsidRPr="008E4E89">
        <w:rPr>
          <w:rFonts w:cs="Arial"/>
          <w:bCs/>
          <w:sz w:val="18"/>
          <w:szCs w:val="18"/>
        </w:rPr>
        <w:t>malattie dell'apparato respiratorio</w:t>
      </w:r>
      <w:r w:rsidRPr="008E4E89">
        <w:rPr>
          <w:rFonts w:cs="Arial"/>
          <w:sz w:val="18"/>
          <w:szCs w:val="18"/>
        </w:rPr>
        <w:t xml:space="preserve"> (faringiti, tonsilliti, riniti...), ma anche </w:t>
      </w:r>
      <w:r w:rsidRPr="008E4E89">
        <w:rPr>
          <w:rFonts w:cs="Arial"/>
          <w:bCs/>
          <w:sz w:val="18"/>
          <w:szCs w:val="18"/>
        </w:rPr>
        <w:t>dolori muscolo - scheletrici</w:t>
      </w:r>
      <w:r w:rsidRPr="008E4E89">
        <w:rPr>
          <w:rFonts w:cs="Arial"/>
          <w:sz w:val="18"/>
          <w:szCs w:val="18"/>
        </w:rPr>
        <w:t>.</w:t>
      </w:r>
    </w:p>
    <w:p w:rsidR="009C6FD6" w:rsidRPr="008E4E89" w:rsidRDefault="009C6FD6" w:rsidP="009C6FD6">
      <w:pPr>
        <w:spacing w:after="0" w:line="240" w:lineRule="auto"/>
        <w:ind w:firstLine="426"/>
        <w:jc w:val="both"/>
        <w:rPr>
          <w:rFonts w:cs="Arial"/>
          <w:sz w:val="18"/>
          <w:szCs w:val="18"/>
        </w:rPr>
      </w:pPr>
    </w:p>
    <w:p w:rsidR="009C6FD6" w:rsidRPr="008E4E89" w:rsidRDefault="009C6FD6" w:rsidP="009C6FD6">
      <w:pPr>
        <w:spacing w:after="0" w:line="240" w:lineRule="auto"/>
        <w:ind w:firstLine="426"/>
        <w:jc w:val="both"/>
        <w:rPr>
          <w:rFonts w:cs="Arial"/>
          <w:sz w:val="18"/>
          <w:szCs w:val="18"/>
        </w:rPr>
      </w:pPr>
      <w:r w:rsidRPr="008E4E89">
        <w:rPr>
          <w:rFonts w:cs="Arial"/>
          <w:b/>
          <w:bCs/>
          <w:sz w:val="18"/>
          <w:szCs w:val="18"/>
          <w:u w:val="single"/>
        </w:rPr>
        <w:t>SOLUZIONI</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 xml:space="preserve">E' prioritaria un'azione di informazione e formazione concordata con l'azienda, per mettere i lavoratori in grado di conoscere ed evitare i rischi connessi col microclima. </w:t>
      </w:r>
      <w:r w:rsidRPr="008E4E89">
        <w:rPr>
          <w:rFonts w:cs="Arial"/>
          <w:sz w:val="18"/>
          <w:szCs w:val="18"/>
        </w:rPr>
        <w:br/>
        <w:t>Le principali indicazioni preventive riguardano:</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l'uso di indumenti da lavoro adeguati alle condizioni climatiche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dotazione di sistemi di riscaldamento, di ventilazione o di condizionamento, con provvedimenti tecnici automatici che controllino il tasso di umidità dell'aria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effettuazione di verifiche periodiche e regolare manutenzione degli impianti, con particolare attenzione alla pulizia dei filtri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introduzione di una organizzazione del lavoro che limiti la durata di permanenza del lavoratore negli ambienti troppo caldi o troppo freddi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rispetto di alcuni parametri microclimatici:</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numero adeguato di ricambi d'aria</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temperatura interna invernale oscillante tra 18° - 20° C</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umidità relativa invernale compresa tra 40 - 60 %</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 xml:space="preserve">temperatura interna estiva inferiore all'esterna di non più </w:t>
      </w:r>
      <w:smartTag w:uri="urn:schemas-microsoft-com:office:smarttags" w:element="metricconverter">
        <w:smartTagPr>
          <w:attr w:name="ProductID" w:val="7 ﾰC"/>
        </w:smartTagPr>
        <w:r w:rsidRPr="008E4E89">
          <w:rPr>
            <w:rFonts w:cs="Arial"/>
            <w:sz w:val="18"/>
            <w:szCs w:val="18"/>
          </w:rPr>
          <w:t>7 °C</w:t>
        </w:r>
      </w:smartTag>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umidità relativa estiva compresa tra 40 - 50 %</w:t>
      </w:r>
    </w:p>
    <w:p w:rsidR="009C6FD6" w:rsidRPr="008E4E89" w:rsidRDefault="009C6FD6" w:rsidP="009C6FD6">
      <w:pPr>
        <w:numPr>
          <w:ilvl w:val="1"/>
          <w:numId w:val="24"/>
        </w:numPr>
        <w:tabs>
          <w:tab w:val="clear" w:pos="1440"/>
          <w:tab w:val="num" w:pos="993"/>
        </w:tabs>
        <w:spacing w:after="0" w:line="240" w:lineRule="auto"/>
        <w:ind w:left="993" w:hanging="284"/>
        <w:jc w:val="both"/>
        <w:rPr>
          <w:rFonts w:cs="Arial"/>
          <w:sz w:val="18"/>
          <w:szCs w:val="18"/>
        </w:rPr>
      </w:pPr>
      <w:r w:rsidRPr="008E4E89">
        <w:rPr>
          <w:rFonts w:cs="Arial"/>
          <w:sz w:val="18"/>
          <w:szCs w:val="18"/>
        </w:rPr>
        <w:t>velocità dell'aria inferiore a 0,15 m/sec.</w:t>
      </w:r>
    </w:p>
    <w:p w:rsidR="009C6FD6" w:rsidRPr="008E4E89" w:rsidRDefault="009C6FD6" w:rsidP="009C6FD6">
      <w:pPr>
        <w:spacing w:after="0" w:line="240" w:lineRule="auto"/>
        <w:ind w:left="720"/>
        <w:jc w:val="both"/>
        <w:rPr>
          <w:rFonts w:cs="Arial"/>
          <w:sz w:val="18"/>
          <w:szCs w:val="18"/>
          <w:u w:val="single"/>
        </w:rPr>
      </w:pPr>
    </w:p>
    <w:p w:rsidR="009C6FD6" w:rsidRPr="008E4E89" w:rsidRDefault="009C6FD6" w:rsidP="009C6FD6">
      <w:pPr>
        <w:spacing w:after="0" w:line="240" w:lineRule="auto"/>
        <w:ind w:firstLine="426"/>
        <w:jc w:val="both"/>
        <w:rPr>
          <w:rFonts w:cs="Arial"/>
          <w:b/>
          <w:bCs/>
          <w:sz w:val="18"/>
          <w:szCs w:val="18"/>
          <w:u w:val="single"/>
        </w:rPr>
      </w:pPr>
      <w:r w:rsidRPr="008E4E89">
        <w:rPr>
          <w:rFonts w:cs="Arial"/>
          <w:b/>
          <w:bCs/>
          <w:sz w:val="18"/>
          <w:szCs w:val="18"/>
          <w:u w:val="single"/>
        </w:rPr>
        <w:t xml:space="preserve">NORMATIVA </w:t>
      </w:r>
    </w:p>
    <w:p w:rsidR="009C6FD6" w:rsidRPr="008E4E89" w:rsidRDefault="007367C5" w:rsidP="009C6FD6">
      <w:pPr>
        <w:spacing w:after="0" w:line="240" w:lineRule="auto"/>
        <w:ind w:left="426"/>
        <w:jc w:val="both"/>
        <w:rPr>
          <w:rFonts w:cs="Arial"/>
          <w:sz w:val="18"/>
          <w:szCs w:val="18"/>
          <w:lang w:val="de-DE"/>
        </w:rPr>
      </w:pPr>
      <w:hyperlink r:id="rId23" w:history="1">
        <w:proofErr w:type="spellStart"/>
        <w:r w:rsidR="009C6FD6" w:rsidRPr="008E4E89">
          <w:rPr>
            <w:rFonts w:cs="Arial"/>
            <w:bCs/>
            <w:sz w:val="18"/>
            <w:szCs w:val="18"/>
            <w:lang w:val="de-DE"/>
          </w:rPr>
          <w:t>D.Lgs</w:t>
        </w:r>
        <w:proofErr w:type="spellEnd"/>
        <w:r w:rsidR="009C6FD6" w:rsidRPr="008E4E89">
          <w:rPr>
            <w:rFonts w:cs="Arial"/>
            <w:bCs/>
            <w:sz w:val="18"/>
            <w:szCs w:val="18"/>
            <w:lang w:val="de-DE"/>
          </w:rPr>
          <w:t xml:space="preserve"> 81/08</w:t>
        </w:r>
      </w:hyperlink>
    </w:p>
    <w:p w:rsidR="009C6FD6" w:rsidRPr="008E4E89" w:rsidRDefault="007367C5" w:rsidP="009C6FD6">
      <w:pPr>
        <w:spacing w:after="0" w:line="240" w:lineRule="auto"/>
        <w:ind w:left="426"/>
        <w:jc w:val="both"/>
        <w:rPr>
          <w:rFonts w:cs="Arial"/>
          <w:sz w:val="18"/>
          <w:szCs w:val="18"/>
        </w:rPr>
      </w:pPr>
      <w:hyperlink r:id="rId24" w:history="1">
        <w:r w:rsidR="009C6FD6" w:rsidRPr="008E4E89">
          <w:rPr>
            <w:rFonts w:cs="Arial"/>
            <w:bCs/>
            <w:sz w:val="18"/>
            <w:szCs w:val="18"/>
          </w:rPr>
          <w:t>DPR 242/96</w:t>
        </w:r>
      </w:hyperlink>
      <w:r w:rsidR="009C6FD6" w:rsidRPr="008E4E89">
        <w:rPr>
          <w:rFonts w:cs="Arial"/>
          <w:bCs/>
          <w:sz w:val="18"/>
          <w:szCs w:val="18"/>
        </w:rPr>
        <w:t>,</w:t>
      </w:r>
      <w:r w:rsidR="009C6FD6" w:rsidRPr="008E4E89">
        <w:rPr>
          <w:rFonts w:cs="Arial"/>
          <w:sz w:val="18"/>
          <w:szCs w:val="18"/>
        </w:rPr>
        <w:t xml:space="preserve"> art.16 </w:t>
      </w:r>
    </w:p>
    <w:p w:rsidR="009C6FD6" w:rsidRPr="008E4E89" w:rsidRDefault="009C6FD6" w:rsidP="009C6FD6">
      <w:pPr>
        <w:spacing w:after="0" w:line="240" w:lineRule="auto"/>
        <w:ind w:left="426"/>
        <w:jc w:val="both"/>
        <w:rPr>
          <w:rFonts w:cs="Arial"/>
          <w:sz w:val="18"/>
          <w:szCs w:val="18"/>
        </w:rPr>
      </w:pPr>
      <w:r w:rsidRPr="008E4E89">
        <w:rPr>
          <w:rFonts w:cs="Arial"/>
          <w:bCs/>
          <w:sz w:val="18"/>
          <w:szCs w:val="18"/>
        </w:rPr>
        <w:t>Decreto Ministero Sanità 18.5.76</w:t>
      </w:r>
      <w:r w:rsidRPr="008E4E89">
        <w:rPr>
          <w:rFonts w:cs="Arial"/>
          <w:sz w:val="18"/>
          <w:szCs w:val="18"/>
        </w:rPr>
        <w:t xml:space="preserve"> </w:t>
      </w:r>
    </w:p>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3"/>
        <w:numPr>
          <w:ilvl w:val="2"/>
          <w:numId w:val="25"/>
        </w:numPr>
        <w:ind w:left="1134" w:hanging="708"/>
        <w:jc w:val="left"/>
        <w:rPr>
          <w:rFonts w:asciiTheme="minorHAnsi" w:hAnsiTheme="minorHAnsi"/>
          <w:sz w:val="18"/>
          <w:szCs w:val="18"/>
        </w:rPr>
      </w:pPr>
      <w:bookmarkStart w:id="22" w:name="_Toc207081561"/>
      <w:r w:rsidRPr="008E4E89">
        <w:rPr>
          <w:rFonts w:asciiTheme="minorHAnsi" w:hAnsiTheme="minorHAnsi"/>
          <w:sz w:val="18"/>
          <w:szCs w:val="18"/>
        </w:rPr>
        <w:t>Stress</w:t>
      </w:r>
      <w:bookmarkEnd w:id="22"/>
    </w:p>
    <w:p w:rsidR="009C6FD6" w:rsidRPr="008E4E89" w:rsidRDefault="009C6FD6" w:rsidP="009C6FD6">
      <w:pPr>
        <w:spacing w:after="0" w:line="240" w:lineRule="auto"/>
        <w:jc w:val="both"/>
        <w:rPr>
          <w:rFonts w:cs="Arial"/>
          <w:sz w:val="18"/>
          <w:szCs w:val="18"/>
        </w:rPr>
      </w:pP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Spesso la preparazione dei pasti ed il riordino dei locali si effettuano  in orari disagevoli.</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Le conseguenze negative possono riguardare sia la vita sociale di tali lavoratori, sia i rischi legati all'isolamento in caso di pericolo o di bisogno di aiuto.</w:t>
      </w:r>
    </w:p>
    <w:p w:rsidR="009C6FD6" w:rsidRPr="008E4E89" w:rsidRDefault="009C6FD6" w:rsidP="009C6FD6">
      <w:pPr>
        <w:spacing w:after="0" w:line="240" w:lineRule="auto"/>
        <w:ind w:firstLine="426"/>
        <w:jc w:val="both"/>
        <w:rPr>
          <w:rFonts w:cs="Arial"/>
          <w:sz w:val="18"/>
          <w:szCs w:val="18"/>
        </w:rPr>
      </w:pPr>
      <w:r w:rsidRPr="008E4E89">
        <w:rPr>
          <w:rFonts w:cs="Arial"/>
          <w:sz w:val="18"/>
          <w:szCs w:val="18"/>
        </w:rPr>
        <w:t xml:space="preserve">I danni più comuni sono </w:t>
      </w:r>
      <w:r w:rsidRPr="008E4E89">
        <w:rPr>
          <w:rFonts w:cs="Arial"/>
          <w:bCs/>
          <w:sz w:val="18"/>
          <w:szCs w:val="18"/>
        </w:rPr>
        <w:t>l'insonnia e problemi all'apparato gastroenterico.</w:t>
      </w:r>
    </w:p>
    <w:p w:rsidR="009C6FD6" w:rsidRPr="008E4E89" w:rsidRDefault="009C6FD6" w:rsidP="009C6FD6">
      <w:pPr>
        <w:spacing w:after="0" w:line="240" w:lineRule="auto"/>
        <w:ind w:firstLine="426"/>
        <w:jc w:val="both"/>
        <w:rPr>
          <w:rFonts w:cs="Arial"/>
          <w:b/>
          <w:bCs/>
          <w:sz w:val="18"/>
          <w:szCs w:val="18"/>
          <w:u w:val="single"/>
        </w:rPr>
      </w:pPr>
    </w:p>
    <w:p w:rsidR="009C6FD6" w:rsidRPr="008E4E89" w:rsidRDefault="009C6FD6" w:rsidP="009C6FD6">
      <w:pPr>
        <w:spacing w:after="0" w:line="240" w:lineRule="auto"/>
        <w:ind w:firstLine="426"/>
        <w:jc w:val="both"/>
        <w:rPr>
          <w:rFonts w:cs="Arial"/>
          <w:sz w:val="18"/>
          <w:szCs w:val="18"/>
        </w:rPr>
      </w:pPr>
      <w:r w:rsidRPr="008E4E89">
        <w:rPr>
          <w:rFonts w:cs="Arial"/>
          <w:b/>
          <w:bCs/>
          <w:sz w:val="18"/>
          <w:szCs w:val="18"/>
          <w:u w:val="single"/>
        </w:rPr>
        <w:t>SOLUZIONI</w:t>
      </w:r>
    </w:p>
    <w:p w:rsidR="009C6FD6" w:rsidRPr="008E4E89" w:rsidRDefault="009C6FD6" w:rsidP="009C6FD6">
      <w:pPr>
        <w:spacing w:after="0" w:line="240" w:lineRule="auto"/>
        <w:ind w:firstLine="567"/>
        <w:jc w:val="both"/>
        <w:rPr>
          <w:rFonts w:cs="Arial"/>
          <w:sz w:val="18"/>
          <w:szCs w:val="18"/>
        </w:rPr>
      </w:pPr>
      <w:r w:rsidRPr="008E4E89">
        <w:rPr>
          <w:rFonts w:cs="Arial"/>
          <w:sz w:val="18"/>
          <w:szCs w:val="18"/>
        </w:rPr>
        <w:t xml:space="preserve">Il datore di lavoro deve intervenire opportunamente sull'organizzazione del lavoro, mirata alla riduzione dei rischi, con particolare attenzione alle rotazioni ed agli orari di lavoro </w:t>
      </w:r>
      <w:r w:rsidRPr="008E4E89">
        <w:rPr>
          <w:rFonts w:cs="Arial"/>
          <w:sz w:val="18"/>
          <w:szCs w:val="18"/>
        </w:rPr>
        <w:br/>
      </w:r>
    </w:p>
    <w:p w:rsidR="009C6FD6" w:rsidRPr="008E4E89" w:rsidRDefault="009C6FD6" w:rsidP="009C6FD6">
      <w:pPr>
        <w:spacing w:after="0" w:line="240" w:lineRule="auto"/>
        <w:ind w:left="567"/>
        <w:jc w:val="both"/>
        <w:rPr>
          <w:rFonts w:cs="Arial"/>
          <w:sz w:val="18"/>
          <w:szCs w:val="18"/>
        </w:rPr>
      </w:pPr>
      <w:r w:rsidRPr="008E4E89">
        <w:rPr>
          <w:rFonts w:cs="Arial"/>
          <w:b/>
          <w:bCs/>
          <w:sz w:val="18"/>
          <w:szCs w:val="18"/>
          <w:u w:val="single"/>
        </w:rPr>
        <w:t>NORMATIVA</w:t>
      </w:r>
      <w:r w:rsidRPr="008E4E89">
        <w:rPr>
          <w:rFonts w:cs="Arial"/>
          <w:sz w:val="18"/>
          <w:szCs w:val="18"/>
          <w:u w:val="single"/>
        </w:rPr>
        <w:t xml:space="preserve"> </w:t>
      </w:r>
    </w:p>
    <w:p w:rsidR="009C6FD6" w:rsidRPr="008E4E89" w:rsidRDefault="007367C5" w:rsidP="009C6FD6">
      <w:pPr>
        <w:spacing w:after="0" w:line="240" w:lineRule="auto"/>
        <w:ind w:left="567"/>
        <w:jc w:val="both"/>
        <w:rPr>
          <w:rFonts w:cs="Arial"/>
          <w:sz w:val="18"/>
          <w:szCs w:val="18"/>
        </w:rPr>
      </w:pPr>
      <w:hyperlink r:id="rId25" w:history="1">
        <w:r w:rsidR="009C6FD6" w:rsidRPr="008E4E89">
          <w:rPr>
            <w:rFonts w:cs="Arial"/>
            <w:bCs/>
            <w:sz w:val="18"/>
            <w:szCs w:val="18"/>
          </w:rPr>
          <w:t>CEE 89/391</w:t>
        </w:r>
      </w:hyperlink>
      <w:r w:rsidR="009C6FD6" w:rsidRPr="008E4E89">
        <w:rPr>
          <w:rFonts w:cs="Arial"/>
          <w:sz w:val="18"/>
          <w:szCs w:val="18"/>
        </w:rPr>
        <w:t xml:space="preserve"> (direttiva quadro)</w:t>
      </w:r>
    </w:p>
    <w:p w:rsidR="009C6FD6" w:rsidRPr="008E4E89" w:rsidRDefault="009C6FD6" w:rsidP="009C6FD6">
      <w:pPr>
        <w:spacing w:after="0" w:line="240" w:lineRule="auto"/>
        <w:jc w:val="both"/>
        <w:rPr>
          <w:rFonts w:cs="Arial"/>
          <w:sz w:val="18"/>
          <w:szCs w:val="18"/>
        </w:rPr>
      </w:pPr>
    </w:p>
    <w:p w:rsidR="009C6FD6" w:rsidRPr="008E4E89" w:rsidRDefault="009C6FD6" w:rsidP="009C6FD6">
      <w:pPr>
        <w:pStyle w:val="Titolo1"/>
        <w:numPr>
          <w:ilvl w:val="0"/>
          <w:numId w:val="10"/>
        </w:numPr>
        <w:ind w:left="357" w:hanging="357"/>
        <w:jc w:val="both"/>
        <w:rPr>
          <w:rFonts w:asciiTheme="minorHAnsi" w:hAnsiTheme="minorHAnsi"/>
          <w:sz w:val="18"/>
          <w:szCs w:val="18"/>
        </w:rPr>
      </w:pPr>
      <w:bookmarkStart w:id="23" w:name="_Toc207081562"/>
      <w:r w:rsidRPr="008E4E89">
        <w:rPr>
          <w:rFonts w:asciiTheme="minorHAnsi" w:hAnsiTheme="minorHAnsi"/>
          <w:sz w:val="18"/>
          <w:szCs w:val="18"/>
        </w:rPr>
        <w:t>RISCHI E MISURE CONNESSI A INTERFERENZE</w:t>
      </w:r>
      <w:bookmarkEnd w:id="23"/>
    </w:p>
    <w:p w:rsidR="009C6FD6" w:rsidRPr="008E4E89" w:rsidRDefault="009C6FD6" w:rsidP="009C6FD6">
      <w:pPr>
        <w:pStyle w:val="CM46"/>
        <w:spacing w:after="0"/>
        <w:jc w:val="both"/>
        <w:rPr>
          <w:rFonts w:asciiTheme="minorHAnsi" w:hAnsiTheme="minorHAnsi" w:cs="Arial"/>
          <w:i/>
          <w:iCs/>
          <w:sz w:val="18"/>
          <w:szCs w:val="18"/>
          <w:u w:val="single"/>
        </w:rPr>
      </w:pPr>
      <w:r w:rsidRPr="008E4E89">
        <w:rPr>
          <w:rFonts w:asciiTheme="minorHAnsi" w:hAnsiTheme="minorHAnsi" w:cs="Arial"/>
          <w:i/>
          <w:iCs/>
          <w:sz w:val="18"/>
          <w:szCs w:val="18"/>
        </w:rPr>
        <w:t xml:space="preserve">NOTA: Poiché per una corretta descrizione dei tempi e dei metodi di lavoro è importante conoscere la reale organizzazione delle ditte partecipanti, </w:t>
      </w:r>
      <w:r w:rsidRPr="008E4E89">
        <w:rPr>
          <w:rFonts w:asciiTheme="minorHAnsi" w:hAnsiTheme="minorHAnsi" w:cs="Arial"/>
          <w:i/>
          <w:iCs/>
          <w:sz w:val="18"/>
          <w:szCs w:val="18"/>
          <w:u w:val="single"/>
        </w:rPr>
        <w:t>il presente DUVRI, prevede tempi ed analisi della sicurezza in forma generale.</w:t>
      </w:r>
      <w:r w:rsidRPr="008E4E89">
        <w:rPr>
          <w:rFonts w:asciiTheme="minorHAnsi" w:hAnsiTheme="minorHAnsi" w:cs="Arial"/>
          <w:i/>
          <w:iCs/>
          <w:sz w:val="18"/>
          <w:szCs w:val="18"/>
        </w:rPr>
        <w:t xml:space="preserve"> Si evidenzia, inoltre, che il datore di lavoro della ditta aggiudicataria dovrà concordare con la ditta appaltante, almeno 15 GIORNI PRIMA DELL’INIZIO DELLE FASI LAVORATIVE, </w:t>
      </w:r>
      <w:r w:rsidRPr="008E4E89">
        <w:rPr>
          <w:rFonts w:asciiTheme="minorHAnsi" w:hAnsiTheme="minorHAnsi" w:cs="Arial"/>
          <w:i/>
          <w:iCs/>
          <w:sz w:val="18"/>
          <w:szCs w:val="18"/>
          <w:u w:val="single"/>
        </w:rPr>
        <w:t>le fasi di lavoro ed i tempi, analizzando gli eventuali rischi derivanti dalla contemporaneità degli interventi e dalle modalità di esecuzione, consentendo, in tal modo, l’aggiornamento del presente DUVRI.</w:t>
      </w:r>
    </w:p>
    <w:p w:rsidR="009C6FD6" w:rsidRPr="008E4E89" w:rsidRDefault="009C6FD6" w:rsidP="009C6FD6">
      <w:pPr>
        <w:pStyle w:val="CM42"/>
        <w:spacing w:after="0"/>
        <w:ind w:firstLine="567"/>
        <w:jc w:val="both"/>
        <w:rPr>
          <w:rFonts w:asciiTheme="minorHAnsi" w:hAnsiTheme="minorHAnsi" w:cs="Arial"/>
          <w:sz w:val="18"/>
          <w:szCs w:val="18"/>
        </w:rPr>
      </w:pPr>
    </w:p>
    <w:p w:rsidR="009C6FD6" w:rsidRPr="008E4E89" w:rsidRDefault="009C6FD6" w:rsidP="009C6FD6">
      <w:pPr>
        <w:pStyle w:val="CM42"/>
        <w:spacing w:after="0"/>
        <w:ind w:firstLine="426"/>
        <w:jc w:val="both"/>
        <w:rPr>
          <w:rFonts w:asciiTheme="minorHAnsi" w:hAnsiTheme="minorHAnsi" w:cs="Arial"/>
          <w:sz w:val="18"/>
          <w:szCs w:val="18"/>
        </w:rPr>
      </w:pPr>
      <w:r w:rsidRPr="008E4E89">
        <w:rPr>
          <w:rFonts w:asciiTheme="minorHAnsi" w:hAnsiTheme="minorHAnsi" w:cs="Arial"/>
          <w:sz w:val="18"/>
          <w:szCs w:val="18"/>
        </w:rPr>
        <w:t>In questo paragrafo, per maggior chiarezza vengono riassunte le misure di prevenzione e protezione dei rischi derivanti dalla presenza contemporanea di più imprese. Nel caso le interferenze fossero solo temporali e non spaziali, e le conseguenze di eventuali incidenti non possano coinvolgere locali adiacenti, le attività potranno avvenire contemporaneamente. La ditta aggiudicataria dovrà porre particolare attenzione e sensibilizzare i loro lavoratori in merito. La ditta aggiudicataria dovrà, inoltre, considerare che il proprio POS dovrà prendere in considerazione il fatto di lavorare in ambienti di lavoro in parte occupati da personale ispettivo o didattico    Le azioni di coordinamento sono contenute, per ogni attività, all’interno dei capitoli successivi e sono di seguito riassunte: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evitare la presenza di operatori non addetti alle specifiche mansioni;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in caso di uso di attrezzature in nolo, alla consegna ed alla restituzione della stessa si dovrà verificare la sua rispondenza alle norme di sicurezza;</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qualora in corso d’opera si presenti la necessità di interferenze non previste, le stesse dovranno essere preventivamente comunicate al Datore di Lavoro Committente ed autorizzate.</w:t>
      </w:r>
    </w:p>
    <w:p w:rsidR="009C6FD6" w:rsidRPr="008E4E89" w:rsidRDefault="009C6FD6" w:rsidP="009C6FD6">
      <w:pPr>
        <w:pStyle w:val="CM42"/>
        <w:spacing w:after="0"/>
        <w:ind w:firstLine="426"/>
        <w:jc w:val="both"/>
        <w:rPr>
          <w:rFonts w:asciiTheme="minorHAnsi" w:hAnsiTheme="minorHAnsi" w:cs="Arial"/>
          <w:sz w:val="18"/>
          <w:szCs w:val="18"/>
        </w:rPr>
      </w:pPr>
      <w:r w:rsidRPr="008E4E89">
        <w:rPr>
          <w:rFonts w:asciiTheme="minorHAnsi" w:hAnsiTheme="minorHAnsi" w:cs="Arial"/>
          <w:sz w:val="18"/>
          <w:szCs w:val="18"/>
        </w:rPr>
        <w:t>Si prevedono le seguenti attività o condizioni di contemporaneità:</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attività amministrativa</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presenza di   visitatori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ristorazione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pulizie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approvvigionamenti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manutenzioni (edili e impiantistiche)</w:t>
      </w:r>
    </w:p>
    <w:p w:rsidR="009C6FD6" w:rsidRPr="008E4E89" w:rsidRDefault="009C6FD6" w:rsidP="009C6FD6">
      <w:pPr>
        <w:pStyle w:val="Default"/>
        <w:jc w:val="both"/>
        <w:rPr>
          <w:rFonts w:asciiTheme="minorHAnsi" w:hAnsiTheme="minorHAnsi"/>
          <w:color w:val="auto"/>
          <w:sz w:val="18"/>
          <w:szCs w:val="18"/>
        </w:rPr>
      </w:pPr>
    </w:p>
    <w:p w:rsidR="009C6FD6" w:rsidRPr="008E4E89" w:rsidRDefault="009C6FD6" w:rsidP="009C6FD6">
      <w:pPr>
        <w:pStyle w:val="Default"/>
        <w:jc w:val="both"/>
        <w:rPr>
          <w:rFonts w:asciiTheme="minorHAnsi" w:hAnsiTheme="minorHAnsi"/>
          <w:color w:val="auto"/>
          <w:sz w:val="18"/>
          <w:szCs w:val="18"/>
        </w:rPr>
      </w:pPr>
    </w:p>
    <w:p w:rsidR="009C6FD6" w:rsidRPr="008E4E89" w:rsidRDefault="009C6FD6" w:rsidP="009C6FD6">
      <w:pPr>
        <w:pStyle w:val="Titolo2"/>
        <w:numPr>
          <w:ilvl w:val="1"/>
          <w:numId w:val="26"/>
        </w:numPr>
        <w:tabs>
          <w:tab w:val="clear" w:pos="792"/>
          <w:tab w:val="num" w:pos="1276"/>
        </w:tabs>
        <w:ind w:left="1276" w:hanging="916"/>
        <w:jc w:val="both"/>
        <w:rPr>
          <w:rFonts w:asciiTheme="minorHAnsi" w:hAnsiTheme="minorHAnsi"/>
          <w:i/>
          <w:sz w:val="18"/>
          <w:szCs w:val="18"/>
        </w:rPr>
      </w:pPr>
      <w:bookmarkStart w:id="24" w:name="_Toc207081563"/>
      <w:r w:rsidRPr="008E4E89">
        <w:rPr>
          <w:rFonts w:asciiTheme="minorHAnsi" w:hAnsiTheme="minorHAnsi"/>
          <w:i/>
          <w:sz w:val="18"/>
          <w:szCs w:val="18"/>
        </w:rPr>
        <w:t>Gestione dell’emergenza. Procedure di emergenza ed evacuazione nel caso di rischio di incendio.</w:t>
      </w:r>
      <w:bookmarkEnd w:id="24"/>
    </w:p>
    <w:p w:rsidR="009C6FD6" w:rsidRPr="008E4E89" w:rsidRDefault="009C6FD6" w:rsidP="009C6FD6">
      <w:pPr>
        <w:pStyle w:val="CM9"/>
        <w:spacing w:line="240" w:lineRule="auto"/>
        <w:jc w:val="both"/>
        <w:rPr>
          <w:rFonts w:asciiTheme="minorHAnsi" w:hAnsiTheme="minorHAnsi" w:cs="Arial"/>
          <w:b/>
          <w:bCs/>
          <w:i/>
          <w:iCs/>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Tutte le strutture del Comune, in funzione delle attività che vi si svolgono, sono provviste di idonea via di fuga, sicura, sgombra da ostacoli, segnalata. Essa è utilizzabile dai lavoratori anche per il passaggio in condizioni normali ma deve essere mantenuta in condizioni di efficienza per l’emergenza. La via di fuga è adeguatamente illuminata anche in caso di guasto dell’impianto di illuminazione artificiale mediante un impianto di emergenza. Il POS della ditta aggiudicataria dovrà contenere i piani di emergenza   per assicurare una rapida evacuazione dalle differenti zone di lavoro, in caso di pericolo.</w:t>
      </w:r>
    </w:p>
    <w:p w:rsidR="009C6FD6" w:rsidRPr="008E4E89" w:rsidRDefault="009C6FD6" w:rsidP="009C6FD6">
      <w:pPr>
        <w:pStyle w:val="CM10"/>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Per tutti i lavoratori deve essere realizzato un programma di informazione per l’evacuazione e la lotta antincendio. Qualora se ne riscontri la necessità si devono prevedere piani di evacuazione. Questi devono includere l’attivazione del sistema di emergenza e l’evacuazione di tutte le persone dalla loro area di lavoro all’esterno o ad un luogo sicuro.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27"/>
        </w:numPr>
        <w:jc w:val="both"/>
        <w:rPr>
          <w:rFonts w:asciiTheme="minorHAnsi" w:hAnsiTheme="minorHAnsi"/>
          <w:i/>
          <w:sz w:val="18"/>
          <w:szCs w:val="18"/>
        </w:rPr>
      </w:pPr>
      <w:bookmarkStart w:id="25" w:name="_Toc207081564"/>
      <w:r w:rsidRPr="008E4E89">
        <w:rPr>
          <w:rFonts w:asciiTheme="minorHAnsi" w:hAnsiTheme="minorHAnsi"/>
          <w:i/>
          <w:sz w:val="18"/>
          <w:szCs w:val="18"/>
        </w:rPr>
        <w:t>Formazione del personale</w:t>
      </w:r>
      <w:bookmarkEnd w:id="25"/>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Ai fini della gestione in sicurezza del complesso è indispensabile che il datore di lavoro dell’ impresa appaltante abbia attuato nei confronti dei lavoratori subordinati quanto previsto dal </w:t>
      </w:r>
      <w:proofErr w:type="spellStart"/>
      <w:r w:rsidRPr="008E4E89">
        <w:rPr>
          <w:rFonts w:asciiTheme="minorHAnsi" w:hAnsiTheme="minorHAnsi" w:cs="Arial"/>
          <w:color w:val="000000"/>
          <w:sz w:val="18"/>
          <w:szCs w:val="18"/>
        </w:rPr>
        <w:t>D.Lgs</w:t>
      </w:r>
      <w:proofErr w:type="spellEnd"/>
      <w:r w:rsidRPr="008E4E89">
        <w:rPr>
          <w:rFonts w:asciiTheme="minorHAnsi" w:hAnsiTheme="minorHAnsi" w:cs="Arial"/>
          <w:color w:val="000000"/>
          <w:sz w:val="18"/>
          <w:szCs w:val="18"/>
        </w:rPr>
        <w:t xml:space="preserve"> 81/08 e dalle altre leggi e regolamenti vigenti in materia di istituti relazionali di informazione, formazione, addestramento ed istruzione al fine della prevenzione dei rischi lavorativi.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 realizzazione degli istituti relazionali è possibile attraverso l’espletamento di corsi in materia di igiene e sicurezza del lavoro da parte dei lavoratori oppure attraverso la consegna agli stessi di materiale didattico.</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L’avvenuto adempimento agli istituti relazionali dovrà essere dimostrato da attestazioni rilasciate da Enti Formatori abilitati.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A titolo esemplificativo, non esaustivo, si evidenzia che gli argomenti trattati nell’espletamento degli istituti relazionali devono essere relativi ai diritti e ai doveri dei lavoratori, l’abbigliamento e i dispositivi di protezione individuale, la segnaletica di sicurezza, i servizi igienico assistenziali, il pronto soccorso, i rischi specifici per ogni singola fase, i comportamenti da tenere ai fini della sicurezza, il rischio chimico, il rischio biologico, la prevenzione incendi ed il relativo piano di emergenza, etc.</w:t>
      </w:r>
    </w:p>
    <w:p w:rsidR="009C6FD6" w:rsidRPr="008E4E89" w:rsidRDefault="009C6FD6" w:rsidP="009C6FD6">
      <w:pPr>
        <w:pStyle w:val="CM9"/>
        <w:spacing w:line="240" w:lineRule="auto"/>
        <w:rPr>
          <w:rFonts w:asciiTheme="minorHAnsi" w:hAnsiTheme="minorHAnsi" w:cs="Arial"/>
          <w:b/>
          <w:bCs/>
          <w:i/>
          <w:iCs/>
          <w:color w:val="000000"/>
          <w:sz w:val="18"/>
          <w:szCs w:val="18"/>
        </w:rPr>
      </w:pPr>
    </w:p>
    <w:p w:rsidR="009C6FD6" w:rsidRPr="008E4E89" w:rsidRDefault="009C6FD6" w:rsidP="009C6FD6">
      <w:pPr>
        <w:pStyle w:val="Titolo2"/>
        <w:numPr>
          <w:ilvl w:val="1"/>
          <w:numId w:val="28"/>
        </w:numPr>
        <w:jc w:val="both"/>
        <w:rPr>
          <w:rFonts w:asciiTheme="minorHAnsi" w:hAnsiTheme="minorHAnsi"/>
          <w:i/>
          <w:sz w:val="18"/>
          <w:szCs w:val="18"/>
        </w:rPr>
      </w:pPr>
      <w:bookmarkStart w:id="26" w:name="_Toc207081565"/>
      <w:r w:rsidRPr="008E4E89">
        <w:rPr>
          <w:rFonts w:asciiTheme="minorHAnsi" w:hAnsiTheme="minorHAnsi"/>
          <w:i/>
          <w:iCs/>
          <w:sz w:val="18"/>
          <w:szCs w:val="18"/>
        </w:rPr>
        <w:t>Assistenza sanitaria e pronto soccorso</w:t>
      </w:r>
      <w:bookmarkEnd w:id="26"/>
      <w:r w:rsidRPr="008E4E89">
        <w:rPr>
          <w:rFonts w:asciiTheme="minorHAnsi" w:hAnsiTheme="minorHAnsi"/>
          <w:i/>
          <w:iCs/>
          <w:sz w:val="18"/>
          <w:szCs w:val="18"/>
        </w:rPr>
        <w:t xml:space="preserve"> </w:t>
      </w:r>
    </w:p>
    <w:p w:rsidR="009C6FD6" w:rsidRPr="008E4E89" w:rsidRDefault="009C6FD6" w:rsidP="009C6FD6">
      <w:pPr>
        <w:pStyle w:val="CM9"/>
        <w:spacing w:line="240" w:lineRule="auto"/>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Dovrà essere predisposta a cura della ditta aggiudicataria, nei locali messi a sua disposizione, in luogo accessibile ed adeguatamente segnalato con cartello la cassetta di pronto soccorso.</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L’impresa garantirà la presenza di un addetto al primo soccorso durante l’intero svolgimento dell’opera. L’addetto dovrà essere in possesso di documentazione comprovante la frequenza di un corso di primo soccorso presso strutture specializzate.</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33"/>
        </w:numPr>
        <w:jc w:val="both"/>
        <w:rPr>
          <w:rFonts w:asciiTheme="minorHAnsi" w:hAnsiTheme="minorHAnsi"/>
          <w:i/>
          <w:iCs/>
          <w:sz w:val="18"/>
          <w:szCs w:val="18"/>
        </w:rPr>
      </w:pPr>
      <w:bookmarkStart w:id="27" w:name="_Toc207081566"/>
      <w:r w:rsidRPr="008E4E89">
        <w:rPr>
          <w:rFonts w:asciiTheme="minorHAnsi" w:hAnsiTheme="minorHAnsi"/>
          <w:i/>
          <w:iCs/>
          <w:sz w:val="18"/>
          <w:szCs w:val="18"/>
        </w:rPr>
        <w:t>Visite mediche preventive e periodiche</w:t>
      </w:r>
      <w:bookmarkEnd w:id="27"/>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Per tutti i lavoratori dell’impresa appaltante chiamati ad operare nelle strutture del Comune , dovrà essere accertata l’idoneità fisica mediante una visita medica e gli accertamenti diagnostici necessari, eseguiti da un medico competente. A titolo indicativo, si riportano di seguito alcune indicazioni relative ad alcuni rischi e alla necessità di espletare gli accertamenti sanitari obbligatori.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 sorveglianza sanitaria dovrà essere attuata in conformità alla legislazione vigente. Il POS dell’impresa dovrà riportare il nominativo del medico competente. Qualora l’attività non sia soggetta a sorveglianza sanitaria, si certificherà in modo puntuale nel POS la non necessità di tale verifica.</w:t>
      </w:r>
    </w:p>
    <w:p w:rsidR="009C6FD6" w:rsidRPr="008E4E89" w:rsidRDefault="009C6FD6" w:rsidP="009C6FD6">
      <w:pPr>
        <w:pStyle w:val="Default"/>
        <w:jc w:val="both"/>
        <w:rPr>
          <w:rFonts w:asciiTheme="minorHAnsi" w:hAnsiTheme="minorHAnsi"/>
          <w:sz w:val="18"/>
          <w:szCs w:val="18"/>
        </w:rPr>
      </w:pPr>
    </w:p>
    <w:p w:rsidR="009C6FD6" w:rsidRPr="008E4E89" w:rsidRDefault="009C6FD6" w:rsidP="009C6FD6">
      <w:pPr>
        <w:pStyle w:val="CM9"/>
        <w:spacing w:line="240" w:lineRule="auto"/>
        <w:ind w:left="426"/>
        <w:jc w:val="both"/>
        <w:rPr>
          <w:rFonts w:asciiTheme="minorHAnsi" w:hAnsiTheme="minorHAnsi" w:cs="Arial"/>
          <w:b/>
          <w:bCs/>
          <w:sz w:val="18"/>
          <w:szCs w:val="18"/>
          <w:u w:val="single"/>
        </w:rPr>
      </w:pPr>
      <w:r w:rsidRPr="008E4E89">
        <w:rPr>
          <w:rFonts w:asciiTheme="minorHAnsi" w:hAnsiTheme="minorHAnsi" w:cs="Arial"/>
          <w:b/>
          <w:bCs/>
          <w:sz w:val="18"/>
          <w:szCs w:val="18"/>
          <w:u w:val="single"/>
        </w:rPr>
        <w:t xml:space="preserve">Sorveglianza sanitaria in presenza di rischio di sollevamento manuale di carichi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 sorveglianza sanitaria è obbligatoria per tutti gli addetti; la periodicità delle visite mediche è stabilita dal medico competente</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9"/>
        <w:spacing w:line="240" w:lineRule="auto"/>
        <w:ind w:left="426"/>
        <w:jc w:val="both"/>
        <w:rPr>
          <w:rFonts w:asciiTheme="minorHAnsi" w:hAnsiTheme="minorHAnsi" w:cs="Arial"/>
          <w:b/>
          <w:bCs/>
          <w:sz w:val="18"/>
          <w:szCs w:val="18"/>
          <w:u w:val="single"/>
        </w:rPr>
      </w:pPr>
      <w:r w:rsidRPr="008E4E89">
        <w:rPr>
          <w:rFonts w:asciiTheme="minorHAnsi" w:hAnsiTheme="minorHAnsi" w:cs="Arial"/>
          <w:b/>
          <w:bCs/>
          <w:sz w:val="18"/>
          <w:szCs w:val="18"/>
          <w:u w:val="single"/>
        </w:rPr>
        <w:t xml:space="preserve">Sorveglianza sanitaria in presenza di agenti biologici e chimici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Tutti gli addetti sono sottoposti a sorveglianza sanitaria e, previo parere del medico competente, alle eventuali vaccinazioni ritenute necessarie (ad esempio, antitetano e antiepatite). Sono sottoposti a sorveglianza sanitaria, previo parere del medico competente, tutti i soggetti che utilizzano o che si possono trovare a contatto con agenti chimici considerati pericolosi in conformità alle indicazioni contenute nell’etichetta delle sostanze impiegate, nonché gli esposti a rischio biologico.</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2"/>
        <w:numPr>
          <w:ilvl w:val="1"/>
          <w:numId w:val="29"/>
        </w:numPr>
        <w:jc w:val="both"/>
        <w:rPr>
          <w:rFonts w:asciiTheme="minorHAnsi" w:hAnsiTheme="minorHAnsi"/>
          <w:i/>
          <w:iCs/>
          <w:sz w:val="18"/>
          <w:szCs w:val="18"/>
        </w:rPr>
      </w:pPr>
      <w:bookmarkStart w:id="28" w:name="_Toc207081567"/>
      <w:r w:rsidRPr="008E4E89">
        <w:rPr>
          <w:rFonts w:asciiTheme="minorHAnsi" w:hAnsiTheme="minorHAnsi"/>
          <w:i/>
          <w:iCs/>
          <w:sz w:val="18"/>
          <w:szCs w:val="18"/>
        </w:rPr>
        <w:t>Abiti di lavoro e mezzi personali di protezione</w:t>
      </w:r>
      <w:bookmarkEnd w:id="28"/>
      <w:r w:rsidRPr="008E4E89">
        <w:rPr>
          <w:rFonts w:asciiTheme="minorHAnsi" w:hAnsiTheme="minorHAnsi"/>
          <w:i/>
          <w:iCs/>
          <w:sz w:val="18"/>
          <w:szCs w:val="18"/>
        </w:rPr>
        <w:t xml:space="preserve">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A tutti i lavoratori dovranno essere obbligatoriamente forniti in dotazione personale i necessari Dispositivi di Protezione Individuali. </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Ferma restando l’opportunità di prevedere dei sistemi di protezione collettiva in modo preferenziale rispetto a quelli individuali, nel POS dell’impresa appaltante dovrà essere riportato l’elenco dettagliato di tutti i DPI consegnati nominativamente ai lavoratori. Tutti i lavoratori dovranno essere adeguatamente formati e informati circa il corretto uso dei DPI loro consegnati. Si ricorda, infine, che per i DPI di categoria 3 è obbligatorio l’addestramento (</w:t>
      </w:r>
      <w:proofErr w:type="spellStart"/>
      <w:r w:rsidRPr="008E4E89">
        <w:rPr>
          <w:rFonts w:asciiTheme="minorHAnsi" w:hAnsiTheme="minorHAnsi" w:cs="Arial"/>
          <w:color w:val="000000"/>
          <w:sz w:val="18"/>
          <w:szCs w:val="18"/>
        </w:rPr>
        <w:t>otoporotettori</w:t>
      </w:r>
      <w:proofErr w:type="spellEnd"/>
      <w:r w:rsidRPr="008E4E89">
        <w:rPr>
          <w:rFonts w:asciiTheme="minorHAnsi" w:hAnsiTheme="minorHAnsi" w:cs="Arial"/>
          <w:color w:val="000000"/>
          <w:sz w:val="18"/>
          <w:szCs w:val="18"/>
        </w:rPr>
        <w:t>, cinture di sicurezza, maschere per la protezione delle vie respiratorie).</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Per quanto attiene la scelta dei mezzi personali di protezione con specifico riferimento a guanti, calzature, maschere antipolvere ed apparecchi filtranti e isolanti, occhiali di sicurezza e visiere, cinture di sicurezza, indumenti protettivi particolari, vengono fornite nelle schede che si allegano alcune indicazioni circa:</w:t>
      </w:r>
    </w:p>
    <w:p w:rsidR="009C6FD6" w:rsidRPr="008E4E89" w:rsidRDefault="009C6FD6" w:rsidP="009C6FD6">
      <w:pPr>
        <w:pStyle w:val="CM9"/>
        <w:numPr>
          <w:ilvl w:val="0"/>
          <w:numId w:val="30"/>
        </w:numPr>
        <w:tabs>
          <w:tab w:val="clear" w:pos="2766"/>
          <w:tab w:val="num" w:pos="851"/>
        </w:tabs>
        <w:spacing w:line="240" w:lineRule="auto"/>
        <w:ind w:left="851" w:hanging="425"/>
        <w:jc w:val="both"/>
        <w:rPr>
          <w:rFonts w:asciiTheme="minorHAnsi" w:hAnsiTheme="minorHAnsi" w:cs="Arial"/>
          <w:color w:val="000000"/>
          <w:sz w:val="18"/>
          <w:szCs w:val="18"/>
        </w:rPr>
      </w:pPr>
      <w:r w:rsidRPr="008E4E89">
        <w:rPr>
          <w:rFonts w:asciiTheme="minorHAnsi" w:hAnsiTheme="minorHAnsi" w:cs="Arial"/>
          <w:color w:val="000000"/>
          <w:sz w:val="18"/>
          <w:szCs w:val="18"/>
        </w:rPr>
        <w:t>i pericoli e le situazioni pericolose per le quali occorre utilizzare il mezzo</w:t>
      </w:r>
    </w:p>
    <w:p w:rsidR="009C6FD6" w:rsidRPr="008E4E89" w:rsidRDefault="009C6FD6" w:rsidP="009C6FD6">
      <w:pPr>
        <w:pStyle w:val="CM9"/>
        <w:numPr>
          <w:ilvl w:val="0"/>
          <w:numId w:val="30"/>
        </w:numPr>
        <w:tabs>
          <w:tab w:val="clear" w:pos="2766"/>
          <w:tab w:val="num" w:pos="851"/>
        </w:tabs>
        <w:spacing w:line="240" w:lineRule="auto"/>
        <w:ind w:left="851" w:hanging="425"/>
        <w:jc w:val="both"/>
        <w:rPr>
          <w:rFonts w:asciiTheme="minorHAnsi" w:hAnsiTheme="minorHAnsi" w:cs="Arial"/>
          <w:color w:val="000000"/>
          <w:sz w:val="18"/>
          <w:szCs w:val="18"/>
        </w:rPr>
      </w:pPr>
      <w:r w:rsidRPr="008E4E89">
        <w:rPr>
          <w:rFonts w:asciiTheme="minorHAnsi" w:hAnsiTheme="minorHAnsi" w:cs="Arial"/>
          <w:color w:val="000000"/>
          <w:sz w:val="18"/>
          <w:szCs w:val="18"/>
        </w:rPr>
        <w:t>la scelta del mezzo in funzione dell’attività</w:t>
      </w:r>
    </w:p>
    <w:p w:rsidR="009C6FD6" w:rsidRPr="008E4E89" w:rsidRDefault="009C6FD6" w:rsidP="009C6FD6">
      <w:pPr>
        <w:pStyle w:val="CM9"/>
        <w:numPr>
          <w:ilvl w:val="0"/>
          <w:numId w:val="30"/>
        </w:numPr>
        <w:tabs>
          <w:tab w:val="clear" w:pos="2766"/>
          <w:tab w:val="num" w:pos="851"/>
        </w:tabs>
        <w:spacing w:line="240" w:lineRule="auto"/>
        <w:ind w:left="851" w:hanging="425"/>
        <w:jc w:val="both"/>
        <w:rPr>
          <w:rFonts w:asciiTheme="minorHAnsi" w:hAnsiTheme="minorHAnsi" w:cs="Arial"/>
          <w:color w:val="000000"/>
          <w:sz w:val="18"/>
          <w:szCs w:val="18"/>
        </w:rPr>
      </w:pPr>
      <w:r w:rsidRPr="008E4E89">
        <w:rPr>
          <w:rFonts w:asciiTheme="minorHAnsi" w:hAnsiTheme="minorHAnsi" w:cs="Arial"/>
          <w:color w:val="000000"/>
          <w:sz w:val="18"/>
          <w:szCs w:val="18"/>
        </w:rPr>
        <w:t>le istruzioni per gli addetti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Tali dispositivi di sicurezza dovranno essere rigorosamente conformi alle prescrizioni del </w:t>
      </w:r>
      <w:proofErr w:type="spellStart"/>
      <w:r w:rsidRPr="008E4E89">
        <w:rPr>
          <w:rFonts w:asciiTheme="minorHAnsi" w:hAnsiTheme="minorHAnsi" w:cs="Arial"/>
          <w:color w:val="000000"/>
          <w:sz w:val="18"/>
          <w:szCs w:val="18"/>
        </w:rPr>
        <w:t>D.Lgs</w:t>
      </w:r>
      <w:proofErr w:type="spellEnd"/>
      <w:r w:rsidRPr="008E4E89">
        <w:rPr>
          <w:rFonts w:asciiTheme="minorHAnsi" w:hAnsiTheme="minorHAnsi" w:cs="Arial"/>
          <w:color w:val="000000"/>
          <w:sz w:val="18"/>
          <w:szCs w:val="18"/>
        </w:rPr>
        <w:t xml:space="preserve"> 475/92 e </w:t>
      </w:r>
      <w:proofErr w:type="spellStart"/>
      <w:r w:rsidRPr="008E4E89">
        <w:rPr>
          <w:rFonts w:asciiTheme="minorHAnsi" w:hAnsiTheme="minorHAnsi" w:cs="Arial"/>
          <w:color w:val="000000"/>
          <w:sz w:val="18"/>
          <w:szCs w:val="18"/>
        </w:rPr>
        <w:t>s.m.i.</w:t>
      </w:r>
      <w:proofErr w:type="spellEnd"/>
      <w:r w:rsidRPr="008E4E89">
        <w:rPr>
          <w:rFonts w:asciiTheme="minorHAnsi" w:hAnsiTheme="minorHAnsi" w:cs="Arial"/>
          <w:color w:val="000000"/>
          <w:sz w:val="18"/>
          <w:szCs w:val="18"/>
        </w:rPr>
        <w:t xml:space="preserve"> e marchiati CE.</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tbl>
      <w:tblPr>
        <w:tblW w:w="9639" w:type="dxa"/>
        <w:tblInd w:w="108" w:type="dxa"/>
        <w:tblBorders>
          <w:top w:val="nil"/>
          <w:left w:val="nil"/>
          <w:bottom w:val="nil"/>
          <w:right w:val="nil"/>
        </w:tblBorders>
        <w:tblLook w:val="0000"/>
      </w:tblPr>
      <w:tblGrid>
        <w:gridCol w:w="3254"/>
        <w:gridCol w:w="3354"/>
        <w:gridCol w:w="3031"/>
      </w:tblGrid>
      <w:tr w:rsidR="009C6FD6" w:rsidRPr="008E4E89" w:rsidTr="00BC6A78">
        <w:trPr>
          <w:trHeight w:val="573"/>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sz w:val="18"/>
                <w:szCs w:val="18"/>
              </w:rPr>
              <w:t>Tipo di protezione</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sz w:val="18"/>
                <w:szCs w:val="18"/>
              </w:rPr>
              <w:t>Tipo di DPI, categoria, norme di riferimento</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jc w:val="center"/>
              <w:rPr>
                <w:rFonts w:asciiTheme="minorHAnsi" w:hAnsiTheme="minorHAnsi"/>
                <w:sz w:val="18"/>
                <w:szCs w:val="18"/>
              </w:rPr>
            </w:pPr>
            <w:r w:rsidRPr="008E4E89">
              <w:rPr>
                <w:rFonts w:asciiTheme="minorHAnsi" w:hAnsiTheme="minorHAnsi"/>
                <w:b/>
                <w:bCs/>
                <w:sz w:val="18"/>
                <w:szCs w:val="18"/>
              </w:rPr>
              <w:t>Mansione svolta</w:t>
            </w:r>
          </w:p>
        </w:tc>
      </w:tr>
      <w:tr w:rsidR="009C6FD6" w:rsidRPr="008E4E89" w:rsidTr="00BC6A78">
        <w:trPr>
          <w:trHeight w:val="20"/>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Protezione delle vie respiratorie</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Maschere con filtro scelte in base all’Allegato 3 del D.M.20/8/99 Mascherine oro-nasali </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Tutti i lavoratori esposti </w:t>
            </w:r>
          </w:p>
        </w:tc>
      </w:tr>
      <w:tr w:rsidR="009C6FD6" w:rsidRPr="008E4E89" w:rsidTr="00BC6A78">
        <w:trPr>
          <w:trHeight w:val="20"/>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Protezione dei piedi</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Scarpe antinfortunistiche con o senza puntale rinforzato</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Tutti i lavoratori </w:t>
            </w:r>
          </w:p>
        </w:tc>
      </w:tr>
      <w:tr w:rsidR="009C6FD6" w:rsidRPr="008E4E89" w:rsidTr="00BC6A78">
        <w:trPr>
          <w:trHeight w:val="20"/>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Protezione delle mani</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Guanti di protezione contro rischi da taglio chimici e biologici a norma UNI-EN 374 </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Addetti alle cucine  e alle   </w:t>
            </w:r>
          </w:p>
        </w:tc>
      </w:tr>
      <w:tr w:rsidR="009C6FD6" w:rsidRPr="008E4E89" w:rsidTr="00BC6A78">
        <w:trPr>
          <w:trHeight w:val="20"/>
        </w:trPr>
        <w:tc>
          <w:tcPr>
            <w:tcW w:w="32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Protezione di altre parti del corpo</w:t>
            </w:r>
          </w:p>
        </w:tc>
        <w:tc>
          <w:tcPr>
            <w:tcW w:w="3354"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Tuta da lavoro</w:t>
            </w:r>
          </w:p>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 xml:space="preserve">Tute protettiva contro agenti infettanti </w:t>
            </w:r>
          </w:p>
        </w:tc>
        <w:tc>
          <w:tcPr>
            <w:tcW w:w="3031" w:type="dxa"/>
            <w:tcBorders>
              <w:top w:val="single" w:sz="5" w:space="0" w:color="000000"/>
              <w:left w:val="single" w:sz="5" w:space="0" w:color="000000"/>
              <w:bottom w:val="single" w:sz="5" w:space="0" w:color="000000"/>
              <w:right w:val="single" w:sz="5" w:space="0" w:color="000000"/>
            </w:tcBorders>
          </w:tcPr>
          <w:p w:rsidR="009C6FD6" w:rsidRPr="008E4E89" w:rsidRDefault="009C6FD6" w:rsidP="00BC6A78">
            <w:pPr>
              <w:pStyle w:val="Default"/>
              <w:rPr>
                <w:rFonts w:asciiTheme="minorHAnsi" w:hAnsiTheme="minorHAnsi"/>
                <w:sz w:val="18"/>
                <w:szCs w:val="18"/>
              </w:rPr>
            </w:pPr>
            <w:r w:rsidRPr="008E4E89">
              <w:rPr>
                <w:rFonts w:asciiTheme="minorHAnsi" w:hAnsiTheme="minorHAnsi"/>
                <w:sz w:val="18"/>
                <w:szCs w:val="18"/>
              </w:rPr>
              <w:t>Tutti i lavoratori addetti alle pulizie ed esposti a rischi biologici e chimici in genere</w:t>
            </w:r>
          </w:p>
        </w:tc>
      </w:tr>
    </w:tbl>
    <w:p w:rsidR="009C6FD6" w:rsidRPr="008E4E89" w:rsidRDefault="009C6FD6" w:rsidP="009C6FD6">
      <w:pPr>
        <w:pStyle w:val="Default"/>
        <w:rPr>
          <w:rFonts w:asciiTheme="minorHAnsi" w:hAnsiTheme="minorHAnsi" w:cs="Times New Roman"/>
          <w:color w:val="auto"/>
          <w:sz w:val="18"/>
          <w:szCs w:val="18"/>
        </w:rPr>
      </w:pPr>
    </w:p>
    <w:p w:rsidR="009C6FD6" w:rsidRPr="008E4E89" w:rsidRDefault="009C6FD6" w:rsidP="009C6FD6">
      <w:pPr>
        <w:pStyle w:val="Titolo2"/>
        <w:numPr>
          <w:ilvl w:val="1"/>
          <w:numId w:val="31"/>
        </w:numPr>
        <w:jc w:val="both"/>
        <w:rPr>
          <w:rFonts w:asciiTheme="minorHAnsi" w:hAnsiTheme="minorHAnsi"/>
          <w:i/>
          <w:iCs/>
          <w:sz w:val="18"/>
          <w:szCs w:val="18"/>
        </w:rPr>
      </w:pPr>
      <w:bookmarkStart w:id="29" w:name="_Toc207081568"/>
      <w:r w:rsidRPr="008E4E89">
        <w:rPr>
          <w:rFonts w:asciiTheme="minorHAnsi" w:hAnsiTheme="minorHAnsi"/>
          <w:i/>
          <w:iCs/>
          <w:sz w:val="18"/>
          <w:szCs w:val="18"/>
        </w:rPr>
        <w:t>Direzione, sorveglianza, organizzazione del lavoro</w:t>
      </w:r>
      <w:bookmarkEnd w:id="29"/>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L’organizzazione del lavoro e della sicurezza è articolata in diversi momenti di responsabilizzazione e di formazione dei vari soggetti interessati al processo così che a fianco di chi esercisce l’attività, in ogni unità / struttura, vi sono anche le figure di coloro che dirigono le attività (dirigenti) e di coloro che le sorvegliano (preposti). </w:t>
      </w:r>
    </w:p>
    <w:p w:rsidR="009C6FD6" w:rsidRPr="008E4E89" w:rsidRDefault="009C6FD6" w:rsidP="009C6FD6">
      <w:pPr>
        <w:pStyle w:val="CM9"/>
        <w:spacing w:line="240" w:lineRule="auto"/>
        <w:ind w:firstLine="426"/>
        <w:jc w:val="both"/>
        <w:rPr>
          <w:rFonts w:asciiTheme="minorHAnsi" w:hAnsiTheme="minorHAnsi" w:cs="Arial"/>
          <w:b/>
          <w:color w:val="000000"/>
          <w:sz w:val="18"/>
          <w:szCs w:val="18"/>
        </w:rPr>
      </w:pPr>
      <w:r w:rsidRPr="008E4E89">
        <w:rPr>
          <w:rFonts w:asciiTheme="minorHAnsi" w:hAnsiTheme="minorHAnsi" w:cs="Arial"/>
          <w:b/>
          <w:color w:val="000000"/>
          <w:sz w:val="18"/>
          <w:szCs w:val="18"/>
        </w:rPr>
        <w:t>Il titolare dell’impresa dovrà:</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 xml:space="preserve">disporre che siano attuate le misure di sicurezza relative all’igiene e all’ambiente di lavoro in modo che siano assicurati i requisiti richiesti dalle vigenti legislazioni e dalle più aggiornate norme tecniche, mettendo a disposizione i necessari mezzi </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rendere edotti ed aggiornati i dirigenti, i preposti, i lavoratori, nell’ambito delle rispettive competenze, sulle esigenze della sicurezza aziendale e sulle normative di attuazione con riferimento alle disposizioni di legge e tecniche in materia.</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b/>
          <w:color w:val="000000"/>
          <w:sz w:val="18"/>
          <w:szCs w:val="18"/>
        </w:rPr>
      </w:pPr>
      <w:r w:rsidRPr="008E4E89">
        <w:rPr>
          <w:rFonts w:asciiTheme="minorHAnsi" w:hAnsiTheme="minorHAnsi" w:cs="Arial"/>
          <w:b/>
          <w:color w:val="000000"/>
          <w:sz w:val="18"/>
          <w:szCs w:val="18"/>
        </w:rPr>
        <w:t>I soggetti che dirigono le attività hanno il compito di:</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programmare le misure di sicurezza relative all’igiene ed all’ambiente di lavoro</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illustrare ai preposti i contenuti di quanto programmato rendendoli edotti dei sistemi di protezione previsti sia collettivi che individuali in relazione ai rischi specifici cui sono esposti i lavoratori</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rendere edotte la ditta appaltatrice sui contenuti di quanto programmato e sui sistemi di protezione previsti</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rendere edotti i lavoratori dei rischi specifici cui sono esposti e portare a loro conoscenza le norme essenziali di prevenzione</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mettere a disposizione dei lavoratori i mezzi di protezione e disporre che i singoli lavoratori osservino le norme di sicurezza</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verificare ed esigere che siano rispettate le disposizioni di legge e le misure programmate ai fini della sicurezza collettiva ed individuale</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predisporre affinché gli ambienti, gli impianti, i mezzi tecnici ed i dispositivi di sicurezza siano mantenuti in buona condizione, provvedendo a far effettuare le verifiche ed i controlli previsti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CM9"/>
        <w:spacing w:line="240" w:lineRule="auto"/>
        <w:ind w:firstLine="426"/>
        <w:jc w:val="both"/>
        <w:rPr>
          <w:rFonts w:asciiTheme="minorHAnsi" w:hAnsiTheme="minorHAnsi" w:cs="Arial"/>
          <w:b/>
          <w:color w:val="000000"/>
          <w:sz w:val="18"/>
          <w:szCs w:val="18"/>
        </w:rPr>
      </w:pPr>
      <w:r w:rsidRPr="008E4E89">
        <w:rPr>
          <w:rFonts w:asciiTheme="minorHAnsi" w:hAnsiTheme="minorHAnsi" w:cs="Arial"/>
          <w:b/>
          <w:color w:val="000000"/>
          <w:sz w:val="18"/>
          <w:szCs w:val="18"/>
        </w:rPr>
        <w:t>I soggetti che sovrintendono le attività hanno il compito di:</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 xml:space="preserve">attuare tutte le misure previste dal piano di sicurezza </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esigere che i lavoratori osservino le norme di sicurezza e facciano uso dei mezzi individuali di protezione</w:t>
      </w:r>
    </w:p>
    <w:p w:rsidR="009C6FD6" w:rsidRPr="008E4E89" w:rsidRDefault="009C6FD6" w:rsidP="009C6FD6">
      <w:pPr>
        <w:pStyle w:val="CM9"/>
        <w:numPr>
          <w:ilvl w:val="1"/>
          <w:numId w:val="32"/>
        </w:numPr>
        <w:tabs>
          <w:tab w:val="clear" w:pos="1440"/>
          <w:tab w:val="num" w:pos="709"/>
        </w:tabs>
        <w:spacing w:line="240" w:lineRule="auto"/>
        <w:ind w:left="709" w:hanging="283"/>
        <w:jc w:val="both"/>
        <w:rPr>
          <w:rFonts w:asciiTheme="minorHAnsi" w:hAnsiTheme="minorHAnsi" w:cs="Arial"/>
          <w:color w:val="000000"/>
          <w:sz w:val="18"/>
          <w:szCs w:val="18"/>
        </w:rPr>
      </w:pPr>
      <w:r w:rsidRPr="008E4E89">
        <w:rPr>
          <w:rFonts w:asciiTheme="minorHAnsi" w:hAnsiTheme="minorHAnsi" w:cs="Arial"/>
          <w:color w:val="000000"/>
          <w:sz w:val="18"/>
          <w:szCs w:val="18"/>
        </w:rPr>
        <w:tab/>
        <w:t>aggiornare i lavoratori sulle norme essenziali di sicurezza relative ai rischi specifici cui sono esposti</w:t>
      </w: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p>
    <w:p w:rsidR="009C6FD6" w:rsidRPr="008E4E89" w:rsidRDefault="009C6FD6" w:rsidP="009C6FD6">
      <w:pPr>
        <w:pStyle w:val="Titolo1"/>
        <w:numPr>
          <w:ilvl w:val="0"/>
          <w:numId w:val="10"/>
        </w:numPr>
        <w:tabs>
          <w:tab w:val="clear" w:pos="360"/>
          <w:tab w:val="num" w:pos="709"/>
        </w:tabs>
        <w:ind w:left="709" w:hanging="709"/>
        <w:jc w:val="both"/>
        <w:rPr>
          <w:rFonts w:asciiTheme="minorHAnsi" w:hAnsiTheme="minorHAnsi"/>
          <w:sz w:val="18"/>
          <w:szCs w:val="18"/>
        </w:rPr>
      </w:pPr>
      <w:bookmarkStart w:id="30" w:name="_Toc207081569"/>
      <w:r w:rsidRPr="008E4E89">
        <w:rPr>
          <w:rFonts w:asciiTheme="minorHAnsi" w:hAnsiTheme="minorHAnsi"/>
          <w:sz w:val="18"/>
          <w:szCs w:val="18"/>
        </w:rPr>
        <w:t xml:space="preserve">MODALITÀ </w:t>
      </w:r>
      <w:proofErr w:type="spellStart"/>
      <w:r w:rsidRPr="008E4E89">
        <w:rPr>
          <w:rFonts w:asciiTheme="minorHAnsi" w:hAnsiTheme="minorHAnsi"/>
          <w:sz w:val="18"/>
          <w:szCs w:val="18"/>
        </w:rPr>
        <w:t>DI</w:t>
      </w:r>
      <w:proofErr w:type="spellEnd"/>
      <w:r w:rsidRPr="008E4E89">
        <w:rPr>
          <w:rFonts w:asciiTheme="minorHAnsi" w:hAnsiTheme="minorHAnsi"/>
          <w:sz w:val="18"/>
          <w:szCs w:val="18"/>
        </w:rPr>
        <w:t xml:space="preserve"> VALUTAZIONE DEI RISCHI INTERFERENZIALI</w:t>
      </w:r>
      <w:bookmarkEnd w:id="30"/>
    </w:p>
    <w:p w:rsidR="009C6FD6" w:rsidRPr="008E4E89" w:rsidRDefault="009C6FD6" w:rsidP="009C6FD6">
      <w:pPr>
        <w:pStyle w:val="CM9"/>
        <w:spacing w:line="240" w:lineRule="auto"/>
        <w:ind w:firstLine="709"/>
        <w:jc w:val="both"/>
        <w:rPr>
          <w:rFonts w:asciiTheme="minorHAnsi" w:hAnsiTheme="minorHAnsi" w:cs="Arial"/>
          <w:color w:val="000000"/>
          <w:sz w:val="18"/>
          <w:szCs w:val="18"/>
        </w:rPr>
      </w:pPr>
      <w:r w:rsidRPr="008E4E89">
        <w:rPr>
          <w:rFonts w:asciiTheme="minorHAnsi" w:hAnsiTheme="minorHAnsi" w:cs="Arial"/>
          <w:color w:val="000000"/>
          <w:sz w:val="18"/>
          <w:szCs w:val="18"/>
        </w:rPr>
        <w:t>Il presente piano contiene l’individuazione, l’analisi, la valutazione dei rischi e le conseguenti procedure esecutive, gli apprestamenti di difesa e le attrezzature atte a garantire il rispetto delle norme per la prevenzione degli infortuni e la tutela della salute dei lavoratori. La valutazione dei rischi vera e propria comporta un confronto tra la fonte di pericolo che è stata individuata ed il gruppo di soggetti a rischio ad essa relativi. Nell'ottica di un processo logico rigoroso, occorre stabilire le unità di misura dei parametri che consentono di pervenire ad una qualche gradazione del rischio atteso, stante la necessità di ottenere una scala di priorità di intervento, a partire dai rischi più elevati. La metodologia utilizzata è quella di definire scale qualitative di valutazione, che possono dar conto in modo semplice dell'entità delle variabili in gioco. Lo strumento proposto intende anzitutto rispondere alle esigenze della fase di identificazione dei possibili rischi in conseguenza della quale gli stessi vengono valutati e sottoposti a misure correttive. La fase di identificazione dei rischi prevede di individuare le fonti potenziali di pericolo per la sicurezza e la salute dei lavoratori. Allo scopo, si è utilizzato il sottostante prospetto contenente l’elenco dei fattori di rischio per la sicurezza e per la salute dei lavoratori.</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CM42"/>
        <w:spacing w:after="0"/>
        <w:jc w:val="both"/>
        <w:rPr>
          <w:rFonts w:asciiTheme="minorHAnsi" w:hAnsiTheme="minorHAnsi" w:cs="Arial"/>
          <w:sz w:val="18"/>
          <w:szCs w:val="18"/>
        </w:rPr>
      </w:pPr>
      <w:r w:rsidRPr="008E4E89">
        <w:rPr>
          <w:rFonts w:asciiTheme="minorHAnsi" w:hAnsiTheme="minorHAnsi" w:cs="Arial"/>
          <w:b/>
          <w:bCs/>
          <w:sz w:val="18"/>
          <w:szCs w:val="18"/>
          <w:u w:val="single"/>
        </w:rPr>
        <w:t>Fattori di rischio per la sicurezza e la salute</w:t>
      </w:r>
    </w:p>
    <w:p w:rsidR="009C6FD6" w:rsidRPr="008E4E89" w:rsidRDefault="009C6FD6" w:rsidP="009C6FD6">
      <w:pPr>
        <w:pStyle w:val="CM9"/>
        <w:spacing w:line="240" w:lineRule="auto"/>
        <w:jc w:val="both"/>
        <w:rPr>
          <w:rFonts w:asciiTheme="minorHAnsi" w:hAnsiTheme="minorHAnsi" w:cs="Arial"/>
          <w:sz w:val="18"/>
          <w:szCs w:val="18"/>
        </w:rPr>
      </w:pPr>
      <w:r w:rsidRPr="008E4E89">
        <w:rPr>
          <w:rFonts w:asciiTheme="minorHAnsi" w:hAnsiTheme="minorHAnsi" w:cs="Arial"/>
          <w:b/>
          <w:bCs/>
          <w:i/>
          <w:iCs/>
          <w:sz w:val="18"/>
          <w:szCs w:val="18"/>
          <w:u w:val="single"/>
        </w:rPr>
        <w:t>Rischi per la sicurezza</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caduta di persone dall’alto</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caduta di materiale dall’alto</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 xml:space="preserve">urti - colpi - impatti - compressioni - schiacciamenti </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 xml:space="preserve">punture - tagli - abrasioni </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scivolamenti - cadute a livello</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investimento</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 xml:space="preserve">elettricità </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contatto con linee di servizi</w:t>
      </w:r>
    </w:p>
    <w:p w:rsidR="009C6FD6" w:rsidRPr="008E4E89" w:rsidRDefault="009C6FD6" w:rsidP="009C6FD6">
      <w:pPr>
        <w:pStyle w:val="Default"/>
        <w:ind w:left="426"/>
        <w:jc w:val="both"/>
        <w:rPr>
          <w:rFonts w:asciiTheme="minorHAnsi" w:hAnsiTheme="minorHAnsi"/>
          <w:color w:val="auto"/>
          <w:sz w:val="18"/>
          <w:szCs w:val="18"/>
        </w:rPr>
      </w:pPr>
    </w:p>
    <w:p w:rsidR="009C6FD6" w:rsidRPr="008E4E89" w:rsidRDefault="009C6FD6" w:rsidP="009C6FD6">
      <w:pPr>
        <w:pStyle w:val="CM9"/>
        <w:spacing w:line="240" w:lineRule="auto"/>
        <w:jc w:val="both"/>
        <w:rPr>
          <w:rFonts w:asciiTheme="minorHAnsi" w:hAnsiTheme="minorHAnsi" w:cs="Arial"/>
          <w:b/>
          <w:bCs/>
          <w:i/>
          <w:iCs/>
          <w:sz w:val="18"/>
          <w:szCs w:val="18"/>
          <w:u w:val="single"/>
        </w:rPr>
      </w:pPr>
      <w:r w:rsidRPr="008E4E89">
        <w:rPr>
          <w:rFonts w:asciiTheme="minorHAnsi" w:hAnsiTheme="minorHAnsi" w:cs="Arial"/>
          <w:b/>
          <w:bCs/>
          <w:i/>
          <w:iCs/>
          <w:sz w:val="18"/>
          <w:szCs w:val="18"/>
          <w:u w:val="single"/>
        </w:rPr>
        <w:t>Rischi fisici e chimici per la salute</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radiazioni ionizzanti e non ionizzanti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rumore</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polveri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fumi - gas - vapori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allergeni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infezioni da microrganismi</w:t>
      </w:r>
    </w:p>
    <w:p w:rsidR="009C6FD6" w:rsidRPr="008E4E89" w:rsidRDefault="009C6FD6" w:rsidP="009C6FD6">
      <w:pPr>
        <w:pStyle w:val="Default"/>
        <w:numPr>
          <w:ilvl w:val="0"/>
          <w:numId w:val="34"/>
        </w:numPr>
        <w:tabs>
          <w:tab w:val="clear" w:pos="1049"/>
          <w:tab w:val="num" w:pos="851"/>
        </w:tabs>
        <w:ind w:left="851" w:hanging="425"/>
        <w:jc w:val="both"/>
        <w:rPr>
          <w:rFonts w:asciiTheme="minorHAnsi" w:hAnsiTheme="minorHAnsi"/>
          <w:color w:val="auto"/>
          <w:sz w:val="18"/>
          <w:szCs w:val="18"/>
        </w:rPr>
      </w:pPr>
      <w:r w:rsidRPr="008E4E89">
        <w:rPr>
          <w:rFonts w:asciiTheme="minorHAnsi" w:hAnsiTheme="minorHAnsi"/>
          <w:color w:val="auto"/>
          <w:sz w:val="18"/>
          <w:szCs w:val="18"/>
        </w:rPr>
        <w:t>movimentazione manuale dei carichi</w:t>
      </w:r>
    </w:p>
    <w:p w:rsidR="009C6FD6" w:rsidRPr="008E4E89" w:rsidRDefault="009C6FD6" w:rsidP="009C6FD6">
      <w:pPr>
        <w:pStyle w:val="Default"/>
        <w:jc w:val="both"/>
        <w:rPr>
          <w:rFonts w:asciiTheme="minorHAnsi" w:hAnsiTheme="minorHAnsi"/>
          <w:color w:val="auto"/>
          <w:sz w:val="18"/>
          <w:szCs w:val="18"/>
        </w:rPr>
      </w:pPr>
    </w:p>
    <w:p w:rsidR="009C6FD6" w:rsidRPr="008E4E89" w:rsidRDefault="009C6FD6" w:rsidP="009C6FD6">
      <w:pPr>
        <w:pStyle w:val="CM9"/>
        <w:spacing w:line="240" w:lineRule="auto"/>
        <w:ind w:firstLine="426"/>
        <w:jc w:val="both"/>
        <w:rPr>
          <w:rFonts w:asciiTheme="minorHAnsi" w:hAnsiTheme="minorHAnsi" w:cs="Arial"/>
          <w:color w:val="000000"/>
          <w:sz w:val="18"/>
          <w:szCs w:val="18"/>
        </w:rPr>
      </w:pPr>
      <w:r w:rsidRPr="008E4E89">
        <w:rPr>
          <w:rFonts w:asciiTheme="minorHAnsi" w:hAnsiTheme="minorHAnsi" w:cs="Arial"/>
          <w:color w:val="000000"/>
          <w:sz w:val="18"/>
          <w:szCs w:val="18"/>
        </w:rPr>
        <w:t>La fase conseguente all’individuazione dei rischi comporta l’analisi e la valutazione dei rischi stessi; in tal senso si prevede il confronto tra la fonte potenziale di pericolo ed il soggetto/i esposto/i; nello specifico si procede ad una stima di ciascuna situazione a rischio al fine di valutarne la gravità. di ogni situazione a rischio viene esplicitata tenendo conto della specifica situazione di lavoro e del possibile sistema di prevenzione proposto. Ogni situazione di rischio viene valutata utilizzando la sottostante scala qualitativa di gravità.</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sz w:val="18"/>
          <w:szCs w:val="18"/>
        </w:rPr>
      </w:pPr>
      <w:r w:rsidRPr="008E4E89">
        <w:rPr>
          <w:rFonts w:asciiTheme="minorHAnsi" w:hAnsiTheme="minorHAnsi" w:cs="Arial"/>
          <w:bCs/>
          <w:iCs/>
          <w:sz w:val="18"/>
          <w:szCs w:val="18"/>
        </w:rPr>
        <w:t xml:space="preserve">SCALA QUALITATIVA </w:t>
      </w:r>
      <w:proofErr w:type="spellStart"/>
      <w:r w:rsidRPr="008E4E89">
        <w:rPr>
          <w:rFonts w:asciiTheme="minorHAnsi" w:hAnsiTheme="minorHAnsi" w:cs="Arial"/>
          <w:bCs/>
          <w:iCs/>
          <w:sz w:val="18"/>
          <w:szCs w:val="18"/>
        </w:rPr>
        <w:t>DI</w:t>
      </w:r>
      <w:proofErr w:type="spellEnd"/>
      <w:r w:rsidRPr="008E4E89">
        <w:rPr>
          <w:rFonts w:asciiTheme="minorHAnsi" w:hAnsiTheme="minorHAnsi" w:cs="Arial"/>
          <w:bCs/>
          <w:iCs/>
          <w:sz w:val="18"/>
          <w:szCs w:val="18"/>
        </w:rPr>
        <w:t xml:space="preserve"> ATTENZIONE </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CLASSE 1: lieve È presente esclusivamente un rischio residuo in presenza del quale possono scaturire solo infortuni o episodi di esposizione acuta con inabilità rapidamente reversibile o di esposizione cronica con effetti rapidamente reversibili.</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CLASSE 2: significativo È presente esclusivamente un rischio residuo in presenza del quale possono scaturire solo infortuni o episodi di esposizione acuta con inabilità reversibile o di esposizione cronica con effetti reversibili.</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CLASSE 3: medio La situazione a rischio può determinare l’insorgenza di infortuni o episodi di esposizione acuta con inabilità reversibile ma di durata elevata e comunque superiore a 40 giorni o di esposizione cronica con effetti reversibili</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 xml:space="preserve">CLASSE 4: grave La situazione a rischio può determinare l’insorgenza di infortuni o episodio di esposizione acuta con effetti di invalidità parziale o di esposizione cronica con effetti irreversibili e/o parzialmente invalidanti </w:t>
      </w:r>
    </w:p>
    <w:p w:rsidR="009C6FD6" w:rsidRPr="008E4E89" w:rsidRDefault="009C6FD6" w:rsidP="009C6FD6">
      <w:pPr>
        <w:pStyle w:val="CM50"/>
        <w:pBdr>
          <w:top w:val="single" w:sz="4" w:space="1" w:color="auto"/>
          <w:left w:val="single" w:sz="4" w:space="4" w:color="auto"/>
          <w:bottom w:val="single" w:sz="4" w:space="1" w:color="auto"/>
          <w:right w:val="single" w:sz="4" w:space="4" w:color="auto"/>
        </w:pBdr>
        <w:spacing w:after="0"/>
        <w:jc w:val="both"/>
        <w:rPr>
          <w:rFonts w:asciiTheme="minorHAnsi" w:hAnsiTheme="minorHAnsi" w:cs="Arial"/>
          <w:bCs/>
          <w:iCs/>
          <w:sz w:val="18"/>
          <w:szCs w:val="18"/>
        </w:rPr>
      </w:pPr>
      <w:r w:rsidRPr="008E4E89">
        <w:rPr>
          <w:rFonts w:asciiTheme="minorHAnsi" w:hAnsiTheme="minorHAnsi" w:cs="Arial"/>
          <w:bCs/>
          <w:iCs/>
          <w:sz w:val="18"/>
          <w:szCs w:val="18"/>
        </w:rPr>
        <w:t xml:space="preserve">CLASSE 5: gravissimo La situazione a rischio può determinare l’insorgenza di infortuni o episodi di esposizione acuta con effetti letali o di invalidità totale o di esposizione cronica con effetti letali e/o totalmente invalidanti </w:t>
      </w:r>
    </w:p>
    <w:p w:rsidR="009C6FD6" w:rsidRPr="008E4E89" w:rsidRDefault="009C6FD6" w:rsidP="009C6FD6">
      <w:pPr>
        <w:pStyle w:val="Default"/>
        <w:rPr>
          <w:rFonts w:asciiTheme="minorHAnsi" w:hAnsiTheme="minorHAnsi"/>
          <w:sz w:val="18"/>
          <w:szCs w:val="18"/>
        </w:rPr>
      </w:pPr>
    </w:p>
    <w:p w:rsidR="009C6FD6" w:rsidRPr="008E4E89" w:rsidRDefault="009C6FD6" w:rsidP="009C6FD6">
      <w:pPr>
        <w:pStyle w:val="Titolo1"/>
        <w:numPr>
          <w:ilvl w:val="0"/>
          <w:numId w:val="10"/>
        </w:numPr>
        <w:tabs>
          <w:tab w:val="clear" w:pos="360"/>
          <w:tab w:val="num" w:pos="709"/>
        </w:tabs>
        <w:ind w:left="709" w:hanging="709"/>
        <w:jc w:val="both"/>
        <w:rPr>
          <w:rFonts w:asciiTheme="minorHAnsi" w:hAnsiTheme="minorHAnsi"/>
          <w:sz w:val="18"/>
          <w:szCs w:val="18"/>
        </w:rPr>
      </w:pPr>
      <w:bookmarkStart w:id="31" w:name="_Toc207081570"/>
      <w:r w:rsidRPr="008E4E89">
        <w:rPr>
          <w:rFonts w:asciiTheme="minorHAnsi" w:hAnsiTheme="minorHAnsi"/>
          <w:sz w:val="18"/>
          <w:szCs w:val="18"/>
        </w:rPr>
        <w:t>VALUTAZIONE DEL RISCHIO INTERFERENZIALE</w:t>
      </w:r>
      <w:bookmarkEnd w:id="31"/>
    </w:p>
    <w:p w:rsidR="009C6FD6" w:rsidRPr="008E4E89" w:rsidRDefault="009C6FD6" w:rsidP="009C6FD6">
      <w:pPr>
        <w:pStyle w:val="CM9"/>
        <w:spacing w:line="240" w:lineRule="auto"/>
        <w:ind w:firstLine="709"/>
        <w:jc w:val="both"/>
        <w:rPr>
          <w:rFonts w:asciiTheme="minorHAnsi" w:hAnsiTheme="minorHAnsi" w:cs="Arial"/>
          <w:color w:val="000000"/>
          <w:sz w:val="18"/>
          <w:szCs w:val="18"/>
        </w:rPr>
      </w:pPr>
      <w:r w:rsidRPr="008E4E89">
        <w:rPr>
          <w:rFonts w:asciiTheme="minorHAnsi" w:hAnsiTheme="minorHAnsi" w:cs="Arial"/>
          <w:color w:val="000000"/>
          <w:sz w:val="18"/>
          <w:szCs w:val="18"/>
        </w:rPr>
        <w:t>Le diverse attività che si espletano c/o le strutture del Comune  determinano i rischi interferenziali di seguito elencati.</w:t>
      </w:r>
    </w:p>
    <w:p w:rsidR="009C6FD6" w:rsidRPr="008E4E89" w:rsidRDefault="009C6FD6" w:rsidP="009C6FD6">
      <w:pPr>
        <w:pStyle w:val="Titolo2"/>
        <w:numPr>
          <w:ilvl w:val="1"/>
          <w:numId w:val="35"/>
        </w:numPr>
        <w:tabs>
          <w:tab w:val="clear" w:pos="792"/>
          <w:tab w:val="num" w:pos="1418"/>
        </w:tabs>
        <w:ind w:left="1418" w:hanging="1058"/>
        <w:jc w:val="both"/>
        <w:rPr>
          <w:rFonts w:asciiTheme="minorHAnsi" w:hAnsiTheme="minorHAnsi"/>
          <w:i/>
          <w:iCs/>
          <w:sz w:val="18"/>
          <w:szCs w:val="18"/>
        </w:rPr>
      </w:pPr>
      <w:bookmarkStart w:id="32" w:name="_Toc207081571"/>
      <w:r w:rsidRPr="008E4E89">
        <w:rPr>
          <w:rFonts w:asciiTheme="minorHAnsi" w:hAnsiTheme="minorHAnsi"/>
          <w:i/>
          <w:iCs/>
          <w:sz w:val="18"/>
          <w:szCs w:val="18"/>
        </w:rPr>
        <w:t>Rischi per infortunio dovuti a, scivolamenti, elettricità, caduta di pesi.</w:t>
      </w:r>
      <w:bookmarkEnd w:id="32"/>
    </w:p>
    <w:p w:rsidR="009C6FD6" w:rsidRPr="008E4E89" w:rsidRDefault="009C6FD6" w:rsidP="009C6FD6">
      <w:pPr>
        <w:spacing w:after="0" w:line="240" w:lineRule="auto"/>
        <w:rPr>
          <w:rFonts w:cs="Arial"/>
          <w:b/>
          <w:sz w:val="18"/>
          <w:szCs w:val="18"/>
        </w:rPr>
      </w:pPr>
      <w:r w:rsidRPr="008E4E89">
        <w:rPr>
          <w:sz w:val="18"/>
          <w:szCs w:val="18"/>
        </w:rPr>
        <w:tab/>
      </w:r>
      <w:r w:rsidRPr="008E4E89">
        <w:rPr>
          <w:sz w:val="18"/>
          <w:szCs w:val="18"/>
        </w:rPr>
        <w:tab/>
      </w:r>
      <w:r w:rsidRPr="008E4E89">
        <w:rPr>
          <w:rFonts w:cs="Arial"/>
          <w:b/>
          <w:sz w:val="18"/>
          <w:szCs w:val="18"/>
        </w:rPr>
        <w:t>Classe 4</w:t>
      </w:r>
    </w:p>
    <w:p w:rsidR="009C6FD6" w:rsidRPr="008E4E89" w:rsidRDefault="009C6FD6" w:rsidP="009C6FD6">
      <w:pPr>
        <w:spacing w:after="0" w:line="240" w:lineRule="auto"/>
        <w:rPr>
          <w:sz w:val="18"/>
          <w:szCs w:val="18"/>
        </w:rPr>
      </w:pPr>
    </w:p>
    <w:p w:rsidR="009C6FD6" w:rsidRPr="008E4E89" w:rsidRDefault="009C6FD6" w:rsidP="009C6FD6">
      <w:pPr>
        <w:spacing w:after="0" w:line="240" w:lineRule="auto"/>
        <w:ind w:firstLine="426"/>
        <w:jc w:val="both"/>
        <w:rPr>
          <w:rFonts w:cs="Arial"/>
          <w:b/>
          <w:bCs/>
          <w:sz w:val="18"/>
          <w:szCs w:val="18"/>
          <w:u w:val="single"/>
        </w:rPr>
      </w:pPr>
      <w:r w:rsidRPr="008E4E89">
        <w:rPr>
          <w:rFonts w:cs="Arial"/>
          <w:b/>
          <w:sz w:val="18"/>
          <w:szCs w:val="18"/>
          <w:u w:val="single"/>
        </w:rPr>
        <w:t>Principali indicazioni preventive</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vestiti pratici, con le maniche strette ai polsi e privi di parti che si possano impigliare facilmente</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scarpe antinfortunistiche</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cartellonistica con segnale di avvertimento di rischio scivolamento per pavimenti bagnati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apparecchiature e impianti elettrici a norma CEE, seguite con regolare ed accurata manutenzione e dotate di dichiarazione di conformità. Vanno evitati i cavi volanti.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 xml:space="preserve">uso di impianti "salvavita" e a "doppio isolamento" </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abitudine a non lasciare inseriti apparecchi elettrici per evitare il loro surriscaldamento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uso di cartelli indicanti il rischio specifico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organizzazione del lavoro mirata alla riduzione dei rischi, che preveda cioè pause negli orari, rotazione nelle mansioni, riduca i carichi, i percorsi e la frequenza degli spostamenti.</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organizzazione dei turni evitando il lavoro isolato</w:t>
      </w:r>
    </w:p>
    <w:p w:rsidR="009C6FD6" w:rsidRPr="008E4E89" w:rsidRDefault="009C6FD6" w:rsidP="009C6FD6">
      <w:pPr>
        <w:numPr>
          <w:ilvl w:val="1"/>
          <w:numId w:val="20"/>
        </w:numPr>
        <w:tabs>
          <w:tab w:val="clear" w:pos="1440"/>
          <w:tab w:val="num" w:pos="851"/>
        </w:tabs>
        <w:spacing w:after="0" w:line="240" w:lineRule="auto"/>
        <w:ind w:left="851" w:hanging="425"/>
        <w:jc w:val="both"/>
        <w:rPr>
          <w:rFonts w:cs="Arial"/>
          <w:bCs/>
          <w:sz w:val="18"/>
          <w:szCs w:val="18"/>
        </w:rPr>
      </w:pPr>
      <w:r w:rsidRPr="008E4E89">
        <w:rPr>
          <w:rFonts w:cs="Arial"/>
          <w:bCs/>
          <w:sz w:val="18"/>
          <w:szCs w:val="18"/>
        </w:rPr>
        <w:t>Ove possibile, vanno usate le attrezzature meccaniche.</w:t>
      </w:r>
    </w:p>
    <w:p w:rsidR="009C6FD6" w:rsidRPr="008E4E89" w:rsidRDefault="009C6FD6" w:rsidP="009C6FD6">
      <w:pPr>
        <w:spacing w:after="0" w:line="240" w:lineRule="auto"/>
        <w:rPr>
          <w:sz w:val="18"/>
          <w:szCs w:val="18"/>
        </w:rPr>
      </w:pPr>
    </w:p>
    <w:p w:rsidR="009C6FD6" w:rsidRPr="008E4E89" w:rsidRDefault="009C6FD6" w:rsidP="009C6FD6">
      <w:pPr>
        <w:pStyle w:val="Titolo2"/>
        <w:numPr>
          <w:ilvl w:val="1"/>
          <w:numId w:val="36"/>
        </w:numPr>
        <w:jc w:val="both"/>
        <w:rPr>
          <w:rFonts w:asciiTheme="minorHAnsi" w:hAnsiTheme="minorHAnsi"/>
          <w:i/>
          <w:iCs/>
          <w:sz w:val="18"/>
          <w:szCs w:val="18"/>
        </w:rPr>
      </w:pPr>
      <w:bookmarkStart w:id="33" w:name="_Toc207081572"/>
      <w:r w:rsidRPr="008E4E89">
        <w:rPr>
          <w:rFonts w:asciiTheme="minorHAnsi" w:hAnsiTheme="minorHAnsi"/>
          <w:i/>
          <w:iCs/>
          <w:sz w:val="18"/>
          <w:szCs w:val="18"/>
        </w:rPr>
        <w:t>Esposizione ad agenti infettivi.</w:t>
      </w:r>
      <w:bookmarkEnd w:id="33"/>
    </w:p>
    <w:p w:rsidR="009C6FD6" w:rsidRPr="008E4E89" w:rsidRDefault="009C6FD6" w:rsidP="009C6FD6">
      <w:pPr>
        <w:spacing w:after="0" w:line="240" w:lineRule="auto"/>
        <w:ind w:left="1440"/>
        <w:rPr>
          <w:rFonts w:cs="Arial"/>
          <w:b/>
          <w:sz w:val="18"/>
          <w:szCs w:val="18"/>
        </w:rPr>
      </w:pPr>
      <w:r w:rsidRPr="008E4E89">
        <w:rPr>
          <w:rFonts w:cs="Arial"/>
          <w:b/>
          <w:sz w:val="18"/>
          <w:szCs w:val="18"/>
        </w:rPr>
        <w:t>Classe 4</w:t>
      </w:r>
    </w:p>
    <w:p w:rsidR="009C6FD6" w:rsidRPr="008E4E89" w:rsidRDefault="009C6FD6" w:rsidP="009C6FD6">
      <w:pPr>
        <w:spacing w:after="0" w:line="240" w:lineRule="auto"/>
        <w:ind w:firstLine="426"/>
        <w:jc w:val="both"/>
        <w:rPr>
          <w:rFonts w:cs="Arial"/>
          <w:b/>
          <w:sz w:val="18"/>
          <w:szCs w:val="18"/>
          <w:u w:val="single"/>
        </w:rPr>
      </w:pPr>
    </w:p>
    <w:p w:rsidR="009C6FD6" w:rsidRPr="008E4E89" w:rsidRDefault="009C6FD6" w:rsidP="009C6FD6">
      <w:pPr>
        <w:spacing w:after="0" w:line="240" w:lineRule="auto"/>
        <w:ind w:firstLine="426"/>
        <w:jc w:val="both"/>
        <w:rPr>
          <w:rFonts w:cs="Arial"/>
          <w:b/>
          <w:bCs/>
          <w:sz w:val="18"/>
          <w:szCs w:val="18"/>
          <w:u w:val="single"/>
        </w:rPr>
      </w:pPr>
      <w:r w:rsidRPr="008E4E89">
        <w:rPr>
          <w:rFonts w:cs="Arial"/>
          <w:b/>
          <w:sz w:val="18"/>
          <w:szCs w:val="18"/>
          <w:u w:val="single"/>
        </w:rPr>
        <w:t>Principali indicazioni preventive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Azione di informazione e formazione per consentire ai lavoratori la conoscenza dei rischi connessi con gli agenti infettivi e di usare i DPI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Segnalazione con cartellonistica adeguata dei rischi biologici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Vaccinazione, in particolare contro l'epatite B ed il tetano</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Accortezza e massima attenzione nei confronti di oggetti taglienti ed appuntiti.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Informazione e formazione dei lavoratori sulle specifiche procedure di emergenza in caso di incidente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Effettuazione, quando è previsto, di visite mediche periodiche obbligatorie ai lavoratori che svolgono i generi di lavoro più esposti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Prove </w:t>
      </w:r>
      <w:proofErr w:type="spellStart"/>
      <w:r w:rsidRPr="008E4E89">
        <w:rPr>
          <w:rFonts w:cs="Arial"/>
          <w:bCs/>
          <w:sz w:val="18"/>
          <w:szCs w:val="18"/>
        </w:rPr>
        <w:t>allergometriche</w:t>
      </w:r>
      <w:proofErr w:type="spellEnd"/>
      <w:r w:rsidRPr="008E4E89">
        <w:rPr>
          <w:rFonts w:cs="Arial"/>
          <w:bCs/>
          <w:sz w:val="18"/>
          <w:szCs w:val="18"/>
        </w:rPr>
        <w:t xml:space="preserve"> </w:t>
      </w:r>
    </w:p>
    <w:p w:rsidR="009C6FD6" w:rsidRPr="008E4E89" w:rsidRDefault="009C6FD6" w:rsidP="009C6FD6">
      <w:pPr>
        <w:pStyle w:val="Default"/>
        <w:jc w:val="both"/>
        <w:rPr>
          <w:rFonts w:asciiTheme="minorHAnsi" w:hAnsiTheme="minorHAnsi"/>
          <w:sz w:val="18"/>
          <w:szCs w:val="18"/>
        </w:rPr>
      </w:pPr>
    </w:p>
    <w:p w:rsidR="009C6FD6" w:rsidRPr="008E4E89" w:rsidRDefault="009C6FD6" w:rsidP="009C6FD6">
      <w:pPr>
        <w:pStyle w:val="Titolo2"/>
        <w:numPr>
          <w:ilvl w:val="1"/>
          <w:numId w:val="37"/>
        </w:numPr>
        <w:jc w:val="both"/>
        <w:rPr>
          <w:rFonts w:asciiTheme="minorHAnsi" w:hAnsiTheme="minorHAnsi"/>
          <w:i/>
          <w:iCs/>
          <w:sz w:val="18"/>
          <w:szCs w:val="18"/>
        </w:rPr>
      </w:pPr>
      <w:bookmarkStart w:id="34" w:name="_Toc207081573"/>
      <w:r w:rsidRPr="008E4E89">
        <w:rPr>
          <w:rFonts w:asciiTheme="minorHAnsi" w:hAnsiTheme="minorHAnsi"/>
          <w:i/>
          <w:iCs/>
          <w:sz w:val="18"/>
          <w:szCs w:val="18"/>
        </w:rPr>
        <w:t>Uso di sostanze chimiche</w:t>
      </w:r>
      <w:bookmarkEnd w:id="34"/>
    </w:p>
    <w:p w:rsidR="009C6FD6" w:rsidRPr="008E4E89" w:rsidRDefault="009C6FD6" w:rsidP="009C6FD6">
      <w:pPr>
        <w:spacing w:after="0" w:line="240" w:lineRule="auto"/>
        <w:ind w:left="720" w:firstLine="720"/>
        <w:rPr>
          <w:rFonts w:cs="Arial"/>
          <w:b/>
          <w:sz w:val="18"/>
          <w:szCs w:val="18"/>
        </w:rPr>
      </w:pPr>
      <w:r w:rsidRPr="008E4E89">
        <w:rPr>
          <w:rFonts w:cs="Arial"/>
          <w:b/>
          <w:sz w:val="18"/>
          <w:szCs w:val="18"/>
        </w:rPr>
        <w:t>Classe 3</w:t>
      </w:r>
    </w:p>
    <w:p w:rsidR="009C6FD6" w:rsidRPr="008E4E89" w:rsidRDefault="009C6FD6" w:rsidP="009C6FD6">
      <w:pPr>
        <w:pStyle w:val="Default"/>
        <w:jc w:val="both"/>
        <w:rPr>
          <w:rFonts w:asciiTheme="minorHAnsi" w:hAnsiTheme="minorHAnsi"/>
          <w:sz w:val="18"/>
          <w:szCs w:val="18"/>
        </w:rPr>
      </w:pPr>
    </w:p>
    <w:p w:rsidR="009C6FD6" w:rsidRPr="008E4E89" w:rsidRDefault="009C6FD6" w:rsidP="009C6FD6">
      <w:pPr>
        <w:spacing w:after="0" w:line="240" w:lineRule="auto"/>
        <w:ind w:firstLine="426"/>
        <w:jc w:val="both"/>
        <w:rPr>
          <w:rFonts w:cs="Arial"/>
          <w:b/>
          <w:bCs/>
          <w:sz w:val="18"/>
          <w:szCs w:val="18"/>
          <w:u w:val="single"/>
        </w:rPr>
      </w:pPr>
      <w:r w:rsidRPr="008E4E89">
        <w:rPr>
          <w:rFonts w:cs="Arial"/>
          <w:b/>
          <w:sz w:val="18"/>
          <w:szCs w:val="18"/>
          <w:u w:val="single"/>
        </w:rPr>
        <w:t>Principali indicazioni preventive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un'azione - prioritaria - di informazione e addestramento per consentire ai lavoratori di conoscere ed usare le sostanze chimiche ed i loro effetti a breve, medio e lungo termine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informazione e formazione dei lavoratori sulle specifiche procedure di emergenza in caso di incidente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segnalazione con cartellonistica adeguata dei rischi; attenta lettura e rispetto delle indicazioni contenute nelle etichette previste dalla apposita normativa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dotazione ed uso, con relativo addestramento, dei DPI (dispositivi di protezione individuale): per esempio guanti monouso o mascherine</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effettuazione di visite mediche periodiche obbligatorie per gli addetti alla manipolazione ed all'uso di sostanze contenute nei prodotti di pulizia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prove </w:t>
      </w:r>
      <w:proofErr w:type="spellStart"/>
      <w:r w:rsidRPr="008E4E89">
        <w:rPr>
          <w:rFonts w:cs="Arial"/>
          <w:bCs/>
          <w:sz w:val="18"/>
          <w:szCs w:val="18"/>
        </w:rPr>
        <w:t>allergometriche</w:t>
      </w:r>
      <w:proofErr w:type="spellEnd"/>
      <w:r w:rsidRPr="008E4E89">
        <w:rPr>
          <w:rFonts w:cs="Arial"/>
          <w:bCs/>
          <w:sz w:val="18"/>
          <w:szCs w:val="18"/>
        </w:rPr>
        <w:t xml:space="preserv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lavaggio immediato ed abbondante in caso di contatto accidentale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buona aerazione degli ambienti di lavoro ed eventuale adeguamento con sistemi di aspirazione e/o aerazione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accurata pulizia a fine turno sia personale che degli attrezzi da lavoro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eliminazione dei vestiti impregnati eventualmente di prodotti nocivi in appositi contenitori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 xml:space="preserve">attenzione ai travasi; è preferibile evitarli, se possibile </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chiusura dei contenitori con tappi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Cs/>
          <w:sz w:val="18"/>
          <w:szCs w:val="18"/>
        </w:rPr>
      </w:pPr>
      <w:r w:rsidRPr="008E4E89">
        <w:rPr>
          <w:rFonts w:cs="Arial"/>
          <w:bCs/>
          <w:sz w:val="18"/>
          <w:szCs w:val="18"/>
        </w:rPr>
        <w:t>attenzione ad evitare l'utilizzazione di bottiglie destinate di solito ad altri usi, specie se alimentari</w:t>
      </w:r>
    </w:p>
    <w:p w:rsidR="009C6FD6" w:rsidRPr="008E4E89" w:rsidRDefault="009C6FD6" w:rsidP="009C6FD6">
      <w:pPr>
        <w:numPr>
          <w:ilvl w:val="1"/>
          <w:numId w:val="20"/>
        </w:numPr>
        <w:tabs>
          <w:tab w:val="clear" w:pos="1440"/>
          <w:tab w:val="num" w:pos="709"/>
        </w:tabs>
        <w:spacing w:after="0" w:line="240" w:lineRule="auto"/>
        <w:ind w:left="709" w:hanging="283"/>
        <w:jc w:val="both"/>
        <w:rPr>
          <w:rFonts w:cs="Arial"/>
          <w:b/>
          <w:bCs/>
          <w:sz w:val="18"/>
          <w:szCs w:val="18"/>
          <w:u w:val="single"/>
        </w:rPr>
      </w:pPr>
      <w:r w:rsidRPr="008E4E89">
        <w:rPr>
          <w:rFonts w:cs="Arial"/>
          <w:bCs/>
          <w:sz w:val="18"/>
          <w:szCs w:val="18"/>
        </w:rPr>
        <w:t>rispetto del divieto di non fumare per evitare rischi d'incendio, essendo spesso i prodotti infiammabili</w:t>
      </w:r>
    </w:p>
    <w:p w:rsidR="009C6FD6" w:rsidRPr="008E4E89" w:rsidRDefault="009C6FD6" w:rsidP="009C6FD6">
      <w:pPr>
        <w:pStyle w:val="Default"/>
        <w:jc w:val="both"/>
        <w:rPr>
          <w:rFonts w:asciiTheme="minorHAnsi" w:hAnsiTheme="minorHAnsi"/>
          <w:sz w:val="18"/>
          <w:szCs w:val="18"/>
        </w:rPr>
      </w:pPr>
    </w:p>
    <w:p w:rsidR="009C6FD6" w:rsidRPr="008E4E89" w:rsidRDefault="009C6FD6" w:rsidP="009C6FD6">
      <w:pPr>
        <w:pStyle w:val="Titolo1"/>
        <w:numPr>
          <w:ilvl w:val="0"/>
          <w:numId w:val="10"/>
        </w:numPr>
        <w:tabs>
          <w:tab w:val="clear" w:pos="360"/>
          <w:tab w:val="num" w:pos="709"/>
        </w:tabs>
        <w:ind w:left="709" w:hanging="709"/>
        <w:jc w:val="both"/>
        <w:rPr>
          <w:rFonts w:asciiTheme="minorHAnsi" w:hAnsiTheme="minorHAnsi"/>
          <w:sz w:val="18"/>
          <w:szCs w:val="18"/>
        </w:rPr>
      </w:pPr>
      <w:bookmarkStart w:id="35" w:name="_Toc207081574"/>
      <w:r w:rsidRPr="008E4E89">
        <w:rPr>
          <w:rFonts w:asciiTheme="minorHAnsi" w:hAnsiTheme="minorHAnsi"/>
          <w:sz w:val="18"/>
          <w:szCs w:val="18"/>
        </w:rPr>
        <w:t>VALUTAZIONE DEI COSTI DELLA SICUREZZA</w:t>
      </w:r>
      <w:bookmarkEnd w:id="35"/>
    </w:p>
    <w:p w:rsidR="009C6FD6" w:rsidRPr="008E4E89" w:rsidRDefault="009C6FD6" w:rsidP="009C6FD6">
      <w:pPr>
        <w:pStyle w:val="CM42"/>
        <w:spacing w:after="0"/>
        <w:ind w:firstLine="709"/>
        <w:jc w:val="both"/>
        <w:rPr>
          <w:rFonts w:asciiTheme="minorHAnsi" w:hAnsiTheme="minorHAnsi" w:cs="Arial"/>
          <w:color w:val="000000"/>
          <w:sz w:val="18"/>
          <w:szCs w:val="18"/>
        </w:rPr>
      </w:pPr>
      <w:r w:rsidRPr="008E4E89">
        <w:rPr>
          <w:rFonts w:asciiTheme="minorHAnsi" w:hAnsiTheme="minorHAnsi" w:cs="Arial"/>
          <w:color w:val="000000"/>
          <w:sz w:val="18"/>
          <w:szCs w:val="18"/>
        </w:rPr>
        <w:t>La stima degli oneri della sicurezza è stata fatta applicando i disposti della legge 123/07. Di seguito vengono dettagliate le voci:</w:t>
      </w:r>
    </w:p>
    <w:p w:rsidR="009C6FD6" w:rsidRPr="008E4E89" w:rsidRDefault="009C6FD6" w:rsidP="009C6FD6">
      <w:pPr>
        <w:pStyle w:val="Default"/>
        <w:jc w:val="both"/>
        <w:rPr>
          <w:rFonts w:asciiTheme="minorHAnsi" w:hAnsiTheme="minorHAnsi"/>
          <w:b/>
          <w:bCs/>
          <w:color w:val="auto"/>
          <w:sz w:val="18"/>
          <w:szCs w:val="18"/>
        </w:rPr>
      </w:pPr>
    </w:p>
    <w:tbl>
      <w:tblPr>
        <w:tblW w:w="9020" w:type="dxa"/>
        <w:tblInd w:w="56" w:type="dxa"/>
        <w:tblCellMar>
          <w:left w:w="70" w:type="dxa"/>
          <w:right w:w="70" w:type="dxa"/>
        </w:tblCellMar>
        <w:tblLook w:val="04A0"/>
      </w:tblPr>
      <w:tblGrid>
        <w:gridCol w:w="2360"/>
        <w:gridCol w:w="2260"/>
        <w:gridCol w:w="2080"/>
        <w:gridCol w:w="960"/>
        <w:gridCol w:w="1360"/>
      </w:tblGrid>
      <w:tr w:rsidR="00446590" w:rsidRPr="00446590" w:rsidTr="00446590">
        <w:trPr>
          <w:trHeight w:val="510"/>
        </w:trPr>
        <w:tc>
          <w:tcPr>
            <w:tcW w:w="2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Descrizione</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Quantità</w:t>
            </w:r>
          </w:p>
        </w:tc>
        <w:tc>
          <w:tcPr>
            <w:tcW w:w="208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Unità Misura</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Imp. Unitario</w:t>
            </w:r>
          </w:p>
        </w:tc>
        <w:tc>
          <w:tcPr>
            <w:tcW w:w="13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Imp. Totale</w:t>
            </w:r>
          </w:p>
        </w:tc>
      </w:tr>
      <w:tr w:rsidR="00446590" w:rsidRPr="00446590" w:rsidTr="00446590">
        <w:trPr>
          <w:trHeight w:val="750"/>
        </w:trPr>
        <w:tc>
          <w:tcPr>
            <w:tcW w:w="2360" w:type="dxa"/>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both"/>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Cartello di avvertimento: pericolo di scivolamento per pavimento bagnato </w:t>
            </w:r>
          </w:p>
        </w:tc>
        <w:tc>
          <w:tcPr>
            <w:tcW w:w="22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1</w:t>
            </w:r>
          </w:p>
        </w:tc>
        <w:tc>
          <w:tcPr>
            <w:tcW w:w="208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€/cad</w:t>
            </w:r>
          </w:p>
        </w:tc>
        <w:tc>
          <w:tcPr>
            <w:tcW w:w="9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€ 26,25</w:t>
            </w:r>
          </w:p>
        </w:tc>
        <w:tc>
          <w:tcPr>
            <w:tcW w:w="13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€ 26,25</w:t>
            </w:r>
          </w:p>
        </w:tc>
      </w:tr>
      <w:tr w:rsidR="00446590" w:rsidRPr="00446590" w:rsidTr="00446590">
        <w:trPr>
          <w:trHeight w:val="315"/>
        </w:trPr>
        <w:tc>
          <w:tcPr>
            <w:tcW w:w="2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jc w:val="both"/>
              <w:rPr>
                <w:rFonts w:ascii="Calibri" w:eastAsia="Times New Roman" w:hAnsi="Calibri" w:cs="Times New Roman"/>
                <w:b/>
                <w:bCs/>
                <w:color w:val="000000"/>
                <w:sz w:val="18"/>
                <w:szCs w:val="18"/>
                <w:lang w:eastAsia="it-IT"/>
              </w:rPr>
            </w:pPr>
            <w:r w:rsidRPr="00446590">
              <w:rPr>
                <w:rFonts w:ascii="Calibri" w:eastAsia="Times New Roman" w:hAnsi="Calibri" w:cs="Times New Roman"/>
                <w:b/>
                <w:bCs/>
                <w:color w:val="000000"/>
                <w:sz w:val="18"/>
                <w:szCs w:val="18"/>
                <w:lang w:eastAsia="it-IT"/>
              </w:rPr>
              <w:t>PRESIDI SANITARI:</w:t>
            </w:r>
          </w:p>
        </w:tc>
        <w:tc>
          <w:tcPr>
            <w:tcW w:w="22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208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9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1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r>
      <w:tr w:rsidR="00446590" w:rsidRPr="00446590" w:rsidTr="00446590">
        <w:trPr>
          <w:trHeight w:val="495"/>
        </w:trPr>
        <w:tc>
          <w:tcPr>
            <w:tcW w:w="2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Descrizione</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Quantità </w:t>
            </w:r>
          </w:p>
        </w:tc>
        <w:tc>
          <w:tcPr>
            <w:tcW w:w="2080" w:type="dxa"/>
            <w:tcBorders>
              <w:top w:val="single" w:sz="8" w:space="0" w:color="000000"/>
              <w:left w:val="nil"/>
              <w:bottom w:val="single" w:sz="8" w:space="0" w:color="000000"/>
              <w:right w:val="single" w:sz="8" w:space="0" w:color="000000"/>
            </w:tcBorders>
            <w:shd w:val="clear" w:color="auto" w:fill="auto"/>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Unità Misura </w:t>
            </w:r>
          </w:p>
        </w:tc>
        <w:tc>
          <w:tcPr>
            <w:tcW w:w="960" w:type="dxa"/>
            <w:tcBorders>
              <w:top w:val="single" w:sz="8" w:space="0" w:color="000000"/>
              <w:left w:val="nil"/>
              <w:bottom w:val="single" w:sz="8" w:space="0" w:color="000000"/>
              <w:right w:val="single" w:sz="8" w:space="0" w:color="000000"/>
            </w:tcBorders>
            <w:shd w:val="clear" w:color="auto" w:fill="auto"/>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Imp. Unitario </w:t>
            </w:r>
          </w:p>
        </w:tc>
        <w:tc>
          <w:tcPr>
            <w:tcW w:w="1360" w:type="dxa"/>
            <w:tcBorders>
              <w:top w:val="single" w:sz="8" w:space="0" w:color="000000"/>
              <w:left w:val="nil"/>
              <w:bottom w:val="single" w:sz="8" w:space="0" w:color="000000"/>
              <w:right w:val="single" w:sz="8" w:space="0" w:color="000000"/>
            </w:tcBorders>
            <w:shd w:val="clear" w:color="auto" w:fill="auto"/>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 Imp. Totale  </w:t>
            </w:r>
          </w:p>
        </w:tc>
      </w:tr>
      <w:tr w:rsidR="00446590" w:rsidRPr="00446590" w:rsidTr="00446590">
        <w:trPr>
          <w:trHeight w:val="510"/>
        </w:trPr>
        <w:tc>
          <w:tcPr>
            <w:tcW w:w="2360" w:type="dxa"/>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both"/>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Cassetta Pronto Soccorso - Pacchetto di medicazione</w:t>
            </w:r>
          </w:p>
        </w:tc>
        <w:tc>
          <w:tcPr>
            <w:tcW w:w="22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1</w:t>
            </w:r>
          </w:p>
        </w:tc>
        <w:tc>
          <w:tcPr>
            <w:tcW w:w="208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€/cad</w:t>
            </w:r>
          </w:p>
        </w:tc>
        <w:tc>
          <w:tcPr>
            <w:tcW w:w="9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€ 150,00</w:t>
            </w:r>
          </w:p>
        </w:tc>
        <w:tc>
          <w:tcPr>
            <w:tcW w:w="13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 €             150,00 </w:t>
            </w:r>
          </w:p>
        </w:tc>
      </w:tr>
      <w:tr w:rsidR="00446590" w:rsidRPr="00446590" w:rsidTr="00446590">
        <w:trPr>
          <w:trHeight w:val="315"/>
        </w:trPr>
        <w:tc>
          <w:tcPr>
            <w:tcW w:w="2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jc w:val="both"/>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ATTIVITÁ FORMATIVE:</w:t>
            </w:r>
          </w:p>
        </w:tc>
        <w:tc>
          <w:tcPr>
            <w:tcW w:w="22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208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9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1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r>
      <w:tr w:rsidR="00446590" w:rsidRPr="00446590" w:rsidTr="00446590">
        <w:trPr>
          <w:trHeight w:val="510"/>
        </w:trPr>
        <w:tc>
          <w:tcPr>
            <w:tcW w:w="2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Descrizione</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Ore</w:t>
            </w:r>
          </w:p>
        </w:tc>
        <w:tc>
          <w:tcPr>
            <w:tcW w:w="208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Unità Misura </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Imp. Unitario </w:t>
            </w:r>
          </w:p>
        </w:tc>
        <w:tc>
          <w:tcPr>
            <w:tcW w:w="13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 Imp. Totale  </w:t>
            </w:r>
          </w:p>
        </w:tc>
      </w:tr>
      <w:tr w:rsidR="00446590" w:rsidRPr="00446590" w:rsidTr="00446590">
        <w:trPr>
          <w:trHeight w:val="300"/>
        </w:trPr>
        <w:tc>
          <w:tcPr>
            <w:tcW w:w="23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both"/>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Formazione del Personale </w:t>
            </w:r>
          </w:p>
        </w:tc>
        <w:tc>
          <w:tcPr>
            <w:tcW w:w="2260" w:type="dxa"/>
            <w:tcBorders>
              <w:top w:val="nil"/>
              <w:left w:val="nil"/>
              <w:bottom w:val="nil"/>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8</w:t>
            </w:r>
          </w:p>
        </w:tc>
        <w:tc>
          <w:tcPr>
            <w:tcW w:w="208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h</w:t>
            </w:r>
          </w:p>
        </w:tc>
        <w:tc>
          <w:tcPr>
            <w:tcW w:w="9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€ 25,00</w:t>
            </w:r>
          </w:p>
        </w:tc>
        <w:tc>
          <w:tcPr>
            <w:tcW w:w="13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w:t>
            </w:r>
          </w:p>
        </w:tc>
      </w:tr>
      <w:tr w:rsidR="00446590" w:rsidRPr="00446590" w:rsidTr="00446590">
        <w:trPr>
          <w:trHeight w:val="315"/>
        </w:trPr>
        <w:tc>
          <w:tcPr>
            <w:tcW w:w="2360" w:type="dxa"/>
            <w:vMerge/>
            <w:tcBorders>
              <w:top w:val="nil"/>
              <w:left w:val="single" w:sz="8" w:space="0" w:color="000000"/>
              <w:bottom w:val="single" w:sz="8" w:space="0" w:color="000000"/>
              <w:right w:val="single" w:sz="8" w:space="0" w:color="000000"/>
            </w:tcBorders>
            <w:vAlign w:val="center"/>
            <w:hideMark/>
          </w:tcPr>
          <w:p w:rsidR="00446590" w:rsidRPr="00446590" w:rsidRDefault="00446590" w:rsidP="00446590">
            <w:pPr>
              <w:spacing w:after="0" w:line="240" w:lineRule="auto"/>
              <w:rPr>
                <w:rFonts w:ascii="Calibri" w:eastAsia="Times New Roman" w:hAnsi="Calibri" w:cs="Times New Roman"/>
                <w:sz w:val="18"/>
                <w:szCs w:val="18"/>
                <w:lang w:eastAsia="it-IT"/>
              </w:rPr>
            </w:pPr>
          </w:p>
        </w:tc>
        <w:tc>
          <w:tcPr>
            <w:tcW w:w="22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ore/anno</w:t>
            </w:r>
          </w:p>
        </w:tc>
        <w:tc>
          <w:tcPr>
            <w:tcW w:w="2080" w:type="dxa"/>
            <w:vMerge/>
            <w:tcBorders>
              <w:top w:val="nil"/>
              <w:left w:val="single" w:sz="8" w:space="0" w:color="000000"/>
              <w:bottom w:val="single" w:sz="8" w:space="0" w:color="000000"/>
              <w:right w:val="single" w:sz="8" w:space="0" w:color="000000"/>
            </w:tcBorders>
            <w:vAlign w:val="center"/>
            <w:hideMark/>
          </w:tcPr>
          <w:p w:rsidR="00446590" w:rsidRPr="00446590" w:rsidRDefault="00446590" w:rsidP="00446590">
            <w:pPr>
              <w:spacing w:after="0" w:line="240" w:lineRule="auto"/>
              <w:rPr>
                <w:rFonts w:ascii="Calibri" w:eastAsia="Times New Roman" w:hAnsi="Calibri" w:cs="Times New Roman"/>
                <w:sz w:val="18"/>
                <w:szCs w:val="18"/>
                <w:lang w:eastAsia="it-IT"/>
              </w:rPr>
            </w:pPr>
          </w:p>
        </w:tc>
        <w:tc>
          <w:tcPr>
            <w:tcW w:w="960" w:type="dxa"/>
            <w:vMerge/>
            <w:tcBorders>
              <w:top w:val="nil"/>
              <w:left w:val="single" w:sz="8" w:space="0" w:color="000000"/>
              <w:bottom w:val="single" w:sz="8" w:space="0" w:color="000000"/>
              <w:right w:val="single" w:sz="8" w:space="0" w:color="000000"/>
            </w:tcBorders>
            <w:vAlign w:val="center"/>
            <w:hideMark/>
          </w:tcPr>
          <w:p w:rsidR="00446590" w:rsidRPr="00446590" w:rsidRDefault="00446590" w:rsidP="00446590">
            <w:pPr>
              <w:spacing w:after="0" w:line="240" w:lineRule="auto"/>
              <w:rPr>
                <w:rFonts w:ascii="Calibri" w:eastAsia="Times New Roman" w:hAnsi="Calibri" w:cs="Times New Roman"/>
                <w:sz w:val="18"/>
                <w:szCs w:val="18"/>
                <w:lang w:eastAsia="it-IT"/>
              </w:rPr>
            </w:pPr>
          </w:p>
        </w:tc>
        <w:tc>
          <w:tcPr>
            <w:tcW w:w="1360" w:type="dxa"/>
            <w:vMerge/>
            <w:tcBorders>
              <w:top w:val="nil"/>
              <w:left w:val="single" w:sz="8" w:space="0" w:color="000000"/>
              <w:bottom w:val="single" w:sz="8" w:space="0" w:color="000000"/>
              <w:right w:val="single" w:sz="8" w:space="0" w:color="000000"/>
            </w:tcBorders>
            <w:vAlign w:val="center"/>
            <w:hideMark/>
          </w:tcPr>
          <w:p w:rsidR="00446590" w:rsidRPr="00446590" w:rsidRDefault="00446590" w:rsidP="00446590">
            <w:pPr>
              <w:spacing w:after="0" w:line="240" w:lineRule="auto"/>
              <w:rPr>
                <w:rFonts w:ascii="Calibri" w:eastAsia="Times New Roman" w:hAnsi="Calibri" w:cs="Times New Roman"/>
                <w:sz w:val="18"/>
                <w:szCs w:val="18"/>
                <w:lang w:eastAsia="it-IT"/>
              </w:rPr>
            </w:pPr>
          </w:p>
        </w:tc>
      </w:tr>
      <w:tr w:rsidR="00446590" w:rsidRPr="00446590" w:rsidTr="00446590">
        <w:trPr>
          <w:trHeight w:val="315"/>
        </w:trPr>
        <w:tc>
          <w:tcPr>
            <w:tcW w:w="7660" w:type="dxa"/>
            <w:gridSpan w:val="4"/>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Totale (4 unità * 8 ore/anno * 3 anni * </w:t>
            </w:r>
            <w:r>
              <w:rPr>
                <w:rFonts w:ascii="Calibri" w:eastAsia="Times New Roman" w:hAnsi="Calibri" w:cs="Times New Roman"/>
                <w:sz w:val="18"/>
                <w:szCs w:val="18"/>
                <w:lang w:eastAsia="it-IT"/>
              </w:rPr>
              <w:t>2</w:t>
            </w:r>
            <w:r w:rsidRPr="00446590">
              <w:rPr>
                <w:rFonts w:ascii="Calibri" w:eastAsia="Times New Roman" w:hAnsi="Calibri" w:cs="Times New Roman"/>
                <w:sz w:val="18"/>
                <w:szCs w:val="18"/>
                <w:lang w:eastAsia="it-IT"/>
              </w:rPr>
              <w:t>5 €/ora)</w:t>
            </w:r>
          </w:p>
        </w:tc>
        <w:tc>
          <w:tcPr>
            <w:tcW w:w="13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 €          2.400,00 </w:t>
            </w:r>
          </w:p>
        </w:tc>
      </w:tr>
      <w:tr w:rsidR="00446590" w:rsidRPr="00446590" w:rsidTr="00446590">
        <w:trPr>
          <w:trHeight w:val="315"/>
        </w:trPr>
        <w:tc>
          <w:tcPr>
            <w:tcW w:w="2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jc w:val="both"/>
              <w:rPr>
                <w:rFonts w:ascii="Calibri" w:eastAsia="Times New Roman" w:hAnsi="Calibri" w:cs="Times New Roman"/>
                <w:b/>
                <w:bCs/>
                <w:color w:val="000000"/>
                <w:sz w:val="18"/>
                <w:szCs w:val="18"/>
                <w:lang w:eastAsia="it-IT"/>
              </w:rPr>
            </w:pPr>
            <w:r w:rsidRPr="00446590">
              <w:rPr>
                <w:rFonts w:ascii="Calibri" w:eastAsia="Times New Roman" w:hAnsi="Calibri" w:cs="Times New Roman"/>
                <w:b/>
                <w:bCs/>
                <w:color w:val="000000"/>
                <w:sz w:val="18"/>
                <w:szCs w:val="18"/>
                <w:lang w:eastAsia="it-IT"/>
              </w:rPr>
              <w:t>SICUREZZA:</w:t>
            </w:r>
          </w:p>
        </w:tc>
        <w:tc>
          <w:tcPr>
            <w:tcW w:w="22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208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9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1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r>
      <w:tr w:rsidR="00446590" w:rsidRPr="00446590" w:rsidTr="00446590">
        <w:trPr>
          <w:trHeight w:val="510"/>
        </w:trPr>
        <w:tc>
          <w:tcPr>
            <w:tcW w:w="23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Descrizione</w:t>
            </w:r>
          </w:p>
        </w:tc>
        <w:tc>
          <w:tcPr>
            <w:tcW w:w="22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Quantità</w:t>
            </w:r>
          </w:p>
        </w:tc>
        <w:tc>
          <w:tcPr>
            <w:tcW w:w="208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Unità Misura </w:t>
            </w:r>
          </w:p>
        </w:tc>
        <w:tc>
          <w:tcPr>
            <w:tcW w:w="9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Imp. Unitario </w:t>
            </w:r>
          </w:p>
        </w:tc>
        <w:tc>
          <w:tcPr>
            <w:tcW w:w="1360" w:type="dxa"/>
            <w:tcBorders>
              <w:top w:val="single" w:sz="8" w:space="0" w:color="000000"/>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b/>
                <w:bCs/>
                <w:sz w:val="18"/>
                <w:szCs w:val="18"/>
                <w:lang w:eastAsia="it-IT"/>
              </w:rPr>
            </w:pPr>
            <w:r w:rsidRPr="00446590">
              <w:rPr>
                <w:rFonts w:ascii="Calibri" w:eastAsia="Times New Roman" w:hAnsi="Calibri" w:cs="Times New Roman"/>
                <w:b/>
                <w:bCs/>
                <w:sz w:val="18"/>
                <w:szCs w:val="18"/>
                <w:lang w:eastAsia="it-IT"/>
              </w:rPr>
              <w:t xml:space="preserve"> Imp. Totale  </w:t>
            </w:r>
          </w:p>
        </w:tc>
      </w:tr>
      <w:tr w:rsidR="00446590" w:rsidRPr="00446590" w:rsidTr="00446590">
        <w:trPr>
          <w:trHeight w:val="510"/>
        </w:trPr>
        <w:tc>
          <w:tcPr>
            <w:tcW w:w="2360" w:type="dxa"/>
            <w:tcBorders>
              <w:top w:val="nil"/>
              <w:left w:val="single" w:sz="8" w:space="0" w:color="000000"/>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both"/>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Dispositivi di protezione individuale</w:t>
            </w:r>
          </w:p>
        </w:tc>
        <w:tc>
          <w:tcPr>
            <w:tcW w:w="22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4</w:t>
            </w:r>
          </w:p>
        </w:tc>
        <w:tc>
          <w:tcPr>
            <w:tcW w:w="208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446590">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€/cad</w:t>
            </w:r>
          </w:p>
        </w:tc>
        <w:tc>
          <w:tcPr>
            <w:tcW w:w="960" w:type="dxa"/>
            <w:tcBorders>
              <w:top w:val="nil"/>
              <w:left w:val="nil"/>
              <w:bottom w:val="single" w:sz="8" w:space="0" w:color="000000"/>
              <w:right w:val="single" w:sz="8" w:space="0" w:color="000000"/>
            </w:tcBorders>
            <w:shd w:val="clear" w:color="auto" w:fill="auto"/>
            <w:vAlign w:val="bottom"/>
            <w:hideMark/>
          </w:tcPr>
          <w:p w:rsidR="00446590" w:rsidRPr="00446590" w:rsidRDefault="007947AD" w:rsidP="00446590">
            <w:pPr>
              <w:spacing w:after="0" w:line="240" w:lineRule="auto"/>
              <w:jc w:val="center"/>
              <w:rPr>
                <w:rFonts w:ascii="Calibri" w:eastAsia="Times New Roman" w:hAnsi="Calibri" w:cs="Times New Roman"/>
                <w:sz w:val="18"/>
                <w:szCs w:val="18"/>
                <w:lang w:eastAsia="it-IT"/>
              </w:rPr>
            </w:pPr>
            <w:r>
              <w:rPr>
                <w:rFonts w:ascii="Calibri" w:eastAsia="Times New Roman" w:hAnsi="Calibri" w:cs="Times New Roman"/>
                <w:sz w:val="18"/>
                <w:szCs w:val="18"/>
                <w:lang w:eastAsia="it-IT"/>
              </w:rPr>
              <w:t>161.06</w:t>
            </w:r>
          </w:p>
        </w:tc>
        <w:tc>
          <w:tcPr>
            <w:tcW w:w="1360" w:type="dxa"/>
            <w:tcBorders>
              <w:top w:val="nil"/>
              <w:left w:val="nil"/>
              <w:bottom w:val="single" w:sz="8" w:space="0" w:color="000000"/>
              <w:right w:val="single" w:sz="8" w:space="0" w:color="000000"/>
            </w:tcBorders>
            <w:shd w:val="clear" w:color="auto" w:fill="auto"/>
            <w:vAlign w:val="bottom"/>
            <w:hideMark/>
          </w:tcPr>
          <w:p w:rsidR="00446590" w:rsidRPr="00446590" w:rsidRDefault="00446590" w:rsidP="007947AD">
            <w:pPr>
              <w:spacing w:after="0" w:line="240" w:lineRule="auto"/>
              <w:jc w:val="center"/>
              <w:rPr>
                <w:rFonts w:ascii="Calibri" w:eastAsia="Times New Roman" w:hAnsi="Calibri" w:cs="Times New Roman"/>
                <w:sz w:val="18"/>
                <w:szCs w:val="18"/>
                <w:lang w:eastAsia="it-IT"/>
              </w:rPr>
            </w:pPr>
            <w:r w:rsidRPr="00446590">
              <w:rPr>
                <w:rFonts w:ascii="Calibri" w:eastAsia="Times New Roman" w:hAnsi="Calibri" w:cs="Times New Roman"/>
                <w:sz w:val="18"/>
                <w:szCs w:val="18"/>
                <w:lang w:eastAsia="it-IT"/>
              </w:rPr>
              <w:t xml:space="preserve"> €             </w:t>
            </w:r>
            <w:r w:rsidR="007947AD">
              <w:rPr>
                <w:rFonts w:ascii="Calibri" w:eastAsia="Times New Roman" w:hAnsi="Calibri" w:cs="Times New Roman"/>
                <w:sz w:val="18"/>
                <w:szCs w:val="18"/>
                <w:lang w:eastAsia="it-IT"/>
              </w:rPr>
              <w:t>644.25</w:t>
            </w:r>
            <w:r w:rsidRPr="00446590">
              <w:rPr>
                <w:rFonts w:ascii="Calibri" w:eastAsia="Times New Roman" w:hAnsi="Calibri" w:cs="Times New Roman"/>
                <w:sz w:val="18"/>
                <w:szCs w:val="18"/>
                <w:lang w:eastAsia="it-IT"/>
              </w:rPr>
              <w:t xml:space="preserve"> </w:t>
            </w:r>
          </w:p>
        </w:tc>
      </w:tr>
      <w:tr w:rsidR="00446590" w:rsidRPr="00446590" w:rsidTr="00AD1CE4">
        <w:trPr>
          <w:trHeight w:val="300"/>
        </w:trPr>
        <w:tc>
          <w:tcPr>
            <w:tcW w:w="23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4340" w:type="dxa"/>
            <w:gridSpan w:val="2"/>
            <w:tcBorders>
              <w:top w:val="nil"/>
              <w:left w:val="nil"/>
              <w:bottom w:val="nil"/>
              <w:right w:val="nil"/>
            </w:tcBorders>
            <w:shd w:val="clear" w:color="auto" w:fill="auto"/>
            <w:noWrap/>
            <w:vAlign w:val="bottom"/>
            <w:hideMark/>
          </w:tcPr>
          <w:p w:rsidR="00446590" w:rsidRPr="008E4E89" w:rsidRDefault="00446590" w:rsidP="00446590">
            <w:pPr>
              <w:spacing w:after="0" w:line="240" w:lineRule="auto"/>
              <w:jc w:val="center"/>
              <w:rPr>
                <w:rFonts w:cs="Arial"/>
                <w:b/>
                <w:bCs/>
                <w:sz w:val="18"/>
                <w:szCs w:val="18"/>
                <w:u w:val="single"/>
              </w:rPr>
            </w:pPr>
            <w:r w:rsidRPr="008E4E89">
              <w:rPr>
                <w:rFonts w:cs="Arial"/>
                <w:b/>
                <w:sz w:val="18"/>
                <w:szCs w:val="18"/>
                <w:u w:val="single"/>
              </w:rPr>
              <w:t>Totale dei costi relativi alla sicurezza</w:t>
            </w:r>
          </w:p>
          <w:p w:rsidR="00446590" w:rsidRPr="00446590" w:rsidRDefault="00446590" w:rsidP="00446590">
            <w:pPr>
              <w:spacing w:after="0" w:line="240" w:lineRule="auto"/>
              <w:rPr>
                <w:rFonts w:ascii="Calibri" w:eastAsia="Times New Roman" w:hAnsi="Calibri" w:cs="Times New Roman"/>
                <w:color w:val="000000"/>
                <w:lang w:eastAsia="it-IT"/>
              </w:rPr>
            </w:pPr>
          </w:p>
        </w:tc>
        <w:tc>
          <w:tcPr>
            <w:tcW w:w="960" w:type="dxa"/>
            <w:tcBorders>
              <w:top w:val="nil"/>
              <w:left w:val="nil"/>
              <w:bottom w:val="nil"/>
              <w:right w:val="nil"/>
            </w:tcBorders>
            <w:shd w:val="clear" w:color="auto" w:fill="auto"/>
            <w:noWrap/>
            <w:vAlign w:val="bottom"/>
            <w:hideMark/>
          </w:tcPr>
          <w:p w:rsidR="00446590" w:rsidRPr="00446590" w:rsidRDefault="00446590" w:rsidP="00446590">
            <w:pPr>
              <w:spacing w:after="0" w:line="240" w:lineRule="auto"/>
              <w:rPr>
                <w:rFonts w:ascii="Calibri" w:eastAsia="Times New Roman" w:hAnsi="Calibri" w:cs="Times New Roman"/>
                <w:color w:val="000000"/>
                <w:lang w:eastAsia="it-IT"/>
              </w:rPr>
            </w:pPr>
          </w:p>
        </w:tc>
        <w:tc>
          <w:tcPr>
            <w:tcW w:w="1360" w:type="dxa"/>
            <w:tcBorders>
              <w:top w:val="nil"/>
              <w:left w:val="nil"/>
              <w:bottom w:val="nil"/>
              <w:right w:val="nil"/>
            </w:tcBorders>
            <w:shd w:val="clear" w:color="auto" w:fill="auto"/>
            <w:noWrap/>
            <w:vAlign w:val="bottom"/>
            <w:hideMark/>
          </w:tcPr>
          <w:p w:rsidR="00446590" w:rsidRPr="00446590" w:rsidRDefault="00446590" w:rsidP="007947AD">
            <w:pPr>
              <w:spacing w:after="0" w:line="240" w:lineRule="auto"/>
              <w:jc w:val="right"/>
              <w:rPr>
                <w:rFonts w:ascii="Calibri" w:eastAsia="Times New Roman" w:hAnsi="Calibri" w:cs="Times New Roman"/>
                <w:color w:val="000000"/>
                <w:lang w:eastAsia="it-IT"/>
              </w:rPr>
            </w:pPr>
            <w:r w:rsidRPr="00446590">
              <w:rPr>
                <w:rFonts w:ascii="Calibri" w:eastAsia="Times New Roman" w:hAnsi="Calibri" w:cs="Times New Roman"/>
                <w:color w:val="000000"/>
                <w:lang w:eastAsia="it-IT"/>
              </w:rPr>
              <w:t>€ 3.</w:t>
            </w:r>
            <w:r w:rsidR="007947AD">
              <w:rPr>
                <w:rFonts w:ascii="Calibri" w:eastAsia="Times New Roman" w:hAnsi="Calibri" w:cs="Times New Roman"/>
                <w:color w:val="000000"/>
                <w:lang w:eastAsia="it-IT"/>
              </w:rPr>
              <w:t>220, 50</w:t>
            </w:r>
          </w:p>
        </w:tc>
      </w:tr>
    </w:tbl>
    <w:p w:rsidR="009C6FD6" w:rsidRPr="007947AD" w:rsidRDefault="009C6FD6" w:rsidP="007947AD">
      <w:pPr>
        <w:spacing w:after="0" w:line="240" w:lineRule="auto"/>
        <w:jc w:val="both"/>
        <w:rPr>
          <w:rFonts w:cs="Arial"/>
          <w:sz w:val="18"/>
          <w:szCs w:val="18"/>
        </w:rPr>
      </w:pPr>
    </w:p>
    <w:p w:rsidR="009C6FD6" w:rsidRDefault="009C6FD6" w:rsidP="009C6FD6">
      <w:pPr>
        <w:spacing w:after="0" w:line="240" w:lineRule="auto"/>
        <w:ind w:left="284"/>
        <w:rPr>
          <w:sz w:val="18"/>
          <w:szCs w:val="18"/>
        </w:rPr>
      </w:pPr>
      <w:r w:rsidRPr="008E4E89">
        <w:rPr>
          <w:sz w:val="18"/>
          <w:szCs w:val="18"/>
        </w:rPr>
        <w:t xml:space="preserve">                                                                                                                                                           </w:t>
      </w:r>
    </w:p>
    <w:p w:rsidR="009C6FD6" w:rsidRDefault="009C6FD6" w:rsidP="009C6FD6">
      <w:pPr>
        <w:spacing w:after="0" w:line="240" w:lineRule="auto"/>
        <w:ind w:left="284"/>
        <w:rPr>
          <w:sz w:val="18"/>
          <w:szCs w:val="18"/>
        </w:rPr>
      </w:pPr>
    </w:p>
    <w:p w:rsidR="009C6FD6" w:rsidRDefault="009C6FD6" w:rsidP="009C6FD6">
      <w:pPr>
        <w:spacing w:after="0" w:line="240" w:lineRule="auto"/>
        <w:ind w:left="284"/>
        <w:rPr>
          <w:sz w:val="18"/>
          <w:szCs w:val="18"/>
        </w:rPr>
      </w:pPr>
    </w:p>
    <w:p w:rsidR="009C6FD6" w:rsidRDefault="009C6FD6" w:rsidP="009C6FD6">
      <w:pPr>
        <w:spacing w:after="0" w:line="240" w:lineRule="auto"/>
        <w:ind w:left="284"/>
        <w:rPr>
          <w:sz w:val="18"/>
          <w:szCs w:val="18"/>
        </w:rPr>
      </w:pPr>
    </w:p>
    <w:p w:rsidR="00C71E6A" w:rsidRDefault="00C71E6A"/>
    <w:sectPr w:rsidR="00C71E6A" w:rsidSect="00C71E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26D"/>
    <w:multiLevelType w:val="hybridMultilevel"/>
    <w:tmpl w:val="03923D72"/>
    <w:lvl w:ilvl="0" w:tplc="C586608E">
      <w:start w:val="1"/>
      <w:numFmt w:val="decimal"/>
      <w:lvlText w:val="%1)"/>
      <w:lvlJc w:val="left"/>
      <w:pPr>
        <w:tabs>
          <w:tab w:val="num" w:pos="790"/>
        </w:tabs>
        <w:ind w:left="79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2327666"/>
    <w:multiLevelType w:val="hybridMultilevel"/>
    <w:tmpl w:val="07243990"/>
    <w:lvl w:ilvl="0" w:tplc="04100001">
      <w:start w:val="1"/>
      <w:numFmt w:val="bullet"/>
      <w:lvlText w:val=""/>
      <w:lvlJc w:val="left"/>
      <w:pPr>
        <w:ind w:left="720" w:hanging="360"/>
      </w:pPr>
      <w:rPr>
        <w:rFonts w:ascii="Symbol" w:hAnsi="Symbol" w:hint="default"/>
      </w:rPr>
    </w:lvl>
    <w:lvl w:ilvl="1" w:tplc="C1823E80">
      <w:start w:val="1"/>
      <w:numFmt w:val="bullet"/>
      <w:lvlText w:val="­"/>
      <w:lvlJc w:val="left"/>
      <w:pPr>
        <w:tabs>
          <w:tab w:val="num" w:pos="1440"/>
        </w:tabs>
        <w:ind w:left="1440" w:hanging="360"/>
      </w:pPr>
      <w:rPr>
        <w:rFonts w:ascii="Arial" w:hAnsi="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7A6B53"/>
    <w:multiLevelType w:val="multilevel"/>
    <w:tmpl w:val="67E05F1E"/>
    <w:lvl w:ilvl="0">
      <w:start w:val="1"/>
      <w:numFmt w:val="decimal"/>
      <w:lvlText w:val="%1."/>
      <w:lvlJc w:val="left"/>
      <w:pPr>
        <w:tabs>
          <w:tab w:val="num" w:pos="360"/>
        </w:tabs>
        <w:ind w:left="360" w:hanging="360"/>
      </w:pPr>
      <w:rPr>
        <w:rFonts w:hint="default"/>
      </w:rPr>
    </w:lvl>
    <w:lvl w:ilvl="1">
      <w:start w:val="1"/>
      <w:numFmt w:val="none"/>
      <w:lvlText w:val="10.2."/>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AB3657"/>
    <w:multiLevelType w:val="multilevel"/>
    <w:tmpl w:val="0E7E4314"/>
    <w:lvl w:ilvl="0">
      <w:start w:val="1"/>
      <w:numFmt w:val="decimal"/>
      <w:lvlText w:val="%1."/>
      <w:lvlJc w:val="left"/>
      <w:pPr>
        <w:tabs>
          <w:tab w:val="num" w:pos="360"/>
        </w:tabs>
        <w:ind w:left="360" w:hanging="360"/>
      </w:pPr>
      <w:rPr>
        <w:rFonts w:hint="default"/>
      </w:rPr>
    </w:lvl>
    <w:lvl w:ilvl="1">
      <w:start w:val="1"/>
      <w:numFmt w:val="none"/>
      <w:lvlText w:val="10.4."/>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C86DC4"/>
    <w:multiLevelType w:val="hybridMultilevel"/>
    <w:tmpl w:val="F98C21D2"/>
    <w:lvl w:ilvl="0" w:tplc="0DACE166">
      <w:start w:val="1"/>
      <w:numFmt w:val="lowerLetter"/>
      <w:lvlText w:val="%1)"/>
      <w:lvlJc w:val="left"/>
      <w:pPr>
        <w:tabs>
          <w:tab w:val="num" w:pos="360"/>
        </w:tabs>
        <w:ind w:left="360" w:hanging="360"/>
      </w:pPr>
      <w:rPr>
        <w:rFonts w:ascii="Arial" w:hAnsi="Arial" w:hint="default"/>
        <w:b w:val="0"/>
        <w:i w:val="0"/>
        <w:sz w:val="22"/>
      </w:rPr>
    </w:lvl>
    <w:lvl w:ilvl="1" w:tplc="CE0C4DC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8A1EC6"/>
    <w:multiLevelType w:val="hybridMultilevel"/>
    <w:tmpl w:val="9FEEE5AA"/>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0E824E43"/>
    <w:multiLevelType w:val="multilevel"/>
    <w:tmpl w:val="2AC6689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F765633"/>
    <w:multiLevelType w:val="hybridMultilevel"/>
    <w:tmpl w:val="41944E8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101C3BF5"/>
    <w:multiLevelType w:val="hybridMultilevel"/>
    <w:tmpl w:val="A6800D38"/>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5611C3"/>
    <w:multiLevelType w:val="hybridMultilevel"/>
    <w:tmpl w:val="563223A4"/>
    <w:lvl w:ilvl="0" w:tplc="0DACE166">
      <w:start w:val="1"/>
      <w:numFmt w:val="lowerLetter"/>
      <w:lvlText w:val="%1)"/>
      <w:lvlJc w:val="left"/>
      <w:pPr>
        <w:tabs>
          <w:tab w:val="num" w:pos="360"/>
        </w:tabs>
        <w:ind w:left="360" w:hanging="360"/>
      </w:pPr>
      <w:rPr>
        <w:rFonts w:ascii="Arial" w:hAnsi="Arial"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D062BC7"/>
    <w:multiLevelType w:val="multilevel"/>
    <w:tmpl w:val="5CD4CDEC"/>
    <w:lvl w:ilvl="0">
      <w:start w:val="1"/>
      <w:numFmt w:val="decimal"/>
      <w:lvlText w:val="%1."/>
      <w:lvlJc w:val="left"/>
      <w:pPr>
        <w:tabs>
          <w:tab w:val="num" w:pos="360"/>
        </w:tabs>
        <w:ind w:left="360" w:hanging="360"/>
      </w:pPr>
      <w:rPr>
        <w:rFonts w:hint="default"/>
      </w:rPr>
    </w:lvl>
    <w:lvl w:ilvl="1">
      <w:start w:val="1"/>
      <w:numFmt w:val="none"/>
      <w:lvlText w:val="9.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2A1F6B"/>
    <w:multiLevelType w:val="hybridMultilevel"/>
    <w:tmpl w:val="FBBE2D8A"/>
    <w:lvl w:ilvl="0" w:tplc="0DACE166">
      <w:start w:val="1"/>
      <w:numFmt w:val="lowerLetter"/>
      <w:lvlText w:val="%1)"/>
      <w:lvlJc w:val="left"/>
      <w:pPr>
        <w:tabs>
          <w:tab w:val="num" w:pos="360"/>
        </w:tabs>
        <w:ind w:left="360" w:hanging="360"/>
      </w:pPr>
      <w:rPr>
        <w:rFonts w:ascii="Arial" w:hAnsi="Arial"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7D72BA5"/>
    <w:multiLevelType w:val="multilevel"/>
    <w:tmpl w:val="E1C8639E"/>
    <w:lvl w:ilvl="0">
      <w:start w:val="1"/>
      <w:numFmt w:val="decimal"/>
      <w:lvlText w:val="%1."/>
      <w:lvlJc w:val="left"/>
      <w:pPr>
        <w:tabs>
          <w:tab w:val="num" w:pos="360"/>
        </w:tabs>
        <w:ind w:left="360" w:hanging="360"/>
      </w:pPr>
      <w:rPr>
        <w:rFonts w:hint="default"/>
      </w:rPr>
    </w:lvl>
    <w:lvl w:ilvl="1">
      <w:start w:val="1"/>
      <w:numFmt w:val="none"/>
      <w:lvlText w:val="12.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F0E648B"/>
    <w:multiLevelType w:val="multilevel"/>
    <w:tmpl w:val="AFC835B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09A3AC1"/>
    <w:multiLevelType w:val="hybridMultilevel"/>
    <w:tmpl w:val="5BCAD7C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37F901B9"/>
    <w:multiLevelType w:val="hybridMultilevel"/>
    <w:tmpl w:val="95B6E6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D4F3A63"/>
    <w:multiLevelType w:val="hybridMultilevel"/>
    <w:tmpl w:val="37947E7C"/>
    <w:lvl w:ilvl="0" w:tplc="04100005">
      <w:start w:val="1"/>
      <w:numFmt w:val="bullet"/>
      <w:lvlText w:val=""/>
      <w:lvlJc w:val="left"/>
      <w:pPr>
        <w:tabs>
          <w:tab w:val="num" w:pos="1049"/>
        </w:tabs>
        <w:ind w:left="1049"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D8F53B8"/>
    <w:multiLevelType w:val="multilevel"/>
    <w:tmpl w:val="BF689DE4"/>
    <w:lvl w:ilvl="0">
      <w:start w:val="1"/>
      <w:numFmt w:val="decimal"/>
      <w:lvlText w:val="%1."/>
      <w:lvlJc w:val="left"/>
      <w:pPr>
        <w:tabs>
          <w:tab w:val="num" w:pos="360"/>
        </w:tabs>
        <w:ind w:left="360" w:hanging="360"/>
      </w:pPr>
      <w:rPr>
        <w:rFonts w:hint="default"/>
      </w:rPr>
    </w:lvl>
    <w:lvl w:ilvl="1">
      <w:start w:val="1"/>
      <w:numFmt w:val="none"/>
      <w:lvlText w:val="12.2."/>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82459F9"/>
    <w:multiLevelType w:val="hybridMultilevel"/>
    <w:tmpl w:val="D4D8F0EE"/>
    <w:lvl w:ilvl="0" w:tplc="C1823E80">
      <w:start w:val="1"/>
      <w:numFmt w:val="bullet"/>
      <w:lvlText w:val="­"/>
      <w:lvlJc w:val="left"/>
      <w:pPr>
        <w:tabs>
          <w:tab w:val="num" w:pos="2766"/>
        </w:tabs>
        <w:ind w:left="2766" w:hanging="360"/>
      </w:pPr>
      <w:rPr>
        <w:rFonts w:ascii="Arial" w:hAnsi="Aria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9">
    <w:nsid w:val="48A8109B"/>
    <w:multiLevelType w:val="hybridMultilevel"/>
    <w:tmpl w:val="BAE21CC6"/>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C437777"/>
    <w:multiLevelType w:val="hybridMultilevel"/>
    <w:tmpl w:val="AD2CFA6A"/>
    <w:lvl w:ilvl="0" w:tplc="0DACE166">
      <w:start w:val="1"/>
      <w:numFmt w:val="lowerLetter"/>
      <w:lvlText w:val="%1)"/>
      <w:lvlJc w:val="left"/>
      <w:pPr>
        <w:tabs>
          <w:tab w:val="num" w:pos="360"/>
        </w:tabs>
        <w:ind w:left="360" w:hanging="360"/>
      </w:pPr>
      <w:rPr>
        <w:rFonts w:ascii="Arial" w:hAnsi="Arial"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01D2B29"/>
    <w:multiLevelType w:val="hybridMultilevel"/>
    <w:tmpl w:val="21843970"/>
    <w:lvl w:ilvl="0" w:tplc="D4ECF13E">
      <w:start w:val="1"/>
      <w:numFmt w:val="lowerLetter"/>
      <w:lvlText w:val="%1)"/>
      <w:lvlJc w:val="left"/>
      <w:pPr>
        <w:tabs>
          <w:tab w:val="num" w:pos="3176"/>
        </w:tabs>
        <w:ind w:left="2836" w:firstLine="0"/>
      </w:pPr>
      <w:rPr>
        <w:rFonts w:hint="default"/>
      </w:rPr>
    </w:lvl>
    <w:lvl w:ilvl="1" w:tplc="04100019" w:tentative="1">
      <w:start w:val="1"/>
      <w:numFmt w:val="lowerLetter"/>
      <w:lvlText w:val="%2."/>
      <w:lvlJc w:val="left"/>
      <w:pPr>
        <w:tabs>
          <w:tab w:val="num" w:pos="3196"/>
        </w:tabs>
        <w:ind w:left="3196" w:hanging="360"/>
      </w:pPr>
    </w:lvl>
    <w:lvl w:ilvl="2" w:tplc="0410001B" w:tentative="1">
      <w:start w:val="1"/>
      <w:numFmt w:val="lowerRoman"/>
      <w:lvlText w:val="%3."/>
      <w:lvlJc w:val="right"/>
      <w:pPr>
        <w:tabs>
          <w:tab w:val="num" w:pos="3916"/>
        </w:tabs>
        <w:ind w:left="3916" w:hanging="180"/>
      </w:pPr>
    </w:lvl>
    <w:lvl w:ilvl="3" w:tplc="0410000F" w:tentative="1">
      <w:start w:val="1"/>
      <w:numFmt w:val="decimal"/>
      <w:lvlText w:val="%4."/>
      <w:lvlJc w:val="left"/>
      <w:pPr>
        <w:tabs>
          <w:tab w:val="num" w:pos="4636"/>
        </w:tabs>
        <w:ind w:left="4636" w:hanging="360"/>
      </w:pPr>
    </w:lvl>
    <w:lvl w:ilvl="4" w:tplc="04100019" w:tentative="1">
      <w:start w:val="1"/>
      <w:numFmt w:val="lowerLetter"/>
      <w:lvlText w:val="%5."/>
      <w:lvlJc w:val="left"/>
      <w:pPr>
        <w:tabs>
          <w:tab w:val="num" w:pos="5356"/>
        </w:tabs>
        <w:ind w:left="5356" w:hanging="360"/>
      </w:pPr>
    </w:lvl>
    <w:lvl w:ilvl="5" w:tplc="0410001B" w:tentative="1">
      <w:start w:val="1"/>
      <w:numFmt w:val="lowerRoman"/>
      <w:lvlText w:val="%6."/>
      <w:lvlJc w:val="right"/>
      <w:pPr>
        <w:tabs>
          <w:tab w:val="num" w:pos="6076"/>
        </w:tabs>
        <w:ind w:left="6076" w:hanging="180"/>
      </w:pPr>
    </w:lvl>
    <w:lvl w:ilvl="6" w:tplc="0410000F" w:tentative="1">
      <w:start w:val="1"/>
      <w:numFmt w:val="decimal"/>
      <w:lvlText w:val="%7."/>
      <w:lvlJc w:val="left"/>
      <w:pPr>
        <w:tabs>
          <w:tab w:val="num" w:pos="6796"/>
        </w:tabs>
        <w:ind w:left="6796" w:hanging="360"/>
      </w:pPr>
    </w:lvl>
    <w:lvl w:ilvl="7" w:tplc="04100019" w:tentative="1">
      <w:start w:val="1"/>
      <w:numFmt w:val="lowerLetter"/>
      <w:lvlText w:val="%8."/>
      <w:lvlJc w:val="left"/>
      <w:pPr>
        <w:tabs>
          <w:tab w:val="num" w:pos="7516"/>
        </w:tabs>
        <w:ind w:left="7516" w:hanging="360"/>
      </w:pPr>
    </w:lvl>
    <w:lvl w:ilvl="8" w:tplc="0410001B" w:tentative="1">
      <w:start w:val="1"/>
      <w:numFmt w:val="lowerRoman"/>
      <w:lvlText w:val="%9."/>
      <w:lvlJc w:val="right"/>
      <w:pPr>
        <w:tabs>
          <w:tab w:val="num" w:pos="8236"/>
        </w:tabs>
        <w:ind w:left="8236" w:hanging="180"/>
      </w:pPr>
    </w:lvl>
  </w:abstractNum>
  <w:abstractNum w:abstractNumId="22">
    <w:nsid w:val="55C10BEC"/>
    <w:multiLevelType w:val="hybridMultilevel"/>
    <w:tmpl w:val="42E818FA"/>
    <w:lvl w:ilvl="0" w:tplc="C1823E80">
      <w:start w:val="1"/>
      <w:numFmt w:val="bullet"/>
      <w:lvlText w:val="­"/>
      <w:lvlJc w:val="left"/>
      <w:pPr>
        <w:tabs>
          <w:tab w:val="num" w:pos="2340"/>
        </w:tabs>
        <w:ind w:left="234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60C4088"/>
    <w:multiLevelType w:val="hybridMultilevel"/>
    <w:tmpl w:val="5CB62FAA"/>
    <w:lvl w:ilvl="0" w:tplc="5592558C">
      <w:start w:val="1"/>
      <w:numFmt w:val="lowerLetter"/>
      <w:lvlText w:val="%1)"/>
      <w:lvlJc w:val="left"/>
      <w:pPr>
        <w:tabs>
          <w:tab w:val="num" w:pos="1620"/>
        </w:tabs>
        <w:ind w:left="1620" w:hanging="360"/>
      </w:pPr>
      <w:rPr>
        <w:rFonts w:hint="default"/>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24">
    <w:nsid w:val="573E3CD3"/>
    <w:multiLevelType w:val="hybridMultilevel"/>
    <w:tmpl w:val="B5F40892"/>
    <w:lvl w:ilvl="0" w:tplc="1E70279C">
      <w:start w:val="1"/>
      <w:numFmt w:val="decimal"/>
      <w:lvlText w:val="%1."/>
      <w:lvlJc w:val="left"/>
      <w:pPr>
        <w:tabs>
          <w:tab w:val="num" w:pos="360"/>
        </w:tabs>
        <w:ind w:left="360" w:hanging="360"/>
      </w:pPr>
      <w:rPr>
        <w:rFonts w:ascii="Arial" w:hAnsi="Arial" w:hint="default"/>
        <w:b/>
        <w:i w:val="0"/>
        <w:sz w:val="32"/>
      </w:rPr>
    </w:lvl>
    <w:lvl w:ilvl="1" w:tplc="E9D8B806">
      <w:numFmt w:val="none"/>
      <w:lvlText w:val=""/>
      <w:lvlJc w:val="left"/>
      <w:pPr>
        <w:tabs>
          <w:tab w:val="num" w:pos="360"/>
        </w:tabs>
      </w:pPr>
    </w:lvl>
    <w:lvl w:ilvl="2" w:tplc="71F41CB6">
      <w:numFmt w:val="none"/>
      <w:lvlText w:val=""/>
      <w:lvlJc w:val="left"/>
      <w:pPr>
        <w:tabs>
          <w:tab w:val="num" w:pos="360"/>
        </w:tabs>
      </w:pPr>
    </w:lvl>
    <w:lvl w:ilvl="3" w:tplc="D7102160">
      <w:numFmt w:val="none"/>
      <w:lvlText w:val=""/>
      <w:lvlJc w:val="left"/>
      <w:pPr>
        <w:tabs>
          <w:tab w:val="num" w:pos="360"/>
        </w:tabs>
      </w:pPr>
    </w:lvl>
    <w:lvl w:ilvl="4" w:tplc="DB04C204">
      <w:numFmt w:val="none"/>
      <w:lvlText w:val=""/>
      <w:lvlJc w:val="left"/>
      <w:pPr>
        <w:tabs>
          <w:tab w:val="num" w:pos="360"/>
        </w:tabs>
      </w:pPr>
    </w:lvl>
    <w:lvl w:ilvl="5" w:tplc="A9D00DC0">
      <w:numFmt w:val="none"/>
      <w:lvlText w:val=""/>
      <w:lvlJc w:val="left"/>
      <w:pPr>
        <w:tabs>
          <w:tab w:val="num" w:pos="360"/>
        </w:tabs>
      </w:pPr>
    </w:lvl>
    <w:lvl w:ilvl="6" w:tplc="038445E8">
      <w:numFmt w:val="none"/>
      <w:lvlText w:val=""/>
      <w:lvlJc w:val="left"/>
      <w:pPr>
        <w:tabs>
          <w:tab w:val="num" w:pos="360"/>
        </w:tabs>
      </w:pPr>
    </w:lvl>
    <w:lvl w:ilvl="7" w:tplc="68BED62A">
      <w:numFmt w:val="none"/>
      <w:lvlText w:val=""/>
      <w:lvlJc w:val="left"/>
      <w:pPr>
        <w:tabs>
          <w:tab w:val="num" w:pos="360"/>
        </w:tabs>
      </w:pPr>
    </w:lvl>
    <w:lvl w:ilvl="8" w:tplc="AC583C74">
      <w:numFmt w:val="none"/>
      <w:lvlText w:val=""/>
      <w:lvlJc w:val="left"/>
      <w:pPr>
        <w:tabs>
          <w:tab w:val="num" w:pos="360"/>
        </w:tabs>
      </w:pPr>
    </w:lvl>
  </w:abstractNum>
  <w:abstractNum w:abstractNumId="25">
    <w:nsid w:val="57580050"/>
    <w:multiLevelType w:val="multilevel"/>
    <w:tmpl w:val="63309BAC"/>
    <w:lvl w:ilvl="0">
      <w:start w:val="1"/>
      <w:numFmt w:val="decimal"/>
      <w:lvlText w:val="%1."/>
      <w:lvlJc w:val="left"/>
      <w:pPr>
        <w:tabs>
          <w:tab w:val="num" w:pos="360"/>
        </w:tabs>
        <w:ind w:left="360" w:hanging="360"/>
      </w:pPr>
      <w:rPr>
        <w:rFonts w:hint="default"/>
      </w:rPr>
    </w:lvl>
    <w:lvl w:ilvl="1">
      <w:start w:val="1"/>
      <w:numFmt w:val="none"/>
      <w:lvlText w:val="10.5."/>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DDA46CE"/>
    <w:multiLevelType w:val="multilevel"/>
    <w:tmpl w:val="770ED478"/>
    <w:lvl w:ilvl="0">
      <w:start w:val="1"/>
      <w:numFmt w:val="decimal"/>
      <w:lvlText w:val="%1."/>
      <w:lvlJc w:val="left"/>
      <w:pPr>
        <w:tabs>
          <w:tab w:val="num" w:pos="360"/>
        </w:tabs>
        <w:ind w:left="360" w:hanging="360"/>
      </w:pPr>
      <w:rPr>
        <w:rFonts w:hint="default"/>
      </w:rPr>
    </w:lvl>
    <w:lvl w:ilvl="1">
      <w:start w:val="1"/>
      <w:numFmt w:val="none"/>
      <w:lvlText w:val="10.3."/>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06A7F66"/>
    <w:multiLevelType w:val="hybridMultilevel"/>
    <w:tmpl w:val="7F22D722"/>
    <w:lvl w:ilvl="0" w:tplc="0DACE166">
      <w:start w:val="1"/>
      <w:numFmt w:val="lowerLetter"/>
      <w:lvlText w:val="%1)"/>
      <w:lvlJc w:val="left"/>
      <w:pPr>
        <w:tabs>
          <w:tab w:val="num" w:pos="360"/>
        </w:tabs>
        <w:ind w:left="360" w:hanging="360"/>
      </w:pPr>
      <w:rPr>
        <w:rFonts w:ascii="Arial" w:hAnsi="Arial" w:hint="default"/>
        <w:b w:val="0"/>
        <w:i w:val="0"/>
        <w:sz w:val="22"/>
      </w:rPr>
    </w:lvl>
    <w:lvl w:ilvl="1" w:tplc="854E73A6">
      <w:start w:val="1"/>
      <w:numFmt w:val="lowerLetter"/>
      <w:lvlText w:val="%2."/>
      <w:lvlJc w:val="left"/>
      <w:pPr>
        <w:tabs>
          <w:tab w:val="num" w:pos="1440"/>
        </w:tabs>
        <w:ind w:left="1440" w:hanging="360"/>
      </w:pPr>
      <w:rPr>
        <w:rFonts w:hint="default"/>
      </w:rPr>
    </w:lvl>
    <w:lvl w:ilvl="2" w:tplc="E6107524">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2BC15B6"/>
    <w:multiLevelType w:val="multilevel"/>
    <w:tmpl w:val="87287A06"/>
    <w:lvl w:ilvl="0">
      <w:start w:val="1"/>
      <w:numFmt w:val="decimal"/>
      <w:lvlText w:val="%1."/>
      <w:lvlJc w:val="left"/>
      <w:pPr>
        <w:tabs>
          <w:tab w:val="num" w:pos="360"/>
        </w:tabs>
        <w:ind w:left="360" w:hanging="360"/>
      </w:pPr>
      <w:rPr>
        <w:rFonts w:hint="default"/>
      </w:rPr>
    </w:lvl>
    <w:lvl w:ilvl="1">
      <w:start w:val="1"/>
      <w:numFmt w:val="none"/>
      <w:lvlText w:val="10.6."/>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6FE7850"/>
    <w:multiLevelType w:val="multilevel"/>
    <w:tmpl w:val="7D14CC5A"/>
    <w:lvl w:ilvl="0">
      <w:start w:val="1"/>
      <w:numFmt w:val="decimal"/>
      <w:lvlText w:val="%1."/>
      <w:lvlJc w:val="left"/>
      <w:pPr>
        <w:tabs>
          <w:tab w:val="num" w:pos="360"/>
        </w:tabs>
        <w:ind w:left="360" w:hanging="360"/>
      </w:pPr>
      <w:rPr>
        <w:rFonts w:hint="default"/>
      </w:rPr>
    </w:lvl>
    <w:lvl w:ilvl="1">
      <w:start w:val="1"/>
      <w:numFmt w:val="none"/>
      <w:lvlText w:val="10.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0E5B61"/>
    <w:multiLevelType w:val="multilevel"/>
    <w:tmpl w:val="2E5AA0F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29462FB"/>
    <w:multiLevelType w:val="multilevel"/>
    <w:tmpl w:val="1564DAC6"/>
    <w:lvl w:ilvl="0">
      <w:start w:val="1"/>
      <w:numFmt w:val="decimal"/>
      <w:lvlText w:val="%1."/>
      <w:lvlJc w:val="left"/>
      <w:pPr>
        <w:tabs>
          <w:tab w:val="num" w:pos="360"/>
        </w:tabs>
        <w:ind w:left="360" w:hanging="360"/>
      </w:pPr>
      <w:rPr>
        <w:rFonts w:hint="default"/>
      </w:rPr>
    </w:lvl>
    <w:lvl w:ilvl="1">
      <w:start w:val="1"/>
      <w:numFmt w:val="none"/>
      <w:lvlText w:val="13.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7A24930"/>
    <w:multiLevelType w:val="hybridMultilevel"/>
    <w:tmpl w:val="AE9E8280"/>
    <w:lvl w:ilvl="0" w:tplc="0DACE166">
      <w:start w:val="1"/>
      <w:numFmt w:val="lowerLetter"/>
      <w:lvlText w:val="%1)"/>
      <w:lvlJc w:val="left"/>
      <w:pPr>
        <w:tabs>
          <w:tab w:val="num" w:pos="360"/>
        </w:tabs>
        <w:ind w:left="360" w:hanging="360"/>
      </w:pPr>
      <w:rPr>
        <w:rFonts w:ascii="Arial" w:hAnsi="Arial" w:hint="default"/>
        <w:b w:val="0"/>
        <w:i w:val="0"/>
        <w:sz w:val="22"/>
      </w:rPr>
    </w:lvl>
    <w:lvl w:ilvl="1" w:tplc="04100005">
      <w:start w:val="1"/>
      <w:numFmt w:val="bullet"/>
      <w:lvlText w:val=""/>
      <w:lvlJc w:val="left"/>
      <w:pPr>
        <w:tabs>
          <w:tab w:val="num" w:pos="1440"/>
        </w:tabs>
        <w:ind w:left="1440" w:hanging="360"/>
      </w:pPr>
      <w:rPr>
        <w:rFonts w:ascii="Wingdings" w:hAnsi="Wingdings" w:hint="default"/>
        <w:b w:val="0"/>
        <w:i w:val="0"/>
        <w:sz w:val="22"/>
      </w:rPr>
    </w:lvl>
    <w:lvl w:ilvl="2" w:tplc="C1823E80">
      <w:start w:val="1"/>
      <w:numFmt w:val="bullet"/>
      <w:lvlText w:val="­"/>
      <w:lvlJc w:val="left"/>
      <w:pPr>
        <w:tabs>
          <w:tab w:val="num" w:pos="2340"/>
        </w:tabs>
        <w:ind w:left="2340" w:hanging="360"/>
      </w:pPr>
      <w:rPr>
        <w:rFonts w:ascii="Arial" w:hAnsi="Arial" w:hint="default"/>
        <w:b w:val="0"/>
        <w:i w:val="0"/>
        <w:sz w:val="22"/>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AA42E0E"/>
    <w:multiLevelType w:val="multilevel"/>
    <w:tmpl w:val="02001788"/>
    <w:lvl w:ilvl="0">
      <w:start w:val="1"/>
      <w:numFmt w:val="decimal"/>
      <w:lvlText w:val="%1."/>
      <w:lvlJc w:val="left"/>
      <w:pPr>
        <w:tabs>
          <w:tab w:val="num" w:pos="360"/>
        </w:tabs>
        <w:ind w:left="360" w:hanging="360"/>
      </w:pPr>
      <w:rPr>
        <w:rFonts w:hint="default"/>
      </w:rPr>
    </w:lvl>
    <w:lvl w:ilvl="1">
      <w:start w:val="1"/>
      <w:numFmt w:val="none"/>
      <w:lvlText w:val="12.3."/>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B3611A5"/>
    <w:multiLevelType w:val="hybridMultilevel"/>
    <w:tmpl w:val="335253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6B0C62"/>
    <w:multiLevelType w:val="hybridMultilevel"/>
    <w:tmpl w:val="72BE82FA"/>
    <w:lvl w:ilvl="0" w:tplc="C1823E80">
      <w:start w:val="1"/>
      <w:numFmt w:val="bullet"/>
      <w:lvlText w:val="­"/>
      <w:lvlJc w:val="left"/>
      <w:pPr>
        <w:tabs>
          <w:tab w:val="num" w:pos="2766"/>
        </w:tabs>
        <w:ind w:left="2766" w:hanging="360"/>
      </w:pPr>
      <w:rPr>
        <w:rFonts w:ascii="Arial" w:hAnsi="Aria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6">
    <w:nsid w:val="7BC92746"/>
    <w:multiLevelType w:val="hybridMultilevel"/>
    <w:tmpl w:val="ABA441F6"/>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nsid w:val="7CCD0505"/>
    <w:multiLevelType w:val="multilevel"/>
    <w:tmpl w:val="5DBC6FD4"/>
    <w:lvl w:ilvl="0">
      <w:start w:val="1"/>
      <w:numFmt w:val="decimal"/>
      <w:lvlText w:val="%1."/>
      <w:lvlJc w:val="left"/>
      <w:pPr>
        <w:tabs>
          <w:tab w:val="num" w:pos="360"/>
        </w:tabs>
        <w:ind w:left="360" w:hanging="360"/>
      </w:pPr>
      <w:rPr>
        <w:rFonts w:hint="default"/>
      </w:rPr>
    </w:lvl>
    <w:lvl w:ilvl="1">
      <w:start w:val="1"/>
      <w:numFmt w:val="none"/>
      <w:lvlText w:val="6.1."/>
      <w:lvlJc w:val="left"/>
      <w:pPr>
        <w:tabs>
          <w:tab w:val="num" w:pos="792"/>
        </w:tabs>
        <w:ind w:left="792" w:hanging="432"/>
      </w:pPr>
      <w:rPr>
        <w:rFonts w:hint="default"/>
      </w:rPr>
    </w:lvl>
    <w:lvl w:ilvl="2">
      <w:start w:val="1"/>
      <w:numFmt w:val="decimal"/>
      <w:lvlText w:val="9.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6"/>
  </w:num>
  <w:num w:numId="2">
    <w:abstractNumId w:val="0"/>
  </w:num>
  <w:num w:numId="3">
    <w:abstractNumId w:val="19"/>
  </w:num>
  <w:num w:numId="4">
    <w:abstractNumId w:val="14"/>
  </w:num>
  <w:num w:numId="5">
    <w:abstractNumId w:val="7"/>
  </w:num>
  <w:num w:numId="6">
    <w:abstractNumId w:val="15"/>
  </w:num>
  <w:num w:numId="7">
    <w:abstractNumId w:val="5"/>
  </w:num>
  <w:num w:numId="8">
    <w:abstractNumId w:val="34"/>
  </w:num>
  <w:num w:numId="9">
    <w:abstractNumId w:val="23"/>
  </w:num>
  <w:num w:numId="10">
    <w:abstractNumId w:val="24"/>
  </w:num>
  <w:num w:numId="11">
    <w:abstractNumId w:val="32"/>
  </w:num>
  <w:num w:numId="12">
    <w:abstractNumId w:val="4"/>
  </w:num>
  <w:num w:numId="13">
    <w:abstractNumId w:val="30"/>
  </w:num>
  <w:num w:numId="14">
    <w:abstractNumId w:val="13"/>
  </w:num>
  <w:num w:numId="15">
    <w:abstractNumId w:val="27"/>
  </w:num>
  <w:num w:numId="16">
    <w:abstractNumId w:val="37"/>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num>
  <w:num w:numId="21">
    <w:abstractNumId w:val="11"/>
  </w:num>
  <w:num w:numId="22">
    <w:abstractNumId w:val="20"/>
  </w:num>
  <w:num w:numId="23">
    <w:abstractNumId w:val="9"/>
  </w:num>
  <w:num w:numId="24">
    <w:abstractNumId w:val="1"/>
  </w:num>
  <w:num w:numId="25">
    <w:abstractNumId w:val="10"/>
  </w:num>
  <w:num w:numId="26">
    <w:abstractNumId w:val="29"/>
  </w:num>
  <w:num w:numId="27">
    <w:abstractNumId w:val="2"/>
  </w:num>
  <w:num w:numId="28">
    <w:abstractNumId w:val="26"/>
  </w:num>
  <w:num w:numId="29">
    <w:abstractNumId w:val="25"/>
  </w:num>
  <w:num w:numId="30">
    <w:abstractNumId w:val="35"/>
  </w:num>
  <w:num w:numId="31">
    <w:abstractNumId w:val="28"/>
  </w:num>
  <w:num w:numId="32">
    <w:abstractNumId w:val="18"/>
  </w:num>
  <w:num w:numId="33">
    <w:abstractNumId w:val="3"/>
  </w:num>
  <w:num w:numId="34">
    <w:abstractNumId w:val="16"/>
  </w:num>
  <w:num w:numId="35">
    <w:abstractNumId w:val="12"/>
  </w:num>
  <w:num w:numId="36">
    <w:abstractNumId w:val="17"/>
  </w:num>
  <w:num w:numId="37">
    <w:abstractNumId w:val="33"/>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C6FD6"/>
    <w:rsid w:val="000301EF"/>
    <w:rsid w:val="00065A6A"/>
    <w:rsid w:val="000C062B"/>
    <w:rsid w:val="00130EDE"/>
    <w:rsid w:val="00183F86"/>
    <w:rsid w:val="001A2C19"/>
    <w:rsid w:val="001A545D"/>
    <w:rsid w:val="001D654A"/>
    <w:rsid w:val="001E4551"/>
    <w:rsid w:val="00225319"/>
    <w:rsid w:val="00263FB2"/>
    <w:rsid w:val="002B597A"/>
    <w:rsid w:val="002D38FC"/>
    <w:rsid w:val="002D4FFD"/>
    <w:rsid w:val="0030383B"/>
    <w:rsid w:val="00333134"/>
    <w:rsid w:val="00346EDC"/>
    <w:rsid w:val="00360840"/>
    <w:rsid w:val="00367E26"/>
    <w:rsid w:val="00394283"/>
    <w:rsid w:val="00426919"/>
    <w:rsid w:val="00445EB9"/>
    <w:rsid w:val="00446590"/>
    <w:rsid w:val="0045125C"/>
    <w:rsid w:val="00496BC3"/>
    <w:rsid w:val="004F7D8D"/>
    <w:rsid w:val="00564940"/>
    <w:rsid w:val="0063367B"/>
    <w:rsid w:val="00644BA1"/>
    <w:rsid w:val="00647CB8"/>
    <w:rsid w:val="006C0574"/>
    <w:rsid w:val="006F13F6"/>
    <w:rsid w:val="006F63E8"/>
    <w:rsid w:val="007367C5"/>
    <w:rsid w:val="00783090"/>
    <w:rsid w:val="00784F4A"/>
    <w:rsid w:val="007947AD"/>
    <w:rsid w:val="007E1571"/>
    <w:rsid w:val="007E5DC1"/>
    <w:rsid w:val="00833E46"/>
    <w:rsid w:val="008A45D9"/>
    <w:rsid w:val="008F2E2E"/>
    <w:rsid w:val="008F665D"/>
    <w:rsid w:val="0090460F"/>
    <w:rsid w:val="00907377"/>
    <w:rsid w:val="00925D5F"/>
    <w:rsid w:val="009C6FD6"/>
    <w:rsid w:val="009D60A7"/>
    <w:rsid w:val="00A141DB"/>
    <w:rsid w:val="00A21F5D"/>
    <w:rsid w:val="00A63C06"/>
    <w:rsid w:val="00A814B9"/>
    <w:rsid w:val="00AA0B2F"/>
    <w:rsid w:val="00AB7FC8"/>
    <w:rsid w:val="00AE7DE0"/>
    <w:rsid w:val="00AF0129"/>
    <w:rsid w:val="00AF569D"/>
    <w:rsid w:val="00B44350"/>
    <w:rsid w:val="00B50932"/>
    <w:rsid w:val="00B67C82"/>
    <w:rsid w:val="00B71C12"/>
    <w:rsid w:val="00BC6A78"/>
    <w:rsid w:val="00BF170C"/>
    <w:rsid w:val="00C201C1"/>
    <w:rsid w:val="00C45B42"/>
    <w:rsid w:val="00C60D96"/>
    <w:rsid w:val="00C638DE"/>
    <w:rsid w:val="00C71E6A"/>
    <w:rsid w:val="00CD1E48"/>
    <w:rsid w:val="00DC124C"/>
    <w:rsid w:val="00DC3BBE"/>
    <w:rsid w:val="00DC6DD1"/>
    <w:rsid w:val="00DF4AEB"/>
    <w:rsid w:val="00E8383E"/>
    <w:rsid w:val="00EE0881"/>
    <w:rsid w:val="00EE7606"/>
    <w:rsid w:val="00EF161D"/>
    <w:rsid w:val="00F366A1"/>
    <w:rsid w:val="00F90737"/>
    <w:rsid w:val="00FE52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6FD6"/>
  </w:style>
  <w:style w:type="paragraph" w:styleId="Titolo1">
    <w:name w:val="heading 1"/>
    <w:basedOn w:val="Normale"/>
    <w:next w:val="Normale"/>
    <w:link w:val="Titolo1Carattere"/>
    <w:qFormat/>
    <w:rsid w:val="009C6FD6"/>
    <w:pPr>
      <w:keepNext/>
      <w:spacing w:after="0" w:line="240" w:lineRule="auto"/>
      <w:outlineLvl w:val="0"/>
    </w:pPr>
    <w:rPr>
      <w:rFonts w:ascii="Times New Roman" w:eastAsia="Times New Roman" w:hAnsi="Times New Roman" w:cs="Times New Roman"/>
      <w:b/>
      <w:sz w:val="24"/>
      <w:szCs w:val="20"/>
      <w:lang w:eastAsia="it-IT"/>
    </w:rPr>
  </w:style>
  <w:style w:type="paragraph" w:styleId="Titolo2">
    <w:name w:val="heading 2"/>
    <w:basedOn w:val="Normale"/>
    <w:next w:val="Normale"/>
    <w:link w:val="Titolo2Carattere"/>
    <w:qFormat/>
    <w:rsid w:val="009C6FD6"/>
    <w:pPr>
      <w:keepNext/>
      <w:spacing w:after="0" w:line="240" w:lineRule="auto"/>
      <w:outlineLvl w:val="1"/>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9C6FD6"/>
    <w:pPr>
      <w:keepNext/>
      <w:spacing w:after="0" w:line="240" w:lineRule="auto"/>
      <w:jc w:val="center"/>
      <w:outlineLvl w:val="2"/>
    </w:pPr>
    <w:rPr>
      <w:rFonts w:ascii="Times New Roman" w:eastAsia="Times New Roman" w:hAnsi="Times New Roman" w:cs="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C6FD6"/>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9C6FD6"/>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9C6FD6"/>
    <w:rPr>
      <w:rFonts w:ascii="Times New Roman" w:eastAsia="Times New Roman" w:hAnsi="Times New Roman" w:cs="Times New Roman"/>
      <w:sz w:val="32"/>
      <w:szCs w:val="20"/>
      <w:lang w:eastAsia="it-IT"/>
    </w:rPr>
  </w:style>
  <w:style w:type="paragraph" w:styleId="Intestazione">
    <w:name w:val="header"/>
    <w:aliases w:val=" Carattere"/>
    <w:basedOn w:val="Normale"/>
    <w:link w:val="IntestazioneCarattere"/>
    <w:rsid w:val="009C6FD6"/>
    <w:pPr>
      <w:tabs>
        <w:tab w:val="center" w:pos="4819"/>
        <w:tab w:val="right" w:pos="9638"/>
      </w:tabs>
      <w:spacing w:after="0" w:line="240" w:lineRule="auto"/>
    </w:pPr>
    <w:rPr>
      <w:rFonts w:ascii="Times New Roman" w:eastAsia="Times New Roman" w:hAnsi="Times New Roman" w:cs="Times New Roman"/>
      <w:snapToGrid w:val="0"/>
      <w:sz w:val="24"/>
      <w:szCs w:val="20"/>
      <w:lang w:eastAsia="it-IT"/>
    </w:rPr>
  </w:style>
  <w:style w:type="character" w:customStyle="1" w:styleId="IntestazioneCarattere">
    <w:name w:val="Intestazione Carattere"/>
    <w:aliases w:val=" Carattere Carattere"/>
    <w:basedOn w:val="Carpredefinitoparagrafo"/>
    <w:link w:val="Intestazione"/>
    <w:rsid w:val="009C6FD6"/>
    <w:rPr>
      <w:rFonts w:ascii="Times New Roman" w:eastAsia="Times New Roman" w:hAnsi="Times New Roman" w:cs="Times New Roman"/>
      <w:snapToGrid w:val="0"/>
      <w:sz w:val="24"/>
      <w:szCs w:val="20"/>
      <w:lang w:eastAsia="it-IT"/>
    </w:rPr>
  </w:style>
  <w:style w:type="paragraph" w:styleId="Corpodeltesto">
    <w:name w:val="Body Text"/>
    <w:basedOn w:val="Normale"/>
    <w:link w:val="CorpodeltestoCarattere"/>
    <w:rsid w:val="009C6FD6"/>
    <w:pPr>
      <w:tabs>
        <w:tab w:val="left" w:pos="5954"/>
      </w:tabs>
      <w:spacing w:after="0" w:line="240" w:lineRule="auto"/>
      <w:jc w:val="both"/>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9C6FD6"/>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9C6FD6"/>
    <w:pPr>
      <w:tabs>
        <w:tab w:val="left" w:pos="180"/>
      </w:tabs>
      <w:spacing w:after="0" w:line="240" w:lineRule="auto"/>
      <w:ind w:left="180" w:hanging="180"/>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9C6FD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9C6FD6"/>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9C6FD6"/>
    <w:rPr>
      <w:rFonts w:ascii="Times New Roman" w:eastAsia="Times New Roman" w:hAnsi="Times New Roman" w:cs="Times New Roman"/>
      <w:sz w:val="24"/>
      <w:szCs w:val="24"/>
      <w:lang w:eastAsia="it-IT"/>
    </w:rPr>
  </w:style>
  <w:style w:type="table" w:styleId="Grigliatabella">
    <w:name w:val="Table Grid"/>
    <w:basedOn w:val="Tabellanormale"/>
    <w:rsid w:val="009C6FD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9C6FD6"/>
    <w:pPr>
      <w:spacing w:after="0" w:line="360" w:lineRule="auto"/>
      <w:ind w:left="1080" w:hanging="372"/>
    </w:pPr>
    <w:rPr>
      <w:rFonts w:ascii="Courier New" w:eastAsia="Times New Roman" w:hAnsi="Courier New" w:cs="Times New Roman"/>
      <w:sz w:val="16"/>
      <w:szCs w:val="24"/>
      <w:lang w:eastAsia="it-IT"/>
    </w:rPr>
  </w:style>
  <w:style w:type="character" w:customStyle="1" w:styleId="RientrocorpodeltestoCarattere">
    <w:name w:val="Rientro corpo del testo Carattere"/>
    <w:basedOn w:val="Carpredefinitoparagrafo"/>
    <w:link w:val="Rientrocorpodeltesto"/>
    <w:rsid w:val="009C6FD6"/>
    <w:rPr>
      <w:rFonts w:ascii="Courier New" w:eastAsia="Times New Roman" w:hAnsi="Courier New" w:cs="Times New Roman"/>
      <w:sz w:val="16"/>
      <w:szCs w:val="24"/>
      <w:lang w:eastAsia="it-IT"/>
    </w:rPr>
  </w:style>
  <w:style w:type="character" w:styleId="Enfasicorsivo">
    <w:name w:val="Emphasis"/>
    <w:basedOn w:val="Carpredefinitoparagrafo"/>
    <w:qFormat/>
    <w:rsid w:val="009C6FD6"/>
    <w:rPr>
      <w:i/>
      <w:iCs/>
    </w:rPr>
  </w:style>
  <w:style w:type="paragraph" w:styleId="Pidipagina">
    <w:name w:val="footer"/>
    <w:basedOn w:val="Normale"/>
    <w:link w:val="PidipaginaCarattere"/>
    <w:rsid w:val="009C6FD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9C6FD6"/>
    <w:rPr>
      <w:rFonts w:ascii="Times New Roman" w:eastAsia="Times New Roman" w:hAnsi="Times New Roman" w:cs="Times New Roman"/>
      <w:sz w:val="24"/>
      <w:szCs w:val="24"/>
      <w:lang w:eastAsia="it-IT"/>
    </w:rPr>
  </w:style>
  <w:style w:type="character" w:styleId="Numeropagina">
    <w:name w:val="page number"/>
    <w:basedOn w:val="Carpredefinitoparagrafo"/>
    <w:rsid w:val="009C6FD6"/>
  </w:style>
  <w:style w:type="paragraph" w:styleId="Testofumetto">
    <w:name w:val="Balloon Text"/>
    <w:basedOn w:val="Normale"/>
    <w:link w:val="TestofumettoCarattere"/>
    <w:semiHidden/>
    <w:rsid w:val="009C6FD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C6FD6"/>
    <w:rPr>
      <w:rFonts w:ascii="Tahoma" w:eastAsia="Times New Roman" w:hAnsi="Tahoma" w:cs="Tahoma"/>
      <w:sz w:val="16"/>
      <w:szCs w:val="16"/>
      <w:lang w:eastAsia="it-IT"/>
    </w:rPr>
  </w:style>
  <w:style w:type="paragraph" w:customStyle="1" w:styleId="Default">
    <w:name w:val="Default"/>
    <w:rsid w:val="009C6FD6"/>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M1">
    <w:name w:val="CM1"/>
    <w:basedOn w:val="Default"/>
    <w:next w:val="Default"/>
    <w:rsid w:val="009C6FD6"/>
    <w:rPr>
      <w:rFonts w:cs="Times New Roman"/>
      <w:color w:val="auto"/>
    </w:rPr>
  </w:style>
  <w:style w:type="paragraph" w:customStyle="1" w:styleId="CM38">
    <w:name w:val="CM38"/>
    <w:basedOn w:val="Default"/>
    <w:next w:val="Default"/>
    <w:rsid w:val="009C6FD6"/>
    <w:pPr>
      <w:spacing w:after="258"/>
    </w:pPr>
    <w:rPr>
      <w:rFonts w:cs="Times New Roman"/>
      <w:color w:val="auto"/>
    </w:rPr>
  </w:style>
  <w:style w:type="paragraph" w:customStyle="1" w:styleId="CM39">
    <w:name w:val="CM39"/>
    <w:basedOn w:val="Default"/>
    <w:next w:val="Default"/>
    <w:rsid w:val="009C6FD6"/>
    <w:pPr>
      <w:spacing w:after="120"/>
    </w:pPr>
    <w:rPr>
      <w:rFonts w:cs="Times New Roman"/>
      <w:color w:val="auto"/>
    </w:rPr>
  </w:style>
  <w:style w:type="paragraph" w:customStyle="1" w:styleId="CM6">
    <w:name w:val="CM6"/>
    <w:basedOn w:val="Default"/>
    <w:next w:val="Default"/>
    <w:rsid w:val="009C6FD6"/>
    <w:pPr>
      <w:spacing w:line="231" w:lineRule="atLeast"/>
    </w:pPr>
    <w:rPr>
      <w:rFonts w:cs="Times New Roman"/>
      <w:color w:val="auto"/>
    </w:rPr>
  </w:style>
  <w:style w:type="paragraph" w:customStyle="1" w:styleId="CM7">
    <w:name w:val="CM7"/>
    <w:basedOn w:val="Default"/>
    <w:next w:val="Default"/>
    <w:rsid w:val="009C6FD6"/>
    <w:pPr>
      <w:spacing w:line="231" w:lineRule="atLeast"/>
    </w:pPr>
    <w:rPr>
      <w:rFonts w:cs="Times New Roman"/>
      <w:color w:val="auto"/>
    </w:rPr>
  </w:style>
  <w:style w:type="paragraph" w:customStyle="1" w:styleId="CM41">
    <w:name w:val="CM41"/>
    <w:basedOn w:val="Default"/>
    <w:next w:val="Default"/>
    <w:rsid w:val="009C6FD6"/>
    <w:pPr>
      <w:spacing w:after="52"/>
    </w:pPr>
    <w:rPr>
      <w:rFonts w:cs="Times New Roman"/>
      <w:color w:val="auto"/>
    </w:rPr>
  </w:style>
  <w:style w:type="paragraph" w:customStyle="1" w:styleId="CM9">
    <w:name w:val="CM9"/>
    <w:basedOn w:val="Default"/>
    <w:next w:val="Default"/>
    <w:rsid w:val="009C6FD6"/>
    <w:pPr>
      <w:spacing w:line="380" w:lineRule="atLeast"/>
    </w:pPr>
    <w:rPr>
      <w:rFonts w:cs="Times New Roman"/>
      <w:color w:val="auto"/>
    </w:rPr>
  </w:style>
  <w:style w:type="paragraph" w:customStyle="1" w:styleId="CM42">
    <w:name w:val="CM42"/>
    <w:basedOn w:val="Default"/>
    <w:next w:val="Default"/>
    <w:rsid w:val="009C6FD6"/>
    <w:pPr>
      <w:spacing w:after="370"/>
    </w:pPr>
    <w:rPr>
      <w:rFonts w:cs="Times New Roman"/>
      <w:color w:val="auto"/>
    </w:rPr>
  </w:style>
  <w:style w:type="paragraph" w:customStyle="1" w:styleId="CM43">
    <w:name w:val="CM43"/>
    <w:basedOn w:val="Default"/>
    <w:next w:val="Default"/>
    <w:rsid w:val="009C6FD6"/>
    <w:pPr>
      <w:spacing w:after="465"/>
    </w:pPr>
    <w:rPr>
      <w:rFonts w:cs="Times New Roman"/>
      <w:color w:val="auto"/>
    </w:rPr>
  </w:style>
  <w:style w:type="paragraph" w:customStyle="1" w:styleId="CM10">
    <w:name w:val="CM10"/>
    <w:basedOn w:val="Default"/>
    <w:next w:val="Default"/>
    <w:rsid w:val="009C6FD6"/>
    <w:pPr>
      <w:spacing w:line="408" w:lineRule="atLeast"/>
    </w:pPr>
    <w:rPr>
      <w:rFonts w:cs="Times New Roman"/>
      <w:color w:val="auto"/>
    </w:rPr>
  </w:style>
  <w:style w:type="paragraph" w:customStyle="1" w:styleId="CM11">
    <w:name w:val="CM11"/>
    <w:basedOn w:val="Default"/>
    <w:next w:val="Default"/>
    <w:rsid w:val="009C6FD6"/>
    <w:rPr>
      <w:rFonts w:cs="Times New Roman"/>
      <w:color w:val="auto"/>
    </w:rPr>
  </w:style>
  <w:style w:type="paragraph" w:customStyle="1" w:styleId="CM13">
    <w:name w:val="CM13"/>
    <w:basedOn w:val="Default"/>
    <w:next w:val="Default"/>
    <w:rsid w:val="009C6FD6"/>
    <w:rPr>
      <w:rFonts w:cs="Times New Roman"/>
      <w:color w:val="auto"/>
    </w:rPr>
  </w:style>
  <w:style w:type="paragraph" w:customStyle="1" w:styleId="CM12">
    <w:name w:val="CM12"/>
    <w:basedOn w:val="Default"/>
    <w:next w:val="Default"/>
    <w:rsid w:val="009C6FD6"/>
    <w:pPr>
      <w:spacing w:line="380" w:lineRule="atLeast"/>
    </w:pPr>
    <w:rPr>
      <w:rFonts w:cs="Times New Roman"/>
      <w:color w:val="auto"/>
    </w:rPr>
  </w:style>
  <w:style w:type="paragraph" w:customStyle="1" w:styleId="CM44">
    <w:name w:val="CM44"/>
    <w:basedOn w:val="Default"/>
    <w:next w:val="Default"/>
    <w:rsid w:val="009C6FD6"/>
    <w:pPr>
      <w:spacing w:after="553"/>
    </w:pPr>
    <w:rPr>
      <w:rFonts w:cs="Times New Roman"/>
      <w:color w:val="auto"/>
    </w:rPr>
  </w:style>
  <w:style w:type="paragraph" w:customStyle="1" w:styleId="CM45">
    <w:name w:val="CM45"/>
    <w:basedOn w:val="Default"/>
    <w:next w:val="Default"/>
    <w:rsid w:val="009C6FD6"/>
    <w:pPr>
      <w:spacing w:after="63"/>
    </w:pPr>
    <w:rPr>
      <w:rFonts w:cs="Times New Roman"/>
      <w:color w:val="auto"/>
    </w:rPr>
  </w:style>
  <w:style w:type="paragraph" w:customStyle="1" w:styleId="CM15">
    <w:name w:val="CM15"/>
    <w:basedOn w:val="Default"/>
    <w:next w:val="Default"/>
    <w:rsid w:val="009C6FD6"/>
    <w:rPr>
      <w:rFonts w:cs="Times New Roman"/>
      <w:color w:val="auto"/>
    </w:rPr>
  </w:style>
  <w:style w:type="paragraph" w:customStyle="1" w:styleId="CM16">
    <w:name w:val="CM16"/>
    <w:basedOn w:val="Default"/>
    <w:next w:val="Default"/>
    <w:rsid w:val="009C6FD6"/>
    <w:rPr>
      <w:rFonts w:cs="Times New Roman"/>
      <w:color w:val="auto"/>
    </w:rPr>
  </w:style>
  <w:style w:type="paragraph" w:customStyle="1" w:styleId="CM46">
    <w:name w:val="CM46"/>
    <w:basedOn w:val="Default"/>
    <w:next w:val="Default"/>
    <w:rsid w:val="009C6FD6"/>
    <w:pPr>
      <w:spacing w:after="693"/>
    </w:pPr>
    <w:rPr>
      <w:rFonts w:cs="Times New Roman"/>
      <w:color w:val="auto"/>
    </w:rPr>
  </w:style>
  <w:style w:type="paragraph" w:customStyle="1" w:styleId="CM18">
    <w:name w:val="CM18"/>
    <w:basedOn w:val="Default"/>
    <w:next w:val="Default"/>
    <w:rsid w:val="009C6FD6"/>
    <w:pPr>
      <w:spacing w:line="256" w:lineRule="atLeast"/>
    </w:pPr>
    <w:rPr>
      <w:rFonts w:cs="Times New Roman"/>
      <w:color w:val="auto"/>
    </w:rPr>
  </w:style>
  <w:style w:type="paragraph" w:customStyle="1" w:styleId="CM19">
    <w:name w:val="CM19"/>
    <w:basedOn w:val="Default"/>
    <w:next w:val="Default"/>
    <w:rsid w:val="009C6FD6"/>
    <w:pPr>
      <w:spacing w:line="256" w:lineRule="atLeast"/>
    </w:pPr>
    <w:rPr>
      <w:rFonts w:cs="Times New Roman"/>
      <w:color w:val="auto"/>
    </w:rPr>
  </w:style>
  <w:style w:type="paragraph" w:customStyle="1" w:styleId="CM21">
    <w:name w:val="CM21"/>
    <w:basedOn w:val="Default"/>
    <w:next w:val="Default"/>
    <w:rsid w:val="009C6FD6"/>
    <w:pPr>
      <w:spacing w:line="506" w:lineRule="atLeast"/>
    </w:pPr>
    <w:rPr>
      <w:rFonts w:cs="Times New Roman"/>
      <w:color w:val="auto"/>
    </w:rPr>
  </w:style>
  <w:style w:type="paragraph" w:customStyle="1" w:styleId="CM47">
    <w:name w:val="CM47"/>
    <w:basedOn w:val="Default"/>
    <w:next w:val="Default"/>
    <w:rsid w:val="009C6FD6"/>
    <w:pPr>
      <w:spacing w:after="250"/>
    </w:pPr>
    <w:rPr>
      <w:rFonts w:cs="Times New Roman"/>
      <w:color w:val="auto"/>
    </w:rPr>
  </w:style>
  <w:style w:type="paragraph" w:customStyle="1" w:styleId="CM22">
    <w:name w:val="CM22"/>
    <w:basedOn w:val="Default"/>
    <w:next w:val="Default"/>
    <w:rsid w:val="009C6FD6"/>
    <w:pPr>
      <w:spacing w:line="506" w:lineRule="atLeast"/>
    </w:pPr>
    <w:rPr>
      <w:rFonts w:cs="Times New Roman"/>
      <w:color w:val="auto"/>
    </w:rPr>
  </w:style>
  <w:style w:type="paragraph" w:customStyle="1" w:styleId="CM48">
    <w:name w:val="CM48"/>
    <w:basedOn w:val="Default"/>
    <w:next w:val="Default"/>
    <w:rsid w:val="009C6FD6"/>
    <w:pPr>
      <w:spacing w:after="610"/>
    </w:pPr>
    <w:rPr>
      <w:rFonts w:cs="Times New Roman"/>
      <w:color w:val="auto"/>
    </w:rPr>
  </w:style>
  <w:style w:type="paragraph" w:customStyle="1" w:styleId="CM14">
    <w:name w:val="CM14"/>
    <w:basedOn w:val="Default"/>
    <w:next w:val="Default"/>
    <w:rsid w:val="009C6FD6"/>
    <w:pPr>
      <w:spacing w:line="380" w:lineRule="atLeast"/>
    </w:pPr>
    <w:rPr>
      <w:rFonts w:cs="Times New Roman"/>
      <w:color w:val="auto"/>
    </w:rPr>
  </w:style>
  <w:style w:type="paragraph" w:customStyle="1" w:styleId="CM4">
    <w:name w:val="CM4"/>
    <w:basedOn w:val="Default"/>
    <w:next w:val="Default"/>
    <w:rsid w:val="009C6FD6"/>
    <w:pPr>
      <w:spacing w:line="226" w:lineRule="atLeast"/>
    </w:pPr>
    <w:rPr>
      <w:rFonts w:cs="Times New Roman"/>
      <w:color w:val="auto"/>
    </w:rPr>
  </w:style>
  <w:style w:type="paragraph" w:customStyle="1" w:styleId="CM51">
    <w:name w:val="CM51"/>
    <w:basedOn w:val="Default"/>
    <w:next w:val="Default"/>
    <w:rsid w:val="009C6FD6"/>
    <w:pPr>
      <w:spacing w:after="810"/>
    </w:pPr>
    <w:rPr>
      <w:rFonts w:cs="Times New Roman"/>
      <w:color w:val="auto"/>
    </w:rPr>
  </w:style>
  <w:style w:type="paragraph" w:customStyle="1" w:styleId="CM40">
    <w:name w:val="CM40"/>
    <w:basedOn w:val="Default"/>
    <w:next w:val="Default"/>
    <w:rsid w:val="009C6FD6"/>
    <w:pPr>
      <w:spacing w:after="228"/>
    </w:pPr>
    <w:rPr>
      <w:rFonts w:cs="Times New Roman"/>
      <w:color w:val="auto"/>
    </w:rPr>
  </w:style>
  <w:style w:type="paragraph" w:customStyle="1" w:styleId="CM27">
    <w:name w:val="CM27"/>
    <w:basedOn w:val="Default"/>
    <w:next w:val="Default"/>
    <w:rsid w:val="009C6FD6"/>
    <w:pPr>
      <w:spacing w:line="380" w:lineRule="atLeast"/>
    </w:pPr>
    <w:rPr>
      <w:rFonts w:cs="Times New Roman"/>
      <w:color w:val="auto"/>
    </w:rPr>
  </w:style>
  <w:style w:type="paragraph" w:customStyle="1" w:styleId="CM29">
    <w:name w:val="CM29"/>
    <w:basedOn w:val="Default"/>
    <w:next w:val="Default"/>
    <w:rsid w:val="009C6FD6"/>
    <w:rPr>
      <w:rFonts w:cs="Times New Roman"/>
      <w:color w:val="auto"/>
    </w:rPr>
  </w:style>
  <w:style w:type="paragraph" w:customStyle="1" w:styleId="CM31">
    <w:name w:val="CM31"/>
    <w:basedOn w:val="Default"/>
    <w:next w:val="Default"/>
    <w:rsid w:val="009C6FD6"/>
    <w:pPr>
      <w:spacing w:line="380" w:lineRule="atLeast"/>
    </w:pPr>
    <w:rPr>
      <w:rFonts w:cs="Times New Roman"/>
      <w:color w:val="auto"/>
    </w:rPr>
  </w:style>
  <w:style w:type="paragraph" w:customStyle="1" w:styleId="CM32">
    <w:name w:val="CM32"/>
    <w:basedOn w:val="Default"/>
    <w:next w:val="Default"/>
    <w:rsid w:val="009C6FD6"/>
    <w:rPr>
      <w:rFonts w:cs="Times New Roman"/>
      <w:color w:val="auto"/>
    </w:rPr>
  </w:style>
  <w:style w:type="paragraph" w:customStyle="1" w:styleId="CM50">
    <w:name w:val="CM50"/>
    <w:basedOn w:val="Default"/>
    <w:next w:val="Default"/>
    <w:rsid w:val="009C6FD6"/>
    <w:pPr>
      <w:spacing w:after="1188"/>
    </w:pPr>
    <w:rPr>
      <w:rFonts w:cs="Times New Roman"/>
      <w:color w:val="auto"/>
    </w:rPr>
  </w:style>
  <w:style w:type="paragraph" w:customStyle="1" w:styleId="CM35">
    <w:name w:val="CM35"/>
    <w:basedOn w:val="Default"/>
    <w:next w:val="Default"/>
    <w:rsid w:val="009C6FD6"/>
    <w:rPr>
      <w:rFonts w:cs="Times New Roman"/>
      <w:color w:val="auto"/>
    </w:rPr>
  </w:style>
  <w:style w:type="paragraph" w:customStyle="1" w:styleId="CM36">
    <w:name w:val="CM36"/>
    <w:basedOn w:val="Default"/>
    <w:next w:val="Default"/>
    <w:rsid w:val="009C6FD6"/>
    <w:pPr>
      <w:spacing w:line="258" w:lineRule="atLeast"/>
    </w:pPr>
    <w:rPr>
      <w:rFonts w:cs="Times New Roman"/>
      <w:color w:val="auto"/>
    </w:rPr>
  </w:style>
  <w:style w:type="paragraph" w:customStyle="1" w:styleId="CM37">
    <w:name w:val="CM37"/>
    <w:basedOn w:val="Default"/>
    <w:next w:val="Default"/>
    <w:rsid w:val="009C6FD6"/>
    <w:pPr>
      <w:spacing w:line="263" w:lineRule="atLeast"/>
    </w:pPr>
    <w:rPr>
      <w:rFonts w:cs="Times New Roman"/>
      <w:color w:val="auto"/>
    </w:rPr>
  </w:style>
  <w:style w:type="paragraph" w:customStyle="1" w:styleId="Stile1">
    <w:name w:val="Stile1"/>
    <w:basedOn w:val="CM42"/>
    <w:rsid w:val="009C6FD6"/>
    <w:pPr>
      <w:spacing w:line="380" w:lineRule="atLeast"/>
    </w:pPr>
    <w:rPr>
      <w:rFonts w:cs="Arial"/>
      <w:sz w:val="22"/>
      <w:szCs w:val="22"/>
    </w:rPr>
  </w:style>
  <w:style w:type="character" w:styleId="Collegamentoipertestuale">
    <w:name w:val="Hyperlink"/>
    <w:basedOn w:val="Carpredefinitoparagrafo"/>
    <w:rsid w:val="009C6FD6"/>
    <w:rPr>
      <w:color w:val="0000FF"/>
      <w:u w:val="single"/>
    </w:rPr>
  </w:style>
  <w:style w:type="paragraph" w:styleId="Sommario1">
    <w:name w:val="toc 1"/>
    <w:basedOn w:val="Normale"/>
    <w:next w:val="Normale"/>
    <w:autoRedefine/>
    <w:semiHidden/>
    <w:rsid w:val="009C6FD6"/>
    <w:pPr>
      <w:spacing w:after="0"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semiHidden/>
    <w:rsid w:val="009C6FD6"/>
    <w:pPr>
      <w:tabs>
        <w:tab w:val="left" w:pos="1200"/>
        <w:tab w:val="right" w:leader="dot" w:pos="9622"/>
      </w:tabs>
      <w:spacing w:after="0" w:line="240" w:lineRule="auto"/>
      <w:ind w:left="1134" w:hanging="894"/>
    </w:pPr>
    <w:rPr>
      <w:rFonts w:ascii="Times New Roman" w:eastAsia="Times New Roman" w:hAnsi="Times New Roman" w:cs="Times New Roman"/>
      <w:sz w:val="24"/>
      <w:szCs w:val="24"/>
      <w:lang w:eastAsia="it-IT"/>
    </w:rPr>
  </w:style>
  <w:style w:type="paragraph" w:styleId="Sommario3">
    <w:name w:val="toc 3"/>
    <w:basedOn w:val="Normale"/>
    <w:next w:val="Normale"/>
    <w:autoRedefine/>
    <w:semiHidden/>
    <w:rsid w:val="009C6FD6"/>
    <w:pPr>
      <w:spacing w:after="0" w:line="240" w:lineRule="auto"/>
      <w:ind w:left="480"/>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07647903">
      <w:bodyDiv w:val="1"/>
      <w:marLeft w:val="0"/>
      <w:marRight w:val="0"/>
      <w:marTop w:val="0"/>
      <w:marBottom w:val="0"/>
      <w:divBdr>
        <w:top w:val="none" w:sz="0" w:space="0" w:color="auto"/>
        <w:left w:val="none" w:sz="0" w:space="0" w:color="auto"/>
        <w:bottom w:val="none" w:sz="0" w:space="0" w:color="auto"/>
        <w:right w:val="none" w:sz="0" w:space="0" w:color="auto"/>
      </w:divBdr>
    </w:div>
    <w:div w:id="19250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mb.cgil.it/filcams_mi/ipertesto/villaggi/pul-risc.htm" TargetMode="External"/><Relationship Id="rId13" Type="http://schemas.openxmlformats.org/officeDocument/2006/relationships/hyperlink" Target="http://www.lomb.cgil.it/filcams_mi/ipertesto/Leggi/94ST626.htm" TargetMode="External"/><Relationship Id="rId18" Type="http://schemas.openxmlformats.org/officeDocument/2006/relationships/hyperlink" Target="http://www.lomb.cgil.it/filcams_mi/ipertesto/Leggi/94ST626.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omb.cgil.it/filcams_mi/ipertesto/Leggi/90CEE679.htm" TargetMode="External"/><Relationship Id="rId7" Type="http://schemas.openxmlformats.org/officeDocument/2006/relationships/hyperlink" Target="http://www.lomb.cgil.it/filcams_mi/ipertesto/villaggi/pul-risc.htm" TargetMode="External"/><Relationship Id="rId12" Type="http://schemas.openxmlformats.org/officeDocument/2006/relationships/hyperlink" Target="http://www.lomb.cgil.it/filcams_mi/ipertesto/Leggi/90CEE679.htm" TargetMode="External"/><Relationship Id="rId17" Type="http://schemas.openxmlformats.org/officeDocument/2006/relationships/hyperlink" Target="http://www.lomb.cgil.it/filcams_mi/ipertesto/Leggi/89CEE656.htm" TargetMode="External"/><Relationship Id="rId25" Type="http://schemas.openxmlformats.org/officeDocument/2006/relationships/hyperlink" Target="http://www.lomb.cgil.it/filcams_mi/ipertesto/Leggi/89CEE391.htm" TargetMode="External"/><Relationship Id="rId2" Type="http://schemas.openxmlformats.org/officeDocument/2006/relationships/styles" Target="styles.xml"/><Relationship Id="rId16" Type="http://schemas.openxmlformats.org/officeDocument/2006/relationships/hyperlink" Target="http://www.lomb.cgil.it/filcams_mi/ipertesto/Leggi/96DL493.htm" TargetMode="External"/><Relationship Id="rId20" Type="http://schemas.openxmlformats.org/officeDocument/2006/relationships/hyperlink" Target="http://www.lomb.cgil.it/filcams_mi/ipertesto/Leggi/89CEE656.htm" TargetMode="External"/><Relationship Id="rId1" Type="http://schemas.openxmlformats.org/officeDocument/2006/relationships/numbering" Target="numbering.xml"/><Relationship Id="rId6" Type="http://schemas.openxmlformats.org/officeDocument/2006/relationships/hyperlink" Target="http://www.lomb.cgil.it/filcams_mi/ipertesto/villaggi/pul-risc.htm" TargetMode="External"/><Relationship Id="rId11" Type="http://schemas.openxmlformats.org/officeDocument/2006/relationships/hyperlink" Target="http://www.lomb.cgil.it/filcams_mi/ipertesto/Leggi/90CEE269.htm" TargetMode="External"/><Relationship Id="rId24" Type="http://schemas.openxmlformats.org/officeDocument/2006/relationships/hyperlink" Target="http://www.lomb.cgil.it/filcams_mi/ipertesto/Leggi/96DL242.htm" TargetMode="External"/><Relationship Id="rId5" Type="http://schemas.openxmlformats.org/officeDocument/2006/relationships/hyperlink" Target="http://www.lomb.cgil.it/filcams_mi/ipertesto/villaggi/pul-risc.htm" TargetMode="External"/><Relationship Id="rId15" Type="http://schemas.openxmlformats.org/officeDocument/2006/relationships/hyperlink" Target="http://www.lomb.cgil.it/filcams_mi/ipertesto/Leggi/94ALL626.htm" TargetMode="External"/><Relationship Id="rId23" Type="http://schemas.openxmlformats.org/officeDocument/2006/relationships/hyperlink" Target="http://www.lomb.cgil.it/filcams_mi/ipertesto/Leggi/94ST626.htm" TargetMode="External"/><Relationship Id="rId10" Type="http://schemas.openxmlformats.org/officeDocument/2006/relationships/hyperlink" Target="http://www.lomb.cgil.it/filcams_mi/ipertesto/Leggi/89CEE656.htm" TargetMode="External"/><Relationship Id="rId19" Type="http://schemas.openxmlformats.org/officeDocument/2006/relationships/hyperlink" Target="http://www.lomb.cgil.it/filcams_mi/ipertesto/Leggi/89CEE655.htm" TargetMode="External"/><Relationship Id="rId4" Type="http://schemas.openxmlformats.org/officeDocument/2006/relationships/webSettings" Target="webSettings.xml"/><Relationship Id="rId9" Type="http://schemas.openxmlformats.org/officeDocument/2006/relationships/hyperlink" Target="http://www.lomb.cgil.it/filcams_mi/ipertesto/villaggi/pul-norm.htm" TargetMode="External"/><Relationship Id="rId14" Type="http://schemas.openxmlformats.org/officeDocument/2006/relationships/hyperlink" Target="http://www.lomb.cgil.it/filcams_mi/ipertesto/Leggi/96DL493.htm" TargetMode="External"/><Relationship Id="rId22" Type="http://schemas.openxmlformats.org/officeDocument/2006/relationships/hyperlink" Target="http://www.lomb.cgil.it/filcams_mi/ipertesto/Leggi/94ST626.ht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6950</Words>
  <Characters>39617</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tec1</dc:creator>
  <cp:lastModifiedBy>tec1</cp:lastModifiedBy>
  <cp:revision>2</cp:revision>
  <dcterms:created xsi:type="dcterms:W3CDTF">2018-06-07T08:46:00Z</dcterms:created>
  <dcterms:modified xsi:type="dcterms:W3CDTF">2018-06-07T08:46:00Z</dcterms:modified>
</cp:coreProperties>
</file>