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AF" w:rsidRDefault="006C2132">
      <w:pPr>
        <w:pStyle w:val="Titolo6"/>
        <w:rPr>
          <w:rFonts w:ascii="Times New Roman" w:hAnsi="Times New Roman"/>
        </w:rPr>
      </w:pPr>
      <w:r>
        <w:rPr>
          <w:rFonts w:ascii="Times New Roman" w:hAnsi="Times New Roman"/>
        </w:rPr>
        <w:t xml:space="preserve">MODELLO CONTENENTE DOMANDA </w:t>
      </w:r>
      <w:proofErr w:type="spellStart"/>
      <w:r>
        <w:rPr>
          <w:rFonts w:ascii="Times New Roman" w:hAnsi="Times New Roman"/>
        </w:rPr>
        <w:t>DI</w:t>
      </w:r>
      <w:proofErr w:type="spellEnd"/>
      <w:r>
        <w:rPr>
          <w:rFonts w:ascii="Times New Roman" w:hAnsi="Times New Roman"/>
        </w:rPr>
        <w:t xml:space="preserve"> PARTECIPAZIONE (Da presentare in carta semplice.)</w:t>
      </w:r>
    </w:p>
    <w:p w:rsidR="00BC09AF" w:rsidRDefault="006C2132" w:rsidP="00F265B2">
      <w:pPr>
        <w:pStyle w:val="Titolo6"/>
        <w:jc w:val="center"/>
        <w:rPr>
          <w:rFonts w:ascii="Times New Roman" w:hAnsi="Times New Roman"/>
          <w:b w:val="0"/>
          <w:bCs w:val="0"/>
          <w:sz w:val="24"/>
          <w:szCs w:val="24"/>
        </w:rPr>
      </w:pPr>
      <w:r>
        <w:rPr>
          <w:rFonts w:ascii="Times New Roman" w:hAnsi="Times New Roman"/>
          <w:b w:val="0"/>
          <w:bCs w:val="0"/>
          <w:sz w:val="24"/>
          <w:szCs w:val="24"/>
        </w:rPr>
        <w:t>(da inserire all’interno della Busta A – documentazione amministrativa)</w:t>
      </w:r>
    </w:p>
    <w:p w:rsidR="00BC09AF" w:rsidRDefault="00BC09AF">
      <w:pPr>
        <w:spacing w:line="276" w:lineRule="auto"/>
        <w:jc w:val="right"/>
        <w:rPr>
          <w:color w:val="000000"/>
        </w:rPr>
      </w:pPr>
    </w:p>
    <w:p w:rsidR="00BC09AF" w:rsidRDefault="00BC09AF">
      <w:pPr>
        <w:rPr>
          <w:sz w:val="24"/>
          <w:szCs w:val="24"/>
        </w:rPr>
      </w:pPr>
    </w:p>
    <w:p w:rsidR="00BC09AF" w:rsidRDefault="00BC09AF">
      <w:pPr>
        <w:spacing w:line="276" w:lineRule="auto"/>
        <w:jc w:val="both"/>
        <w:rPr>
          <w:sz w:val="28"/>
          <w:szCs w:val="28"/>
        </w:rPr>
      </w:pPr>
    </w:p>
    <w:p w:rsidR="00BC09AF" w:rsidRDefault="006C2132">
      <w:pPr>
        <w:spacing w:line="276" w:lineRule="auto"/>
        <w:jc w:val="right"/>
      </w:pPr>
      <w:r>
        <w:rPr>
          <w:sz w:val="28"/>
          <w:szCs w:val="28"/>
        </w:rPr>
        <w:tab/>
      </w:r>
      <w:r>
        <w:rPr>
          <w:sz w:val="28"/>
          <w:szCs w:val="28"/>
        </w:rPr>
        <w:tab/>
      </w:r>
      <w:r>
        <w:rPr>
          <w:sz w:val="28"/>
          <w:szCs w:val="28"/>
        </w:rPr>
        <w:tab/>
      </w:r>
      <w:r>
        <w:rPr>
          <w:sz w:val="28"/>
          <w:szCs w:val="28"/>
        </w:rPr>
        <w:tab/>
      </w:r>
      <w:r>
        <w:rPr>
          <w:sz w:val="24"/>
          <w:szCs w:val="24"/>
        </w:rPr>
        <w:tab/>
        <w:t>Spett. le Comune di Montefortino</w:t>
      </w:r>
    </w:p>
    <w:p w:rsidR="00BC09AF" w:rsidRDefault="006C2132">
      <w:pPr>
        <w:spacing w:line="276" w:lineRule="auto"/>
        <w:jc w:val="right"/>
        <w:rPr>
          <w:sz w:val="24"/>
          <w:szCs w:val="24"/>
        </w:rPr>
      </w:pPr>
      <w:r>
        <w:rPr>
          <w:sz w:val="24"/>
          <w:szCs w:val="24"/>
        </w:rPr>
        <w:t>SEDE</w:t>
      </w:r>
    </w:p>
    <w:p w:rsidR="00BC09AF" w:rsidRDefault="00BC09AF">
      <w:pPr>
        <w:spacing w:line="276" w:lineRule="auto"/>
        <w:jc w:val="both"/>
        <w:rPr>
          <w:color w:val="000000"/>
          <w:sz w:val="24"/>
          <w:szCs w:val="24"/>
        </w:rPr>
      </w:pPr>
    </w:p>
    <w:p w:rsidR="00BC09AF" w:rsidRDefault="006C2132">
      <w:pPr>
        <w:autoSpaceDE w:val="0"/>
        <w:spacing w:line="276" w:lineRule="auto"/>
        <w:jc w:val="both"/>
        <w:rPr>
          <w:b/>
          <w:sz w:val="24"/>
          <w:szCs w:val="24"/>
        </w:rPr>
      </w:pPr>
      <w:r>
        <w:rPr>
          <w:b/>
          <w:sz w:val="24"/>
          <w:szCs w:val="24"/>
        </w:rPr>
        <w:t xml:space="preserve">BANDO </w:t>
      </w:r>
      <w:proofErr w:type="spellStart"/>
      <w:r>
        <w:rPr>
          <w:b/>
          <w:sz w:val="24"/>
          <w:szCs w:val="24"/>
        </w:rPr>
        <w:t>DI</w:t>
      </w:r>
      <w:proofErr w:type="spellEnd"/>
      <w:r>
        <w:rPr>
          <w:b/>
          <w:sz w:val="24"/>
          <w:szCs w:val="24"/>
        </w:rPr>
        <w:t xml:space="preserve"> GARA PUBBLICA PER LA LOCAZIONE DELL’IMMOBILE </w:t>
      </w:r>
      <w:proofErr w:type="spellStart"/>
      <w:r>
        <w:rPr>
          <w:b/>
          <w:sz w:val="24"/>
          <w:szCs w:val="24"/>
        </w:rPr>
        <w:t>DI</w:t>
      </w:r>
      <w:proofErr w:type="spellEnd"/>
      <w:r>
        <w:rPr>
          <w:b/>
          <w:sz w:val="24"/>
          <w:szCs w:val="24"/>
        </w:rPr>
        <w:t xml:space="preserve"> PROPRIETA’ COMUNALE DENOMINATO “RIFUGIO RUBBIANO” SITO A MONTEFORTINO IN </w:t>
      </w:r>
      <w:proofErr w:type="spellStart"/>
      <w:r>
        <w:rPr>
          <w:b/>
          <w:sz w:val="24"/>
          <w:szCs w:val="24"/>
        </w:rPr>
        <w:t>LOC</w:t>
      </w:r>
      <w:proofErr w:type="spellEnd"/>
      <w:r>
        <w:rPr>
          <w:b/>
          <w:sz w:val="24"/>
          <w:szCs w:val="24"/>
        </w:rPr>
        <w:t xml:space="preserve">. RUBBIANO, CON VINCOLO </w:t>
      </w:r>
      <w:proofErr w:type="spellStart"/>
      <w:r>
        <w:rPr>
          <w:b/>
          <w:sz w:val="24"/>
          <w:szCs w:val="24"/>
        </w:rPr>
        <w:t>DI</w:t>
      </w:r>
      <w:proofErr w:type="spellEnd"/>
      <w:r>
        <w:rPr>
          <w:b/>
          <w:sz w:val="24"/>
          <w:szCs w:val="24"/>
        </w:rPr>
        <w:t xml:space="preserve"> DESTINAZIONE AD USO RIFUGIO – ATTIVITA’ RICETTIVA EXTRALBERGHIERA </w:t>
      </w:r>
      <w:proofErr w:type="spellStart"/>
      <w:r>
        <w:rPr>
          <w:b/>
          <w:sz w:val="24"/>
          <w:szCs w:val="24"/>
        </w:rPr>
        <w:t>DI</w:t>
      </w:r>
      <w:proofErr w:type="spellEnd"/>
      <w:r>
        <w:rPr>
          <w:b/>
          <w:sz w:val="24"/>
          <w:szCs w:val="24"/>
        </w:rPr>
        <w:t xml:space="preserve"> TIPO RURALE.</w:t>
      </w:r>
    </w:p>
    <w:p w:rsidR="00BC09AF" w:rsidRDefault="00BC09AF">
      <w:pPr>
        <w:autoSpaceDE w:val="0"/>
        <w:spacing w:line="276" w:lineRule="auto"/>
        <w:jc w:val="both"/>
        <w:rPr>
          <w:sz w:val="24"/>
          <w:szCs w:val="24"/>
        </w:rPr>
      </w:pPr>
    </w:p>
    <w:p w:rsidR="00BC09AF" w:rsidRDefault="006C2132">
      <w:pPr>
        <w:spacing w:line="276" w:lineRule="auto"/>
        <w:jc w:val="center"/>
      </w:pPr>
      <w:r>
        <w:rPr>
          <w:b/>
          <w:color w:val="000000"/>
          <w:sz w:val="24"/>
          <w:szCs w:val="24"/>
        </w:rPr>
        <w:t>(Termine per la presentazione delle offerte ore _____ del giorno ______________)</w:t>
      </w:r>
    </w:p>
    <w:p w:rsidR="00BC09AF" w:rsidRDefault="00BC09AF">
      <w:pPr>
        <w:autoSpaceDE w:val="0"/>
        <w:spacing w:line="276" w:lineRule="auto"/>
        <w:jc w:val="both"/>
        <w:rPr>
          <w:sz w:val="24"/>
          <w:szCs w:val="24"/>
        </w:rPr>
      </w:pPr>
    </w:p>
    <w:p w:rsidR="00BC09AF" w:rsidRDefault="006C2132">
      <w:pPr>
        <w:autoSpaceDE w:val="0"/>
        <w:spacing w:line="360" w:lineRule="auto"/>
        <w:jc w:val="both"/>
        <w:rPr>
          <w:sz w:val="24"/>
          <w:szCs w:val="24"/>
        </w:rPr>
      </w:pPr>
      <w:r>
        <w:rPr>
          <w:sz w:val="24"/>
          <w:szCs w:val="24"/>
        </w:rPr>
        <w:t>Il/la sottoscritto/a ________________________________________________________________ nato/a a ______________________________________________________ il _______________________ in qualità di ______________________________________________</w:t>
      </w:r>
    </w:p>
    <w:p w:rsidR="00BC09AF" w:rsidRDefault="006C2132">
      <w:pPr>
        <w:autoSpaceDE w:val="0"/>
        <w:spacing w:line="360" w:lineRule="auto"/>
        <w:jc w:val="both"/>
        <w:rPr>
          <w:sz w:val="24"/>
          <w:szCs w:val="24"/>
        </w:rPr>
      </w:pPr>
      <w:r>
        <w:rPr>
          <w:sz w:val="24"/>
          <w:szCs w:val="24"/>
        </w:rPr>
        <w:t>dell’operatore economico _______________________________________________________,  con sede in ___________________________________, con codice fiscale n. _______________________________,  con partita IVA n. ______________________________- PEC______________________</w:t>
      </w:r>
    </w:p>
    <w:p w:rsidR="00BC09AF" w:rsidRDefault="006C2132">
      <w:pPr>
        <w:autoSpaceDE w:val="0"/>
        <w:spacing w:line="360" w:lineRule="auto"/>
        <w:jc w:val="both"/>
        <w:rPr>
          <w:sz w:val="24"/>
          <w:szCs w:val="24"/>
        </w:rPr>
      </w:pPr>
      <w:r>
        <w:rPr>
          <w:sz w:val="24"/>
          <w:szCs w:val="24"/>
        </w:rPr>
        <w:t xml:space="preserve">In riferimento all’avviso pubblico </w:t>
      </w:r>
      <w:proofErr w:type="spellStart"/>
      <w:r>
        <w:rPr>
          <w:sz w:val="24"/>
          <w:szCs w:val="24"/>
        </w:rPr>
        <w:t>prot</w:t>
      </w:r>
      <w:proofErr w:type="spellEnd"/>
      <w:r>
        <w:rPr>
          <w:sz w:val="24"/>
          <w:szCs w:val="24"/>
        </w:rPr>
        <w:t>. n. _______ del_____________;</w:t>
      </w:r>
    </w:p>
    <w:p w:rsidR="00BC09AF" w:rsidRDefault="00BC09AF">
      <w:pPr>
        <w:autoSpaceDE w:val="0"/>
        <w:spacing w:line="360" w:lineRule="auto"/>
        <w:jc w:val="both"/>
        <w:rPr>
          <w:sz w:val="24"/>
          <w:szCs w:val="24"/>
        </w:rPr>
      </w:pPr>
    </w:p>
    <w:p w:rsidR="00BC09AF" w:rsidRDefault="006C2132">
      <w:pPr>
        <w:spacing w:line="276" w:lineRule="auto"/>
        <w:jc w:val="center"/>
        <w:rPr>
          <w:b/>
          <w:bCs/>
          <w:sz w:val="24"/>
          <w:szCs w:val="24"/>
        </w:rPr>
      </w:pPr>
      <w:r>
        <w:rPr>
          <w:b/>
          <w:bCs/>
          <w:sz w:val="24"/>
          <w:szCs w:val="24"/>
        </w:rPr>
        <w:t>CHIEDE</w:t>
      </w:r>
    </w:p>
    <w:p w:rsidR="00BC09AF" w:rsidRDefault="006C2132">
      <w:pPr>
        <w:spacing w:line="276" w:lineRule="auto"/>
        <w:jc w:val="both"/>
        <w:rPr>
          <w:bCs/>
          <w:sz w:val="24"/>
          <w:szCs w:val="24"/>
        </w:rPr>
      </w:pPr>
      <w:r>
        <w:rPr>
          <w:bCs/>
          <w:sz w:val="24"/>
          <w:szCs w:val="24"/>
        </w:rPr>
        <w:tab/>
      </w:r>
      <w:r>
        <w:rPr>
          <w:bCs/>
          <w:sz w:val="24"/>
          <w:szCs w:val="24"/>
        </w:rPr>
        <w:tab/>
      </w:r>
      <w:r>
        <w:rPr>
          <w:bCs/>
          <w:sz w:val="24"/>
          <w:szCs w:val="24"/>
        </w:rPr>
        <w:tab/>
      </w:r>
    </w:p>
    <w:p w:rsidR="00BC09AF" w:rsidRDefault="006C2132">
      <w:pPr>
        <w:spacing w:line="276" w:lineRule="auto"/>
        <w:jc w:val="both"/>
        <w:rPr>
          <w:sz w:val="24"/>
          <w:szCs w:val="24"/>
        </w:rPr>
      </w:pPr>
      <w:r>
        <w:rPr>
          <w:sz w:val="24"/>
          <w:szCs w:val="24"/>
        </w:rPr>
        <w:t xml:space="preserve">Di partecipare alla gara per l’affidamento in concessione dell’immobile di proprietà comunale sito in Montefortino Località </w:t>
      </w:r>
      <w:proofErr w:type="spellStart"/>
      <w:r>
        <w:rPr>
          <w:sz w:val="24"/>
          <w:szCs w:val="24"/>
        </w:rPr>
        <w:t>Rubbiano</w:t>
      </w:r>
      <w:proofErr w:type="spellEnd"/>
      <w:r>
        <w:rPr>
          <w:sz w:val="24"/>
          <w:szCs w:val="24"/>
        </w:rPr>
        <w:t>.</w:t>
      </w:r>
    </w:p>
    <w:p w:rsidR="00BC09AF" w:rsidRDefault="00BC09AF">
      <w:pPr>
        <w:spacing w:line="276" w:lineRule="auto"/>
        <w:jc w:val="both"/>
        <w:rPr>
          <w:sz w:val="24"/>
          <w:szCs w:val="24"/>
        </w:rPr>
      </w:pPr>
    </w:p>
    <w:p w:rsidR="00BC09AF" w:rsidRDefault="006C2132">
      <w:pPr>
        <w:spacing w:line="276" w:lineRule="auto"/>
        <w:jc w:val="both"/>
      </w:pPr>
      <w:r>
        <w:rPr>
          <w:sz w:val="24"/>
          <w:szCs w:val="24"/>
        </w:rPr>
        <w:t>A</w:t>
      </w:r>
      <w:r>
        <w:rPr>
          <w:rFonts w:eastAsia="SimSun"/>
          <w:sz w:val="24"/>
          <w:szCs w:val="24"/>
        </w:rPr>
        <w:t xml:space="preserve"> tal fine, ai sensi degli artt. li 46 e 47 del D.P.R. n. 445 dl 28/12/2000, consapevole delle sanzioni penali in caso di dichiarazioni mendaci, sotto la propria responsabilità</w:t>
      </w:r>
    </w:p>
    <w:p w:rsidR="00BC09AF" w:rsidRDefault="00BC09AF">
      <w:pPr>
        <w:spacing w:line="276" w:lineRule="auto"/>
        <w:jc w:val="both"/>
        <w:rPr>
          <w:sz w:val="24"/>
          <w:szCs w:val="24"/>
        </w:rPr>
      </w:pPr>
    </w:p>
    <w:p w:rsidR="00BC09AF" w:rsidRDefault="006C2132">
      <w:pPr>
        <w:spacing w:after="120" w:line="276" w:lineRule="auto"/>
        <w:jc w:val="center"/>
        <w:rPr>
          <w:b/>
          <w:bCs/>
          <w:sz w:val="24"/>
          <w:szCs w:val="24"/>
        </w:rPr>
      </w:pPr>
      <w:r>
        <w:rPr>
          <w:b/>
          <w:bCs/>
          <w:sz w:val="24"/>
          <w:szCs w:val="24"/>
        </w:rPr>
        <w:t>DICHIARA</w:t>
      </w:r>
    </w:p>
    <w:p w:rsidR="00BC09AF" w:rsidRDefault="006C2132">
      <w:pPr>
        <w:pStyle w:val="Paragrafoelenco"/>
        <w:numPr>
          <w:ilvl w:val="0"/>
          <w:numId w:val="1"/>
        </w:numPr>
        <w:suppressAutoHyphens w:val="0"/>
        <w:spacing w:before="0"/>
        <w:ind w:left="426"/>
        <w:textAlignment w:val="auto"/>
        <w:rPr>
          <w:sz w:val="24"/>
          <w:szCs w:val="24"/>
          <w:lang w:val="it-IT"/>
        </w:rPr>
      </w:pPr>
      <w:r>
        <w:rPr>
          <w:sz w:val="24"/>
          <w:szCs w:val="24"/>
          <w:lang w:val="it-IT"/>
        </w:rPr>
        <w:t>di non avere a proprio carico condanne penali od altri provvedimenti che comportano la perdita o la sospensione della capacità di contrattare con la pubblica amministrazione;</w:t>
      </w:r>
    </w:p>
    <w:p w:rsidR="00BC09AF" w:rsidRDefault="006C2132">
      <w:pPr>
        <w:pStyle w:val="Paragrafoelenco"/>
        <w:numPr>
          <w:ilvl w:val="0"/>
          <w:numId w:val="1"/>
        </w:numPr>
        <w:suppressAutoHyphens w:val="0"/>
        <w:spacing w:before="0"/>
        <w:ind w:left="426"/>
        <w:textAlignment w:val="auto"/>
      </w:pPr>
      <w:r>
        <w:rPr>
          <w:sz w:val="24"/>
          <w:szCs w:val="24"/>
          <w:lang w:val="it-IT"/>
        </w:rPr>
        <w:t>di non essere insolventi nei confronti del Comune di Montefortino per somme di denaro dovute per tributi, canoni, fitti, indennità, corrispettivi od altro qualsiasi titolo, per imposte e tasse d</w:t>
      </w:r>
      <w:r>
        <w:rPr>
          <w:sz w:val="24"/>
          <w:szCs w:val="24"/>
          <w:lang w:val="it-IT"/>
        </w:rPr>
        <w:t>o</w:t>
      </w:r>
      <w:r>
        <w:rPr>
          <w:sz w:val="24"/>
          <w:szCs w:val="24"/>
          <w:lang w:val="it-IT"/>
        </w:rPr>
        <w:t>vute allo Stato o ad altri Enti territoriali e non territoriali;</w:t>
      </w:r>
    </w:p>
    <w:p w:rsidR="00BC09AF" w:rsidRDefault="006C2132">
      <w:pPr>
        <w:pStyle w:val="Paragrafoelenco"/>
        <w:numPr>
          <w:ilvl w:val="0"/>
          <w:numId w:val="1"/>
        </w:numPr>
        <w:suppressAutoHyphens w:val="0"/>
        <w:spacing w:before="0"/>
        <w:ind w:left="426"/>
        <w:textAlignment w:val="auto"/>
        <w:rPr>
          <w:sz w:val="24"/>
          <w:szCs w:val="24"/>
          <w:lang w:val="it-IT"/>
        </w:rPr>
      </w:pPr>
      <w:r>
        <w:rPr>
          <w:sz w:val="24"/>
          <w:szCs w:val="24"/>
          <w:lang w:val="it-IT"/>
        </w:rPr>
        <w:t>di non essere stato sottoposto alle procedure di fallimento e di concordato preventive ( per i soli operatori economici che vi fossero soggetti);</w:t>
      </w:r>
    </w:p>
    <w:p w:rsidR="00BC09AF" w:rsidRDefault="006C2132">
      <w:pPr>
        <w:pStyle w:val="Paragrafoelenco"/>
        <w:numPr>
          <w:ilvl w:val="0"/>
          <w:numId w:val="1"/>
        </w:numPr>
        <w:suppressAutoHyphens w:val="0"/>
        <w:spacing w:before="0"/>
        <w:ind w:left="426"/>
        <w:textAlignment w:val="auto"/>
      </w:pPr>
      <w:r>
        <w:rPr>
          <w:sz w:val="24"/>
          <w:szCs w:val="24"/>
          <w:lang w:val="it-IT"/>
        </w:rPr>
        <w:lastRenderedPageBreak/>
        <w:t>di non avere reso nei 5 anni antecedente alla pubblicazione del presente avviso false dichiar</w:t>
      </w:r>
      <w:r>
        <w:rPr>
          <w:sz w:val="24"/>
          <w:szCs w:val="24"/>
          <w:lang w:val="it-IT"/>
        </w:rPr>
        <w:t>a</w:t>
      </w:r>
      <w:r>
        <w:rPr>
          <w:sz w:val="24"/>
          <w:szCs w:val="24"/>
          <w:lang w:val="it-IT"/>
        </w:rPr>
        <w:t>zioni in merito ai requisiti ed alle condizioni rilevanti per la partecipazione alle procedure di gara;</w:t>
      </w:r>
    </w:p>
    <w:p w:rsidR="00BC09AF" w:rsidRDefault="006C2132">
      <w:pPr>
        <w:pStyle w:val="Paragrafoelenco"/>
        <w:numPr>
          <w:ilvl w:val="0"/>
          <w:numId w:val="1"/>
        </w:numPr>
        <w:suppressAutoHyphens w:val="0"/>
        <w:spacing w:before="0"/>
        <w:ind w:left="426"/>
        <w:textAlignment w:val="auto"/>
      </w:pPr>
      <w:r>
        <w:rPr>
          <w:sz w:val="24"/>
          <w:szCs w:val="24"/>
          <w:lang w:val="it-IT"/>
        </w:rPr>
        <w:t>di non avere commesso gravi violazioni, definitivamente accertate, alle norme in materia di contributi previdenziali ed assistenziali, secondo la legislazione italiana o dello Stato in cui il concorrente è stabilito;</w:t>
      </w:r>
    </w:p>
    <w:p w:rsidR="00BC09AF" w:rsidRDefault="006C2132">
      <w:pPr>
        <w:pStyle w:val="Paragrafoelenco"/>
        <w:numPr>
          <w:ilvl w:val="0"/>
          <w:numId w:val="1"/>
        </w:numPr>
        <w:suppressAutoHyphens w:val="0"/>
        <w:spacing w:before="0"/>
        <w:ind w:left="426"/>
        <w:textAlignment w:val="auto"/>
      </w:pPr>
      <w:r>
        <w:rPr>
          <w:sz w:val="24"/>
          <w:szCs w:val="24"/>
          <w:lang w:val="it-IT"/>
        </w:rPr>
        <w:t xml:space="preserve">di non trovarsi in situazioni di controllo e/o collegamento ai sensi dell'art. </w:t>
      </w:r>
      <w:r>
        <w:rPr>
          <w:sz w:val="24"/>
          <w:szCs w:val="24"/>
        </w:rPr>
        <w:t xml:space="preserve">2359 del c.c. con </w:t>
      </w:r>
      <w:proofErr w:type="spellStart"/>
      <w:r>
        <w:rPr>
          <w:sz w:val="24"/>
          <w:szCs w:val="24"/>
        </w:rPr>
        <w:t>altri</w:t>
      </w:r>
      <w:proofErr w:type="spellEnd"/>
      <w:r>
        <w:rPr>
          <w:sz w:val="24"/>
          <w:szCs w:val="24"/>
        </w:rPr>
        <w:t xml:space="preserve"> </w:t>
      </w:r>
      <w:proofErr w:type="spellStart"/>
      <w:r>
        <w:rPr>
          <w:sz w:val="24"/>
          <w:szCs w:val="24"/>
        </w:rPr>
        <w:t>partecipanti</w:t>
      </w:r>
      <w:proofErr w:type="spellEnd"/>
      <w:r>
        <w:rPr>
          <w:sz w:val="24"/>
          <w:szCs w:val="24"/>
        </w:rPr>
        <w:t xml:space="preserve"> </w:t>
      </w:r>
      <w:proofErr w:type="spellStart"/>
      <w:r>
        <w:rPr>
          <w:sz w:val="24"/>
          <w:szCs w:val="24"/>
        </w:rPr>
        <w:t>alla</w:t>
      </w:r>
      <w:proofErr w:type="spellEnd"/>
      <w:r>
        <w:rPr>
          <w:sz w:val="24"/>
          <w:szCs w:val="24"/>
        </w:rPr>
        <w:t xml:space="preserve"> </w:t>
      </w:r>
      <w:proofErr w:type="spellStart"/>
      <w:r>
        <w:rPr>
          <w:sz w:val="24"/>
          <w:szCs w:val="24"/>
        </w:rPr>
        <w:t>gara</w:t>
      </w:r>
      <w:proofErr w:type="spellEnd"/>
      <w:r>
        <w:rPr>
          <w:sz w:val="24"/>
          <w:szCs w:val="24"/>
        </w:rPr>
        <w:t>;</w:t>
      </w:r>
    </w:p>
    <w:p w:rsidR="00BC09AF" w:rsidRDefault="006C2132">
      <w:pPr>
        <w:pStyle w:val="Paragrafoelenco"/>
        <w:numPr>
          <w:ilvl w:val="0"/>
          <w:numId w:val="1"/>
        </w:numPr>
        <w:suppressAutoHyphens w:val="0"/>
        <w:spacing w:before="0"/>
        <w:ind w:left="426"/>
        <w:textAlignment w:val="auto"/>
        <w:rPr>
          <w:sz w:val="24"/>
          <w:szCs w:val="24"/>
          <w:lang w:val="it-IT"/>
        </w:rPr>
      </w:pPr>
      <w:r>
        <w:rPr>
          <w:sz w:val="24"/>
          <w:szCs w:val="24"/>
          <w:lang w:val="it-IT"/>
        </w:rPr>
        <w:t>di non avere contenziosi con il Comune;</w:t>
      </w:r>
    </w:p>
    <w:p w:rsidR="00BC09AF" w:rsidRDefault="006C2132">
      <w:pPr>
        <w:pStyle w:val="Paragrafoelenco"/>
        <w:numPr>
          <w:ilvl w:val="0"/>
          <w:numId w:val="1"/>
        </w:numPr>
        <w:suppressAutoHyphens w:val="0"/>
        <w:spacing w:before="0"/>
        <w:ind w:left="426"/>
        <w:textAlignment w:val="auto"/>
      </w:pPr>
      <w:r>
        <w:rPr>
          <w:sz w:val="24"/>
          <w:szCs w:val="24"/>
          <w:lang w:val="it-IT"/>
        </w:rPr>
        <w:t>di non aver riportato, con sentenza passata in giudicato, condanne a pene detentive per uno dei delitti di cui al libro II, Titolo VIII, capo II del codice penale, ovvero per ricettazione, ricicla</w:t>
      </w:r>
      <w:r>
        <w:rPr>
          <w:sz w:val="24"/>
          <w:szCs w:val="24"/>
          <w:lang w:val="it-IT"/>
        </w:rPr>
        <w:t>g</w:t>
      </w:r>
      <w:r>
        <w:rPr>
          <w:sz w:val="24"/>
          <w:szCs w:val="24"/>
          <w:lang w:val="it-IT"/>
        </w:rPr>
        <w:t>gio, insolvenza fraudolenta, bancarotta fraudolenta, usura, rapina, delitto contro la persona commesso con violenza, estorsione;</w:t>
      </w:r>
    </w:p>
    <w:p w:rsidR="00BC09AF" w:rsidRDefault="006C2132">
      <w:pPr>
        <w:pStyle w:val="Paragrafoelenco"/>
        <w:numPr>
          <w:ilvl w:val="0"/>
          <w:numId w:val="1"/>
        </w:numPr>
        <w:suppressAutoHyphens w:val="0"/>
        <w:spacing w:before="0"/>
        <w:ind w:left="426"/>
        <w:textAlignment w:val="auto"/>
        <w:rPr>
          <w:sz w:val="24"/>
          <w:szCs w:val="24"/>
          <w:lang w:val="it-IT"/>
        </w:rPr>
      </w:pPr>
      <w:r>
        <w:rPr>
          <w:sz w:val="24"/>
          <w:szCs w:val="24"/>
          <w:lang w:val="it-IT"/>
        </w:rPr>
        <w:t xml:space="preserve">di non aver riportato, con sentenza passata in giudicato, condanne per reati contro l'igiene e la sanità pubblica, compreso i delitti di cui al libro II, Titolo </w:t>
      </w:r>
      <w:proofErr w:type="spellStart"/>
      <w:r>
        <w:rPr>
          <w:sz w:val="24"/>
          <w:szCs w:val="24"/>
          <w:lang w:val="it-IT"/>
        </w:rPr>
        <w:t>VI</w:t>
      </w:r>
      <w:proofErr w:type="spellEnd"/>
      <w:r>
        <w:rPr>
          <w:sz w:val="24"/>
          <w:szCs w:val="24"/>
          <w:lang w:val="it-IT"/>
        </w:rPr>
        <w:t xml:space="preserve"> - Capo II del codice penale;</w:t>
      </w:r>
    </w:p>
    <w:p w:rsidR="00BC09AF" w:rsidRDefault="006C2132">
      <w:pPr>
        <w:pStyle w:val="Paragrafoelenco"/>
        <w:numPr>
          <w:ilvl w:val="0"/>
          <w:numId w:val="1"/>
        </w:numPr>
        <w:suppressAutoHyphens w:val="0"/>
        <w:spacing w:before="0"/>
        <w:ind w:left="426"/>
        <w:textAlignment w:val="auto"/>
      </w:pPr>
      <w:r>
        <w:rPr>
          <w:sz w:val="24"/>
          <w:szCs w:val="24"/>
          <w:lang w:val="it-IT"/>
        </w:rPr>
        <w:t>di non aver riportato, con sentenza passata in giudicato, condanne nel corso del quinquennio precedente la gara, per delitti di frode nella preparazione e nel commercio degli alimenti prev</w:t>
      </w:r>
      <w:r>
        <w:rPr>
          <w:sz w:val="24"/>
          <w:szCs w:val="24"/>
          <w:lang w:val="it-IT"/>
        </w:rPr>
        <w:t>i</w:t>
      </w:r>
      <w:r>
        <w:rPr>
          <w:sz w:val="24"/>
          <w:szCs w:val="24"/>
          <w:lang w:val="it-IT"/>
        </w:rPr>
        <w:t>sti da leggi speciali;</w:t>
      </w:r>
    </w:p>
    <w:p w:rsidR="00BC09AF" w:rsidRDefault="006C2132">
      <w:pPr>
        <w:pStyle w:val="Paragrafoelenco"/>
        <w:numPr>
          <w:ilvl w:val="0"/>
          <w:numId w:val="1"/>
        </w:numPr>
        <w:suppressAutoHyphens w:val="0"/>
        <w:spacing w:before="0"/>
        <w:ind w:left="426"/>
        <w:textAlignment w:val="auto"/>
      </w:pPr>
      <w:r>
        <w:rPr>
          <w:sz w:val="24"/>
          <w:szCs w:val="24"/>
          <w:lang w:val="it-IT"/>
        </w:rPr>
        <w:t>di non aver riportato condanne, con sentenza passata in giudicato, per reati contro la moralità pubblica ed il buon costume, per delitti commessi in stato di ubriachezza o in stato di intossic</w:t>
      </w:r>
      <w:r>
        <w:rPr>
          <w:sz w:val="24"/>
          <w:szCs w:val="24"/>
          <w:lang w:val="it-IT"/>
        </w:rPr>
        <w:t>a</w:t>
      </w:r>
      <w:r>
        <w:rPr>
          <w:sz w:val="24"/>
          <w:szCs w:val="24"/>
          <w:lang w:val="it-IT"/>
        </w:rPr>
        <w:t>zione da stupefacenti, per reati concernenti la prevenzione dell'alcolismo, le sostanze stupef</w:t>
      </w:r>
      <w:r>
        <w:rPr>
          <w:sz w:val="24"/>
          <w:szCs w:val="24"/>
          <w:lang w:val="it-IT"/>
        </w:rPr>
        <w:t>a</w:t>
      </w:r>
      <w:r>
        <w:rPr>
          <w:sz w:val="24"/>
          <w:szCs w:val="24"/>
          <w:lang w:val="it-IT"/>
        </w:rPr>
        <w:t>centi o psicotrope, il gioco d'azzardo, le scommesse clandestine, nonché per reati relativi a i</w:t>
      </w:r>
      <w:r>
        <w:rPr>
          <w:sz w:val="24"/>
          <w:szCs w:val="24"/>
          <w:lang w:val="it-IT"/>
        </w:rPr>
        <w:t>n</w:t>
      </w:r>
      <w:r>
        <w:rPr>
          <w:sz w:val="24"/>
          <w:szCs w:val="24"/>
          <w:lang w:val="it-IT"/>
        </w:rPr>
        <w:t>frazioni alle norme sui giochi;</w:t>
      </w:r>
    </w:p>
    <w:p w:rsidR="00BC09AF" w:rsidRDefault="006C2132">
      <w:pPr>
        <w:pStyle w:val="Paragrafoelenco"/>
        <w:numPr>
          <w:ilvl w:val="0"/>
          <w:numId w:val="1"/>
        </w:numPr>
        <w:suppressAutoHyphens w:val="0"/>
        <w:spacing w:before="0"/>
        <w:ind w:left="426"/>
        <w:textAlignment w:val="auto"/>
      </w:pPr>
      <w:r>
        <w:rPr>
          <w:bCs/>
          <w:sz w:val="24"/>
          <w:szCs w:val="24"/>
          <w:lang w:val="it-IT"/>
        </w:rPr>
        <w:t>di essere in possesso del requisito professionale dell’iscrizione presso la C.C.I.A.A. per un’attività compatibile con la destinazione d’uso dell’immobile oggetto della locazione, e d</w:t>
      </w:r>
      <w:r>
        <w:rPr>
          <w:bCs/>
          <w:sz w:val="24"/>
          <w:szCs w:val="24"/>
          <w:lang w:val="it-IT"/>
        </w:rPr>
        <w:t>e</w:t>
      </w:r>
      <w:r>
        <w:rPr>
          <w:bCs/>
          <w:sz w:val="24"/>
          <w:szCs w:val="24"/>
          <w:lang w:val="it-IT"/>
        </w:rPr>
        <w:t>vono indicare il numero e data d’iscrizione nel Registro delle imprese.</w:t>
      </w:r>
    </w:p>
    <w:p w:rsidR="00BC09AF" w:rsidRDefault="00BC09AF">
      <w:pPr>
        <w:suppressAutoHyphens w:val="0"/>
        <w:textAlignment w:val="auto"/>
        <w:rPr>
          <w:sz w:val="24"/>
          <w:szCs w:val="24"/>
        </w:rPr>
      </w:pPr>
    </w:p>
    <w:p w:rsidR="00BC09AF" w:rsidRDefault="006C2132">
      <w:pPr>
        <w:suppressAutoHyphens w:val="0"/>
        <w:textAlignment w:val="auto"/>
      </w:pPr>
      <w:r>
        <w:rPr>
          <w:sz w:val="24"/>
          <w:szCs w:val="24"/>
        </w:rPr>
        <w:t xml:space="preserve">Il sottoscritto/La sottoscritta </w:t>
      </w:r>
    </w:p>
    <w:p w:rsidR="00BC09AF" w:rsidRDefault="00BC09AF">
      <w:pPr>
        <w:spacing w:after="120" w:line="276" w:lineRule="auto"/>
        <w:jc w:val="center"/>
        <w:rPr>
          <w:bCs/>
          <w:sz w:val="24"/>
          <w:szCs w:val="24"/>
        </w:rPr>
      </w:pPr>
    </w:p>
    <w:p w:rsidR="00BC09AF" w:rsidRDefault="006C2132">
      <w:pPr>
        <w:spacing w:after="120" w:line="276" w:lineRule="auto"/>
        <w:jc w:val="center"/>
        <w:rPr>
          <w:b/>
          <w:bCs/>
          <w:sz w:val="24"/>
          <w:szCs w:val="24"/>
        </w:rPr>
      </w:pPr>
      <w:r>
        <w:rPr>
          <w:b/>
          <w:bCs/>
          <w:sz w:val="24"/>
          <w:szCs w:val="24"/>
        </w:rPr>
        <w:t>DICHIARA ALTRESI’</w:t>
      </w:r>
    </w:p>
    <w:p w:rsidR="00BC09AF" w:rsidRDefault="006C2132">
      <w:pPr>
        <w:spacing w:line="276" w:lineRule="auto"/>
        <w:jc w:val="both"/>
        <w:rPr>
          <w:sz w:val="24"/>
          <w:szCs w:val="24"/>
        </w:rPr>
      </w:pPr>
      <w:r>
        <w:rPr>
          <w:sz w:val="24"/>
          <w:szCs w:val="24"/>
        </w:rPr>
        <w:t xml:space="preserve">a) di aver preso visione, aver compreso e di accettare tutte le disposizioni, condizioni e prescrizioni contenute nel presente avviso senza alcuna riserva; </w:t>
      </w:r>
    </w:p>
    <w:p w:rsidR="00BC09AF" w:rsidRDefault="006C2132">
      <w:pPr>
        <w:spacing w:line="276" w:lineRule="auto"/>
        <w:jc w:val="both"/>
        <w:rPr>
          <w:sz w:val="24"/>
          <w:szCs w:val="24"/>
        </w:rPr>
      </w:pPr>
      <w:r>
        <w:rPr>
          <w:sz w:val="24"/>
          <w:szCs w:val="24"/>
        </w:rPr>
        <w:t xml:space="preserve">b) di aver preso visione di tutti gli oneri, adempimenti e spese a carico del soggetto aggiudicatario; </w:t>
      </w:r>
    </w:p>
    <w:p w:rsidR="00BC09AF" w:rsidRDefault="006C2132">
      <w:pPr>
        <w:spacing w:line="276" w:lineRule="auto"/>
        <w:jc w:val="both"/>
        <w:rPr>
          <w:sz w:val="24"/>
          <w:szCs w:val="24"/>
        </w:rPr>
      </w:pPr>
      <w:r>
        <w:rPr>
          <w:sz w:val="24"/>
          <w:szCs w:val="24"/>
        </w:rPr>
        <w:t>c) di essere consapevole che in caso di aggiudicazione saranno a proprio carico l'ottenimento delle licenze necessarie per avviare l'attività commerciale, nonché di tutte le procedure per avviare gli allacci a tutte le utenze pubbliche presenti nel locale;</w:t>
      </w:r>
    </w:p>
    <w:p w:rsidR="00BC09AF" w:rsidRDefault="006C2132">
      <w:pPr>
        <w:spacing w:line="276" w:lineRule="auto"/>
        <w:jc w:val="both"/>
        <w:rPr>
          <w:sz w:val="24"/>
          <w:szCs w:val="24"/>
        </w:rPr>
      </w:pPr>
      <w:r>
        <w:rPr>
          <w:sz w:val="24"/>
          <w:szCs w:val="24"/>
        </w:rPr>
        <w:t>d) di essersi recato sul posto, di aver esaminato l'immobile richiesto in locazione, di accettarlo nel suo attuale stato di consistenza, di manutenzione ed impiantistica e di aver tenuto conto di tutte le circostanze generali e particolari che possono aver influito sull'offerta esonerando il Comune di Montefortino da qualsivoglia responsabilità al riguardo;</w:t>
      </w:r>
    </w:p>
    <w:p w:rsidR="00BC09AF" w:rsidRDefault="006C2132">
      <w:pPr>
        <w:spacing w:line="276" w:lineRule="auto"/>
        <w:jc w:val="both"/>
        <w:rPr>
          <w:sz w:val="24"/>
          <w:szCs w:val="24"/>
        </w:rPr>
      </w:pPr>
      <w:r>
        <w:rPr>
          <w:sz w:val="24"/>
          <w:szCs w:val="24"/>
        </w:rPr>
        <w:t>e) di accettare e di assumere a proprio carico ogni spesa derivante dalla conduzione dell’attività;</w:t>
      </w:r>
    </w:p>
    <w:p w:rsidR="00BC09AF" w:rsidRDefault="006C2132">
      <w:pPr>
        <w:spacing w:line="276" w:lineRule="auto"/>
        <w:jc w:val="both"/>
        <w:rPr>
          <w:sz w:val="24"/>
          <w:szCs w:val="24"/>
        </w:rPr>
      </w:pPr>
      <w:r>
        <w:rPr>
          <w:sz w:val="24"/>
          <w:szCs w:val="24"/>
        </w:rPr>
        <w:t>f) di essere a conoscenza che saranno a totale carico dell’aggiudicatario le spese di contratto, registro, le relative trascrizioni ed ogni altra spesa inerente o conseguente alla locazione;</w:t>
      </w:r>
    </w:p>
    <w:p w:rsidR="00BC09AF" w:rsidRDefault="006C2132">
      <w:pPr>
        <w:spacing w:line="276" w:lineRule="auto"/>
        <w:jc w:val="both"/>
        <w:rPr>
          <w:sz w:val="24"/>
          <w:szCs w:val="24"/>
        </w:rPr>
      </w:pPr>
      <w:r>
        <w:rPr>
          <w:sz w:val="24"/>
          <w:szCs w:val="24"/>
        </w:rPr>
        <w:t xml:space="preserve">g) di essere a conoscenza che qualora in seguito ai controlli effettuati d'ufficio dalla stazione appaltante emerga la non veridicità del contenuto della presente dichiarazione sostitutiva, ove risultasse affidataria, decadrà ai sensi dell'art. 75 del D.P.R. 445/2000 da ogni beneficio conseguente all'eventuale provvedimento di aggiudicazione e sarà tenuto al risarcimento degli </w:t>
      </w:r>
      <w:r>
        <w:rPr>
          <w:sz w:val="24"/>
          <w:szCs w:val="24"/>
        </w:rPr>
        <w:lastRenderedPageBreak/>
        <w:t>eventuali danni, oltre ad incorrere in responsabilità penale in base al disposto dell'art. 76 del D.P.R. n. 445/2000;</w:t>
      </w:r>
    </w:p>
    <w:p w:rsidR="00BC09AF" w:rsidRDefault="006C2132">
      <w:pPr>
        <w:spacing w:line="276" w:lineRule="auto"/>
        <w:jc w:val="both"/>
        <w:rPr>
          <w:sz w:val="24"/>
          <w:szCs w:val="24"/>
        </w:rPr>
      </w:pPr>
      <w:r>
        <w:rPr>
          <w:sz w:val="24"/>
          <w:szCs w:val="24"/>
        </w:rPr>
        <w:t>h) di essere informato che tutti i dati dichiarati e riportati nei documenti presentati saranno trattati - anche con strumenti informatici, - esclusivamente nell'ambito del procedimento per il quale la presente dichiarazione viene resa, nel pieno rispetto delle disposizioni del d.lgs. 196/2003 e di autorizzane il trattamento.</w:t>
      </w:r>
    </w:p>
    <w:p w:rsidR="00BC09AF" w:rsidRDefault="00BC09AF">
      <w:pPr>
        <w:spacing w:line="276" w:lineRule="auto"/>
        <w:jc w:val="both"/>
        <w:rPr>
          <w:sz w:val="24"/>
          <w:szCs w:val="24"/>
        </w:rPr>
      </w:pPr>
    </w:p>
    <w:p w:rsidR="00BC09AF" w:rsidRDefault="006C2132">
      <w:pPr>
        <w:spacing w:line="276" w:lineRule="auto"/>
        <w:jc w:val="both"/>
        <w:rPr>
          <w:sz w:val="24"/>
          <w:szCs w:val="24"/>
        </w:rPr>
      </w:pPr>
      <w:r>
        <w:rPr>
          <w:sz w:val="24"/>
          <w:szCs w:val="24"/>
        </w:rPr>
        <w:t>Lugo data e firma</w:t>
      </w:r>
    </w:p>
    <w:p w:rsidR="00BC09AF" w:rsidRDefault="006C2132">
      <w:pPr>
        <w:pStyle w:val="sche4"/>
        <w:tabs>
          <w:tab w:val="left" w:pos="4820"/>
          <w:tab w:val="left" w:pos="5245"/>
          <w:tab w:val="left" w:leader="dot" w:pos="8824"/>
        </w:tabs>
        <w:spacing w:line="276" w:lineRule="auto"/>
        <w:ind w:left="5387"/>
        <w:jc w:val="center"/>
        <w:rPr>
          <w:sz w:val="24"/>
          <w:szCs w:val="24"/>
          <w:lang w:val="it-IT"/>
        </w:rPr>
      </w:pPr>
      <w:r>
        <w:rPr>
          <w:sz w:val="24"/>
          <w:szCs w:val="24"/>
          <w:lang w:val="it-IT"/>
        </w:rPr>
        <w:t>FIRMA</w:t>
      </w:r>
    </w:p>
    <w:p w:rsidR="00BC09AF" w:rsidRDefault="006C2132">
      <w:pPr>
        <w:pStyle w:val="sche4"/>
        <w:tabs>
          <w:tab w:val="left" w:pos="4820"/>
          <w:tab w:val="left" w:pos="5245"/>
          <w:tab w:val="left" w:leader="dot" w:pos="8824"/>
        </w:tabs>
        <w:spacing w:line="276" w:lineRule="auto"/>
        <w:ind w:left="5387"/>
        <w:jc w:val="center"/>
        <w:rPr>
          <w:sz w:val="24"/>
          <w:szCs w:val="24"/>
          <w:lang w:val="it-IT"/>
        </w:rPr>
      </w:pPr>
      <w:r>
        <w:rPr>
          <w:sz w:val="24"/>
          <w:szCs w:val="24"/>
          <w:lang w:val="it-IT"/>
        </w:rPr>
        <w:t>___________________________________</w:t>
      </w:r>
    </w:p>
    <w:p w:rsidR="00BC09AF" w:rsidRDefault="00BC09AF">
      <w:pPr>
        <w:spacing w:line="276" w:lineRule="auto"/>
        <w:ind w:left="5387"/>
        <w:jc w:val="center"/>
        <w:rPr>
          <w:sz w:val="24"/>
          <w:szCs w:val="24"/>
        </w:rPr>
      </w:pPr>
    </w:p>
    <w:p w:rsidR="00BC09AF" w:rsidRDefault="00BC09AF">
      <w:pPr>
        <w:spacing w:line="276" w:lineRule="auto"/>
        <w:jc w:val="both"/>
        <w:rPr>
          <w:sz w:val="24"/>
          <w:szCs w:val="24"/>
        </w:rPr>
      </w:pPr>
    </w:p>
    <w:p w:rsidR="00BC09AF" w:rsidRDefault="006C2132">
      <w:pPr>
        <w:spacing w:line="276" w:lineRule="auto"/>
        <w:jc w:val="both"/>
        <w:rPr>
          <w:sz w:val="24"/>
          <w:szCs w:val="24"/>
        </w:rPr>
      </w:pPr>
      <w:r>
        <w:rPr>
          <w:sz w:val="24"/>
          <w:szCs w:val="24"/>
        </w:rPr>
        <w:t>Allegati:</w:t>
      </w:r>
    </w:p>
    <w:p w:rsidR="00BC09AF" w:rsidRDefault="006C2132">
      <w:pPr>
        <w:pStyle w:val="Paragrafoelenco"/>
        <w:numPr>
          <w:ilvl w:val="0"/>
          <w:numId w:val="2"/>
        </w:numPr>
        <w:spacing w:before="41" w:line="276" w:lineRule="auto"/>
        <w:ind w:left="426" w:right="106"/>
      </w:pPr>
      <w:r>
        <w:rPr>
          <w:sz w:val="24"/>
          <w:szCs w:val="24"/>
          <w:lang w:val="it-IT" w:eastAsia="it-IT"/>
        </w:rPr>
        <w:t>copia fotostatica non autenticata di un documento valido di identità del sottoscrittore.</w:t>
      </w:r>
    </w:p>
    <w:sectPr w:rsidR="00BC09AF" w:rsidSect="00BC09AF">
      <w:footerReference w:type="default" r:id="rId7"/>
      <w:pgSz w:w="11906" w:h="16838"/>
      <w:pgMar w:top="1136" w:right="1136" w:bottom="1136" w:left="113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0C4" w:rsidRDefault="00D200C4" w:rsidP="00BC09AF">
      <w:r>
        <w:separator/>
      </w:r>
    </w:p>
  </w:endnote>
  <w:endnote w:type="continuationSeparator" w:id="0">
    <w:p w:rsidR="00D200C4" w:rsidRDefault="00D200C4" w:rsidP="00BC09AF">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OpenSymbol">
    <w:altName w:val="Arial Unicode MS"/>
    <w:charset w:val="02"/>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AF" w:rsidRDefault="00FF348C">
    <w:pPr>
      <w:pStyle w:val="Pidipagina"/>
      <w:jc w:val="center"/>
    </w:pPr>
    <w:fldSimple w:instr=" PAGE ">
      <w:r w:rsidR="00F265B2">
        <w:rPr>
          <w:noProof/>
        </w:rPr>
        <w:t>3</w:t>
      </w:r>
    </w:fldSimple>
  </w:p>
  <w:p w:rsidR="00BC09AF" w:rsidRDefault="00BC09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0C4" w:rsidRDefault="00D200C4" w:rsidP="00BC09AF">
      <w:r w:rsidRPr="00BC09AF">
        <w:rPr>
          <w:color w:val="000000"/>
        </w:rPr>
        <w:separator/>
      </w:r>
    </w:p>
  </w:footnote>
  <w:footnote w:type="continuationSeparator" w:id="0">
    <w:p w:rsidR="00D200C4" w:rsidRDefault="00D200C4" w:rsidP="00BC0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44A9E"/>
    <w:multiLevelType w:val="multilevel"/>
    <w:tmpl w:val="B7747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68206566"/>
    <w:multiLevelType w:val="multilevel"/>
    <w:tmpl w:val="ACC0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rsids>
    <w:rsidRoot w:val="00BC09AF"/>
    <w:rsid w:val="006C2132"/>
    <w:rsid w:val="00922481"/>
    <w:rsid w:val="00BC09AF"/>
    <w:rsid w:val="00D200C4"/>
    <w:rsid w:val="00F265B2"/>
    <w:rsid w:val="00FF34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C09AF"/>
    <w:pPr>
      <w:suppressAutoHyphens/>
    </w:pPr>
  </w:style>
  <w:style w:type="paragraph" w:styleId="Titolo1">
    <w:name w:val="heading 1"/>
    <w:basedOn w:val="Normale"/>
    <w:next w:val="Normale"/>
    <w:rsid w:val="00BC09AF"/>
    <w:pPr>
      <w:keepNext/>
      <w:autoSpaceDE w:val="0"/>
      <w:jc w:val="center"/>
      <w:outlineLvl w:val="0"/>
    </w:pPr>
    <w:rPr>
      <w:rFonts w:ascii="Arial" w:hAnsi="Arial"/>
      <w:sz w:val="28"/>
    </w:rPr>
  </w:style>
  <w:style w:type="paragraph" w:styleId="Titolo5">
    <w:name w:val="heading 5"/>
    <w:basedOn w:val="Normale"/>
    <w:next w:val="Normale"/>
    <w:rsid w:val="00BC09AF"/>
    <w:pPr>
      <w:keepNext/>
      <w:autoSpaceDE w:val="0"/>
      <w:spacing w:line="260" w:lineRule="exact"/>
      <w:jc w:val="center"/>
      <w:outlineLvl w:val="4"/>
    </w:pPr>
    <w:rPr>
      <w:rFonts w:ascii="Arial" w:hAnsi="Arial"/>
      <w:b/>
      <w:kern w:val="3"/>
      <w:sz w:val="36"/>
    </w:rPr>
  </w:style>
  <w:style w:type="paragraph" w:styleId="Titolo6">
    <w:name w:val="heading 6"/>
    <w:basedOn w:val="Normale"/>
    <w:next w:val="Normale"/>
    <w:rsid w:val="00BC09AF"/>
    <w:pPr>
      <w:spacing w:before="240" w:after="60"/>
      <w:outlineLvl w:val="5"/>
    </w:pPr>
    <w:rPr>
      <w:rFonts w:ascii="Calibri" w:hAnsi="Calibri"/>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BC09AF"/>
    <w:rPr>
      <w:rFonts w:ascii="Arial" w:hAnsi="Arial" w:cs="Times New Roman"/>
      <w:sz w:val="28"/>
    </w:rPr>
  </w:style>
  <w:style w:type="character" w:customStyle="1" w:styleId="Titolo5Carattere">
    <w:name w:val="Titolo 5 Carattere"/>
    <w:rsid w:val="00BC09AF"/>
    <w:rPr>
      <w:rFonts w:ascii="Arial" w:hAnsi="Arial" w:cs="Times New Roman"/>
      <w:b/>
      <w:kern w:val="3"/>
      <w:sz w:val="36"/>
    </w:rPr>
  </w:style>
  <w:style w:type="character" w:customStyle="1" w:styleId="Titolo6Carattere">
    <w:name w:val="Titolo 6 Carattere"/>
    <w:rsid w:val="00BC09AF"/>
    <w:rPr>
      <w:rFonts w:ascii="Calibri" w:eastAsia="Times New Roman" w:hAnsi="Calibri" w:cs="Mangal"/>
      <w:b/>
      <w:bCs/>
      <w:kern w:val="3"/>
      <w:sz w:val="22"/>
      <w:lang w:eastAsia="hi-IN" w:bidi="hi-IN"/>
    </w:rPr>
  </w:style>
  <w:style w:type="character" w:customStyle="1" w:styleId="WW8Num1z0">
    <w:name w:val="WW8Num1z0"/>
    <w:rsid w:val="00BC09AF"/>
    <w:rPr>
      <w:rFonts w:ascii="Symbol" w:hAnsi="Symbol"/>
      <w:sz w:val="24"/>
    </w:rPr>
  </w:style>
  <w:style w:type="character" w:customStyle="1" w:styleId="WW8Num2z0">
    <w:name w:val="WW8Num2z0"/>
    <w:rsid w:val="00BC09AF"/>
    <w:rPr>
      <w:rFonts w:ascii="Symbol" w:hAnsi="Symbol"/>
    </w:rPr>
  </w:style>
  <w:style w:type="character" w:customStyle="1" w:styleId="WW8Num3z0">
    <w:name w:val="WW8Num3z0"/>
    <w:rsid w:val="00BC09AF"/>
  </w:style>
  <w:style w:type="character" w:customStyle="1" w:styleId="WW8Num4z0">
    <w:name w:val="WW8Num4z0"/>
    <w:rsid w:val="00BC09AF"/>
  </w:style>
  <w:style w:type="character" w:customStyle="1" w:styleId="WW8Num5z0">
    <w:name w:val="WW8Num5z0"/>
    <w:rsid w:val="00BC09AF"/>
  </w:style>
  <w:style w:type="character" w:customStyle="1" w:styleId="WW8Num5z1">
    <w:name w:val="WW8Num5z1"/>
    <w:rsid w:val="00BC09AF"/>
  </w:style>
  <w:style w:type="character" w:customStyle="1" w:styleId="WW8Num5z2">
    <w:name w:val="WW8Num5z2"/>
    <w:rsid w:val="00BC09AF"/>
  </w:style>
  <w:style w:type="character" w:customStyle="1" w:styleId="WW8Num5z3">
    <w:name w:val="WW8Num5z3"/>
    <w:rsid w:val="00BC09AF"/>
  </w:style>
  <w:style w:type="character" w:customStyle="1" w:styleId="WW8Num5z4">
    <w:name w:val="WW8Num5z4"/>
    <w:rsid w:val="00BC09AF"/>
  </w:style>
  <w:style w:type="character" w:customStyle="1" w:styleId="WW8Num5z5">
    <w:name w:val="WW8Num5z5"/>
    <w:rsid w:val="00BC09AF"/>
  </w:style>
  <w:style w:type="character" w:customStyle="1" w:styleId="WW8Num5z6">
    <w:name w:val="WW8Num5z6"/>
    <w:rsid w:val="00BC09AF"/>
  </w:style>
  <w:style w:type="character" w:customStyle="1" w:styleId="WW8Num5z7">
    <w:name w:val="WW8Num5z7"/>
    <w:rsid w:val="00BC09AF"/>
  </w:style>
  <w:style w:type="character" w:customStyle="1" w:styleId="WW8Num5z8">
    <w:name w:val="WW8Num5z8"/>
    <w:rsid w:val="00BC09AF"/>
  </w:style>
  <w:style w:type="character" w:customStyle="1" w:styleId="WW8Num3z1">
    <w:name w:val="WW8Num3z1"/>
    <w:rsid w:val="00BC09AF"/>
  </w:style>
  <w:style w:type="character" w:customStyle="1" w:styleId="WW8Num3z2">
    <w:name w:val="WW8Num3z2"/>
    <w:rsid w:val="00BC09AF"/>
  </w:style>
  <w:style w:type="character" w:customStyle="1" w:styleId="WW8Num3z3">
    <w:name w:val="WW8Num3z3"/>
    <w:rsid w:val="00BC09AF"/>
  </w:style>
  <w:style w:type="character" w:customStyle="1" w:styleId="WW8Num3z4">
    <w:name w:val="WW8Num3z4"/>
    <w:rsid w:val="00BC09AF"/>
  </w:style>
  <w:style w:type="character" w:customStyle="1" w:styleId="WW8Num3z5">
    <w:name w:val="WW8Num3z5"/>
    <w:rsid w:val="00BC09AF"/>
  </w:style>
  <w:style w:type="character" w:customStyle="1" w:styleId="WW8Num3z6">
    <w:name w:val="WW8Num3z6"/>
    <w:rsid w:val="00BC09AF"/>
  </w:style>
  <w:style w:type="character" w:customStyle="1" w:styleId="WW8Num3z7">
    <w:name w:val="WW8Num3z7"/>
    <w:rsid w:val="00BC09AF"/>
  </w:style>
  <w:style w:type="character" w:customStyle="1" w:styleId="WW8Num3z8">
    <w:name w:val="WW8Num3z8"/>
    <w:rsid w:val="00BC09AF"/>
  </w:style>
  <w:style w:type="character" w:customStyle="1" w:styleId="WW8Num4z1">
    <w:name w:val="WW8Num4z1"/>
    <w:rsid w:val="00BC09AF"/>
  </w:style>
  <w:style w:type="character" w:customStyle="1" w:styleId="WW8Num4z2">
    <w:name w:val="WW8Num4z2"/>
    <w:rsid w:val="00BC09AF"/>
  </w:style>
  <w:style w:type="character" w:customStyle="1" w:styleId="WW8Num4z3">
    <w:name w:val="WW8Num4z3"/>
    <w:rsid w:val="00BC09AF"/>
  </w:style>
  <w:style w:type="character" w:customStyle="1" w:styleId="WW8Num4z4">
    <w:name w:val="WW8Num4z4"/>
    <w:rsid w:val="00BC09AF"/>
  </w:style>
  <w:style w:type="character" w:customStyle="1" w:styleId="WW8Num4z5">
    <w:name w:val="WW8Num4z5"/>
    <w:rsid w:val="00BC09AF"/>
  </w:style>
  <w:style w:type="character" w:customStyle="1" w:styleId="WW8Num4z6">
    <w:name w:val="WW8Num4z6"/>
    <w:rsid w:val="00BC09AF"/>
  </w:style>
  <w:style w:type="character" w:customStyle="1" w:styleId="WW8Num4z7">
    <w:name w:val="WW8Num4z7"/>
    <w:rsid w:val="00BC09AF"/>
  </w:style>
  <w:style w:type="character" w:customStyle="1" w:styleId="WW8Num4z8">
    <w:name w:val="WW8Num4z8"/>
    <w:rsid w:val="00BC09AF"/>
  </w:style>
  <w:style w:type="character" w:customStyle="1" w:styleId="WW8Num6z0">
    <w:name w:val="WW8Num6z0"/>
    <w:rsid w:val="00BC09AF"/>
  </w:style>
  <w:style w:type="character" w:customStyle="1" w:styleId="WW8Num6z1">
    <w:name w:val="WW8Num6z1"/>
    <w:rsid w:val="00BC09AF"/>
  </w:style>
  <w:style w:type="character" w:customStyle="1" w:styleId="WW8Num6z2">
    <w:name w:val="WW8Num6z2"/>
    <w:rsid w:val="00BC09AF"/>
  </w:style>
  <w:style w:type="character" w:customStyle="1" w:styleId="WW8Num6z3">
    <w:name w:val="WW8Num6z3"/>
    <w:rsid w:val="00BC09AF"/>
  </w:style>
  <w:style w:type="character" w:customStyle="1" w:styleId="WW8Num6z4">
    <w:name w:val="WW8Num6z4"/>
    <w:rsid w:val="00BC09AF"/>
  </w:style>
  <w:style w:type="character" w:customStyle="1" w:styleId="WW8Num6z5">
    <w:name w:val="WW8Num6z5"/>
    <w:rsid w:val="00BC09AF"/>
  </w:style>
  <w:style w:type="character" w:customStyle="1" w:styleId="WW8Num6z6">
    <w:name w:val="WW8Num6z6"/>
    <w:rsid w:val="00BC09AF"/>
  </w:style>
  <w:style w:type="character" w:customStyle="1" w:styleId="WW8Num6z7">
    <w:name w:val="WW8Num6z7"/>
    <w:rsid w:val="00BC09AF"/>
  </w:style>
  <w:style w:type="character" w:customStyle="1" w:styleId="WW8Num6z8">
    <w:name w:val="WW8Num6z8"/>
    <w:rsid w:val="00BC09AF"/>
  </w:style>
  <w:style w:type="character" w:customStyle="1" w:styleId="Punti">
    <w:name w:val="Punti"/>
    <w:rsid w:val="00BC09AF"/>
    <w:rPr>
      <w:rFonts w:ascii="OpenSymbol" w:hAnsi="OpenSymbol"/>
    </w:rPr>
  </w:style>
  <w:style w:type="character" w:styleId="Collegamentoipertestuale">
    <w:name w:val="Hyperlink"/>
    <w:rsid w:val="00BC09AF"/>
    <w:rPr>
      <w:rFonts w:cs="Times New Roman"/>
      <w:color w:val="000080"/>
      <w:u w:val="single"/>
    </w:rPr>
  </w:style>
  <w:style w:type="paragraph" w:customStyle="1" w:styleId="Intestazione1">
    <w:name w:val="Intestazione1"/>
    <w:basedOn w:val="Normale"/>
    <w:next w:val="Corpotesto"/>
    <w:rsid w:val="00BC09AF"/>
    <w:pPr>
      <w:keepNext/>
      <w:spacing w:before="240" w:after="120"/>
    </w:pPr>
    <w:rPr>
      <w:rFonts w:ascii="Arial" w:eastAsia="Microsoft YaHei" w:hAnsi="Arial"/>
      <w:sz w:val="28"/>
      <w:szCs w:val="28"/>
    </w:rPr>
  </w:style>
  <w:style w:type="paragraph" w:customStyle="1" w:styleId="Corpotesto">
    <w:name w:val="Corpo testo"/>
    <w:basedOn w:val="Normale"/>
    <w:rsid w:val="00BC09AF"/>
    <w:pPr>
      <w:spacing w:after="120"/>
    </w:pPr>
    <w:rPr>
      <w:sz w:val="21"/>
      <w:szCs w:val="21"/>
    </w:rPr>
  </w:style>
  <w:style w:type="character" w:customStyle="1" w:styleId="CorpotestoCarattere">
    <w:name w:val="Corpo testo Carattere"/>
    <w:rsid w:val="00BC09AF"/>
    <w:rPr>
      <w:rFonts w:eastAsia="SimSun" w:cs="Mangal"/>
      <w:kern w:val="3"/>
      <w:sz w:val="21"/>
      <w:szCs w:val="21"/>
      <w:lang w:eastAsia="hi-IN" w:bidi="hi-IN"/>
    </w:rPr>
  </w:style>
  <w:style w:type="paragraph" w:styleId="Elenco">
    <w:name w:val="List"/>
    <w:basedOn w:val="Corpotesto"/>
    <w:rsid w:val="00BC09AF"/>
  </w:style>
  <w:style w:type="paragraph" w:customStyle="1" w:styleId="Didascalia1">
    <w:name w:val="Didascalia1"/>
    <w:basedOn w:val="Normale"/>
    <w:rsid w:val="00BC09AF"/>
    <w:pPr>
      <w:suppressLineNumbers/>
      <w:spacing w:before="120" w:after="120"/>
    </w:pPr>
    <w:rPr>
      <w:i/>
      <w:iCs/>
    </w:rPr>
  </w:style>
  <w:style w:type="paragraph" w:customStyle="1" w:styleId="Indice">
    <w:name w:val="Indice"/>
    <w:basedOn w:val="Normale"/>
    <w:rsid w:val="00BC09AF"/>
    <w:pPr>
      <w:suppressLineNumbers/>
    </w:pPr>
  </w:style>
  <w:style w:type="paragraph" w:customStyle="1" w:styleId="sche4">
    <w:name w:val="sche_4"/>
    <w:rsid w:val="00BC09AF"/>
    <w:pPr>
      <w:suppressAutoHyphens/>
      <w:autoSpaceDE w:val="0"/>
      <w:jc w:val="both"/>
    </w:pPr>
    <w:rPr>
      <w:lang w:val="en-US"/>
    </w:rPr>
  </w:style>
  <w:style w:type="paragraph" w:styleId="Rientrocorpodeltesto">
    <w:name w:val="Body Text Indent"/>
    <w:basedOn w:val="Normale"/>
    <w:rsid w:val="00BC09AF"/>
    <w:pPr>
      <w:spacing w:after="120"/>
      <w:ind w:left="283"/>
    </w:pPr>
    <w:rPr>
      <w:sz w:val="21"/>
      <w:szCs w:val="21"/>
    </w:rPr>
  </w:style>
  <w:style w:type="character" w:customStyle="1" w:styleId="RientrocorpodeltestoCarattere">
    <w:name w:val="Rientro corpo del testo Carattere"/>
    <w:rsid w:val="00BC09AF"/>
    <w:rPr>
      <w:rFonts w:eastAsia="SimSun" w:cs="Mangal"/>
      <w:kern w:val="3"/>
      <w:sz w:val="21"/>
      <w:szCs w:val="21"/>
      <w:lang w:eastAsia="hi-IN" w:bidi="hi-IN"/>
    </w:rPr>
  </w:style>
  <w:style w:type="paragraph" w:styleId="Paragrafoelenco">
    <w:name w:val="List Paragraph"/>
    <w:basedOn w:val="Normale"/>
    <w:rsid w:val="00BC09AF"/>
    <w:pPr>
      <w:spacing w:before="1"/>
      <w:ind w:left="115"/>
      <w:jc w:val="both"/>
    </w:pPr>
    <w:rPr>
      <w:sz w:val="22"/>
      <w:szCs w:val="22"/>
      <w:lang w:val="en-US" w:eastAsia="en-US"/>
    </w:rPr>
  </w:style>
  <w:style w:type="paragraph" w:styleId="Intestazione">
    <w:name w:val="header"/>
    <w:basedOn w:val="Normale"/>
    <w:rsid w:val="00BC09AF"/>
    <w:pPr>
      <w:tabs>
        <w:tab w:val="center" w:pos="4819"/>
        <w:tab w:val="right" w:pos="9638"/>
      </w:tabs>
    </w:pPr>
    <w:rPr>
      <w:szCs w:val="21"/>
    </w:rPr>
  </w:style>
  <w:style w:type="character" w:customStyle="1" w:styleId="IntestazioneCarattere">
    <w:name w:val="Intestazione Carattere"/>
    <w:basedOn w:val="Carpredefinitoparagrafo"/>
    <w:rsid w:val="00BC09AF"/>
    <w:rPr>
      <w:rFonts w:eastAsia="SimSun" w:cs="Mangal"/>
      <w:kern w:val="3"/>
      <w:sz w:val="24"/>
      <w:szCs w:val="21"/>
      <w:lang w:eastAsia="hi-IN" w:bidi="hi-IN"/>
    </w:rPr>
  </w:style>
  <w:style w:type="paragraph" w:styleId="Pidipagina">
    <w:name w:val="footer"/>
    <w:basedOn w:val="Normale"/>
    <w:rsid w:val="00BC09AF"/>
    <w:pPr>
      <w:tabs>
        <w:tab w:val="center" w:pos="4819"/>
        <w:tab w:val="right" w:pos="9638"/>
      </w:tabs>
    </w:pPr>
    <w:rPr>
      <w:szCs w:val="21"/>
    </w:rPr>
  </w:style>
  <w:style w:type="character" w:customStyle="1" w:styleId="PidipaginaCarattere">
    <w:name w:val="Piè di pagina Carattere"/>
    <w:basedOn w:val="Carpredefinitoparagrafo"/>
    <w:rsid w:val="00BC09AF"/>
    <w:rPr>
      <w:rFonts w:eastAsia="SimSun" w:cs="Mangal"/>
      <w:kern w:val="3"/>
      <w:sz w:val="24"/>
      <w:szCs w:val="21"/>
      <w:lang w:eastAsia="hi-IN" w:bidi="hi-IN"/>
    </w:rPr>
  </w:style>
  <w:style w:type="paragraph" w:customStyle="1" w:styleId="Paragrafoelenco2">
    <w:name w:val="Paragrafo elenco2"/>
    <w:basedOn w:val="Normale"/>
    <w:rsid w:val="00BC09AF"/>
    <w:pPr>
      <w:suppressAutoHyphens w:val="0"/>
      <w:spacing w:after="160"/>
      <w:ind w:left="720"/>
      <w:textAlignment w:val="auto"/>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5258</Characters>
  <Application>Microsoft Office Word</Application>
  <DocSecurity>0</DocSecurity>
  <Lines>131</Lines>
  <Paragraphs>78</Paragraphs>
  <ScaleCrop>false</ScaleCrop>
  <Company>Hewlett-Packard Company</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Grassano Daniela</dc:creator>
  <cp:lastModifiedBy>Ricostruzione</cp:lastModifiedBy>
  <cp:revision>3</cp:revision>
  <cp:lastPrinted>2021-05-26T06:49:00Z</cp:lastPrinted>
  <dcterms:created xsi:type="dcterms:W3CDTF">2021-06-29T07:52:00Z</dcterms:created>
  <dcterms:modified xsi:type="dcterms:W3CDTF">2021-06-29T07:53:00Z</dcterms:modified>
</cp:coreProperties>
</file>