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65" w:rsidRDefault="00B75165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F7C44" w:rsidRPr="00DA35E0" w:rsidRDefault="008F7C44" w:rsidP="00B217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5E0">
        <w:rPr>
          <w:rFonts w:ascii="Times New Roman" w:hAnsi="Times New Roman" w:cs="Times New Roman"/>
          <w:b/>
          <w:sz w:val="32"/>
          <w:szCs w:val="32"/>
        </w:rPr>
        <w:t>INDIVIDUAZIONE PROCEDIMENTI AMMINISTRATIVI</w:t>
      </w:r>
    </w:p>
    <w:p w:rsidR="00DA35E0" w:rsidRPr="00DA35E0" w:rsidRDefault="00B75165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AREA CONTABILE</w:t>
      </w:r>
    </w:p>
    <w:p w:rsidR="008F7C44" w:rsidRPr="00DA35E0" w:rsidRDefault="00B75165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RESPONS. RAG. GIULIO DEL BELLO</w:t>
      </w:r>
    </w:p>
    <w:p w:rsidR="008F7C44" w:rsidRPr="00873CCF" w:rsidRDefault="008F7C44" w:rsidP="008F7C44">
      <w:pPr>
        <w:rPr>
          <w:rFonts w:ascii="Times New Roman" w:hAnsi="Times New Roman" w:cs="Times New Roman"/>
          <w:b/>
          <w:sz w:val="24"/>
          <w:szCs w:val="24"/>
        </w:rPr>
      </w:pPr>
    </w:p>
    <w:p w:rsidR="008F7C44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</w:t>
      </w:r>
      <w:r w:rsidR="00873CCF" w:rsidRPr="00873CCF">
        <w:rPr>
          <w:rFonts w:ascii="Times New Roman" w:hAnsi="Times New Roman" w:cs="Times New Roman"/>
          <w:b/>
          <w:sz w:val="32"/>
          <w:szCs w:val="32"/>
        </w:rPr>
        <w:t xml:space="preserve"> PROCEDI</w:t>
      </w:r>
      <w:r w:rsidRPr="00873CCF">
        <w:rPr>
          <w:rFonts w:ascii="Times New Roman" w:hAnsi="Times New Roman" w:cs="Times New Roman"/>
          <w:b/>
          <w:sz w:val="32"/>
          <w:szCs w:val="32"/>
        </w:rPr>
        <w:t>MENTO</w:t>
      </w:r>
    </w:p>
    <w:p w:rsidR="00B75165" w:rsidRPr="00B75165" w:rsidRDefault="00B75165" w:rsidP="008F7C4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ICI - IMU</w:t>
      </w:r>
    </w:p>
    <w:p w:rsidR="000D3B00" w:rsidRPr="00873CCF" w:rsidRDefault="000D3B00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0D3B00" w:rsidRPr="00B2170E" w:rsidRDefault="000D3B00" w:rsidP="008F7C4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2170E">
        <w:rPr>
          <w:rFonts w:ascii="Times New Roman" w:hAnsi="Times New Roman" w:cs="Times New Roman"/>
          <w:b/>
          <w:i/>
          <w:sz w:val="32"/>
          <w:szCs w:val="32"/>
        </w:rPr>
        <w:t xml:space="preserve">Comune - </w:t>
      </w:r>
    </w:p>
    <w:p w:rsidR="008F7C44" w:rsidRPr="00873CCF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8F7C44" w:rsidRPr="00B2170E" w:rsidRDefault="008F7C44" w:rsidP="008F7C44">
      <w:pPr>
        <w:rPr>
          <w:rFonts w:ascii="Times New Roman" w:hAnsi="Times New Roman" w:cs="Times New Roman"/>
          <w:sz w:val="32"/>
          <w:szCs w:val="32"/>
        </w:rPr>
      </w:pPr>
      <w:r w:rsidRPr="00873CCF">
        <w:rPr>
          <w:rFonts w:ascii="Times New Roman" w:hAnsi="Times New Roman" w:cs="Times New Roman"/>
          <w:sz w:val="24"/>
          <w:szCs w:val="24"/>
        </w:rPr>
        <w:t xml:space="preserve">- </w:t>
      </w:r>
      <w:r w:rsidR="00B75165" w:rsidRPr="00B2170E">
        <w:rPr>
          <w:rFonts w:ascii="Times New Roman" w:hAnsi="Times New Roman" w:cs="Times New Roman"/>
          <w:sz w:val="32"/>
          <w:szCs w:val="32"/>
        </w:rPr>
        <w:t>Predisposizione delibere aliquote e regolamento;</w:t>
      </w:r>
    </w:p>
    <w:p w:rsidR="008F7C44" w:rsidRPr="00B2170E" w:rsidRDefault="00B75165" w:rsidP="008F7C44">
      <w:p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 xml:space="preserve">- Pubblicazione sul sito del </w:t>
      </w:r>
      <w:proofErr w:type="spellStart"/>
      <w:r w:rsidRPr="00B2170E">
        <w:rPr>
          <w:rFonts w:ascii="Times New Roman" w:hAnsi="Times New Roman" w:cs="Times New Roman"/>
          <w:sz w:val="32"/>
          <w:szCs w:val="32"/>
        </w:rPr>
        <w:t>Mef</w:t>
      </w:r>
      <w:proofErr w:type="spellEnd"/>
      <w:r w:rsidRPr="00B2170E">
        <w:rPr>
          <w:rFonts w:ascii="Times New Roman" w:hAnsi="Times New Roman" w:cs="Times New Roman"/>
          <w:sz w:val="32"/>
          <w:szCs w:val="32"/>
        </w:rPr>
        <w:t xml:space="preserve"> delle suddette;</w:t>
      </w:r>
    </w:p>
    <w:p w:rsidR="008F7C44" w:rsidRPr="00B2170E" w:rsidRDefault="00B75165" w:rsidP="008F7C44">
      <w:p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>- Pubblicazione sul sito Comunale e sul territorio comunale dei relativi avvisi;</w:t>
      </w:r>
    </w:p>
    <w:p w:rsidR="008F7C44" w:rsidRPr="00B2170E" w:rsidRDefault="00B75165" w:rsidP="008F7C44">
      <w:p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>- Controllo e riscontro (prima della prescrizione) dei pagamenti eseguiti dai contribuenti;</w:t>
      </w:r>
    </w:p>
    <w:p w:rsidR="008F7C44" w:rsidRPr="00B2170E" w:rsidRDefault="00B75165" w:rsidP="008F7C44">
      <w:p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>- Accertamento dei contribuenti inadempienti e invio atti di accertamento;</w:t>
      </w:r>
    </w:p>
    <w:p w:rsidR="008F7C44" w:rsidRPr="00B2170E" w:rsidRDefault="00B75165" w:rsidP="008F7C44">
      <w:p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>- Controllo delle eventuali richieste di sgravio e dei pagamenti a seguito dei suddetti accertamenti;</w:t>
      </w:r>
    </w:p>
    <w:p w:rsidR="00AC6589" w:rsidRPr="00B2170E" w:rsidRDefault="00B75165" w:rsidP="008F7C44">
      <w:p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B2170E">
        <w:rPr>
          <w:rFonts w:ascii="Times New Roman" w:hAnsi="Times New Roman" w:cs="Times New Roman"/>
          <w:sz w:val="32"/>
          <w:szCs w:val="32"/>
        </w:rPr>
        <w:t>Formazione  di</w:t>
      </w:r>
      <w:proofErr w:type="gramEnd"/>
      <w:r w:rsidRPr="00B2170E">
        <w:rPr>
          <w:rFonts w:ascii="Times New Roman" w:hAnsi="Times New Roman" w:cs="Times New Roman"/>
          <w:sz w:val="32"/>
          <w:szCs w:val="32"/>
        </w:rPr>
        <w:t xml:space="preserve"> apposito ruolo di riscossione coattiva con </w:t>
      </w:r>
      <w:proofErr w:type="spellStart"/>
      <w:r w:rsidRPr="00B2170E">
        <w:rPr>
          <w:rFonts w:ascii="Times New Roman" w:hAnsi="Times New Roman" w:cs="Times New Roman"/>
          <w:sz w:val="32"/>
          <w:szCs w:val="32"/>
        </w:rPr>
        <w:t>Equitalia</w:t>
      </w:r>
      <w:proofErr w:type="spellEnd"/>
      <w:r w:rsidRPr="00B2170E">
        <w:rPr>
          <w:rFonts w:ascii="Times New Roman" w:hAnsi="Times New Roman" w:cs="Times New Roman"/>
          <w:sz w:val="32"/>
          <w:szCs w:val="32"/>
        </w:rPr>
        <w:t xml:space="preserve"> SPA;</w:t>
      </w:r>
    </w:p>
    <w:p w:rsidR="000D3B00" w:rsidRPr="00B2170E" w:rsidRDefault="00B75165" w:rsidP="007B60A9">
      <w:p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 xml:space="preserve">- Riscossione coattiva da parte di </w:t>
      </w:r>
      <w:proofErr w:type="spellStart"/>
      <w:r w:rsidRPr="00B2170E">
        <w:rPr>
          <w:rFonts w:ascii="Times New Roman" w:hAnsi="Times New Roman" w:cs="Times New Roman"/>
          <w:sz w:val="32"/>
          <w:szCs w:val="32"/>
        </w:rPr>
        <w:t>Equitalia</w:t>
      </w:r>
      <w:proofErr w:type="spellEnd"/>
      <w:r w:rsidRPr="00B2170E">
        <w:rPr>
          <w:rFonts w:ascii="Times New Roman" w:hAnsi="Times New Roman" w:cs="Times New Roman"/>
          <w:sz w:val="32"/>
          <w:szCs w:val="32"/>
        </w:rPr>
        <w:t xml:space="preserve"> SPA</w:t>
      </w:r>
      <w:r w:rsidR="00A471BF" w:rsidRPr="00B2170E">
        <w:rPr>
          <w:rFonts w:ascii="Times New Roman" w:hAnsi="Times New Roman" w:cs="Times New Roman"/>
          <w:sz w:val="32"/>
          <w:szCs w:val="32"/>
        </w:rPr>
        <w:t>.</w:t>
      </w:r>
    </w:p>
    <w:p w:rsidR="000C2753" w:rsidRPr="00B2170E" w:rsidRDefault="000C2753" w:rsidP="008F7C44">
      <w:pPr>
        <w:rPr>
          <w:rFonts w:ascii="Times New Roman" w:hAnsi="Times New Roman" w:cs="Times New Roman"/>
          <w:b/>
          <w:sz w:val="32"/>
          <w:szCs w:val="32"/>
        </w:rPr>
      </w:pPr>
    </w:p>
    <w:p w:rsidR="00DA35E0" w:rsidRPr="00DA35E0" w:rsidRDefault="00DA35E0" w:rsidP="00DA35E0">
      <w:pPr>
        <w:rPr>
          <w:rFonts w:ascii="Times New Roman" w:hAnsi="Times New Roman" w:cs="Times New Roman"/>
          <w:b/>
          <w:sz w:val="20"/>
          <w:szCs w:val="20"/>
          <w:highlight w:val="yellow"/>
        </w:rPr>
      </w:pPr>
      <w:r>
        <w:rPr>
          <w:rFonts w:ascii="Times New Roman" w:hAnsi="Times New Roman" w:cs="Times New Roman"/>
          <w:b/>
          <w:sz w:val="20"/>
          <w:szCs w:val="20"/>
          <w:highlight w:val="yellow"/>
        </w:rPr>
        <w:br w:type="page"/>
      </w:r>
    </w:p>
    <w:p w:rsidR="00DA35E0" w:rsidRDefault="00DA35E0" w:rsidP="00DA35E0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lastRenderedPageBreak/>
        <w:t>DESCRIZIONE PROCEDIMENTO</w:t>
      </w:r>
    </w:p>
    <w:p w:rsidR="00DA35E0" w:rsidRPr="00DA35E0" w:rsidRDefault="00B75165" w:rsidP="00DA35E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TASI</w:t>
      </w:r>
    </w:p>
    <w:p w:rsidR="00DA35E0" w:rsidRDefault="00DA35E0" w:rsidP="00DA35E0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DA35E0" w:rsidRDefault="00DA35E0" w:rsidP="00DA35E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</w:p>
    <w:p w:rsidR="00DA35E0" w:rsidRPr="00873CCF" w:rsidRDefault="00DA35E0" w:rsidP="00DA35E0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A471BF" w:rsidRPr="00B2170E" w:rsidRDefault="00A471BF" w:rsidP="00A471BF">
      <w:p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>- Predisposizione delibere aliquote e regolamento;</w:t>
      </w:r>
    </w:p>
    <w:p w:rsidR="00A471BF" w:rsidRPr="00B2170E" w:rsidRDefault="00A471BF" w:rsidP="00A471BF">
      <w:p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 xml:space="preserve">- Pubblicazione sul sito del </w:t>
      </w:r>
      <w:proofErr w:type="spellStart"/>
      <w:r w:rsidRPr="00B2170E">
        <w:rPr>
          <w:rFonts w:ascii="Times New Roman" w:hAnsi="Times New Roman" w:cs="Times New Roman"/>
          <w:sz w:val="32"/>
          <w:szCs w:val="32"/>
        </w:rPr>
        <w:t>Mef</w:t>
      </w:r>
      <w:proofErr w:type="spellEnd"/>
      <w:r w:rsidRPr="00B2170E">
        <w:rPr>
          <w:rFonts w:ascii="Times New Roman" w:hAnsi="Times New Roman" w:cs="Times New Roman"/>
          <w:sz w:val="32"/>
          <w:szCs w:val="32"/>
        </w:rPr>
        <w:t xml:space="preserve"> delle suddette;</w:t>
      </w:r>
    </w:p>
    <w:p w:rsidR="00A471BF" w:rsidRPr="00B2170E" w:rsidRDefault="00A471BF" w:rsidP="00A471BF">
      <w:p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>- Pubblicazione sul sito Comunale e sul territorio comunale dei relativi avvisi;</w:t>
      </w:r>
    </w:p>
    <w:p w:rsidR="00A471BF" w:rsidRPr="00B2170E" w:rsidRDefault="00A471BF" w:rsidP="00A471BF">
      <w:p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>- Controllo e riscontro (prima della prescrizione) dei pagamenti eseguiti dai contribuenti;</w:t>
      </w:r>
    </w:p>
    <w:p w:rsidR="00A471BF" w:rsidRPr="00B2170E" w:rsidRDefault="00A471BF" w:rsidP="00A471BF">
      <w:p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>- Accertamento dei contribuenti inadempienti e invio atti di accertamento;</w:t>
      </w:r>
    </w:p>
    <w:p w:rsidR="00A471BF" w:rsidRPr="00B2170E" w:rsidRDefault="00A471BF" w:rsidP="00A471BF">
      <w:p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>- Controllo delle eventuali richieste di sgravio e dei pagamenti a seguito dei suddetti accertamenti;</w:t>
      </w:r>
    </w:p>
    <w:p w:rsidR="00A471BF" w:rsidRPr="00B2170E" w:rsidRDefault="00A471BF" w:rsidP="00A471BF">
      <w:p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B2170E">
        <w:rPr>
          <w:rFonts w:ascii="Times New Roman" w:hAnsi="Times New Roman" w:cs="Times New Roman"/>
          <w:sz w:val="32"/>
          <w:szCs w:val="32"/>
        </w:rPr>
        <w:t>Formazione  di</w:t>
      </w:r>
      <w:proofErr w:type="gramEnd"/>
      <w:r w:rsidRPr="00B2170E">
        <w:rPr>
          <w:rFonts w:ascii="Times New Roman" w:hAnsi="Times New Roman" w:cs="Times New Roman"/>
          <w:sz w:val="32"/>
          <w:szCs w:val="32"/>
        </w:rPr>
        <w:t xml:space="preserve"> apposito ruolo di riscossione coattiva con </w:t>
      </w:r>
      <w:proofErr w:type="spellStart"/>
      <w:r w:rsidRPr="00B2170E">
        <w:rPr>
          <w:rFonts w:ascii="Times New Roman" w:hAnsi="Times New Roman" w:cs="Times New Roman"/>
          <w:sz w:val="32"/>
          <w:szCs w:val="32"/>
        </w:rPr>
        <w:t>Equitalia</w:t>
      </w:r>
      <w:proofErr w:type="spellEnd"/>
      <w:r w:rsidRPr="00B2170E">
        <w:rPr>
          <w:rFonts w:ascii="Times New Roman" w:hAnsi="Times New Roman" w:cs="Times New Roman"/>
          <w:sz w:val="32"/>
          <w:szCs w:val="32"/>
        </w:rPr>
        <w:t xml:space="preserve"> SPA;</w:t>
      </w:r>
    </w:p>
    <w:p w:rsidR="00A471BF" w:rsidRPr="00B2170E" w:rsidRDefault="00A471BF" w:rsidP="00A471BF">
      <w:p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 xml:space="preserve">- Riscossione coattiva da parte di </w:t>
      </w:r>
      <w:proofErr w:type="spellStart"/>
      <w:r w:rsidRPr="00B2170E">
        <w:rPr>
          <w:rFonts w:ascii="Times New Roman" w:hAnsi="Times New Roman" w:cs="Times New Roman"/>
          <w:sz w:val="32"/>
          <w:szCs w:val="32"/>
        </w:rPr>
        <w:t>Equitalia</w:t>
      </w:r>
      <w:proofErr w:type="spellEnd"/>
      <w:r w:rsidRPr="00B2170E">
        <w:rPr>
          <w:rFonts w:ascii="Times New Roman" w:hAnsi="Times New Roman" w:cs="Times New Roman"/>
          <w:sz w:val="32"/>
          <w:szCs w:val="32"/>
        </w:rPr>
        <w:t xml:space="preserve"> SPA.</w:t>
      </w:r>
    </w:p>
    <w:p w:rsidR="00A471BF" w:rsidRPr="00B2170E" w:rsidRDefault="00A471BF" w:rsidP="00A471BF">
      <w:pPr>
        <w:rPr>
          <w:rFonts w:ascii="Times New Roman" w:hAnsi="Times New Roman" w:cs="Times New Roman"/>
          <w:b/>
          <w:sz w:val="32"/>
          <w:szCs w:val="32"/>
        </w:rPr>
      </w:pPr>
    </w:p>
    <w:p w:rsidR="00A471BF" w:rsidRPr="00DA35E0" w:rsidRDefault="00A471BF" w:rsidP="00A471BF">
      <w:pPr>
        <w:rPr>
          <w:rFonts w:ascii="Times New Roman" w:hAnsi="Times New Roman" w:cs="Times New Roman"/>
          <w:b/>
          <w:sz w:val="20"/>
          <w:szCs w:val="20"/>
          <w:highlight w:val="yellow"/>
        </w:rPr>
      </w:pPr>
      <w:r>
        <w:rPr>
          <w:rFonts w:ascii="Times New Roman" w:hAnsi="Times New Roman" w:cs="Times New Roman"/>
          <w:b/>
          <w:sz w:val="20"/>
          <w:szCs w:val="20"/>
          <w:highlight w:val="yellow"/>
        </w:rPr>
        <w:br w:type="page"/>
      </w:r>
    </w:p>
    <w:p w:rsidR="00A471BF" w:rsidRDefault="00A471BF" w:rsidP="00A471BF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lastRenderedPageBreak/>
        <w:t>DESCRIZIONE PROCEDIMENTO</w:t>
      </w:r>
    </w:p>
    <w:p w:rsidR="00A471BF" w:rsidRPr="00DA35E0" w:rsidRDefault="00A471BF" w:rsidP="00A471B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TARI</w:t>
      </w:r>
    </w:p>
    <w:p w:rsidR="00A471BF" w:rsidRDefault="00A471BF" w:rsidP="00A471BF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A471BF" w:rsidRDefault="00A471BF" w:rsidP="00A471B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Siel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informatica</w:t>
      </w:r>
    </w:p>
    <w:p w:rsidR="00A471BF" w:rsidRPr="00873CCF" w:rsidRDefault="00A471BF" w:rsidP="00A471BF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A471BF" w:rsidRPr="00B2170E" w:rsidRDefault="00A471BF" w:rsidP="00A471BF">
      <w:pPr>
        <w:rPr>
          <w:rFonts w:ascii="Times New Roman" w:hAnsi="Times New Roman" w:cs="Times New Roman"/>
          <w:sz w:val="32"/>
          <w:szCs w:val="32"/>
        </w:rPr>
      </w:pPr>
      <w:r w:rsidRPr="00873CCF">
        <w:rPr>
          <w:rFonts w:ascii="Times New Roman" w:hAnsi="Times New Roman" w:cs="Times New Roman"/>
          <w:sz w:val="24"/>
          <w:szCs w:val="24"/>
        </w:rPr>
        <w:t xml:space="preserve">- </w:t>
      </w:r>
      <w:r w:rsidRPr="00B2170E">
        <w:rPr>
          <w:rFonts w:ascii="Times New Roman" w:hAnsi="Times New Roman" w:cs="Times New Roman"/>
          <w:sz w:val="32"/>
          <w:szCs w:val="32"/>
        </w:rPr>
        <w:t>Predisposizione delibere aliquote e regolamento;</w:t>
      </w:r>
    </w:p>
    <w:p w:rsidR="00A471BF" w:rsidRPr="00B2170E" w:rsidRDefault="00A471BF" w:rsidP="00A471BF">
      <w:p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 xml:space="preserve">- Pubblicazione sul sito del </w:t>
      </w:r>
      <w:proofErr w:type="spellStart"/>
      <w:r w:rsidRPr="00B2170E">
        <w:rPr>
          <w:rFonts w:ascii="Times New Roman" w:hAnsi="Times New Roman" w:cs="Times New Roman"/>
          <w:sz w:val="32"/>
          <w:szCs w:val="32"/>
        </w:rPr>
        <w:t>Mef</w:t>
      </w:r>
      <w:proofErr w:type="spellEnd"/>
      <w:r w:rsidRPr="00B2170E">
        <w:rPr>
          <w:rFonts w:ascii="Times New Roman" w:hAnsi="Times New Roman" w:cs="Times New Roman"/>
          <w:sz w:val="32"/>
          <w:szCs w:val="32"/>
        </w:rPr>
        <w:t xml:space="preserve"> delle suddette;</w:t>
      </w:r>
    </w:p>
    <w:p w:rsidR="00A471BF" w:rsidRPr="00B2170E" w:rsidRDefault="00A471BF" w:rsidP="00A471BF">
      <w:p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 xml:space="preserve">- Pubblicazione sul sito </w:t>
      </w:r>
      <w:proofErr w:type="gramStart"/>
      <w:r w:rsidRPr="00B2170E">
        <w:rPr>
          <w:rFonts w:ascii="Times New Roman" w:hAnsi="Times New Roman" w:cs="Times New Roman"/>
          <w:sz w:val="32"/>
          <w:szCs w:val="32"/>
        </w:rPr>
        <w:t>Comunale ;</w:t>
      </w:r>
      <w:proofErr w:type="gramEnd"/>
    </w:p>
    <w:p w:rsidR="00A471BF" w:rsidRPr="00B2170E" w:rsidRDefault="00A471BF" w:rsidP="00A471BF">
      <w:p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 xml:space="preserve">- Formazione di apposito ruolo per la riscossione, in collaborazione con la Ditta </w:t>
      </w:r>
      <w:proofErr w:type="spellStart"/>
      <w:r w:rsidRPr="00B2170E">
        <w:rPr>
          <w:rFonts w:ascii="Times New Roman" w:hAnsi="Times New Roman" w:cs="Times New Roman"/>
          <w:sz w:val="32"/>
          <w:szCs w:val="32"/>
        </w:rPr>
        <w:t>Siel</w:t>
      </w:r>
      <w:proofErr w:type="spellEnd"/>
      <w:r w:rsidRPr="00B2170E">
        <w:rPr>
          <w:rFonts w:ascii="Times New Roman" w:hAnsi="Times New Roman" w:cs="Times New Roman"/>
          <w:sz w:val="32"/>
          <w:szCs w:val="32"/>
        </w:rPr>
        <w:t>;</w:t>
      </w:r>
    </w:p>
    <w:p w:rsidR="00A471BF" w:rsidRPr="00B2170E" w:rsidRDefault="00A471BF" w:rsidP="00A471BF">
      <w:p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 xml:space="preserve">- Spedizione ai contribuenti delle lettere e dei </w:t>
      </w:r>
      <w:proofErr w:type="spellStart"/>
      <w:r w:rsidRPr="00B2170E">
        <w:rPr>
          <w:rFonts w:ascii="Times New Roman" w:hAnsi="Times New Roman" w:cs="Times New Roman"/>
          <w:sz w:val="32"/>
          <w:szCs w:val="32"/>
        </w:rPr>
        <w:t>Mod</w:t>
      </w:r>
      <w:proofErr w:type="spellEnd"/>
      <w:r w:rsidRPr="00B2170E">
        <w:rPr>
          <w:rFonts w:ascii="Times New Roman" w:hAnsi="Times New Roman" w:cs="Times New Roman"/>
          <w:sz w:val="32"/>
          <w:szCs w:val="32"/>
        </w:rPr>
        <w:t>. F24 per il pagamento da parte dell’Ufficio;</w:t>
      </w:r>
    </w:p>
    <w:p w:rsidR="00A471BF" w:rsidRPr="00B2170E" w:rsidRDefault="00A471BF" w:rsidP="00A471BF">
      <w:p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 xml:space="preserve">-  Successivo controllo e </w:t>
      </w:r>
      <w:proofErr w:type="gramStart"/>
      <w:r w:rsidRPr="00B2170E">
        <w:rPr>
          <w:rFonts w:ascii="Times New Roman" w:hAnsi="Times New Roman" w:cs="Times New Roman"/>
          <w:sz w:val="32"/>
          <w:szCs w:val="32"/>
        </w:rPr>
        <w:t>riscontro  dei</w:t>
      </w:r>
      <w:proofErr w:type="gramEnd"/>
      <w:r w:rsidRPr="00B2170E">
        <w:rPr>
          <w:rFonts w:ascii="Times New Roman" w:hAnsi="Times New Roman" w:cs="Times New Roman"/>
          <w:sz w:val="32"/>
          <w:szCs w:val="32"/>
        </w:rPr>
        <w:t xml:space="preserve"> pagamenti eseguiti dai contribuenti;</w:t>
      </w:r>
    </w:p>
    <w:p w:rsidR="00A471BF" w:rsidRPr="00B2170E" w:rsidRDefault="00A471BF" w:rsidP="00A471BF">
      <w:p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>- Accertamento dei contribuenti inadempienti e invio dei relativi atti di accertamento;</w:t>
      </w:r>
    </w:p>
    <w:p w:rsidR="00A471BF" w:rsidRPr="00B2170E" w:rsidRDefault="00A471BF" w:rsidP="00A471BF">
      <w:p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>- Controllo delle eventuali richieste di sgravio e dei pagamenti a seguito dei suddetti accertamenti;</w:t>
      </w:r>
    </w:p>
    <w:p w:rsidR="00A471BF" w:rsidRPr="00B2170E" w:rsidRDefault="00A471BF" w:rsidP="00A471BF">
      <w:p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 xml:space="preserve"> - Invio di ulteriore lettera di sollecito agli inadempienti;</w:t>
      </w:r>
    </w:p>
    <w:p w:rsidR="00A471BF" w:rsidRPr="00B2170E" w:rsidRDefault="00A471BF" w:rsidP="00A471BF">
      <w:p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B2170E">
        <w:rPr>
          <w:rFonts w:ascii="Times New Roman" w:hAnsi="Times New Roman" w:cs="Times New Roman"/>
          <w:sz w:val="32"/>
          <w:szCs w:val="32"/>
        </w:rPr>
        <w:t>Formazione  di</w:t>
      </w:r>
      <w:proofErr w:type="gramEnd"/>
      <w:r w:rsidRPr="00B2170E">
        <w:rPr>
          <w:rFonts w:ascii="Times New Roman" w:hAnsi="Times New Roman" w:cs="Times New Roman"/>
          <w:sz w:val="32"/>
          <w:szCs w:val="32"/>
        </w:rPr>
        <w:t xml:space="preserve"> apposito ruolo di riscossione coattiva con </w:t>
      </w:r>
      <w:proofErr w:type="spellStart"/>
      <w:r w:rsidRPr="00B2170E">
        <w:rPr>
          <w:rFonts w:ascii="Times New Roman" w:hAnsi="Times New Roman" w:cs="Times New Roman"/>
          <w:sz w:val="32"/>
          <w:szCs w:val="32"/>
        </w:rPr>
        <w:t>Equitalia</w:t>
      </w:r>
      <w:proofErr w:type="spellEnd"/>
      <w:r w:rsidRPr="00B2170E">
        <w:rPr>
          <w:rFonts w:ascii="Times New Roman" w:hAnsi="Times New Roman" w:cs="Times New Roman"/>
          <w:sz w:val="32"/>
          <w:szCs w:val="32"/>
        </w:rPr>
        <w:t xml:space="preserve"> SPA;</w:t>
      </w:r>
    </w:p>
    <w:p w:rsidR="00A471BF" w:rsidRPr="00B2170E" w:rsidRDefault="00A471BF" w:rsidP="00A471BF">
      <w:p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 xml:space="preserve">- Riscossione coattiva da parte di </w:t>
      </w:r>
      <w:proofErr w:type="spellStart"/>
      <w:r w:rsidRPr="00B2170E">
        <w:rPr>
          <w:rFonts w:ascii="Times New Roman" w:hAnsi="Times New Roman" w:cs="Times New Roman"/>
          <w:sz w:val="32"/>
          <w:szCs w:val="32"/>
        </w:rPr>
        <w:t>Equitalia</w:t>
      </w:r>
      <w:proofErr w:type="spellEnd"/>
      <w:r w:rsidRPr="00B2170E">
        <w:rPr>
          <w:rFonts w:ascii="Times New Roman" w:hAnsi="Times New Roman" w:cs="Times New Roman"/>
          <w:sz w:val="32"/>
          <w:szCs w:val="32"/>
        </w:rPr>
        <w:t xml:space="preserve"> SPA.</w:t>
      </w:r>
    </w:p>
    <w:p w:rsidR="00A471BF" w:rsidRPr="00B2170E" w:rsidRDefault="00A471BF" w:rsidP="00A471BF">
      <w:pPr>
        <w:rPr>
          <w:rFonts w:ascii="Times New Roman" w:hAnsi="Times New Roman" w:cs="Times New Roman"/>
          <w:b/>
          <w:sz w:val="32"/>
          <w:szCs w:val="32"/>
        </w:rPr>
      </w:pPr>
    </w:p>
    <w:p w:rsidR="00A471BF" w:rsidRPr="00DA35E0" w:rsidRDefault="00A471BF" w:rsidP="00A471BF">
      <w:pPr>
        <w:rPr>
          <w:rFonts w:ascii="Times New Roman" w:hAnsi="Times New Roman" w:cs="Times New Roman"/>
          <w:b/>
          <w:sz w:val="20"/>
          <w:szCs w:val="20"/>
          <w:highlight w:val="yellow"/>
        </w:rPr>
      </w:pPr>
      <w:r>
        <w:rPr>
          <w:rFonts w:ascii="Times New Roman" w:hAnsi="Times New Roman" w:cs="Times New Roman"/>
          <w:b/>
          <w:sz w:val="20"/>
          <w:szCs w:val="20"/>
          <w:highlight w:val="yellow"/>
        </w:rPr>
        <w:br w:type="page"/>
      </w:r>
    </w:p>
    <w:p w:rsidR="00AB52A6" w:rsidRDefault="00AB52A6" w:rsidP="00AB52A6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lastRenderedPageBreak/>
        <w:t>DESCRIZIONE PROCEDIMENTO</w:t>
      </w:r>
    </w:p>
    <w:p w:rsidR="00AB52A6" w:rsidRPr="00DA35E0" w:rsidRDefault="00AB52A6" w:rsidP="00AB52A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TRASPORTO SCOLASTICO</w:t>
      </w:r>
    </w:p>
    <w:p w:rsidR="00AB52A6" w:rsidRDefault="00AB52A6" w:rsidP="00AB52A6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AB52A6" w:rsidRDefault="00AB52A6" w:rsidP="00AB52A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AB52A6" w:rsidRDefault="00AB52A6" w:rsidP="00AB52A6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AB52A6" w:rsidRDefault="00AB52A6" w:rsidP="00AB52A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Invio delle lettere per il pagamento al momento dell’adesione;</w:t>
      </w:r>
    </w:p>
    <w:p w:rsidR="00AB52A6" w:rsidRDefault="00AB52A6" w:rsidP="00AB52A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Pagamento presso la Tesoreria Comunale e/o mezzi bollettino di CCP degli importi;</w:t>
      </w:r>
    </w:p>
    <w:p w:rsidR="00AB52A6" w:rsidRDefault="00AB52A6" w:rsidP="00AB52A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Controllo e riscontro dei pagamenti effettuati dagli Utenti;</w:t>
      </w:r>
    </w:p>
    <w:p w:rsidR="00AB52A6" w:rsidRDefault="00AB52A6" w:rsidP="00AB52A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Invio di lettere bonarie di sollecito;</w:t>
      </w:r>
    </w:p>
    <w:p w:rsidR="00AB52A6" w:rsidRDefault="00AB52A6" w:rsidP="00AB52A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Ulteriore riscontro dei pagamenti</w:t>
      </w:r>
    </w:p>
    <w:p w:rsidR="00AB52A6" w:rsidRPr="00AB52A6" w:rsidRDefault="00AB52A6" w:rsidP="00AB52A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Ultimo avviso di pagamento tramite un legale.</w:t>
      </w:r>
    </w:p>
    <w:p w:rsidR="00D74227" w:rsidRDefault="00D74227" w:rsidP="00A471BF">
      <w:pPr>
        <w:widowControl w:val="0"/>
        <w:tabs>
          <w:tab w:val="left" w:pos="8003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AB52A6" w:rsidRDefault="00AB52A6" w:rsidP="00AB52A6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lastRenderedPageBreak/>
        <w:t>DESCRIZIONE PROCEDIMENTO</w:t>
      </w:r>
    </w:p>
    <w:p w:rsidR="00AB52A6" w:rsidRPr="00DA35E0" w:rsidRDefault="00AB52A6" w:rsidP="00AB52A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MENSA SCOLASTICA</w:t>
      </w:r>
    </w:p>
    <w:p w:rsidR="00AB52A6" w:rsidRDefault="00AB52A6" w:rsidP="00AB52A6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AB52A6" w:rsidRDefault="00AB52A6" w:rsidP="00AB52A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BC174C" w:rsidRDefault="00AB52A6" w:rsidP="00BC174C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AB52A6" w:rsidRDefault="00AB52A6" w:rsidP="00AB52A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Pagamento presso la Tesoreria Comunale e/o mezzo bollettino di CCP degli importi;</w:t>
      </w:r>
    </w:p>
    <w:p w:rsidR="00AB52A6" w:rsidRDefault="00AB52A6" w:rsidP="00AB52A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Controllo e riscontro di pagamento effettuati dagli utenti;</w:t>
      </w:r>
    </w:p>
    <w:p w:rsidR="00AB52A6" w:rsidRDefault="00AB52A6" w:rsidP="00AB52A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Invio di lettere bonarie di sollecito;</w:t>
      </w:r>
    </w:p>
    <w:p w:rsidR="00AB52A6" w:rsidRDefault="00AB52A6" w:rsidP="00AB52A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Ulteriore riscontro dei pagamenti;</w:t>
      </w:r>
    </w:p>
    <w:p w:rsidR="00AB52A6" w:rsidRPr="00AB52A6" w:rsidRDefault="00AB52A6" w:rsidP="00AB52A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Ultimo avviso di pagamento tramite legale.</w:t>
      </w:r>
    </w:p>
    <w:p w:rsidR="002C3371" w:rsidRDefault="002C3371" w:rsidP="00BC17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52A6" w:rsidRDefault="00AB52A6" w:rsidP="00BC17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52A6" w:rsidRDefault="00AB52A6" w:rsidP="00BC17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52A6" w:rsidRDefault="00AB52A6" w:rsidP="00BC17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52A6" w:rsidRDefault="00AB52A6" w:rsidP="00BC17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52A6" w:rsidRDefault="00AB52A6" w:rsidP="00BC17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52A6" w:rsidRDefault="00AB52A6" w:rsidP="00BC17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52A6" w:rsidRDefault="00AB52A6" w:rsidP="00BC17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52A6" w:rsidRDefault="00AB52A6" w:rsidP="00BC17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52A6" w:rsidRDefault="00AB52A6" w:rsidP="00BC17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52A6" w:rsidRDefault="00AB52A6" w:rsidP="00BC17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52A6" w:rsidRDefault="00AB52A6" w:rsidP="00BC17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52A6" w:rsidRDefault="00AB52A6" w:rsidP="00BC17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52A6" w:rsidRDefault="00AB52A6" w:rsidP="00BC17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2170E" w:rsidRDefault="00B2170E" w:rsidP="00B2170E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lastRenderedPageBreak/>
        <w:t>DESCRIZIONE PROCEDIMENTO</w:t>
      </w:r>
    </w:p>
    <w:p w:rsidR="00B2170E" w:rsidRPr="00DA35E0" w:rsidRDefault="00B2170E" w:rsidP="00B2170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FITTI FABBRICATI</w:t>
      </w:r>
    </w:p>
    <w:p w:rsidR="00B2170E" w:rsidRDefault="00B2170E" w:rsidP="00B2170E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B2170E" w:rsidRDefault="00B2170E" w:rsidP="00B2170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A35E0">
        <w:rPr>
          <w:rFonts w:ascii="Times New Roman" w:hAnsi="Times New Roman" w:cs="Times New Roman"/>
          <w:b/>
          <w:i/>
          <w:sz w:val="32"/>
          <w:szCs w:val="32"/>
        </w:rPr>
        <w:t>Comune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B2170E" w:rsidRDefault="00B2170E" w:rsidP="00B2170E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</w:p>
    <w:p w:rsidR="00B2170E" w:rsidRDefault="00B2170E" w:rsidP="00B217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2170E">
        <w:rPr>
          <w:rFonts w:ascii="Times New Roman" w:hAnsi="Times New Roman" w:cs="Times New Roman"/>
          <w:sz w:val="32"/>
          <w:szCs w:val="32"/>
        </w:rPr>
        <w:t>Invio lettere per il pagamento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B2170E" w:rsidRDefault="00B2170E" w:rsidP="00B217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Pagamento presso la Tesoreria Comunale degli importi dovuti;</w:t>
      </w:r>
    </w:p>
    <w:p w:rsidR="00B2170E" w:rsidRDefault="00B2170E" w:rsidP="00B217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Controllo e riscontro </w:t>
      </w:r>
      <w:r w:rsidR="00E7198D">
        <w:rPr>
          <w:rFonts w:ascii="Times New Roman" w:hAnsi="Times New Roman" w:cs="Times New Roman"/>
          <w:sz w:val="32"/>
          <w:szCs w:val="32"/>
        </w:rPr>
        <w:t xml:space="preserve">annuale </w:t>
      </w:r>
      <w:r>
        <w:rPr>
          <w:rFonts w:ascii="Times New Roman" w:hAnsi="Times New Roman" w:cs="Times New Roman"/>
          <w:sz w:val="32"/>
          <w:szCs w:val="32"/>
        </w:rPr>
        <w:t>dei pagamenti effettuati dagli affittuari;</w:t>
      </w:r>
    </w:p>
    <w:p w:rsidR="00B2170E" w:rsidRDefault="00B2170E" w:rsidP="00B217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Raccomandate per il sollecito dei pagamenti;</w:t>
      </w:r>
    </w:p>
    <w:p w:rsidR="00B2170E" w:rsidRDefault="00B2170E" w:rsidP="00B217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Ulteriore riscontro dei pagamenti effettuati;</w:t>
      </w:r>
    </w:p>
    <w:p w:rsidR="00B2170E" w:rsidRPr="00B2170E" w:rsidRDefault="00B2170E" w:rsidP="00B2170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Ultimo avviso di pagamento tramite un legale.</w:t>
      </w:r>
    </w:p>
    <w:p w:rsidR="00AB52A6" w:rsidRDefault="00AB52A6" w:rsidP="00BC17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52A6" w:rsidRDefault="00AB52A6" w:rsidP="00BC17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52A6" w:rsidRDefault="00AB52A6" w:rsidP="00BC17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52A6" w:rsidRDefault="00AB52A6" w:rsidP="00BC17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A7379" w:rsidRPr="005A7379" w:rsidRDefault="005A7379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737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5A7379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"http://www.comune.sanginesio.mc.it/wp-content/blogs.dir/17/FileStore/procedimenti/A_467.pdf" \l "page=1" \o "Pagina 1" </w:instrText>
      </w:r>
      <w:r w:rsidRPr="005A737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5A7379" w:rsidRPr="005A7379" w:rsidRDefault="005A7379" w:rsidP="005A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737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49"/>
          <w:szCs w:val="49"/>
          <w:lang w:eastAsia="it-IT"/>
        </w:rPr>
      </w:pPr>
    </w:p>
    <w:p w:rsid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49"/>
          <w:szCs w:val="49"/>
          <w:lang w:eastAsia="it-IT"/>
        </w:rPr>
      </w:pPr>
    </w:p>
    <w:p w:rsid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49"/>
          <w:szCs w:val="49"/>
          <w:lang w:eastAsia="it-IT"/>
        </w:rPr>
      </w:pPr>
    </w:p>
    <w:p w:rsid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49"/>
          <w:szCs w:val="49"/>
          <w:lang w:eastAsia="it-IT"/>
        </w:rPr>
      </w:pPr>
    </w:p>
    <w:p w:rsid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49"/>
          <w:szCs w:val="49"/>
          <w:lang w:eastAsia="it-IT"/>
        </w:rPr>
      </w:pPr>
    </w:p>
    <w:p w:rsidR="00BE495D" w:rsidRDefault="00BE495D" w:rsidP="00700FE7">
      <w:pPr>
        <w:spacing w:after="0" w:line="240" w:lineRule="auto"/>
        <w:rPr>
          <w:rFonts w:ascii="Times New Roman" w:eastAsia="Times New Roman" w:hAnsi="Times New Roman" w:cs="Times New Roman"/>
          <w:sz w:val="49"/>
          <w:szCs w:val="49"/>
          <w:lang w:eastAsia="it-IT"/>
        </w:rPr>
      </w:pPr>
    </w:p>
    <w:p w:rsidR="00BE495D" w:rsidRDefault="00BE495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:rsidR="001018C4" w:rsidRPr="00A529C7" w:rsidRDefault="001018C4" w:rsidP="002D72ED">
      <w:pPr>
        <w:rPr>
          <w:rFonts w:ascii="Times New Roman" w:hAnsi="Times New Roman" w:cs="Times New Roman"/>
          <w:sz w:val="32"/>
          <w:szCs w:val="32"/>
        </w:rPr>
      </w:pPr>
    </w:p>
    <w:sectPr w:rsidR="001018C4" w:rsidRPr="00A52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43765"/>
    <w:multiLevelType w:val="hybridMultilevel"/>
    <w:tmpl w:val="1FDA7052"/>
    <w:lvl w:ilvl="0" w:tplc="17B03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76E03"/>
    <w:multiLevelType w:val="hybridMultilevel"/>
    <w:tmpl w:val="DD909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F543C"/>
    <w:multiLevelType w:val="hybridMultilevel"/>
    <w:tmpl w:val="DF16FF4E"/>
    <w:lvl w:ilvl="0" w:tplc="51CC60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44"/>
    <w:rsid w:val="00061F1D"/>
    <w:rsid w:val="00073D49"/>
    <w:rsid w:val="000916CD"/>
    <w:rsid w:val="000B038B"/>
    <w:rsid w:val="000C2753"/>
    <w:rsid w:val="000D3B00"/>
    <w:rsid w:val="001018C4"/>
    <w:rsid w:val="001F7C2D"/>
    <w:rsid w:val="002A2FDE"/>
    <w:rsid w:val="002A3316"/>
    <w:rsid w:val="002C3371"/>
    <w:rsid w:val="002D72ED"/>
    <w:rsid w:val="00310996"/>
    <w:rsid w:val="00381026"/>
    <w:rsid w:val="003A1C16"/>
    <w:rsid w:val="00523CF5"/>
    <w:rsid w:val="00541B17"/>
    <w:rsid w:val="0055657D"/>
    <w:rsid w:val="00590A80"/>
    <w:rsid w:val="0059519A"/>
    <w:rsid w:val="005A7379"/>
    <w:rsid w:val="005F11C7"/>
    <w:rsid w:val="00655346"/>
    <w:rsid w:val="006635BA"/>
    <w:rsid w:val="00664294"/>
    <w:rsid w:val="00700FE7"/>
    <w:rsid w:val="0071059B"/>
    <w:rsid w:val="0073329B"/>
    <w:rsid w:val="007B60A9"/>
    <w:rsid w:val="00812E2A"/>
    <w:rsid w:val="00865C91"/>
    <w:rsid w:val="00873CCF"/>
    <w:rsid w:val="0089223A"/>
    <w:rsid w:val="008F7C44"/>
    <w:rsid w:val="00933CD3"/>
    <w:rsid w:val="00A35492"/>
    <w:rsid w:val="00A471BF"/>
    <w:rsid w:val="00A529C7"/>
    <w:rsid w:val="00AB52A6"/>
    <w:rsid w:val="00AC6589"/>
    <w:rsid w:val="00B2170E"/>
    <w:rsid w:val="00B75165"/>
    <w:rsid w:val="00BC0506"/>
    <w:rsid w:val="00BC174C"/>
    <w:rsid w:val="00BE495D"/>
    <w:rsid w:val="00C25030"/>
    <w:rsid w:val="00CB7A10"/>
    <w:rsid w:val="00D26366"/>
    <w:rsid w:val="00D54A0F"/>
    <w:rsid w:val="00D70AD1"/>
    <w:rsid w:val="00D74227"/>
    <w:rsid w:val="00DA35E0"/>
    <w:rsid w:val="00E7198D"/>
    <w:rsid w:val="00EE3ED9"/>
    <w:rsid w:val="00FD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0BBB7-E3DF-4CDB-8499-92A8813E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7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A7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6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7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8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7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0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33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3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8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65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4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0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5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7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6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7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8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06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5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5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3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8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8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0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6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Secondari</dc:creator>
  <cp:lastModifiedBy>Sira Sbarra</cp:lastModifiedBy>
  <cp:revision>2</cp:revision>
  <cp:lastPrinted>2017-07-21T11:42:00Z</cp:lastPrinted>
  <dcterms:created xsi:type="dcterms:W3CDTF">2017-08-01T09:39:00Z</dcterms:created>
  <dcterms:modified xsi:type="dcterms:W3CDTF">2017-08-01T09:39:00Z</dcterms:modified>
</cp:coreProperties>
</file>