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96907" w14:textId="256C79C6" w:rsidR="00D83E66" w:rsidRPr="00E603D3" w:rsidRDefault="00E603D3" w:rsidP="00E603D3">
      <w:pPr>
        <w:pStyle w:val="Testonormale"/>
        <w:spacing w:line="480" w:lineRule="exact"/>
        <w:jc w:val="right"/>
        <w:rPr>
          <w:rFonts w:ascii="Times New Roman" w:hAnsi="Times New Roman"/>
          <w:bCs/>
          <w:i/>
          <w:iCs/>
        </w:rPr>
      </w:pPr>
      <w:r>
        <w:rPr>
          <w:rFonts w:ascii="Times New Roman" w:hAnsi="Times New Roman"/>
          <w:bCs/>
          <w:i/>
          <w:iCs/>
        </w:rPr>
        <w:t>“ALLEGATO A”</w:t>
      </w:r>
    </w:p>
    <w:p w14:paraId="3C0EF341" w14:textId="237CC5BC" w:rsidR="0020210B" w:rsidRDefault="00D83E66" w:rsidP="000B5D15">
      <w:pPr>
        <w:pStyle w:val="Testonormale"/>
        <w:spacing w:line="480" w:lineRule="exact"/>
        <w:rPr>
          <w:rFonts w:ascii="Times New Roman" w:hAnsi="Times New Roman"/>
          <w:b/>
        </w:rPr>
      </w:pPr>
      <w:r>
        <w:rPr>
          <w:rFonts w:ascii="Times New Roman" w:hAnsi="Times New Roman"/>
          <w:b/>
        </w:rPr>
        <w:t xml:space="preserve">Rep </w:t>
      </w:r>
      <w:proofErr w:type="spellStart"/>
      <w:r>
        <w:rPr>
          <w:rFonts w:ascii="Times New Roman" w:hAnsi="Times New Roman"/>
          <w:b/>
        </w:rPr>
        <w:t>n.</w:t>
      </w:r>
      <w:r w:rsidR="00EB444A">
        <w:rPr>
          <w:rFonts w:ascii="Times New Roman" w:hAnsi="Times New Roman"/>
          <w:b/>
        </w:rPr>
        <w:t>______del</w:t>
      </w:r>
      <w:proofErr w:type="spellEnd"/>
      <w:r w:rsidR="00EB444A">
        <w:rPr>
          <w:rFonts w:ascii="Times New Roman" w:hAnsi="Times New Roman"/>
          <w:b/>
        </w:rPr>
        <w:t>________</w:t>
      </w:r>
      <w:r w:rsidR="000B5D15">
        <w:rPr>
          <w:rFonts w:ascii="Times New Roman" w:hAnsi="Times New Roman"/>
          <w:b/>
        </w:rPr>
        <w:tab/>
      </w:r>
    </w:p>
    <w:p w14:paraId="2496E9EB" w14:textId="77777777" w:rsidR="00657683" w:rsidRDefault="00657683" w:rsidP="0020210B">
      <w:pPr>
        <w:pStyle w:val="Testonormale"/>
        <w:spacing w:line="480" w:lineRule="exact"/>
        <w:jc w:val="center"/>
        <w:rPr>
          <w:rFonts w:ascii="Times New Roman" w:hAnsi="Times New Roman"/>
          <w:b/>
        </w:rPr>
      </w:pPr>
      <w:r>
        <w:rPr>
          <w:rFonts w:ascii="Times New Roman" w:hAnsi="Times New Roman"/>
          <w:b/>
        </w:rPr>
        <w:t>REPUBBLICA ITALIANA</w:t>
      </w:r>
    </w:p>
    <w:p w14:paraId="4C98A606" w14:textId="6548AB97" w:rsidR="00657683" w:rsidRPr="00657683" w:rsidRDefault="00657683" w:rsidP="00BA2760">
      <w:pPr>
        <w:pStyle w:val="Testonormale"/>
        <w:spacing w:line="480" w:lineRule="exact"/>
        <w:jc w:val="center"/>
        <w:rPr>
          <w:rFonts w:ascii="Times New Roman" w:hAnsi="Times New Roman"/>
          <w:b/>
        </w:rPr>
      </w:pPr>
      <w:r>
        <w:rPr>
          <w:rFonts w:ascii="Times New Roman" w:hAnsi="Times New Roman"/>
          <w:b/>
        </w:rPr>
        <w:t xml:space="preserve">COMUNE DI </w:t>
      </w:r>
      <w:r w:rsidR="00A6569A">
        <w:rPr>
          <w:rFonts w:ascii="Times New Roman" w:hAnsi="Times New Roman"/>
          <w:b/>
        </w:rPr>
        <w:t>SAN GINESIO</w:t>
      </w:r>
    </w:p>
    <w:p w14:paraId="1726233A" w14:textId="4650B7D2" w:rsidR="00EA6FEE" w:rsidRPr="008A4AE7" w:rsidRDefault="00657683" w:rsidP="008A4AE7">
      <w:pPr>
        <w:pStyle w:val="Testonormale"/>
        <w:spacing w:line="480" w:lineRule="exact"/>
        <w:jc w:val="center"/>
        <w:rPr>
          <w:rFonts w:ascii="Times New Roman" w:hAnsi="Times New Roman"/>
          <w:b/>
        </w:rPr>
      </w:pPr>
      <w:r w:rsidRPr="000D228A">
        <w:rPr>
          <w:rFonts w:ascii="Times New Roman" w:hAnsi="Times New Roman"/>
          <w:b/>
        </w:rPr>
        <w:t>CONTRATTO D</w:t>
      </w:r>
      <w:r w:rsidR="00A6569A">
        <w:rPr>
          <w:rFonts w:ascii="Times New Roman" w:hAnsi="Times New Roman"/>
          <w:b/>
        </w:rPr>
        <w:t>I CONCESSIONE D’USO DI UN’</w:t>
      </w:r>
      <w:r w:rsidR="0020210B">
        <w:rPr>
          <w:rFonts w:ascii="Times New Roman" w:hAnsi="Times New Roman"/>
          <w:b/>
        </w:rPr>
        <w:t>AREA</w:t>
      </w:r>
      <w:r w:rsidR="00717C00">
        <w:rPr>
          <w:rFonts w:ascii="Times New Roman" w:hAnsi="Times New Roman"/>
          <w:b/>
        </w:rPr>
        <w:t xml:space="preserve"> DI PROPRIETA’ COMUNALE SITA IN </w:t>
      </w:r>
      <w:r w:rsidR="00A6569A">
        <w:rPr>
          <w:rFonts w:ascii="Times New Roman" w:hAnsi="Times New Roman"/>
          <w:b/>
        </w:rPr>
        <w:t>LOC. PIAN DI PIECA</w:t>
      </w:r>
      <w:r w:rsidR="00717C00">
        <w:rPr>
          <w:rFonts w:ascii="Times New Roman" w:hAnsi="Times New Roman"/>
          <w:b/>
        </w:rPr>
        <w:t>,</w:t>
      </w:r>
      <w:r w:rsidR="0020210B">
        <w:rPr>
          <w:rFonts w:ascii="Times New Roman" w:hAnsi="Times New Roman"/>
          <w:b/>
        </w:rPr>
        <w:t xml:space="preserve"> PER LA REALIZZAZION</w:t>
      </w:r>
      <w:r w:rsidR="00717C00">
        <w:rPr>
          <w:rFonts w:ascii="Times New Roman" w:hAnsi="Times New Roman"/>
          <w:b/>
        </w:rPr>
        <w:t xml:space="preserve">E E </w:t>
      </w:r>
      <w:r w:rsidR="0020210B">
        <w:rPr>
          <w:rFonts w:ascii="Times New Roman" w:hAnsi="Times New Roman"/>
          <w:b/>
        </w:rPr>
        <w:t>MANTEN</w:t>
      </w:r>
      <w:r w:rsidR="009F1AC5">
        <w:rPr>
          <w:rFonts w:ascii="Times New Roman" w:hAnsi="Times New Roman"/>
          <w:b/>
        </w:rPr>
        <w:t>I</w:t>
      </w:r>
      <w:r w:rsidR="0020210B">
        <w:rPr>
          <w:rFonts w:ascii="Times New Roman" w:hAnsi="Times New Roman"/>
          <w:b/>
        </w:rPr>
        <w:t>MENTO DI UN “HUB”</w:t>
      </w:r>
      <w:r w:rsidR="009D7F2B">
        <w:rPr>
          <w:rFonts w:ascii="Times New Roman" w:hAnsi="Times New Roman"/>
          <w:b/>
        </w:rPr>
        <w:t xml:space="preserve"> – NODO DI SCAMBIO INTERMODALE, </w:t>
      </w:r>
      <w:r w:rsidR="0020210B">
        <w:rPr>
          <w:rFonts w:ascii="Times New Roman" w:hAnsi="Times New Roman"/>
          <w:b/>
        </w:rPr>
        <w:t>FINALIZZATO</w:t>
      </w:r>
      <w:r w:rsidR="009D7F2B">
        <w:rPr>
          <w:rFonts w:ascii="Times New Roman" w:hAnsi="Times New Roman"/>
          <w:b/>
        </w:rPr>
        <w:t xml:space="preserve"> ALLA</w:t>
      </w:r>
      <w:r w:rsidR="00C01ADE">
        <w:rPr>
          <w:rFonts w:ascii="Times New Roman" w:hAnsi="Times New Roman"/>
          <w:b/>
        </w:rPr>
        <w:t xml:space="preserve"> REALIZZAZIONE STRATEGIA NAZIONALE AREE INTERNE (SNAI) – FONDI PSR MARCHE, POR, FERS, FSE 2014/2020</w:t>
      </w:r>
      <w:r w:rsidR="007C4251">
        <w:rPr>
          <w:rFonts w:ascii="Times New Roman" w:hAnsi="Times New Roman"/>
          <w:b/>
        </w:rPr>
        <w:t>.</w:t>
      </w:r>
    </w:p>
    <w:p w14:paraId="2D2222E4" w14:textId="4911E87F" w:rsidR="00657683" w:rsidRDefault="00A6569A" w:rsidP="00C75672">
      <w:pPr>
        <w:pStyle w:val="Testonormale"/>
        <w:spacing w:line="480" w:lineRule="exact"/>
        <w:jc w:val="both"/>
        <w:rPr>
          <w:rFonts w:ascii="Times New Roman" w:hAnsi="Times New Roman"/>
        </w:rPr>
      </w:pPr>
      <w:r>
        <w:rPr>
          <w:rFonts w:ascii="Times New Roman" w:hAnsi="Times New Roman"/>
        </w:rPr>
        <w:t xml:space="preserve">Il giorno </w:t>
      </w:r>
      <w:r w:rsidR="007612EC">
        <w:rPr>
          <w:rFonts w:ascii="Times New Roman" w:hAnsi="Times New Roman"/>
        </w:rPr>
        <w:t>8</w:t>
      </w:r>
      <w:r>
        <w:rPr>
          <w:rFonts w:ascii="Times New Roman" w:hAnsi="Times New Roman"/>
        </w:rPr>
        <w:t xml:space="preserve"> (</w:t>
      </w:r>
      <w:r w:rsidR="007612EC">
        <w:rPr>
          <w:rFonts w:ascii="Times New Roman" w:hAnsi="Times New Roman"/>
        </w:rPr>
        <w:t xml:space="preserve">otto) </w:t>
      </w:r>
      <w:r>
        <w:rPr>
          <w:rFonts w:ascii="Times New Roman" w:hAnsi="Times New Roman"/>
        </w:rPr>
        <w:t>del mese di gennaio dell’anno 2021 (</w:t>
      </w:r>
      <w:proofErr w:type="spellStart"/>
      <w:r>
        <w:rPr>
          <w:rFonts w:ascii="Times New Roman" w:hAnsi="Times New Roman"/>
        </w:rPr>
        <w:t>duemilaventuno</w:t>
      </w:r>
      <w:proofErr w:type="spellEnd"/>
      <w:r>
        <w:rPr>
          <w:rFonts w:ascii="Times New Roman" w:hAnsi="Times New Roman"/>
        </w:rPr>
        <w:t xml:space="preserve">) </w:t>
      </w:r>
      <w:r w:rsidR="007469A0" w:rsidRPr="00E603D3">
        <w:rPr>
          <w:rFonts w:ascii="Times New Roman" w:hAnsi="Times New Roman"/>
        </w:rPr>
        <w:t>i</w:t>
      </w:r>
      <w:r w:rsidR="00657683" w:rsidRPr="00E603D3">
        <w:rPr>
          <w:rFonts w:ascii="Times New Roman" w:hAnsi="Times New Roman"/>
        </w:rPr>
        <w:t>n</w:t>
      </w:r>
      <w:r w:rsidR="00657683" w:rsidRPr="00705801">
        <w:rPr>
          <w:rFonts w:ascii="Times New Roman" w:hAnsi="Times New Roman"/>
        </w:rPr>
        <w:t xml:space="preserve"> </w:t>
      </w:r>
      <w:r>
        <w:rPr>
          <w:rFonts w:ascii="Times New Roman" w:hAnsi="Times New Roman"/>
        </w:rPr>
        <w:t>San Ginesio (MC)</w:t>
      </w:r>
      <w:r w:rsidR="00657683" w:rsidRPr="00705801">
        <w:rPr>
          <w:rFonts w:ascii="Times New Roman" w:hAnsi="Times New Roman"/>
        </w:rPr>
        <w:t>,</w:t>
      </w:r>
      <w:r w:rsidR="00657683">
        <w:rPr>
          <w:rFonts w:ascii="Times New Roman" w:hAnsi="Times New Roman"/>
        </w:rPr>
        <w:t xml:space="preserve"> </w:t>
      </w:r>
      <w:r w:rsidRPr="00A6569A">
        <w:rPr>
          <w:rFonts w:ascii="Times New Roman" w:hAnsi="Times New Roman"/>
        </w:rPr>
        <w:t xml:space="preserve">nel mio ufficio in Via Colle San Giovanni, </w:t>
      </w:r>
      <w:proofErr w:type="spellStart"/>
      <w:r w:rsidRPr="00A6569A">
        <w:rPr>
          <w:rFonts w:ascii="Times New Roman" w:hAnsi="Times New Roman"/>
        </w:rPr>
        <w:t>snc</w:t>
      </w:r>
      <w:proofErr w:type="spellEnd"/>
      <w:r w:rsidRPr="00A6569A">
        <w:rPr>
          <w:rFonts w:ascii="Times New Roman" w:hAnsi="Times New Roman"/>
        </w:rPr>
        <w:t xml:space="preserve"> la sottoscritta Dott.ssa Fabiola </w:t>
      </w:r>
      <w:proofErr w:type="spellStart"/>
      <w:r w:rsidRPr="00A6569A">
        <w:rPr>
          <w:rFonts w:ascii="Times New Roman" w:hAnsi="Times New Roman"/>
        </w:rPr>
        <w:t>Caprari</w:t>
      </w:r>
      <w:proofErr w:type="spellEnd"/>
      <w:r w:rsidRPr="00A6569A">
        <w:rPr>
          <w:rFonts w:ascii="Times New Roman" w:hAnsi="Times New Roman"/>
        </w:rPr>
        <w:t>, Segretario del Comune di San Ginesio, presente in modalità a distanza, ivi domiciliato per la carica e autorizzato a rogare gli atti in forma pubblica amministrativa nei quali il Comune è parte ai sensi dell’art. 97 del Decreto Legislativo n. 267 del 18 agosto 2000, attesta che, senza assistenza dei testimoni per espressa rinuncia fatta di comune accordo dalle Parti, aventi i requisiti di legge, si sono costituiti:</w:t>
      </w:r>
    </w:p>
    <w:p w14:paraId="11A14EDC" w14:textId="52358350" w:rsidR="004776B4" w:rsidRPr="00A6569A" w:rsidRDefault="007F5425" w:rsidP="004250EF">
      <w:pPr>
        <w:pStyle w:val="Testonormale"/>
        <w:numPr>
          <w:ilvl w:val="0"/>
          <w:numId w:val="2"/>
        </w:numPr>
        <w:spacing w:line="480" w:lineRule="exact"/>
        <w:jc w:val="both"/>
        <w:rPr>
          <w:rFonts w:ascii="Times New Roman" w:hAnsi="Times New Roman"/>
        </w:rPr>
      </w:pPr>
      <w:r w:rsidRPr="00A6569A">
        <w:rPr>
          <w:rFonts w:ascii="Times New Roman" w:hAnsi="Times New Roman"/>
        </w:rPr>
        <w:t>i</w:t>
      </w:r>
      <w:r w:rsidR="0097638B" w:rsidRPr="00A6569A">
        <w:rPr>
          <w:rFonts w:ascii="Times New Roman" w:hAnsi="Times New Roman"/>
        </w:rPr>
        <w:t>l</w:t>
      </w:r>
      <w:r w:rsidRPr="00A6569A">
        <w:rPr>
          <w:rFonts w:ascii="Times New Roman" w:hAnsi="Times New Roman"/>
        </w:rPr>
        <w:t xml:space="preserve"> Sig. </w:t>
      </w:r>
      <w:r w:rsidR="00A6569A" w:rsidRPr="00A6569A">
        <w:rPr>
          <w:rFonts w:ascii="Times New Roman" w:hAnsi="Times New Roman"/>
        </w:rPr>
        <w:t>GIULIANO</w:t>
      </w:r>
      <w:r w:rsidRPr="00A6569A">
        <w:rPr>
          <w:rFonts w:ascii="Times New Roman" w:hAnsi="Times New Roman"/>
        </w:rPr>
        <w:t xml:space="preserve"> </w:t>
      </w:r>
      <w:r w:rsidR="00A6569A" w:rsidRPr="00A6569A">
        <w:rPr>
          <w:rFonts w:ascii="Times New Roman" w:hAnsi="Times New Roman"/>
        </w:rPr>
        <w:t>CIABOCCO</w:t>
      </w:r>
      <w:r w:rsidRPr="00A6569A">
        <w:rPr>
          <w:rFonts w:ascii="Times New Roman" w:hAnsi="Times New Roman"/>
        </w:rPr>
        <w:t>,</w:t>
      </w:r>
      <w:r w:rsidR="002F634E" w:rsidRPr="00A6569A">
        <w:rPr>
          <w:rFonts w:ascii="Times New Roman" w:hAnsi="Times New Roman"/>
        </w:rPr>
        <w:t xml:space="preserve"> </w:t>
      </w:r>
      <w:r w:rsidRPr="00A6569A">
        <w:rPr>
          <w:rFonts w:ascii="Times New Roman" w:hAnsi="Times New Roman"/>
        </w:rPr>
        <w:t xml:space="preserve">Sindaco pro-tempore del Comune di </w:t>
      </w:r>
      <w:r w:rsidR="00A6569A" w:rsidRPr="00A6569A">
        <w:rPr>
          <w:rFonts w:ascii="Times New Roman" w:hAnsi="Times New Roman"/>
        </w:rPr>
        <w:t>San Ginesio</w:t>
      </w:r>
      <w:r w:rsidRPr="00A6569A">
        <w:rPr>
          <w:rFonts w:ascii="Times New Roman" w:hAnsi="Times New Roman"/>
        </w:rPr>
        <w:t>,</w:t>
      </w:r>
      <w:r w:rsidR="00B22DF4" w:rsidRPr="00A6569A">
        <w:rPr>
          <w:rFonts w:ascii="Times New Roman" w:hAnsi="Times New Roman"/>
        </w:rPr>
        <w:t xml:space="preserve"> </w:t>
      </w:r>
      <w:r w:rsidR="00D17B50" w:rsidRPr="00A6569A">
        <w:rPr>
          <w:rFonts w:ascii="Times New Roman" w:hAnsi="Times New Roman"/>
        </w:rPr>
        <w:t xml:space="preserve">nato a </w:t>
      </w:r>
      <w:r w:rsidR="00A6569A" w:rsidRPr="00A6569A">
        <w:rPr>
          <w:rFonts w:ascii="Times New Roman" w:hAnsi="Times New Roman"/>
        </w:rPr>
        <w:t>San Ginesio</w:t>
      </w:r>
      <w:r w:rsidR="004776B4" w:rsidRPr="00A6569A">
        <w:rPr>
          <w:rFonts w:ascii="Times New Roman" w:hAnsi="Times New Roman"/>
        </w:rPr>
        <w:t xml:space="preserve"> il </w:t>
      </w:r>
      <w:r w:rsidR="00A6569A" w:rsidRPr="00A6569A">
        <w:rPr>
          <w:rFonts w:ascii="Times New Roman" w:hAnsi="Times New Roman"/>
        </w:rPr>
        <w:t>24/09/1963</w:t>
      </w:r>
      <w:r w:rsidR="004776B4" w:rsidRPr="00A6569A">
        <w:rPr>
          <w:rFonts w:ascii="Times New Roman" w:hAnsi="Times New Roman"/>
        </w:rPr>
        <w:t>, C.F.</w:t>
      </w:r>
      <w:r w:rsidR="002F634E" w:rsidRPr="00A6569A">
        <w:rPr>
          <w:rFonts w:ascii="Times New Roman" w:hAnsi="Times New Roman"/>
        </w:rPr>
        <w:t xml:space="preserve">: </w:t>
      </w:r>
      <w:r w:rsidR="00A6569A" w:rsidRPr="00A6569A">
        <w:rPr>
          <w:rFonts w:ascii="Times New Roman" w:hAnsi="Times New Roman"/>
        </w:rPr>
        <w:t>CBCGLN63P24H876K</w:t>
      </w:r>
      <w:r w:rsidR="004776B4" w:rsidRPr="00A6569A">
        <w:rPr>
          <w:rFonts w:ascii="Times New Roman" w:hAnsi="Times New Roman"/>
        </w:rPr>
        <w:t xml:space="preserve"> </w:t>
      </w:r>
      <w:r w:rsidR="00657683" w:rsidRPr="00A6569A">
        <w:rPr>
          <w:rFonts w:ascii="Times New Roman" w:hAnsi="Times New Roman"/>
        </w:rPr>
        <w:t xml:space="preserve">domiciliato per la carica in </w:t>
      </w:r>
      <w:r w:rsidR="00A6569A" w:rsidRPr="00A6569A">
        <w:rPr>
          <w:rFonts w:ascii="Times New Roman" w:hAnsi="Times New Roman"/>
        </w:rPr>
        <w:t>San Ginesio</w:t>
      </w:r>
      <w:r w:rsidR="00657683" w:rsidRPr="00A6569A">
        <w:rPr>
          <w:rFonts w:ascii="Times New Roman" w:hAnsi="Times New Roman"/>
        </w:rPr>
        <w:t xml:space="preserve">, Via </w:t>
      </w:r>
      <w:r w:rsidR="00A6569A" w:rsidRPr="00A6569A">
        <w:rPr>
          <w:rFonts w:ascii="Times New Roman" w:hAnsi="Times New Roman"/>
        </w:rPr>
        <w:t>Capocastello, 35</w:t>
      </w:r>
      <w:r w:rsidR="00A95BCA" w:rsidRPr="00A6569A">
        <w:rPr>
          <w:rFonts w:ascii="Times New Roman" w:hAnsi="Times New Roman"/>
        </w:rPr>
        <w:t xml:space="preserve">, </w:t>
      </w:r>
      <w:r w:rsidR="004776B4" w:rsidRPr="00A6569A">
        <w:rPr>
          <w:rFonts w:ascii="Times New Roman" w:hAnsi="Times New Roman"/>
        </w:rPr>
        <w:t>c</w:t>
      </w:r>
      <w:r w:rsidR="00A95BCA" w:rsidRPr="00A6569A">
        <w:rPr>
          <w:rFonts w:ascii="Times New Roman" w:hAnsi="Times New Roman"/>
        </w:rPr>
        <w:t xml:space="preserve">he dichiara di </w:t>
      </w:r>
      <w:r w:rsidR="00A6569A" w:rsidRPr="00A6569A">
        <w:rPr>
          <w:rFonts w:ascii="Times New Roman" w:hAnsi="Times New Roman"/>
        </w:rPr>
        <w:t>agire nel presente atto</w:t>
      </w:r>
      <w:r w:rsidR="00A95BCA" w:rsidRPr="00A6569A">
        <w:rPr>
          <w:rFonts w:ascii="Times New Roman" w:hAnsi="Times New Roman"/>
        </w:rPr>
        <w:t xml:space="preserve"> </w:t>
      </w:r>
      <w:r w:rsidR="00B22DF4" w:rsidRPr="00A6569A">
        <w:rPr>
          <w:rFonts w:ascii="Times New Roman" w:hAnsi="Times New Roman"/>
        </w:rPr>
        <w:t xml:space="preserve">in </w:t>
      </w:r>
      <w:r w:rsidR="00A6569A" w:rsidRPr="00A6569A">
        <w:rPr>
          <w:rFonts w:ascii="Times New Roman" w:hAnsi="Times New Roman"/>
        </w:rPr>
        <w:t xml:space="preserve">nome e per conto del predetto Comune </w:t>
      </w:r>
      <w:proofErr w:type="spellStart"/>
      <w:r w:rsidR="00A6569A" w:rsidRPr="00A6569A">
        <w:rPr>
          <w:rFonts w:ascii="Times New Roman" w:hAnsi="Times New Roman"/>
        </w:rPr>
        <w:t>c.f.</w:t>
      </w:r>
      <w:proofErr w:type="spellEnd"/>
      <w:r w:rsidR="00A6569A" w:rsidRPr="00A6569A">
        <w:rPr>
          <w:rFonts w:ascii="Times New Roman" w:hAnsi="Times New Roman"/>
        </w:rPr>
        <w:t xml:space="preserve">/p. iva: </w:t>
      </w:r>
      <w:proofErr w:type="gramStart"/>
      <w:r w:rsidR="00A6569A" w:rsidRPr="00A6569A">
        <w:rPr>
          <w:rFonts w:ascii="Times New Roman" w:hAnsi="Times New Roman"/>
        </w:rPr>
        <w:t xml:space="preserve">00215270430 </w:t>
      </w:r>
      <w:r w:rsidR="00A6569A">
        <w:rPr>
          <w:rFonts w:ascii="Times New Roman" w:hAnsi="Times New Roman"/>
        </w:rPr>
        <w:t>,</w:t>
      </w:r>
      <w:proofErr w:type="gramEnd"/>
      <w:r w:rsidR="00A6569A" w:rsidRPr="00A6569A">
        <w:rPr>
          <w:rFonts w:ascii="Times New Roman" w:hAnsi="Times New Roman"/>
        </w:rPr>
        <w:t xml:space="preserve"> di seguito </w:t>
      </w:r>
      <w:r w:rsidR="00A6569A">
        <w:rPr>
          <w:rFonts w:ascii="Times New Roman" w:hAnsi="Times New Roman"/>
        </w:rPr>
        <w:t>denominato</w:t>
      </w:r>
      <w:r w:rsidR="00A6569A" w:rsidRPr="00A6569A">
        <w:rPr>
          <w:rFonts w:ascii="Times New Roman" w:hAnsi="Times New Roman"/>
        </w:rPr>
        <w:t xml:space="preserve">, </w:t>
      </w:r>
      <w:r w:rsidR="00A6569A">
        <w:rPr>
          <w:rFonts w:ascii="Times New Roman" w:hAnsi="Times New Roman"/>
        </w:rPr>
        <w:t>ENTE CONCESSIONANTE</w:t>
      </w:r>
      <w:r w:rsidR="00D17B50" w:rsidRPr="00A6569A">
        <w:rPr>
          <w:rFonts w:ascii="Times New Roman" w:hAnsi="Times New Roman"/>
        </w:rPr>
        <w:t>;</w:t>
      </w:r>
    </w:p>
    <w:p w14:paraId="745B1314" w14:textId="77777777" w:rsidR="004776B4" w:rsidRPr="004776B4" w:rsidRDefault="004776B4" w:rsidP="00C75672">
      <w:pPr>
        <w:pStyle w:val="Testonormale"/>
        <w:spacing w:line="480" w:lineRule="exact"/>
        <w:ind w:left="720"/>
        <w:jc w:val="center"/>
        <w:rPr>
          <w:rFonts w:ascii="Times New Roman" w:hAnsi="Times New Roman"/>
        </w:rPr>
      </w:pPr>
      <w:r>
        <w:rPr>
          <w:rFonts w:ascii="Times New Roman" w:hAnsi="Times New Roman"/>
        </w:rPr>
        <w:t>E</w:t>
      </w:r>
    </w:p>
    <w:p w14:paraId="64F7D934" w14:textId="39BB73B5" w:rsidR="00EA6FEE" w:rsidRPr="00E603D3" w:rsidRDefault="00D17B50" w:rsidP="007B5D14">
      <w:pPr>
        <w:pStyle w:val="Testonormale"/>
        <w:numPr>
          <w:ilvl w:val="0"/>
          <w:numId w:val="2"/>
        </w:numPr>
        <w:spacing w:line="480" w:lineRule="exact"/>
        <w:jc w:val="both"/>
        <w:rPr>
          <w:rFonts w:ascii="Times New Roman" w:hAnsi="Times New Roman"/>
        </w:rPr>
      </w:pPr>
      <w:r w:rsidRPr="00E603D3">
        <w:rPr>
          <w:rFonts w:ascii="Times New Roman" w:hAnsi="Times New Roman"/>
        </w:rPr>
        <w:t xml:space="preserve">il </w:t>
      </w:r>
      <w:r w:rsidR="007B5D14" w:rsidRPr="007B5D14">
        <w:rPr>
          <w:rFonts w:ascii="Times New Roman" w:hAnsi="Times New Roman"/>
        </w:rPr>
        <w:t>Sig. ALESSANDRO GENTILUCCI nato a SAN SEVERINO MARCHE (MC) il 23/06/1977, residente in PIEVE TORINA (MC) in VIA VALNERINA n. 38</w:t>
      </w:r>
      <w:r w:rsidR="000D228A" w:rsidRPr="00E603D3">
        <w:rPr>
          <w:rFonts w:ascii="Times New Roman" w:hAnsi="Times New Roman"/>
        </w:rPr>
        <w:t xml:space="preserve">, </w:t>
      </w:r>
      <w:r w:rsidR="003F7313" w:rsidRPr="00E603D3">
        <w:rPr>
          <w:rFonts w:ascii="Times New Roman" w:hAnsi="Times New Roman"/>
        </w:rPr>
        <w:lastRenderedPageBreak/>
        <w:t>C</w:t>
      </w:r>
      <w:r w:rsidR="007E4E1B" w:rsidRPr="00E603D3">
        <w:rPr>
          <w:rFonts w:ascii="Times New Roman" w:hAnsi="Times New Roman"/>
        </w:rPr>
        <w:t>.</w:t>
      </w:r>
      <w:r w:rsidR="003F7313" w:rsidRPr="00E603D3">
        <w:rPr>
          <w:rFonts w:ascii="Times New Roman" w:hAnsi="Times New Roman"/>
        </w:rPr>
        <w:t>F</w:t>
      </w:r>
      <w:r w:rsidR="007E4E1B" w:rsidRPr="00E603D3">
        <w:rPr>
          <w:rFonts w:ascii="Times New Roman" w:hAnsi="Times New Roman"/>
        </w:rPr>
        <w:t xml:space="preserve">. </w:t>
      </w:r>
      <w:r w:rsidR="007B5D14" w:rsidRPr="007B5D14">
        <w:rPr>
          <w:rFonts w:ascii="Times New Roman" w:hAnsi="Times New Roman"/>
        </w:rPr>
        <w:t>GNTLSN77H23I156A</w:t>
      </w:r>
      <w:r w:rsidR="007B5D14">
        <w:rPr>
          <w:rFonts w:ascii="Times New Roman" w:hAnsi="Times New Roman"/>
        </w:rPr>
        <w:t xml:space="preserve">, </w:t>
      </w:r>
      <w:r w:rsidR="000D228A" w:rsidRPr="00E603D3">
        <w:rPr>
          <w:rFonts w:ascii="Times New Roman" w:hAnsi="Times New Roman"/>
        </w:rPr>
        <w:t>il quale interviene al presente atto</w:t>
      </w:r>
      <w:r w:rsidRPr="00E603D3">
        <w:rPr>
          <w:rFonts w:ascii="Times New Roman" w:hAnsi="Times New Roman"/>
        </w:rPr>
        <w:t xml:space="preserve"> in qualità </w:t>
      </w:r>
      <w:r w:rsidR="00222AFD" w:rsidRPr="00E603D3">
        <w:rPr>
          <w:rFonts w:ascii="Times New Roman" w:hAnsi="Times New Roman"/>
        </w:rPr>
        <w:t xml:space="preserve">di </w:t>
      </w:r>
      <w:r w:rsidR="007B5D14">
        <w:rPr>
          <w:rFonts w:ascii="Times New Roman" w:hAnsi="Times New Roman"/>
        </w:rPr>
        <w:t>Presidente e Legale Rappresentante</w:t>
      </w:r>
      <w:r w:rsidR="003F7313" w:rsidRPr="00E603D3">
        <w:rPr>
          <w:rFonts w:ascii="Times New Roman" w:hAnsi="Times New Roman"/>
        </w:rPr>
        <w:t xml:space="preserve"> dell’Unione Montana Marca di Camerino</w:t>
      </w:r>
      <w:r w:rsidR="00887585" w:rsidRPr="00E603D3">
        <w:rPr>
          <w:rFonts w:ascii="Times New Roman" w:hAnsi="Times New Roman"/>
        </w:rPr>
        <w:t xml:space="preserve">, </w:t>
      </w:r>
      <w:r w:rsidR="002F76D5" w:rsidRPr="00E603D3">
        <w:rPr>
          <w:rFonts w:ascii="Times New Roman" w:hAnsi="Times New Roman"/>
        </w:rPr>
        <w:t xml:space="preserve">con sede in </w:t>
      </w:r>
      <w:r w:rsidR="00463172" w:rsidRPr="00E603D3">
        <w:rPr>
          <w:rFonts w:ascii="Times New Roman" w:hAnsi="Times New Roman"/>
        </w:rPr>
        <w:t>via</w:t>
      </w:r>
      <w:r w:rsidR="002F76D5" w:rsidRPr="00E603D3">
        <w:rPr>
          <w:rFonts w:ascii="Times New Roman" w:hAnsi="Times New Roman"/>
        </w:rPr>
        <w:t xml:space="preserve"> Venanzio Varano</w:t>
      </w:r>
      <w:r w:rsidR="00A6569A">
        <w:rPr>
          <w:rFonts w:ascii="Times New Roman" w:hAnsi="Times New Roman"/>
        </w:rPr>
        <w:t xml:space="preserve"> </w:t>
      </w:r>
      <w:r w:rsidR="00463172" w:rsidRPr="00E603D3">
        <w:rPr>
          <w:rFonts w:ascii="Times New Roman" w:hAnsi="Times New Roman"/>
        </w:rPr>
        <w:t>n.</w:t>
      </w:r>
      <w:r w:rsidR="00A6569A">
        <w:rPr>
          <w:rFonts w:ascii="Times New Roman" w:hAnsi="Times New Roman"/>
        </w:rPr>
        <w:t xml:space="preserve"> </w:t>
      </w:r>
      <w:r w:rsidR="002F76D5" w:rsidRPr="00E603D3">
        <w:rPr>
          <w:rFonts w:ascii="Times New Roman" w:hAnsi="Times New Roman"/>
        </w:rPr>
        <w:t>2</w:t>
      </w:r>
      <w:r w:rsidR="005D2E5D" w:rsidRPr="00E603D3">
        <w:rPr>
          <w:rFonts w:ascii="Times New Roman" w:hAnsi="Times New Roman"/>
        </w:rPr>
        <w:t>,</w:t>
      </w:r>
      <w:r w:rsidR="002F76D5" w:rsidRPr="00E603D3">
        <w:rPr>
          <w:rFonts w:ascii="Times New Roman" w:hAnsi="Times New Roman"/>
        </w:rPr>
        <w:t>C</w:t>
      </w:r>
      <w:r w:rsidR="00887585" w:rsidRPr="00E603D3">
        <w:rPr>
          <w:rFonts w:ascii="Times New Roman" w:hAnsi="Times New Roman"/>
        </w:rPr>
        <w:t>.</w:t>
      </w:r>
      <w:r w:rsidR="002F76D5" w:rsidRPr="00E603D3">
        <w:rPr>
          <w:rFonts w:ascii="Times New Roman" w:hAnsi="Times New Roman"/>
        </w:rPr>
        <w:t>F</w:t>
      </w:r>
      <w:r w:rsidR="00887585" w:rsidRPr="00E603D3">
        <w:rPr>
          <w:rFonts w:ascii="Times New Roman" w:hAnsi="Times New Roman"/>
        </w:rPr>
        <w:t>./</w:t>
      </w:r>
      <w:proofErr w:type="spellStart"/>
      <w:r w:rsidR="00887585" w:rsidRPr="00E603D3">
        <w:rPr>
          <w:rFonts w:ascii="Times New Roman" w:hAnsi="Times New Roman"/>
        </w:rPr>
        <w:t>P.Iva</w:t>
      </w:r>
      <w:proofErr w:type="spellEnd"/>
      <w:r w:rsidR="00887585" w:rsidRPr="00E603D3">
        <w:rPr>
          <w:rFonts w:ascii="Times New Roman" w:hAnsi="Times New Roman"/>
        </w:rPr>
        <w:t xml:space="preserve">: </w:t>
      </w:r>
      <w:r w:rsidR="002F76D5" w:rsidRPr="00E603D3">
        <w:rPr>
          <w:rFonts w:ascii="Times New Roman" w:hAnsi="Times New Roman"/>
        </w:rPr>
        <w:t>01874730433</w:t>
      </w:r>
      <w:r w:rsidR="00930DC0" w:rsidRPr="00E603D3">
        <w:rPr>
          <w:rFonts w:ascii="Times New Roman" w:hAnsi="Times New Roman"/>
        </w:rPr>
        <w:t xml:space="preserve">, </w:t>
      </w:r>
      <w:r w:rsidR="002F76D5" w:rsidRPr="00E603D3">
        <w:rPr>
          <w:rFonts w:ascii="Times New Roman" w:hAnsi="Times New Roman"/>
        </w:rPr>
        <w:t>che dichiara di intervenire al presente atto ai soli fini della stipula, in rappresentanza dell’Unione Montana Marca di Camerino</w:t>
      </w:r>
      <w:r w:rsidR="00A6569A">
        <w:rPr>
          <w:rFonts w:ascii="Times New Roman" w:hAnsi="Times New Roman"/>
        </w:rPr>
        <w:t xml:space="preserve"> </w:t>
      </w:r>
      <w:r w:rsidR="00A6569A" w:rsidRPr="00A6569A">
        <w:rPr>
          <w:rFonts w:ascii="Times New Roman" w:hAnsi="Times New Roman"/>
        </w:rPr>
        <w:t xml:space="preserve">di seguito </w:t>
      </w:r>
      <w:r w:rsidR="00A6569A">
        <w:rPr>
          <w:rFonts w:ascii="Times New Roman" w:hAnsi="Times New Roman"/>
        </w:rPr>
        <w:t>denominato</w:t>
      </w:r>
      <w:r w:rsidR="00A6569A" w:rsidRPr="00A6569A">
        <w:rPr>
          <w:rFonts w:ascii="Times New Roman" w:hAnsi="Times New Roman"/>
        </w:rPr>
        <w:t xml:space="preserve">, </w:t>
      </w:r>
      <w:r w:rsidR="00A6569A">
        <w:rPr>
          <w:rFonts w:ascii="Times New Roman" w:hAnsi="Times New Roman"/>
        </w:rPr>
        <w:t>ENTE CONCESSIONARIO</w:t>
      </w:r>
      <w:r w:rsidR="00364CFE" w:rsidRPr="00E603D3">
        <w:rPr>
          <w:rFonts w:ascii="Times New Roman" w:hAnsi="Times New Roman"/>
        </w:rPr>
        <w:t>;</w:t>
      </w:r>
    </w:p>
    <w:p w14:paraId="1354924F" w14:textId="77777777" w:rsidR="005A269A" w:rsidRDefault="00930DC0" w:rsidP="00C75672">
      <w:pPr>
        <w:pStyle w:val="Testonormale"/>
        <w:spacing w:line="480" w:lineRule="exact"/>
        <w:jc w:val="center"/>
        <w:rPr>
          <w:rFonts w:ascii="Times New Roman" w:hAnsi="Times New Roman"/>
          <w:b/>
        </w:rPr>
      </w:pPr>
      <w:r w:rsidRPr="00930DC0">
        <w:rPr>
          <w:rFonts w:ascii="Times New Roman" w:hAnsi="Times New Roman"/>
          <w:b/>
        </w:rPr>
        <w:t>PREMESS</w:t>
      </w:r>
      <w:r w:rsidR="0001312F">
        <w:rPr>
          <w:rFonts w:ascii="Times New Roman" w:hAnsi="Times New Roman"/>
          <w:b/>
        </w:rPr>
        <w:t>O</w:t>
      </w:r>
    </w:p>
    <w:p w14:paraId="2E7DA230" w14:textId="77777777" w:rsidR="002D7DB5" w:rsidRDefault="002D7DB5" w:rsidP="00C75672">
      <w:pPr>
        <w:pStyle w:val="Testonormale"/>
        <w:numPr>
          <w:ilvl w:val="0"/>
          <w:numId w:val="21"/>
        </w:numPr>
        <w:spacing w:before="240" w:line="480" w:lineRule="exact"/>
        <w:jc w:val="both"/>
        <w:rPr>
          <w:rFonts w:ascii="Times New Roman" w:hAnsi="Times New Roman"/>
        </w:rPr>
      </w:pPr>
      <w:r w:rsidRPr="002D7DB5">
        <w:rPr>
          <w:rFonts w:ascii="Times New Roman" w:hAnsi="Times New Roman"/>
          <w:bCs/>
        </w:rPr>
        <w:t>che il Programma di Sviluppo Rurale (PSR) Marche 2014-2020, insieme ai Programmi Operativi Regionali (POR)</w:t>
      </w:r>
      <w:r w:rsidRPr="002D7DB5">
        <w:rPr>
          <w:rFonts w:ascii="Times New Roman" w:hAnsi="Times New Roman"/>
        </w:rPr>
        <w:t xml:space="preserve"> del Fondo Europeo di Sviluppo Regionale (FESR) e del Fondo Sociale Europeo (FSE) 2014-2020, la Regione Marche promuove la Strategia Nazionale Aree Interne (SNAI) come strumento territoriale per l’integrazione di politiche di sviluppo;</w:t>
      </w:r>
    </w:p>
    <w:p w14:paraId="24C3DBD6" w14:textId="77777777" w:rsidR="002D7DB5" w:rsidRDefault="002D7DB5" w:rsidP="00C75672">
      <w:pPr>
        <w:pStyle w:val="Testonormale"/>
        <w:numPr>
          <w:ilvl w:val="0"/>
          <w:numId w:val="21"/>
        </w:numPr>
        <w:spacing w:before="240" w:line="480" w:lineRule="exact"/>
        <w:jc w:val="both"/>
        <w:rPr>
          <w:rFonts w:ascii="Times New Roman" w:hAnsi="Times New Roman"/>
          <w:bCs/>
        </w:rPr>
      </w:pPr>
      <w:r w:rsidRPr="002D7DB5">
        <w:rPr>
          <w:rFonts w:ascii="Times New Roman" w:hAnsi="Times New Roman"/>
          <w:bCs/>
        </w:rPr>
        <w:t xml:space="preserve">che la prima azione prevista dal Bando è la realizzazione di HUB, cioè nodi di accesso all’area interna, al fine di sviluppare un intervento integrato di valorizzazione del territorio e miglioramento del sistema di accessibilità, mobilità e informazione turistica; </w:t>
      </w:r>
    </w:p>
    <w:p w14:paraId="08D576C3" w14:textId="3E1C3A18" w:rsidR="00687810" w:rsidRDefault="00687810" w:rsidP="00C75672">
      <w:pPr>
        <w:pStyle w:val="Testonormale"/>
        <w:numPr>
          <w:ilvl w:val="0"/>
          <w:numId w:val="21"/>
        </w:numPr>
        <w:spacing w:before="240" w:line="480" w:lineRule="exact"/>
        <w:jc w:val="both"/>
        <w:rPr>
          <w:rFonts w:ascii="Times New Roman" w:hAnsi="Times New Roman"/>
          <w:bCs/>
        </w:rPr>
      </w:pPr>
      <w:r>
        <w:rPr>
          <w:rFonts w:ascii="Times New Roman" w:hAnsi="Times New Roman"/>
          <w:bCs/>
        </w:rPr>
        <w:t xml:space="preserve">che l’Unione Montana Marca di Camerino ha ritenuto il territorio del Comune di </w:t>
      </w:r>
      <w:r w:rsidR="00A6569A">
        <w:rPr>
          <w:rFonts w:ascii="Times New Roman" w:hAnsi="Times New Roman"/>
          <w:bCs/>
        </w:rPr>
        <w:t>San Ginesio</w:t>
      </w:r>
      <w:r>
        <w:rPr>
          <w:rFonts w:ascii="Times New Roman" w:hAnsi="Times New Roman"/>
          <w:bCs/>
        </w:rPr>
        <w:t xml:space="preserve"> ed in particolare </w:t>
      </w:r>
      <w:r w:rsidR="00A6569A">
        <w:rPr>
          <w:rFonts w:ascii="Times New Roman" w:hAnsi="Times New Roman"/>
          <w:bCs/>
        </w:rPr>
        <w:t xml:space="preserve">la località Pian di </w:t>
      </w:r>
      <w:proofErr w:type="spellStart"/>
      <w:r w:rsidR="00A6569A">
        <w:rPr>
          <w:rFonts w:ascii="Times New Roman" w:hAnsi="Times New Roman"/>
          <w:bCs/>
        </w:rPr>
        <w:t>Pieca</w:t>
      </w:r>
      <w:proofErr w:type="spellEnd"/>
      <w:r>
        <w:rPr>
          <w:rFonts w:ascii="Times New Roman" w:hAnsi="Times New Roman"/>
          <w:bCs/>
        </w:rPr>
        <w:t>, un</w:t>
      </w:r>
      <w:r w:rsidR="001E36FD">
        <w:rPr>
          <w:rFonts w:ascii="Times New Roman" w:hAnsi="Times New Roman"/>
          <w:bCs/>
        </w:rPr>
        <w:t>’</w:t>
      </w:r>
      <w:r>
        <w:rPr>
          <w:rFonts w:ascii="Times New Roman" w:hAnsi="Times New Roman"/>
          <w:bCs/>
        </w:rPr>
        <w:t>intersezione di rilevante potenziale ai fini della “Strategia d’Area”, ove prevedere l’insediamento di un “HUB”, nodo di scambio intermodale;</w:t>
      </w:r>
    </w:p>
    <w:p w14:paraId="0039DE67" w14:textId="77777777" w:rsidR="0001312F" w:rsidRDefault="0001312F" w:rsidP="00C75672">
      <w:pPr>
        <w:pStyle w:val="Testonormale"/>
        <w:numPr>
          <w:ilvl w:val="0"/>
          <w:numId w:val="21"/>
        </w:numPr>
        <w:spacing w:before="240" w:line="480" w:lineRule="exact"/>
        <w:jc w:val="both"/>
        <w:rPr>
          <w:rFonts w:ascii="Times New Roman" w:hAnsi="Times New Roman"/>
          <w:bCs/>
        </w:rPr>
      </w:pPr>
      <w:r>
        <w:rPr>
          <w:rFonts w:ascii="Times New Roman" w:hAnsi="Times New Roman"/>
          <w:bCs/>
        </w:rPr>
        <w:t xml:space="preserve">che la Regione Marche in data 09.09.2020 ha pubblicato i Decreti del Dirigente del Servizio Politiche Agroalimentari </w:t>
      </w:r>
      <w:proofErr w:type="spellStart"/>
      <w:r>
        <w:rPr>
          <w:rFonts w:ascii="Times New Roman" w:hAnsi="Times New Roman"/>
          <w:bCs/>
        </w:rPr>
        <w:t>nn</w:t>
      </w:r>
      <w:proofErr w:type="spellEnd"/>
      <w:r>
        <w:rPr>
          <w:rFonts w:ascii="Times New Roman" w:hAnsi="Times New Roman"/>
          <w:bCs/>
        </w:rPr>
        <w:t>. 425 e 426 riguardanti rispettivamente:</w:t>
      </w:r>
    </w:p>
    <w:p w14:paraId="4715B470" w14:textId="77777777" w:rsidR="0001312F" w:rsidRDefault="0001312F" w:rsidP="00C75672">
      <w:pPr>
        <w:pStyle w:val="Testonormale"/>
        <w:numPr>
          <w:ilvl w:val="1"/>
          <w:numId w:val="21"/>
        </w:numPr>
        <w:spacing w:before="240" w:line="480" w:lineRule="exact"/>
        <w:jc w:val="both"/>
        <w:rPr>
          <w:rFonts w:ascii="Times New Roman" w:hAnsi="Times New Roman"/>
          <w:bCs/>
        </w:rPr>
      </w:pPr>
      <w:r>
        <w:rPr>
          <w:rFonts w:ascii="Times New Roman" w:hAnsi="Times New Roman"/>
          <w:bCs/>
        </w:rPr>
        <w:t xml:space="preserve">Decreto n. 425 – Regolamento (UE) n. 1305-2013 Programma di Sviluppo </w:t>
      </w:r>
      <w:r w:rsidR="00D904BB">
        <w:rPr>
          <w:rFonts w:ascii="Times New Roman" w:hAnsi="Times New Roman"/>
          <w:bCs/>
        </w:rPr>
        <w:t xml:space="preserve">rurale della Regione Marche 2014-2020 – DGR 962 del 16.07.2018 </w:t>
      </w:r>
      <w:r w:rsidR="00D904BB">
        <w:rPr>
          <w:rFonts w:ascii="Times New Roman" w:hAnsi="Times New Roman"/>
          <w:bCs/>
        </w:rPr>
        <w:lastRenderedPageBreak/>
        <w:t>– Bando sottomisura 7.5 operazione A FA 6</w:t>
      </w:r>
      <w:r w:rsidR="00C75672">
        <w:rPr>
          <w:rFonts w:ascii="Times New Roman" w:hAnsi="Times New Roman"/>
          <w:bCs/>
        </w:rPr>
        <w:t>A</w:t>
      </w:r>
      <w:r w:rsidR="00D904BB">
        <w:rPr>
          <w:rFonts w:ascii="Times New Roman" w:hAnsi="Times New Roman"/>
          <w:bCs/>
        </w:rPr>
        <w:t xml:space="preserve"> investimenti in infrastrutture ricreazionali per uso pubblico e per informazioni turistiche – Area interna Alto Maceratese – DGR 1618 del 16.12.2019 (UE). Annualità 2020;</w:t>
      </w:r>
    </w:p>
    <w:p w14:paraId="26B80E2C" w14:textId="77777777" w:rsidR="00D904BB" w:rsidRDefault="00D904BB" w:rsidP="00C75672">
      <w:pPr>
        <w:pStyle w:val="Testonormale"/>
        <w:numPr>
          <w:ilvl w:val="1"/>
          <w:numId w:val="21"/>
        </w:numPr>
        <w:spacing w:before="240" w:line="480" w:lineRule="exact"/>
        <w:jc w:val="both"/>
        <w:rPr>
          <w:rFonts w:ascii="Times New Roman" w:hAnsi="Times New Roman"/>
          <w:bCs/>
        </w:rPr>
      </w:pPr>
      <w:r>
        <w:rPr>
          <w:rFonts w:ascii="Times New Roman" w:hAnsi="Times New Roman"/>
          <w:bCs/>
        </w:rPr>
        <w:t>Decreto n. 426 – Regolamento (UE) n. 1305-2013 Programma di Sviluppo rurale della Regione Marche 2014-2020 – DGR 962 del 16.07.2018 – Bando sottomisura 7.4 operazione A FA 6</w:t>
      </w:r>
      <w:r w:rsidR="00C75672">
        <w:rPr>
          <w:rFonts w:ascii="Times New Roman" w:hAnsi="Times New Roman"/>
          <w:bCs/>
        </w:rPr>
        <w:t>A</w:t>
      </w:r>
      <w:r>
        <w:rPr>
          <w:rFonts w:ascii="Times New Roman" w:hAnsi="Times New Roman"/>
          <w:bCs/>
        </w:rPr>
        <w:t xml:space="preserve"> investimenti </w:t>
      </w:r>
      <w:r w:rsidR="00C75672">
        <w:rPr>
          <w:rFonts w:ascii="Times New Roman" w:hAnsi="Times New Roman"/>
          <w:bCs/>
        </w:rPr>
        <w:t>nella creazione, miglioramento o ampliamento di servizi locali di base e infrastrutture</w:t>
      </w:r>
      <w:r>
        <w:rPr>
          <w:rFonts w:ascii="Times New Roman" w:hAnsi="Times New Roman"/>
          <w:bCs/>
        </w:rPr>
        <w:t xml:space="preserve"> – Area interna Alto Maceratese – DGR 1618 del 16.12.2019 (UE). Annualità 2020;</w:t>
      </w:r>
    </w:p>
    <w:p w14:paraId="62B11A8E" w14:textId="48680003" w:rsidR="002D5C38" w:rsidRPr="001E5177" w:rsidRDefault="008A4AE7" w:rsidP="00647258">
      <w:pPr>
        <w:pStyle w:val="Testonormale"/>
        <w:numPr>
          <w:ilvl w:val="0"/>
          <w:numId w:val="21"/>
        </w:numPr>
        <w:spacing w:before="240" w:line="480" w:lineRule="exact"/>
        <w:jc w:val="both"/>
        <w:rPr>
          <w:rFonts w:ascii="Times New Roman" w:hAnsi="Times New Roman"/>
        </w:rPr>
      </w:pPr>
      <w:r w:rsidRPr="002D5C38">
        <w:rPr>
          <w:rFonts w:ascii="Times New Roman" w:hAnsi="Times New Roman"/>
          <w:bCs/>
        </w:rPr>
        <w:t xml:space="preserve">che il Comune di </w:t>
      </w:r>
      <w:r w:rsidR="00A6569A" w:rsidRPr="002D5C38">
        <w:rPr>
          <w:rFonts w:ascii="Times New Roman" w:hAnsi="Times New Roman"/>
          <w:bCs/>
        </w:rPr>
        <w:t>San Ginesio</w:t>
      </w:r>
      <w:r w:rsidR="002D7DB5" w:rsidRPr="002D5C38">
        <w:rPr>
          <w:rFonts w:ascii="Times New Roman" w:hAnsi="Times New Roman"/>
          <w:bCs/>
        </w:rPr>
        <w:t xml:space="preserve"> </w:t>
      </w:r>
      <w:r w:rsidRPr="002D5C38">
        <w:rPr>
          <w:rFonts w:ascii="Times New Roman" w:hAnsi="Times New Roman"/>
          <w:bCs/>
        </w:rPr>
        <w:t>con</w:t>
      </w:r>
      <w:r w:rsidR="002D7DB5" w:rsidRPr="002D5C38">
        <w:rPr>
          <w:rFonts w:ascii="Times New Roman" w:hAnsi="Times New Roman"/>
          <w:bCs/>
        </w:rPr>
        <w:t xml:space="preserve"> Deliberaz</w:t>
      </w:r>
      <w:r w:rsidR="00A6569A" w:rsidRPr="002D5C38">
        <w:rPr>
          <w:rFonts w:ascii="Times New Roman" w:hAnsi="Times New Roman"/>
          <w:bCs/>
        </w:rPr>
        <w:t>ione della Giunta Comunale n. 80</w:t>
      </w:r>
      <w:r w:rsidR="002D7DB5" w:rsidRPr="002D5C38">
        <w:rPr>
          <w:rFonts w:ascii="Times New Roman" w:hAnsi="Times New Roman"/>
          <w:bCs/>
        </w:rPr>
        <w:t xml:space="preserve"> del </w:t>
      </w:r>
      <w:r w:rsidR="00A6569A" w:rsidRPr="002D5C38">
        <w:rPr>
          <w:rFonts w:ascii="Times New Roman" w:hAnsi="Times New Roman"/>
          <w:bCs/>
        </w:rPr>
        <w:t>10.08.</w:t>
      </w:r>
      <w:r w:rsidR="002D7DB5" w:rsidRPr="002D5C38">
        <w:rPr>
          <w:rFonts w:ascii="Times New Roman" w:hAnsi="Times New Roman"/>
          <w:bCs/>
        </w:rPr>
        <w:t xml:space="preserve">2020, ha individuato </w:t>
      </w:r>
      <w:r w:rsidR="00A02C0D" w:rsidRPr="002D5C38">
        <w:rPr>
          <w:rFonts w:ascii="Times New Roman" w:hAnsi="Times New Roman"/>
          <w:bCs/>
        </w:rPr>
        <w:t xml:space="preserve">l’area sita in Loc. </w:t>
      </w:r>
      <w:r w:rsidR="00A6569A" w:rsidRPr="002D5C38">
        <w:rPr>
          <w:rFonts w:ascii="Times New Roman" w:hAnsi="Times New Roman"/>
          <w:bCs/>
        </w:rPr>
        <w:t xml:space="preserve">Pian di </w:t>
      </w:r>
      <w:proofErr w:type="spellStart"/>
      <w:r w:rsidR="00A6569A" w:rsidRPr="002D5C38">
        <w:rPr>
          <w:rFonts w:ascii="Times New Roman" w:hAnsi="Times New Roman"/>
          <w:bCs/>
        </w:rPr>
        <w:t>Pieca</w:t>
      </w:r>
      <w:proofErr w:type="spellEnd"/>
      <w:r w:rsidR="00A02C0D" w:rsidRPr="002D5C38">
        <w:rPr>
          <w:rFonts w:ascii="Times New Roman" w:hAnsi="Times New Roman"/>
          <w:bCs/>
        </w:rPr>
        <w:t xml:space="preserve">, nel territorio di </w:t>
      </w:r>
      <w:r w:rsidR="00A6569A" w:rsidRPr="002D5C38">
        <w:rPr>
          <w:rFonts w:ascii="Times New Roman" w:hAnsi="Times New Roman"/>
          <w:bCs/>
        </w:rPr>
        <w:t>San Ginesio</w:t>
      </w:r>
      <w:r w:rsidR="00A02C0D" w:rsidRPr="002D5C38">
        <w:rPr>
          <w:rFonts w:ascii="Times New Roman" w:hAnsi="Times New Roman"/>
          <w:bCs/>
        </w:rPr>
        <w:t xml:space="preserve">, </w:t>
      </w:r>
      <w:r w:rsidR="00A6569A" w:rsidRPr="002D5C38">
        <w:rPr>
          <w:rFonts w:ascii="Times New Roman" w:hAnsi="Times New Roman"/>
          <w:bCs/>
        </w:rPr>
        <w:t xml:space="preserve">individuata al NCEU al foglio n. 60 particella n. 254 situata a poca distanza dall’incrocio tra la S.P. 78 “Picena” e la S.P. 502 ai margini della zona PIP “Pian di </w:t>
      </w:r>
      <w:proofErr w:type="spellStart"/>
      <w:r w:rsidR="00A6569A" w:rsidRPr="002D5C38">
        <w:rPr>
          <w:rFonts w:ascii="Times New Roman" w:hAnsi="Times New Roman"/>
          <w:bCs/>
        </w:rPr>
        <w:t>Pieca</w:t>
      </w:r>
      <w:proofErr w:type="spellEnd"/>
      <w:r w:rsidR="00A6569A" w:rsidRPr="002D5C38">
        <w:rPr>
          <w:rFonts w:ascii="Times New Roman" w:hAnsi="Times New Roman"/>
          <w:bCs/>
        </w:rPr>
        <w:t xml:space="preserve">” </w:t>
      </w:r>
      <w:r w:rsidR="002D5C38" w:rsidRPr="002D5C38">
        <w:rPr>
          <w:rFonts w:ascii="Times New Roman" w:hAnsi="Times New Roman"/>
          <w:bCs/>
        </w:rPr>
        <w:t>come idonea alla realizzazione dell’HUB di che trattasi;</w:t>
      </w:r>
    </w:p>
    <w:p w14:paraId="58D55D90" w14:textId="5C22FC47" w:rsidR="001E5177" w:rsidRPr="00D9233E" w:rsidRDefault="001E5177" w:rsidP="001E5177">
      <w:pPr>
        <w:pStyle w:val="Testonormale"/>
        <w:numPr>
          <w:ilvl w:val="0"/>
          <w:numId w:val="21"/>
        </w:numPr>
        <w:spacing w:before="240" w:line="480" w:lineRule="exact"/>
        <w:jc w:val="both"/>
        <w:rPr>
          <w:rFonts w:ascii="Times New Roman" w:hAnsi="Times New Roman"/>
        </w:rPr>
      </w:pPr>
      <w:r>
        <w:rPr>
          <w:rFonts w:ascii="Times New Roman" w:hAnsi="Times New Roman"/>
          <w:bCs/>
        </w:rPr>
        <w:t xml:space="preserve">che l’area individuata è già nella piena disponibilità del Comune di San Ginesio </w:t>
      </w:r>
      <w:r w:rsidRPr="001E5177">
        <w:rPr>
          <w:rFonts w:ascii="Times New Roman" w:hAnsi="Times New Roman"/>
          <w:bCs/>
        </w:rPr>
        <w:t>come risultante dal contratto di compravendita a rogito del Notaio Adriano Boldrini in San Ginesio Rep.4737 del 30/04/1988;</w:t>
      </w:r>
    </w:p>
    <w:p w14:paraId="42B578AC" w14:textId="457358F1" w:rsidR="00D9233E" w:rsidRDefault="00841271" w:rsidP="00D9233E">
      <w:pPr>
        <w:pStyle w:val="Corpotesto"/>
        <w:numPr>
          <w:ilvl w:val="0"/>
          <w:numId w:val="21"/>
        </w:numPr>
        <w:tabs>
          <w:tab w:val="left" w:pos="720"/>
        </w:tabs>
        <w:autoSpaceDE w:val="0"/>
        <w:autoSpaceDN w:val="0"/>
        <w:adjustRightInd w:val="0"/>
        <w:spacing w:line="567" w:lineRule="exact"/>
        <w:jc w:val="both"/>
        <w:rPr>
          <w:rFonts w:ascii="Times New Roman" w:hAnsi="Times New Roman"/>
          <w:sz w:val="20"/>
        </w:rPr>
      </w:pPr>
      <w:r>
        <w:rPr>
          <w:rFonts w:ascii="Times New Roman" w:hAnsi="Times New Roman"/>
          <w:sz w:val="20"/>
        </w:rPr>
        <w:t xml:space="preserve">che </w:t>
      </w:r>
      <w:r w:rsidR="00D9233E" w:rsidRPr="00D9233E">
        <w:rPr>
          <w:rFonts w:ascii="Times New Roman" w:hAnsi="Times New Roman"/>
          <w:sz w:val="20"/>
        </w:rPr>
        <w:t xml:space="preserve">con Deliberazione G.C. n. </w:t>
      </w:r>
      <w:r w:rsidR="00D9233E">
        <w:rPr>
          <w:rFonts w:ascii="Times New Roman" w:hAnsi="Times New Roman"/>
          <w:sz w:val="20"/>
        </w:rPr>
        <w:t>1</w:t>
      </w:r>
      <w:r w:rsidR="00D9233E" w:rsidRPr="00D9233E">
        <w:rPr>
          <w:rFonts w:ascii="Times New Roman" w:hAnsi="Times New Roman"/>
          <w:sz w:val="20"/>
        </w:rPr>
        <w:t xml:space="preserve"> del </w:t>
      </w:r>
      <w:r w:rsidR="00D9233E">
        <w:rPr>
          <w:rFonts w:ascii="Times New Roman" w:hAnsi="Times New Roman"/>
          <w:sz w:val="20"/>
        </w:rPr>
        <w:t>07/01/2021</w:t>
      </w:r>
      <w:r w:rsidR="00D9233E" w:rsidRPr="00D9233E">
        <w:rPr>
          <w:rFonts w:ascii="Times New Roman" w:hAnsi="Times New Roman"/>
          <w:sz w:val="20"/>
        </w:rPr>
        <w:t xml:space="preserve"> esecutiva ai sensi di legge, è stato approvato il progetto </w:t>
      </w:r>
      <w:r w:rsidR="00D9233E">
        <w:rPr>
          <w:rFonts w:ascii="Times New Roman" w:hAnsi="Times New Roman"/>
          <w:sz w:val="20"/>
        </w:rPr>
        <w:t>definitivo/</w:t>
      </w:r>
      <w:r w:rsidR="00D9233E" w:rsidRPr="00D9233E">
        <w:rPr>
          <w:rFonts w:ascii="Times New Roman" w:hAnsi="Times New Roman"/>
          <w:sz w:val="20"/>
        </w:rPr>
        <w:t xml:space="preserve">esecutivo </w:t>
      </w:r>
      <w:r w:rsidR="00D9233E">
        <w:rPr>
          <w:rFonts w:ascii="Times New Roman" w:hAnsi="Times New Roman"/>
          <w:sz w:val="20"/>
        </w:rPr>
        <w:t>degli “</w:t>
      </w:r>
      <w:proofErr w:type="spellStart"/>
      <w:r w:rsidR="00D9233E" w:rsidRPr="00D9233E">
        <w:rPr>
          <w:rFonts w:ascii="Times New Roman" w:hAnsi="Times New Roman"/>
          <w:sz w:val="20"/>
        </w:rPr>
        <w:t>Hub</w:t>
      </w:r>
      <w:proofErr w:type="spellEnd"/>
      <w:r w:rsidR="00D9233E" w:rsidRPr="00D9233E">
        <w:rPr>
          <w:rFonts w:ascii="Times New Roman" w:hAnsi="Times New Roman"/>
          <w:sz w:val="20"/>
        </w:rPr>
        <w:t>” intermodali dei Comuni di Muccia, San Ginesio</w:t>
      </w:r>
      <w:r w:rsidR="003E16A1">
        <w:rPr>
          <w:rFonts w:ascii="Times New Roman" w:hAnsi="Times New Roman"/>
          <w:sz w:val="20"/>
        </w:rPr>
        <w:t>,</w:t>
      </w:r>
      <w:bookmarkStart w:id="0" w:name="_GoBack"/>
      <w:bookmarkEnd w:id="0"/>
      <w:r w:rsidR="00D9233E" w:rsidRPr="00D9233E">
        <w:rPr>
          <w:rFonts w:ascii="Times New Roman" w:hAnsi="Times New Roman"/>
          <w:sz w:val="20"/>
        </w:rPr>
        <w:t xml:space="preserve"> Monte San Martino e </w:t>
      </w:r>
      <w:r w:rsidR="00D9233E">
        <w:rPr>
          <w:rFonts w:ascii="Times New Roman" w:hAnsi="Times New Roman"/>
          <w:sz w:val="20"/>
        </w:rPr>
        <w:t>l’</w:t>
      </w:r>
      <w:r w:rsidR="00D9233E" w:rsidRPr="00D9233E">
        <w:rPr>
          <w:rFonts w:ascii="Times New Roman" w:hAnsi="Times New Roman"/>
          <w:sz w:val="20"/>
        </w:rPr>
        <w:t>impegno di spesa</w:t>
      </w:r>
      <w:r w:rsidR="00D9233E" w:rsidRPr="00D9233E">
        <w:rPr>
          <w:rFonts w:ascii="Times New Roman" w:hAnsi="Times New Roman"/>
          <w:sz w:val="20"/>
        </w:rPr>
        <w:t>;</w:t>
      </w:r>
    </w:p>
    <w:p w14:paraId="04A08D8F" w14:textId="68A8E790" w:rsidR="00D9233E" w:rsidRPr="00D9233E" w:rsidRDefault="00841271" w:rsidP="00D9233E">
      <w:pPr>
        <w:pStyle w:val="Corpotesto"/>
        <w:numPr>
          <w:ilvl w:val="0"/>
          <w:numId w:val="21"/>
        </w:numPr>
        <w:tabs>
          <w:tab w:val="left" w:pos="720"/>
        </w:tabs>
        <w:autoSpaceDE w:val="0"/>
        <w:autoSpaceDN w:val="0"/>
        <w:adjustRightInd w:val="0"/>
        <w:spacing w:line="567" w:lineRule="exact"/>
        <w:jc w:val="both"/>
        <w:rPr>
          <w:rFonts w:ascii="Times New Roman" w:hAnsi="Times New Roman"/>
          <w:sz w:val="20"/>
        </w:rPr>
      </w:pPr>
      <w:r>
        <w:rPr>
          <w:rFonts w:ascii="Times New Roman" w:hAnsi="Times New Roman"/>
          <w:sz w:val="20"/>
        </w:rPr>
        <w:lastRenderedPageBreak/>
        <w:t xml:space="preserve">che </w:t>
      </w:r>
      <w:r w:rsidR="00D9233E" w:rsidRPr="00D9233E">
        <w:rPr>
          <w:rFonts w:ascii="Times New Roman" w:hAnsi="Times New Roman"/>
          <w:sz w:val="20"/>
        </w:rPr>
        <w:t xml:space="preserve">con Deliberazione G.C. n. </w:t>
      </w:r>
      <w:r w:rsidR="00D9233E">
        <w:rPr>
          <w:rFonts w:ascii="Times New Roman" w:hAnsi="Times New Roman"/>
          <w:sz w:val="20"/>
        </w:rPr>
        <w:t>2</w:t>
      </w:r>
      <w:r w:rsidR="00D9233E" w:rsidRPr="00D9233E">
        <w:rPr>
          <w:rFonts w:ascii="Times New Roman" w:hAnsi="Times New Roman"/>
          <w:sz w:val="20"/>
        </w:rPr>
        <w:t xml:space="preserve"> del </w:t>
      </w:r>
      <w:r w:rsidR="00D9233E">
        <w:rPr>
          <w:rFonts w:ascii="Times New Roman" w:hAnsi="Times New Roman"/>
          <w:sz w:val="20"/>
        </w:rPr>
        <w:t>07/01/2021</w:t>
      </w:r>
      <w:r w:rsidR="00D9233E" w:rsidRPr="00D9233E">
        <w:rPr>
          <w:rFonts w:ascii="Times New Roman" w:hAnsi="Times New Roman"/>
          <w:sz w:val="20"/>
        </w:rPr>
        <w:t xml:space="preserve"> esecutiva ai sensi di legge, è stato </w:t>
      </w:r>
      <w:r>
        <w:rPr>
          <w:rFonts w:ascii="Times New Roman" w:hAnsi="Times New Roman"/>
          <w:sz w:val="20"/>
        </w:rPr>
        <w:t>a</w:t>
      </w:r>
      <w:r w:rsidR="00D9233E" w:rsidRPr="00D9233E">
        <w:rPr>
          <w:rFonts w:ascii="Times New Roman" w:hAnsi="Times New Roman"/>
          <w:sz w:val="20"/>
        </w:rPr>
        <w:t>pprova</w:t>
      </w:r>
      <w:r w:rsidR="00D9233E">
        <w:rPr>
          <w:rFonts w:ascii="Times New Roman" w:hAnsi="Times New Roman"/>
          <w:sz w:val="20"/>
        </w:rPr>
        <w:t>to lo</w:t>
      </w:r>
      <w:r w:rsidR="00D9233E" w:rsidRPr="00D9233E">
        <w:rPr>
          <w:rFonts w:ascii="Times New Roman" w:hAnsi="Times New Roman"/>
          <w:sz w:val="20"/>
        </w:rPr>
        <w:t xml:space="preserve"> schema di concessione in uso gratuito all’Unione Montana Marca di </w:t>
      </w:r>
      <w:r w:rsidR="00D9233E">
        <w:rPr>
          <w:rFonts w:ascii="Times New Roman" w:hAnsi="Times New Roman"/>
          <w:sz w:val="20"/>
        </w:rPr>
        <w:t>Camerino l’</w:t>
      </w:r>
      <w:r w:rsidR="00D9233E" w:rsidRPr="00D9233E">
        <w:rPr>
          <w:rFonts w:ascii="Times New Roman" w:hAnsi="Times New Roman"/>
          <w:sz w:val="20"/>
        </w:rPr>
        <w:t xml:space="preserve">area in località Pian di </w:t>
      </w:r>
      <w:proofErr w:type="spellStart"/>
      <w:r w:rsidR="00D9233E" w:rsidRPr="00D9233E">
        <w:rPr>
          <w:rFonts w:ascii="Times New Roman" w:hAnsi="Times New Roman"/>
          <w:sz w:val="20"/>
        </w:rPr>
        <w:t>Pieca</w:t>
      </w:r>
      <w:proofErr w:type="spellEnd"/>
      <w:r w:rsidR="00D9233E" w:rsidRPr="00D9233E">
        <w:rPr>
          <w:rFonts w:ascii="Times New Roman" w:hAnsi="Times New Roman"/>
          <w:sz w:val="20"/>
        </w:rPr>
        <w:t xml:space="preserve"> per realizzazione d</w:t>
      </w:r>
      <w:r w:rsidR="00D9233E">
        <w:rPr>
          <w:rFonts w:ascii="Times New Roman" w:hAnsi="Times New Roman"/>
          <w:sz w:val="20"/>
        </w:rPr>
        <w:t>ell’</w:t>
      </w:r>
      <w:r w:rsidR="00D9233E" w:rsidRPr="00D9233E">
        <w:rPr>
          <w:rFonts w:ascii="Times New Roman" w:hAnsi="Times New Roman"/>
          <w:sz w:val="20"/>
        </w:rPr>
        <w:t>“</w:t>
      </w:r>
      <w:proofErr w:type="spellStart"/>
      <w:r w:rsidR="00D9233E" w:rsidRPr="00D9233E">
        <w:rPr>
          <w:rFonts w:ascii="Times New Roman" w:hAnsi="Times New Roman"/>
          <w:sz w:val="20"/>
        </w:rPr>
        <w:t>Hub</w:t>
      </w:r>
      <w:proofErr w:type="spellEnd"/>
      <w:r w:rsidR="00D9233E" w:rsidRPr="00D9233E">
        <w:rPr>
          <w:rFonts w:ascii="Times New Roman" w:hAnsi="Times New Roman"/>
          <w:sz w:val="20"/>
        </w:rPr>
        <w:t xml:space="preserve">” </w:t>
      </w:r>
      <w:r w:rsidR="00D9233E">
        <w:rPr>
          <w:rFonts w:ascii="Times New Roman" w:hAnsi="Times New Roman"/>
          <w:sz w:val="20"/>
        </w:rPr>
        <w:t>suddetto</w:t>
      </w:r>
      <w:r w:rsidR="00D9233E" w:rsidRPr="00D9233E">
        <w:rPr>
          <w:rFonts w:ascii="Times New Roman" w:hAnsi="Times New Roman"/>
          <w:sz w:val="20"/>
        </w:rPr>
        <w:t>;</w:t>
      </w:r>
    </w:p>
    <w:p w14:paraId="175B3401" w14:textId="77777777" w:rsidR="009A6D70" w:rsidRPr="00426E9C" w:rsidRDefault="00EC2213" w:rsidP="00EC2213">
      <w:pPr>
        <w:pStyle w:val="Testonormale"/>
        <w:spacing w:before="240" w:line="480" w:lineRule="exact"/>
        <w:jc w:val="both"/>
        <w:rPr>
          <w:rFonts w:ascii="Times New Roman" w:hAnsi="Times New Roman"/>
          <w:bCs/>
        </w:rPr>
      </w:pPr>
      <w:r w:rsidRPr="00D16942">
        <w:rPr>
          <w:rFonts w:ascii="Times New Roman" w:hAnsi="Times New Roman"/>
          <w:bCs/>
        </w:rPr>
        <w:t>Dato atto che</w:t>
      </w:r>
      <w:r w:rsidR="00631241">
        <w:rPr>
          <w:rFonts w:ascii="Times New Roman" w:hAnsi="Times New Roman"/>
          <w:bCs/>
        </w:rPr>
        <w:t xml:space="preserve"> per entrambi i Bandi</w:t>
      </w:r>
      <w:r w:rsidRPr="00D16942">
        <w:rPr>
          <w:rFonts w:ascii="Times New Roman" w:hAnsi="Times New Roman"/>
          <w:bCs/>
        </w:rPr>
        <w:t xml:space="preserve"> sottomisura PSR 2014/2020 </w:t>
      </w:r>
      <w:r w:rsidR="00631241">
        <w:rPr>
          <w:rFonts w:ascii="Times New Roman" w:hAnsi="Times New Roman"/>
          <w:bCs/>
        </w:rPr>
        <w:t xml:space="preserve">7.4 e </w:t>
      </w:r>
      <w:r w:rsidRPr="00D16942">
        <w:rPr>
          <w:rFonts w:ascii="Times New Roman" w:hAnsi="Times New Roman"/>
          <w:bCs/>
        </w:rPr>
        <w:t>7.5</w:t>
      </w:r>
      <w:r w:rsidR="00631241">
        <w:rPr>
          <w:rFonts w:ascii="Times New Roman" w:hAnsi="Times New Roman"/>
          <w:bCs/>
        </w:rPr>
        <w:t>, come sopra richiamati, ai sensi dell’art. 5.1.1</w:t>
      </w:r>
      <w:r w:rsidR="009A6D70" w:rsidRPr="00D16942">
        <w:rPr>
          <w:rFonts w:ascii="Times New Roman" w:hAnsi="Times New Roman"/>
          <w:bCs/>
        </w:rPr>
        <w:t xml:space="preserve"> i soggetti richiedenti, al momento della presentazione della domanda, devono avere la disponibilità degli immobili sui quali intend</w:t>
      </w:r>
      <w:r w:rsidR="00476F3C">
        <w:rPr>
          <w:rFonts w:ascii="Times New Roman" w:hAnsi="Times New Roman"/>
          <w:bCs/>
        </w:rPr>
        <w:t>ono</w:t>
      </w:r>
      <w:r w:rsidR="009A6D70" w:rsidRPr="00D16942">
        <w:rPr>
          <w:rFonts w:ascii="Times New Roman" w:hAnsi="Times New Roman"/>
          <w:bCs/>
        </w:rPr>
        <w:t xml:space="preserve"> realizzare l’investimento, anche tramite concessione da altro soggetto pubblico.</w:t>
      </w:r>
    </w:p>
    <w:p w14:paraId="20E6CA5B" w14:textId="77777777" w:rsidR="00EA6FEE" w:rsidRPr="00B22DF4" w:rsidRDefault="003208A1" w:rsidP="00B22DF4">
      <w:pPr>
        <w:pStyle w:val="Testonormale"/>
        <w:spacing w:before="240" w:line="480" w:lineRule="exact"/>
        <w:jc w:val="both"/>
        <w:rPr>
          <w:rFonts w:ascii="Times New Roman" w:hAnsi="Times New Roman"/>
        </w:rPr>
      </w:pPr>
      <w:r>
        <w:rPr>
          <w:rFonts w:ascii="Times New Roman" w:hAnsi="Times New Roman"/>
        </w:rPr>
        <w:t>Tutto ciò premesso,</w:t>
      </w:r>
      <w:r w:rsidR="00857830">
        <w:rPr>
          <w:rFonts w:ascii="Times New Roman" w:hAnsi="Times New Roman"/>
        </w:rPr>
        <w:t xml:space="preserve"> tra</w:t>
      </w:r>
      <w:r>
        <w:rPr>
          <w:rFonts w:ascii="Times New Roman" w:hAnsi="Times New Roman"/>
        </w:rPr>
        <w:t xml:space="preserve"> le parti</w:t>
      </w:r>
      <w:r w:rsidR="00857830">
        <w:rPr>
          <w:rFonts w:ascii="Times New Roman" w:hAnsi="Times New Roman"/>
        </w:rPr>
        <w:t xml:space="preserve"> sopra costituite</w:t>
      </w:r>
    </w:p>
    <w:p w14:paraId="50EDBD2E" w14:textId="77777777" w:rsidR="003208A1" w:rsidRDefault="00857830" w:rsidP="003208A1">
      <w:pPr>
        <w:pStyle w:val="Testonormale"/>
        <w:spacing w:line="480" w:lineRule="exact"/>
        <w:jc w:val="center"/>
        <w:rPr>
          <w:rFonts w:ascii="Times New Roman" w:hAnsi="Times New Roman"/>
          <w:b/>
        </w:rPr>
      </w:pPr>
      <w:r>
        <w:rPr>
          <w:rFonts w:ascii="Times New Roman" w:hAnsi="Times New Roman"/>
          <w:b/>
        </w:rPr>
        <w:t xml:space="preserve">SI </w:t>
      </w:r>
      <w:r w:rsidR="003208A1">
        <w:rPr>
          <w:rFonts w:ascii="Times New Roman" w:hAnsi="Times New Roman"/>
          <w:b/>
        </w:rPr>
        <w:t>CONVEN</w:t>
      </w:r>
      <w:r>
        <w:rPr>
          <w:rFonts w:ascii="Times New Roman" w:hAnsi="Times New Roman"/>
          <w:b/>
        </w:rPr>
        <w:t>E</w:t>
      </w:r>
      <w:r w:rsidR="003208A1">
        <w:rPr>
          <w:rFonts w:ascii="Times New Roman" w:hAnsi="Times New Roman"/>
          <w:b/>
        </w:rPr>
        <w:t xml:space="preserve"> E STIPULA</w:t>
      </w:r>
      <w:r>
        <w:rPr>
          <w:rFonts w:ascii="Times New Roman" w:hAnsi="Times New Roman"/>
          <w:b/>
        </w:rPr>
        <w:t xml:space="preserve"> QUANTO APPRESSO:</w:t>
      </w:r>
    </w:p>
    <w:p w14:paraId="4B7F696C" w14:textId="77777777" w:rsidR="00657683" w:rsidRDefault="003208A1" w:rsidP="00857830">
      <w:pPr>
        <w:pStyle w:val="Testonormale"/>
        <w:spacing w:line="480" w:lineRule="exact"/>
        <w:jc w:val="both"/>
        <w:rPr>
          <w:rFonts w:ascii="Times New Roman" w:hAnsi="Times New Roman"/>
          <w:b/>
          <w:u w:val="single"/>
        </w:rPr>
      </w:pPr>
      <w:r w:rsidRPr="003208A1">
        <w:rPr>
          <w:rFonts w:ascii="Times New Roman" w:hAnsi="Times New Roman"/>
          <w:b/>
          <w:u w:val="single"/>
        </w:rPr>
        <w:t>Articolo 1.</w:t>
      </w:r>
    </w:p>
    <w:p w14:paraId="71FC3AA9" w14:textId="54907715" w:rsidR="003208A1" w:rsidRPr="00580532" w:rsidRDefault="003208A1" w:rsidP="00953F39">
      <w:pPr>
        <w:pStyle w:val="Testonormale"/>
        <w:spacing w:line="480" w:lineRule="exact"/>
        <w:jc w:val="both"/>
        <w:rPr>
          <w:rFonts w:ascii="Times New Roman" w:hAnsi="Times New Roman"/>
        </w:rPr>
      </w:pPr>
      <w:r w:rsidRPr="00580532">
        <w:rPr>
          <w:rFonts w:ascii="Times New Roman" w:hAnsi="Times New Roman"/>
        </w:rPr>
        <w:t>Il Comune</w:t>
      </w:r>
      <w:r w:rsidR="00857830" w:rsidRPr="00580532">
        <w:rPr>
          <w:rFonts w:ascii="Times New Roman" w:hAnsi="Times New Roman"/>
        </w:rPr>
        <w:t xml:space="preserve"> di </w:t>
      </w:r>
      <w:r w:rsidR="00A6569A" w:rsidRPr="00580532">
        <w:rPr>
          <w:rFonts w:ascii="Times New Roman" w:hAnsi="Times New Roman"/>
        </w:rPr>
        <w:t>San Ginesio</w:t>
      </w:r>
      <w:r w:rsidR="00857830" w:rsidRPr="00580532">
        <w:rPr>
          <w:rFonts w:ascii="Times New Roman" w:hAnsi="Times New Roman"/>
        </w:rPr>
        <w:t xml:space="preserve">, in persona del Sindaco pro-tempore Sig. </w:t>
      </w:r>
      <w:r w:rsidR="002D5C38" w:rsidRPr="00580532">
        <w:rPr>
          <w:rFonts w:ascii="Times New Roman" w:hAnsi="Times New Roman"/>
        </w:rPr>
        <w:t>Giuliano Ciabocco</w:t>
      </w:r>
      <w:r w:rsidR="00DA737B" w:rsidRPr="00580532">
        <w:rPr>
          <w:rFonts w:ascii="Times New Roman" w:hAnsi="Times New Roman"/>
        </w:rPr>
        <w:t xml:space="preserve">, </w:t>
      </w:r>
      <w:r w:rsidR="0001312F" w:rsidRPr="00580532">
        <w:rPr>
          <w:rFonts w:ascii="Times New Roman" w:hAnsi="Times New Roman"/>
        </w:rPr>
        <w:t>dà e concede</w:t>
      </w:r>
      <w:r w:rsidR="00DA737B" w:rsidRPr="00580532">
        <w:rPr>
          <w:rFonts w:ascii="Times New Roman" w:hAnsi="Times New Roman"/>
        </w:rPr>
        <w:t xml:space="preserve"> in uso</w:t>
      </w:r>
      <w:r w:rsidR="002F7D72" w:rsidRPr="00580532">
        <w:rPr>
          <w:rFonts w:ascii="Times New Roman" w:hAnsi="Times New Roman"/>
        </w:rPr>
        <w:t xml:space="preserve"> </w:t>
      </w:r>
      <w:r w:rsidR="00EA0D9F" w:rsidRPr="00580532">
        <w:rPr>
          <w:rFonts w:ascii="Times New Roman" w:hAnsi="Times New Roman"/>
        </w:rPr>
        <w:t xml:space="preserve">gratuito </w:t>
      </w:r>
      <w:r w:rsidR="002F7D72" w:rsidRPr="00580532">
        <w:rPr>
          <w:rFonts w:ascii="Times New Roman" w:hAnsi="Times New Roman"/>
        </w:rPr>
        <w:t>all’Unione Montana Marca di Camerino, con sede in via Venanzio Varano n. 2, C.F./</w:t>
      </w:r>
      <w:proofErr w:type="gramStart"/>
      <w:r w:rsidR="002F7D72" w:rsidRPr="00580532">
        <w:rPr>
          <w:rFonts w:ascii="Times New Roman" w:hAnsi="Times New Roman"/>
        </w:rPr>
        <w:t>P.Iva</w:t>
      </w:r>
      <w:proofErr w:type="gramEnd"/>
      <w:r w:rsidR="002F7D72" w:rsidRPr="00580532">
        <w:rPr>
          <w:rFonts w:ascii="Times New Roman" w:hAnsi="Times New Roman"/>
        </w:rPr>
        <w:t>: 01874730433, che accetta</w:t>
      </w:r>
      <w:r w:rsidR="002D5C38" w:rsidRPr="00580532">
        <w:rPr>
          <w:rFonts w:ascii="Times New Roman" w:hAnsi="Times New Roman"/>
        </w:rPr>
        <w:t>,</w:t>
      </w:r>
      <w:r w:rsidR="002F7D72" w:rsidRPr="00580532">
        <w:rPr>
          <w:rFonts w:ascii="Times New Roman" w:hAnsi="Times New Roman"/>
        </w:rPr>
        <w:t xml:space="preserve"> </w:t>
      </w:r>
      <w:r w:rsidR="008A4AE7" w:rsidRPr="00580532">
        <w:rPr>
          <w:rFonts w:ascii="Times New Roman" w:hAnsi="Times New Roman"/>
        </w:rPr>
        <w:t>porzione del</w:t>
      </w:r>
      <w:r w:rsidR="002F7D72" w:rsidRPr="00580532">
        <w:rPr>
          <w:rFonts w:ascii="Times New Roman" w:hAnsi="Times New Roman"/>
        </w:rPr>
        <w:t xml:space="preserve">l’area di proprietà comunale </w:t>
      </w:r>
      <w:r w:rsidR="008A4AE7" w:rsidRPr="00580532">
        <w:rPr>
          <w:rFonts w:ascii="Times New Roman" w:hAnsi="Times New Roman"/>
        </w:rPr>
        <w:t>di circa mq 2.</w:t>
      </w:r>
      <w:r w:rsidR="00580532" w:rsidRPr="00580532">
        <w:rPr>
          <w:rFonts w:ascii="Times New Roman" w:hAnsi="Times New Roman"/>
        </w:rPr>
        <w:t>0</w:t>
      </w:r>
      <w:r w:rsidR="008A4AE7" w:rsidRPr="00580532">
        <w:rPr>
          <w:rFonts w:ascii="Times New Roman" w:hAnsi="Times New Roman"/>
        </w:rPr>
        <w:t xml:space="preserve">00 </w:t>
      </w:r>
      <w:r w:rsidR="000848A4" w:rsidRPr="00580532">
        <w:rPr>
          <w:rFonts w:ascii="Times New Roman" w:hAnsi="Times New Roman"/>
        </w:rPr>
        <w:t xml:space="preserve">ubicata in </w:t>
      </w:r>
      <w:proofErr w:type="spellStart"/>
      <w:r w:rsidR="002D5C38" w:rsidRPr="00580532">
        <w:rPr>
          <w:rFonts w:ascii="Times New Roman" w:hAnsi="Times New Roman"/>
        </w:rPr>
        <w:t>loc</w:t>
      </w:r>
      <w:proofErr w:type="spellEnd"/>
      <w:r w:rsidR="002D5C38" w:rsidRPr="00580532">
        <w:rPr>
          <w:rFonts w:ascii="Times New Roman" w:hAnsi="Times New Roman"/>
        </w:rPr>
        <w:t xml:space="preserve">. Pian di </w:t>
      </w:r>
      <w:proofErr w:type="spellStart"/>
      <w:r w:rsidR="002D5C38" w:rsidRPr="00580532">
        <w:rPr>
          <w:rFonts w:ascii="Times New Roman" w:hAnsi="Times New Roman"/>
        </w:rPr>
        <w:t>Pieca</w:t>
      </w:r>
      <w:proofErr w:type="spellEnd"/>
      <w:r w:rsidR="000848A4" w:rsidRPr="00580532">
        <w:rPr>
          <w:rFonts w:ascii="Times New Roman" w:hAnsi="Times New Roman"/>
        </w:rPr>
        <w:t xml:space="preserve">, catastalmente distinta al Foglio </w:t>
      </w:r>
      <w:r w:rsidR="002D5C38" w:rsidRPr="00580532">
        <w:rPr>
          <w:rFonts w:ascii="Times New Roman" w:hAnsi="Times New Roman"/>
        </w:rPr>
        <w:t>6</w:t>
      </w:r>
      <w:r w:rsidR="000848A4" w:rsidRPr="00580532">
        <w:rPr>
          <w:rFonts w:ascii="Times New Roman" w:hAnsi="Times New Roman"/>
        </w:rPr>
        <w:t>0</w:t>
      </w:r>
      <w:r w:rsidR="008A4AE7" w:rsidRPr="00580532">
        <w:rPr>
          <w:rFonts w:ascii="Times New Roman" w:hAnsi="Times New Roman"/>
        </w:rPr>
        <w:t xml:space="preserve"> e </w:t>
      </w:r>
      <w:r w:rsidR="00580532" w:rsidRPr="00580532">
        <w:rPr>
          <w:rFonts w:ascii="Times New Roman" w:hAnsi="Times New Roman"/>
        </w:rPr>
        <w:t>mappale</w:t>
      </w:r>
      <w:r w:rsidR="000848A4" w:rsidRPr="00580532">
        <w:rPr>
          <w:rFonts w:ascii="Times New Roman" w:hAnsi="Times New Roman"/>
        </w:rPr>
        <w:t xml:space="preserve"> </w:t>
      </w:r>
      <w:r w:rsidR="002D5C38" w:rsidRPr="00580532">
        <w:rPr>
          <w:rFonts w:ascii="Times New Roman" w:hAnsi="Times New Roman"/>
        </w:rPr>
        <w:t>254</w:t>
      </w:r>
      <w:r w:rsidR="000848A4" w:rsidRPr="00580532">
        <w:rPr>
          <w:rFonts w:ascii="Times New Roman" w:hAnsi="Times New Roman"/>
        </w:rPr>
        <w:t xml:space="preserve"> </w:t>
      </w:r>
      <w:r w:rsidR="00580532" w:rsidRPr="00580532">
        <w:rPr>
          <w:rFonts w:ascii="Times New Roman" w:hAnsi="Times New Roman"/>
        </w:rPr>
        <w:t xml:space="preserve">(porzione) </w:t>
      </w:r>
      <w:r w:rsidR="008A4AE7" w:rsidRPr="00580532">
        <w:rPr>
          <w:rFonts w:ascii="Times New Roman" w:hAnsi="Times New Roman"/>
        </w:rPr>
        <w:t>meglio evidenziata nell’allegata planimetria</w:t>
      </w:r>
      <w:r w:rsidR="008D7EE6" w:rsidRPr="00580532">
        <w:rPr>
          <w:rFonts w:ascii="Times New Roman" w:hAnsi="Times New Roman"/>
        </w:rPr>
        <w:t xml:space="preserve"> (“ALLEGATO B”)</w:t>
      </w:r>
      <w:r w:rsidR="008A4AE7" w:rsidRPr="00580532">
        <w:rPr>
          <w:rFonts w:ascii="Times New Roman" w:hAnsi="Times New Roman"/>
        </w:rPr>
        <w:t>.</w:t>
      </w:r>
    </w:p>
    <w:p w14:paraId="74634AD8" w14:textId="77777777" w:rsidR="00513A6F" w:rsidRDefault="00953F39" w:rsidP="00513A6F">
      <w:pPr>
        <w:pStyle w:val="Testonormale"/>
        <w:spacing w:line="480" w:lineRule="exact"/>
        <w:jc w:val="both"/>
        <w:rPr>
          <w:rFonts w:ascii="Times New Roman" w:hAnsi="Times New Roman"/>
        </w:rPr>
      </w:pPr>
      <w:r w:rsidRPr="00580532">
        <w:rPr>
          <w:rFonts w:ascii="Times New Roman" w:hAnsi="Times New Roman"/>
        </w:rPr>
        <w:t>La</w:t>
      </w:r>
      <w:r w:rsidR="00DA737B" w:rsidRPr="00580532">
        <w:rPr>
          <w:rFonts w:ascii="Times New Roman" w:hAnsi="Times New Roman"/>
        </w:rPr>
        <w:t xml:space="preserve"> parte concessionaria accetta l’area nello stato di fatto e di diritto in cui si trova e si</w:t>
      </w:r>
      <w:r w:rsidR="00DA737B">
        <w:rPr>
          <w:rFonts w:ascii="Times New Roman" w:hAnsi="Times New Roman"/>
        </w:rPr>
        <w:t xml:space="preserve"> impegna, a proprie spese,</w:t>
      </w:r>
      <w:r w:rsidR="009001DC">
        <w:rPr>
          <w:rFonts w:ascii="Times New Roman" w:hAnsi="Times New Roman"/>
        </w:rPr>
        <w:t xml:space="preserve"> </w:t>
      </w:r>
      <w:r w:rsidR="00476F3C">
        <w:rPr>
          <w:rFonts w:ascii="Times New Roman" w:hAnsi="Times New Roman"/>
        </w:rPr>
        <w:t>all</w:t>
      </w:r>
      <w:r w:rsidR="00513A6F">
        <w:rPr>
          <w:rFonts w:ascii="Times New Roman" w:hAnsi="Times New Roman"/>
        </w:rPr>
        <w:t>a realizzazione, mantenimento e gestione di un</w:t>
      </w:r>
      <w:r w:rsidR="000B78CB">
        <w:rPr>
          <w:rFonts w:ascii="Times New Roman" w:hAnsi="Times New Roman"/>
        </w:rPr>
        <w:t>’</w:t>
      </w:r>
      <w:r w:rsidR="00513A6F">
        <w:rPr>
          <w:rFonts w:ascii="Times New Roman" w:hAnsi="Times New Roman"/>
        </w:rPr>
        <w:t>”HUB</w:t>
      </w:r>
      <w:r w:rsidR="00513A6F" w:rsidRPr="008D7EE6">
        <w:rPr>
          <w:rFonts w:ascii="Times New Roman" w:hAnsi="Times New Roman"/>
        </w:rPr>
        <w:t>” (come</w:t>
      </w:r>
      <w:r w:rsidR="00476F3C" w:rsidRPr="008D7EE6">
        <w:rPr>
          <w:rFonts w:ascii="Times New Roman" w:hAnsi="Times New Roman"/>
        </w:rPr>
        <w:t xml:space="preserve"> previsto nel </w:t>
      </w:r>
      <w:r w:rsidR="00513A6F" w:rsidRPr="008D7EE6">
        <w:rPr>
          <w:rFonts w:ascii="Times New Roman" w:hAnsi="Times New Roman"/>
        </w:rPr>
        <w:t>progetto esecutivo</w:t>
      </w:r>
      <w:r w:rsidR="00476F3C" w:rsidRPr="008D7EE6">
        <w:rPr>
          <w:rFonts w:ascii="Times New Roman" w:hAnsi="Times New Roman"/>
        </w:rPr>
        <w:t xml:space="preserve"> </w:t>
      </w:r>
      <w:r w:rsidR="00782752" w:rsidRPr="008D7EE6">
        <w:rPr>
          <w:rFonts w:ascii="Times New Roman" w:hAnsi="Times New Roman"/>
        </w:rPr>
        <w:t>che verrà approvato anche  da ogni singolo comune</w:t>
      </w:r>
      <w:r w:rsidR="00513A6F" w:rsidRPr="008D7EE6">
        <w:rPr>
          <w:rFonts w:ascii="Times New Roman" w:hAnsi="Times New Roman"/>
        </w:rPr>
        <w:t>),</w:t>
      </w:r>
      <w:r w:rsidR="00513A6F">
        <w:rPr>
          <w:rFonts w:ascii="Times New Roman" w:hAnsi="Times New Roman"/>
        </w:rPr>
        <w:t xml:space="preserve"> nonché si impegna ad acquisire preliminarmente tutti le autorizzazioni/</w:t>
      </w:r>
      <w:r w:rsidR="007462D2">
        <w:rPr>
          <w:rFonts w:ascii="Times New Roman" w:hAnsi="Times New Roman"/>
        </w:rPr>
        <w:t>pareri/</w:t>
      </w:r>
      <w:r w:rsidR="00513A6F">
        <w:rPr>
          <w:rFonts w:ascii="Times New Roman" w:hAnsi="Times New Roman"/>
        </w:rPr>
        <w:t>nulla osta</w:t>
      </w:r>
      <w:r w:rsidR="00476F3C">
        <w:rPr>
          <w:rFonts w:ascii="Times New Roman" w:hAnsi="Times New Roman"/>
        </w:rPr>
        <w:t xml:space="preserve"> necessari alla realizzazione, utilizzazione, funzionamento e gestione dell’HUB,</w:t>
      </w:r>
      <w:r w:rsidR="00513A6F">
        <w:rPr>
          <w:rFonts w:ascii="Times New Roman" w:hAnsi="Times New Roman"/>
        </w:rPr>
        <w:t xml:space="preserve"> ai sensi della normativa vigente. </w:t>
      </w:r>
    </w:p>
    <w:p w14:paraId="203B3E93" w14:textId="0CCA12EE" w:rsidR="00EA6FEE" w:rsidRPr="007612EC" w:rsidRDefault="00513A6F" w:rsidP="005372AC">
      <w:pPr>
        <w:pStyle w:val="Testonormale"/>
        <w:spacing w:line="480" w:lineRule="exact"/>
        <w:jc w:val="both"/>
        <w:rPr>
          <w:rFonts w:ascii="Times New Roman" w:hAnsi="Times New Roman"/>
        </w:rPr>
      </w:pPr>
      <w:r>
        <w:rPr>
          <w:rFonts w:ascii="Times New Roman" w:hAnsi="Times New Roman"/>
        </w:rPr>
        <w:t xml:space="preserve">La </w:t>
      </w:r>
      <w:r w:rsidR="00953F39">
        <w:rPr>
          <w:rFonts w:ascii="Times New Roman" w:hAnsi="Times New Roman"/>
        </w:rPr>
        <w:t xml:space="preserve">realizzazione dell’edificio e di tutte le opere connesse ad esso, dovranno </w:t>
      </w:r>
      <w:r w:rsidR="00476F3C">
        <w:rPr>
          <w:rFonts w:ascii="Times New Roman" w:hAnsi="Times New Roman"/>
        </w:rPr>
        <w:t xml:space="preserve">essere conformi </w:t>
      </w:r>
      <w:r w:rsidR="00476F3C" w:rsidRPr="007612EC">
        <w:rPr>
          <w:rFonts w:ascii="Times New Roman" w:hAnsi="Times New Roman"/>
        </w:rPr>
        <w:t>allo strumento urbanistico vigente</w:t>
      </w:r>
      <w:r w:rsidR="00953F39" w:rsidRPr="007612EC">
        <w:rPr>
          <w:rFonts w:ascii="Times New Roman" w:hAnsi="Times New Roman"/>
        </w:rPr>
        <w:t xml:space="preserve"> del Comune di </w:t>
      </w:r>
      <w:r w:rsidR="00A6569A" w:rsidRPr="007612EC">
        <w:rPr>
          <w:rFonts w:ascii="Times New Roman" w:hAnsi="Times New Roman"/>
        </w:rPr>
        <w:t>San Ginesio</w:t>
      </w:r>
      <w:r w:rsidR="00953F39" w:rsidRPr="007612EC">
        <w:rPr>
          <w:rFonts w:ascii="Times New Roman" w:hAnsi="Times New Roman"/>
        </w:rPr>
        <w:t>.</w:t>
      </w:r>
    </w:p>
    <w:p w14:paraId="1BDC5BDB" w14:textId="60A61AA7" w:rsidR="00796B3D" w:rsidRPr="007612EC" w:rsidRDefault="00FC20E9" w:rsidP="005372AC">
      <w:pPr>
        <w:pStyle w:val="Testonormale"/>
        <w:spacing w:line="480" w:lineRule="exact"/>
        <w:jc w:val="both"/>
        <w:rPr>
          <w:rFonts w:ascii="Times New Roman" w:hAnsi="Times New Roman"/>
        </w:rPr>
      </w:pPr>
      <w:r w:rsidRPr="007612EC">
        <w:rPr>
          <w:rFonts w:ascii="Times New Roman" w:hAnsi="Times New Roman"/>
        </w:rPr>
        <w:lastRenderedPageBreak/>
        <w:t xml:space="preserve">La presente concessione d’uso </w:t>
      </w:r>
      <w:r w:rsidR="0024052F" w:rsidRPr="007612EC">
        <w:rPr>
          <w:rFonts w:ascii="Times New Roman" w:hAnsi="Times New Roman"/>
        </w:rPr>
        <w:t xml:space="preserve">avrà </w:t>
      </w:r>
      <w:r w:rsidR="000B78CB" w:rsidRPr="007612EC">
        <w:rPr>
          <w:rFonts w:ascii="Times New Roman" w:hAnsi="Times New Roman"/>
        </w:rPr>
        <w:t xml:space="preserve">validità ed </w:t>
      </w:r>
      <w:r w:rsidR="0024052F" w:rsidRPr="007612EC">
        <w:rPr>
          <w:rFonts w:ascii="Times New Roman" w:hAnsi="Times New Roman"/>
        </w:rPr>
        <w:t>effetto solo ed</w:t>
      </w:r>
      <w:r w:rsidRPr="007612EC">
        <w:rPr>
          <w:rFonts w:ascii="Times New Roman" w:hAnsi="Times New Roman"/>
        </w:rPr>
        <w:t xml:space="preserve"> esclusivamente se l’Unione Montana Marca di Camerino, </w:t>
      </w:r>
      <w:r w:rsidR="000B78CB" w:rsidRPr="007612EC">
        <w:rPr>
          <w:rFonts w:ascii="Times New Roman" w:hAnsi="Times New Roman"/>
        </w:rPr>
        <w:t xml:space="preserve">risulterà </w:t>
      </w:r>
      <w:r w:rsidR="006D1FCD" w:rsidRPr="007612EC">
        <w:rPr>
          <w:rFonts w:ascii="Times New Roman" w:hAnsi="Times New Roman"/>
        </w:rPr>
        <w:t xml:space="preserve">beneficiaria dei </w:t>
      </w:r>
      <w:r w:rsidR="000B78CB" w:rsidRPr="007612EC">
        <w:rPr>
          <w:rFonts w:ascii="Times New Roman" w:hAnsi="Times New Roman"/>
        </w:rPr>
        <w:t xml:space="preserve">fondi previsti nei </w:t>
      </w:r>
      <w:r w:rsidR="006D1FCD" w:rsidRPr="007612EC">
        <w:rPr>
          <w:rFonts w:ascii="Times New Roman" w:hAnsi="Times New Roman"/>
        </w:rPr>
        <w:t>predetti bandi, risultando la propria domanda</w:t>
      </w:r>
      <w:r w:rsidR="000B78CB" w:rsidRPr="007612EC">
        <w:rPr>
          <w:rFonts w:ascii="Times New Roman" w:hAnsi="Times New Roman"/>
        </w:rPr>
        <w:t xml:space="preserve"> immediatamente</w:t>
      </w:r>
      <w:r w:rsidR="006D1FCD" w:rsidRPr="007612EC">
        <w:rPr>
          <w:rFonts w:ascii="Times New Roman" w:hAnsi="Times New Roman"/>
        </w:rPr>
        <w:t xml:space="preserve"> finanziabile</w:t>
      </w:r>
      <w:r w:rsidR="000B78CB" w:rsidRPr="007612EC">
        <w:rPr>
          <w:rFonts w:ascii="Times New Roman" w:hAnsi="Times New Roman"/>
        </w:rPr>
        <w:t xml:space="preserve">, ovvero in posizione utile nella </w:t>
      </w:r>
      <w:r w:rsidR="006D1FCD" w:rsidRPr="007612EC">
        <w:rPr>
          <w:rFonts w:ascii="Times New Roman" w:hAnsi="Times New Roman"/>
        </w:rPr>
        <w:t>graduatoria finale</w:t>
      </w:r>
      <w:r w:rsidR="008026A9" w:rsidRPr="007612EC">
        <w:rPr>
          <w:rFonts w:ascii="Times New Roman" w:hAnsi="Times New Roman"/>
        </w:rPr>
        <w:t xml:space="preserve"> (punti 6.2.4 e 6.2.5 dei bandi</w:t>
      </w:r>
      <w:r w:rsidR="009001DC" w:rsidRPr="007612EC">
        <w:rPr>
          <w:rFonts w:ascii="Times New Roman" w:hAnsi="Times New Roman"/>
        </w:rPr>
        <w:t xml:space="preserve"> approvati con decreti n. 426 e 426 </w:t>
      </w:r>
      <w:r w:rsidR="001244CA" w:rsidRPr="007612EC">
        <w:rPr>
          <w:rFonts w:ascii="Times New Roman" w:hAnsi="Times New Roman"/>
        </w:rPr>
        <w:t>del 2020 richiamati in premessa</w:t>
      </w:r>
      <w:r w:rsidR="008026A9" w:rsidRPr="007612EC">
        <w:rPr>
          <w:rFonts w:ascii="Times New Roman" w:hAnsi="Times New Roman"/>
        </w:rPr>
        <w:t>)</w:t>
      </w:r>
      <w:r w:rsidR="006D1FCD" w:rsidRPr="007612EC">
        <w:rPr>
          <w:rFonts w:ascii="Times New Roman" w:hAnsi="Times New Roman"/>
        </w:rPr>
        <w:t>.</w:t>
      </w:r>
    </w:p>
    <w:p w14:paraId="6FBC9ADA" w14:textId="77777777" w:rsidR="00AC2665" w:rsidRPr="005D2F5D" w:rsidRDefault="00AC2665" w:rsidP="00AC2665">
      <w:pPr>
        <w:rPr>
          <w:sz w:val="20"/>
        </w:rPr>
      </w:pPr>
      <w:r w:rsidRPr="007612EC">
        <w:rPr>
          <w:sz w:val="20"/>
        </w:rPr>
        <w:t>La presente convenzione autorizza</w:t>
      </w:r>
      <w:r w:rsidRPr="005D2F5D">
        <w:rPr>
          <w:sz w:val="20"/>
        </w:rPr>
        <w:t xml:space="preserve"> quanto </w:t>
      </w:r>
      <w:r>
        <w:rPr>
          <w:sz w:val="20"/>
        </w:rPr>
        <w:t xml:space="preserve">sopra </w:t>
      </w:r>
      <w:r w:rsidRPr="005D2F5D">
        <w:rPr>
          <w:sz w:val="20"/>
        </w:rPr>
        <w:t>specificato a</w:t>
      </w:r>
      <w:r>
        <w:rPr>
          <w:sz w:val="20"/>
        </w:rPr>
        <w:t xml:space="preserve"> </w:t>
      </w:r>
      <w:r w:rsidRPr="005D2F5D">
        <w:rPr>
          <w:sz w:val="20"/>
        </w:rPr>
        <w:t>condizione che il concessionario provveda:</w:t>
      </w:r>
    </w:p>
    <w:p w14:paraId="318D832D" w14:textId="768CA533" w:rsidR="00AC2665" w:rsidRDefault="00782752" w:rsidP="00AC2665">
      <w:pPr>
        <w:pStyle w:val="Paragrafoelenco"/>
        <w:numPr>
          <w:ilvl w:val="0"/>
          <w:numId w:val="22"/>
        </w:numPr>
        <w:rPr>
          <w:sz w:val="20"/>
        </w:rPr>
      </w:pPr>
      <w:r>
        <w:rPr>
          <w:sz w:val="20"/>
        </w:rPr>
        <w:t xml:space="preserve">all’ottenimento </w:t>
      </w:r>
      <w:r w:rsidR="00AC2665" w:rsidRPr="005D2F5D">
        <w:rPr>
          <w:sz w:val="20"/>
        </w:rPr>
        <w:t>di tutte le licenze previste dalle vigenti normative in materia</w:t>
      </w:r>
      <w:r>
        <w:rPr>
          <w:sz w:val="20"/>
        </w:rPr>
        <w:t xml:space="preserve"> </w:t>
      </w:r>
      <w:r w:rsidR="00AC2665" w:rsidRPr="005D2F5D">
        <w:rPr>
          <w:sz w:val="20"/>
        </w:rPr>
        <w:t>di</w:t>
      </w:r>
      <w:r w:rsidR="00AC2665">
        <w:rPr>
          <w:sz w:val="20"/>
        </w:rPr>
        <w:t xml:space="preserve"> </w:t>
      </w:r>
      <w:r w:rsidR="00AC2665" w:rsidRPr="008D7EE6">
        <w:rPr>
          <w:sz w:val="20"/>
        </w:rPr>
        <w:t>edilizia e commercio;</w:t>
      </w:r>
    </w:p>
    <w:p w14:paraId="0CAA9BA7" w14:textId="6F06CD68" w:rsidR="007612EC" w:rsidRDefault="007612EC" w:rsidP="00AC2665">
      <w:pPr>
        <w:pStyle w:val="Paragrafoelenco"/>
        <w:numPr>
          <w:ilvl w:val="0"/>
          <w:numId w:val="22"/>
        </w:numPr>
        <w:rPr>
          <w:sz w:val="20"/>
        </w:rPr>
      </w:pPr>
      <w:r>
        <w:rPr>
          <w:sz w:val="20"/>
        </w:rPr>
        <w:t>------------------------------------------------------------------------------------------</w:t>
      </w:r>
    </w:p>
    <w:p w14:paraId="1CEE1111" w14:textId="6B8400F0" w:rsidR="00AC2665" w:rsidRPr="005D2F5D" w:rsidRDefault="00AC2665" w:rsidP="00AC2665">
      <w:pPr>
        <w:pStyle w:val="Paragrafoelenco"/>
        <w:numPr>
          <w:ilvl w:val="0"/>
          <w:numId w:val="22"/>
        </w:numPr>
        <w:rPr>
          <w:sz w:val="20"/>
        </w:rPr>
      </w:pPr>
      <w:r w:rsidRPr="005D2F5D">
        <w:rPr>
          <w:sz w:val="20"/>
        </w:rPr>
        <w:t xml:space="preserve"> mantenimento del manufatto e dello spazio pubblico circostante in buone condizioni</w:t>
      </w:r>
      <w:r>
        <w:rPr>
          <w:sz w:val="20"/>
        </w:rPr>
        <w:t xml:space="preserve"> </w:t>
      </w:r>
      <w:r w:rsidRPr="005D2F5D">
        <w:rPr>
          <w:sz w:val="20"/>
        </w:rPr>
        <w:t xml:space="preserve">sia dal punto di vista del decoro </w:t>
      </w:r>
      <w:r>
        <w:rPr>
          <w:sz w:val="20"/>
        </w:rPr>
        <w:t>che igienico-sanitario</w:t>
      </w:r>
      <w:r w:rsidRPr="005D2F5D">
        <w:rPr>
          <w:sz w:val="20"/>
        </w:rPr>
        <w:t>.</w:t>
      </w:r>
    </w:p>
    <w:p w14:paraId="74118A18" w14:textId="77777777" w:rsidR="005372AC" w:rsidRDefault="00AC2665" w:rsidP="005372AC">
      <w:pPr>
        <w:pStyle w:val="Testonormale"/>
        <w:spacing w:line="480" w:lineRule="exact"/>
        <w:jc w:val="both"/>
        <w:rPr>
          <w:rFonts w:ascii="Times New Roman" w:hAnsi="Times New Roman"/>
          <w:b/>
          <w:u w:val="single"/>
        </w:rPr>
      </w:pPr>
      <w:r>
        <w:rPr>
          <w:rFonts w:ascii="Times New Roman" w:hAnsi="Times New Roman"/>
          <w:b/>
          <w:u w:val="single"/>
        </w:rPr>
        <w:t xml:space="preserve">Articolo </w:t>
      </w:r>
      <w:r w:rsidR="005372AC">
        <w:rPr>
          <w:rFonts w:ascii="Times New Roman" w:hAnsi="Times New Roman"/>
          <w:b/>
          <w:u w:val="single"/>
        </w:rPr>
        <w:t>2.</w:t>
      </w:r>
    </w:p>
    <w:p w14:paraId="5FEBC183" w14:textId="571EB40C" w:rsidR="00EA6FEE" w:rsidRPr="001244CA" w:rsidRDefault="005372AC" w:rsidP="00857830">
      <w:pPr>
        <w:pStyle w:val="Testonormale"/>
        <w:spacing w:line="480" w:lineRule="exact"/>
        <w:jc w:val="both"/>
        <w:rPr>
          <w:rFonts w:ascii="Times New Roman" w:hAnsi="Times New Roman"/>
        </w:rPr>
      </w:pPr>
      <w:r>
        <w:rPr>
          <w:rFonts w:ascii="Times New Roman" w:hAnsi="Times New Roman"/>
        </w:rPr>
        <w:t>L’area viene concessa esclusivamente per le attività previste dai bandi in questione</w:t>
      </w:r>
      <w:r w:rsidR="00580532">
        <w:rPr>
          <w:rFonts w:ascii="Times New Roman" w:hAnsi="Times New Roman"/>
        </w:rPr>
        <w:t xml:space="preserve"> (punto vendita prodotti tipici, punto ristoro, </w:t>
      </w:r>
      <w:proofErr w:type="spellStart"/>
      <w:r w:rsidR="00580532">
        <w:rPr>
          <w:rFonts w:ascii="Times New Roman" w:hAnsi="Times New Roman"/>
        </w:rPr>
        <w:t>ciclostazione</w:t>
      </w:r>
      <w:proofErr w:type="spellEnd"/>
      <w:r w:rsidR="00580532">
        <w:rPr>
          <w:rFonts w:ascii="Times New Roman" w:hAnsi="Times New Roman"/>
        </w:rPr>
        <w:t xml:space="preserve"> bike-</w:t>
      </w:r>
      <w:proofErr w:type="spellStart"/>
      <w:r w:rsidR="00580532">
        <w:rPr>
          <w:rFonts w:ascii="Times New Roman" w:hAnsi="Times New Roman"/>
        </w:rPr>
        <w:t>sharing</w:t>
      </w:r>
      <w:proofErr w:type="spellEnd"/>
      <w:r w:rsidR="00580532">
        <w:rPr>
          <w:rFonts w:ascii="Times New Roman" w:hAnsi="Times New Roman"/>
        </w:rPr>
        <w:t xml:space="preserve">, area di sosta, area ricarica auto elettriche, </w:t>
      </w:r>
      <w:proofErr w:type="spellStart"/>
      <w:r w:rsidR="00580532">
        <w:rPr>
          <w:rFonts w:ascii="Times New Roman" w:hAnsi="Times New Roman"/>
        </w:rPr>
        <w:t>ecc</w:t>
      </w:r>
      <w:proofErr w:type="spellEnd"/>
      <w:r w:rsidR="00580532">
        <w:rPr>
          <w:rFonts w:ascii="Times New Roman" w:hAnsi="Times New Roman"/>
        </w:rPr>
        <w:t>)</w:t>
      </w:r>
      <w:r>
        <w:rPr>
          <w:rFonts w:ascii="Times New Roman" w:hAnsi="Times New Roman"/>
        </w:rPr>
        <w:t xml:space="preserve"> richiamati in premessa. È espressamente vietato al concessionario destinare l’area e quanto sopra verrà realizzato ad usi diversi, sub-concedere o cedere in tutto o in parte l’area anche gratuitamente senza autorizzazione scritta da parte del Comune di </w:t>
      </w:r>
      <w:r w:rsidR="00A6569A">
        <w:rPr>
          <w:rFonts w:ascii="Times New Roman" w:hAnsi="Times New Roman"/>
        </w:rPr>
        <w:t>San Ginesio</w:t>
      </w:r>
      <w:r>
        <w:rPr>
          <w:rFonts w:ascii="Times New Roman" w:hAnsi="Times New Roman"/>
        </w:rPr>
        <w:t xml:space="preserve"> a pena decadenza della concessione.</w:t>
      </w:r>
      <w:r w:rsidR="003E5FCD">
        <w:rPr>
          <w:rFonts w:ascii="Times New Roman" w:hAnsi="Times New Roman"/>
        </w:rPr>
        <w:t xml:space="preserve"> Il relativo silenzio o l’acquiescenza dell’Amministrazione Comunale di </w:t>
      </w:r>
      <w:r w:rsidR="00A6569A">
        <w:rPr>
          <w:rFonts w:ascii="Times New Roman" w:hAnsi="Times New Roman"/>
        </w:rPr>
        <w:t>San Ginesio</w:t>
      </w:r>
      <w:r w:rsidR="003E5FCD">
        <w:rPr>
          <w:rFonts w:ascii="Times New Roman" w:hAnsi="Times New Roman"/>
        </w:rPr>
        <w:t xml:space="preserve"> non avrà alcun effetto favorevole per il concessionario.</w:t>
      </w:r>
    </w:p>
    <w:p w14:paraId="726BB619" w14:textId="77777777" w:rsidR="00EA6FEE" w:rsidRDefault="00EA6FEE" w:rsidP="00EA6FEE">
      <w:pPr>
        <w:pStyle w:val="Testonormale"/>
        <w:spacing w:line="480" w:lineRule="exact"/>
        <w:jc w:val="both"/>
        <w:rPr>
          <w:rFonts w:ascii="Times New Roman" w:hAnsi="Times New Roman"/>
          <w:b/>
          <w:u w:val="single"/>
        </w:rPr>
      </w:pPr>
      <w:r>
        <w:rPr>
          <w:rFonts w:ascii="Times New Roman" w:hAnsi="Times New Roman"/>
          <w:b/>
          <w:u w:val="single"/>
        </w:rPr>
        <w:t>Articolo 3.</w:t>
      </w:r>
    </w:p>
    <w:p w14:paraId="2935D26C" w14:textId="4DF392DB" w:rsidR="0096431D" w:rsidRDefault="00EA6FEE" w:rsidP="00EA6FEE">
      <w:pPr>
        <w:pStyle w:val="Testonormale"/>
        <w:spacing w:line="480" w:lineRule="exact"/>
        <w:jc w:val="both"/>
        <w:rPr>
          <w:rFonts w:ascii="Times New Roman" w:hAnsi="Times New Roman"/>
        </w:rPr>
      </w:pPr>
      <w:r>
        <w:rPr>
          <w:rFonts w:ascii="Times New Roman" w:hAnsi="Times New Roman"/>
        </w:rPr>
        <w:t>Per il concreto esercizio dell’attività il concessionario si impegna a munirsi di tutte le autorizzazioni</w:t>
      </w:r>
      <w:r w:rsidR="0096431D">
        <w:rPr>
          <w:rFonts w:ascii="Times New Roman" w:hAnsi="Times New Roman"/>
        </w:rPr>
        <w:t xml:space="preserve"> e</w:t>
      </w:r>
      <w:r>
        <w:rPr>
          <w:rFonts w:ascii="Times New Roman" w:hAnsi="Times New Roman"/>
        </w:rPr>
        <w:t xml:space="preserve"> permessi</w:t>
      </w:r>
      <w:r w:rsidR="0096431D">
        <w:rPr>
          <w:rFonts w:ascii="Times New Roman" w:hAnsi="Times New Roman"/>
        </w:rPr>
        <w:t>,</w:t>
      </w:r>
      <w:r w:rsidR="00D46614">
        <w:rPr>
          <w:rFonts w:ascii="Times New Roman" w:hAnsi="Times New Roman"/>
        </w:rPr>
        <w:t xml:space="preserve"> </w:t>
      </w:r>
      <w:r w:rsidR="0096431D">
        <w:rPr>
          <w:rFonts w:ascii="Times New Roman" w:hAnsi="Times New Roman"/>
        </w:rPr>
        <w:t>comunque denominati, prescritti dalla vigente normativa in materia.</w:t>
      </w:r>
    </w:p>
    <w:p w14:paraId="10D63E19" w14:textId="71C12B6D" w:rsidR="00CC215A" w:rsidRDefault="0096431D" w:rsidP="00857830">
      <w:pPr>
        <w:pStyle w:val="Testonormale"/>
        <w:spacing w:line="480" w:lineRule="exact"/>
        <w:jc w:val="both"/>
        <w:rPr>
          <w:rFonts w:ascii="Times New Roman" w:hAnsi="Times New Roman"/>
          <w:b/>
          <w:u w:val="single"/>
        </w:rPr>
      </w:pPr>
      <w:r>
        <w:rPr>
          <w:rFonts w:ascii="Times New Roman" w:hAnsi="Times New Roman"/>
        </w:rPr>
        <w:lastRenderedPageBreak/>
        <w:t xml:space="preserve">L’Amministrazione del Comune di </w:t>
      </w:r>
      <w:r w:rsidR="00A6569A">
        <w:rPr>
          <w:rFonts w:ascii="Times New Roman" w:hAnsi="Times New Roman"/>
        </w:rPr>
        <w:t>San Ginesio</w:t>
      </w:r>
      <w:r>
        <w:rPr>
          <w:rFonts w:ascii="Times New Roman" w:hAnsi="Times New Roman"/>
        </w:rPr>
        <w:t xml:space="preserve"> resta in ogni caso esonerata da ogni responsabilità o conseguenza per difetto, diniego, revoca di concessioni, di autorizzazioni o licenze amministrative, anche se dipendente dal bene concesso ed anche per il mancato uso contrattuale.  </w:t>
      </w:r>
    </w:p>
    <w:p w14:paraId="0618F5CA" w14:textId="77777777" w:rsidR="00B226C2" w:rsidRDefault="00B226C2" w:rsidP="00857830">
      <w:pPr>
        <w:pStyle w:val="Testonormale"/>
        <w:spacing w:line="480" w:lineRule="exact"/>
        <w:jc w:val="both"/>
        <w:rPr>
          <w:rFonts w:ascii="Times New Roman" w:hAnsi="Times New Roman"/>
          <w:b/>
          <w:u w:val="single"/>
        </w:rPr>
      </w:pPr>
      <w:r w:rsidRPr="00823E7D">
        <w:rPr>
          <w:rFonts w:ascii="Times New Roman" w:hAnsi="Times New Roman"/>
          <w:b/>
          <w:u w:val="single"/>
        </w:rPr>
        <w:t xml:space="preserve">Articolo </w:t>
      </w:r>
      <w:r w:rsidR="0096431D" w:rsidRPr="00823E7D">
        <w:rPr>
          <w:rFonts w:ascii="Times New Roman" w:hAnsi="Times New Roman"/>
          <w:b/>
          <w:u w:val="single"/>
        </w:rPr>
        <w:t>4</w:t>
      </w:r>
      <w:r w:rsidRPr="00823E7D">
        <w:rPr>
          <w:rFonts w:ascii="Times New Roman" w:hAnsi="Times New Roman"/>
          <w:b/>
          <w:u w:val="single"/>
        </w:rPr>
        <w:t>.</w:t>
      </w:r>
    </w:p>
    <w:p w14:paraId="0699FC69" w14:textId="62191853" w:rsidR="003E5FCD" w:rsidRPr="007612EC" w:rsidRDefault="00953F39" w:rsidP="00857830">
      <w:pPr>
        <w:pStyle w:val="Testonormale"/>
        <w:spacing w:line="480" w:lineRule="exact"/>
        <w:jc w:val="both"/>
        <w:rPr>
          <w:rFonts w:ascii="Times New Roman" w:hAnsi="Times New Roman"/>
        </w:rPr>
      </w:pPr>
      <w:r>
        <w:rPr>
          <w:rFonts w:ascii="Times New Roman" w:hAnsi="Times New Roman"/>
        </w:rPr>
        <w:t xml:space="preserve">Il presente contratto per la concessione </w:t>
      </w:r>
      <w:r w:rsidR="00782752">
        <w:rPr>
          <w:rFonts w:ascii="Times New Roman" w:hAnsi="Times New Roman"/>
        </w:rPr>
        <w:t xml:space="preserve">gratuita </w:t>
      </w:r>
      <w:r w:rsidR="00EA0D9F" w:rsidRPr="00823E7D">
        <w:rPr>
          <w:rFonts w:ascii="Times New Roman" w:hAnsi="Times New Roman"/>
        </w:rPr>
        <w:t>dell’area in questione</w:t>
      </w:r>
      <w:r w:rsidRPr="00823E7D">
        <w:rPr>
          <w:rFonts w:ascii="Times New Roman" w:hAnsi="Times New Roman"/>
        </w:rPr>
        <w:t xml:space="preserve"> </w:t>
      </w:r>
      <w:r w:rsidR="00C944BE" w:rsidRPr="00823E7D">
        <w:rPr>
          <w:rFonts w:ascii="Times New Roman" w:hAnsi="Times New Roman"/>
        </w:rPr>
        <w:t>è immediatamente</w:t>
      </w:r>
      <w:r w:rsidR="00C944BE">
        <w:rPr>
          <w:rFonts w:ascii="Times New Roman" w:hAnsi="Times New Roman"/>
        </w:rPr>
        <w:t xml:space="preserve"> efficace dalla stipula </w:t>
      </w:r>
      <w:r w:rsidR="00823E7D">
        <w:rPr>
          <w:rFonts w:ascii="Times New Roman" w:hAnsi="Times New Roman"/>
        </w:rPr>
        <w:t xml:space="preserve">e </w:t>
      </w:r>
      <w:r>
        <w:rPr>
          <w:rFonts w:ascii="Times New Roman" w:hAnsi="Times New Roman"/>
        </w:rPr>
        <w:t xml:space="preserve">avrà </w:t>
      </w:r>
      <w:r w:rsidR="00C944BE" w:rsidRPr="008D7EE6">
        <w:rPr>
          <w:rFonts w:ascii="Times New Roman" w:hAnsi="Times New Roman"/>
        </w:rPr>
        <w:t xml:space="preserve">comunque durata </w:t>
      </w:r>
      <w:r w:rsidRPr="008D7EE6">
        <w:rPr>
          <w:rFonts w:ascii="Times New Roman" w:hAnsi="Times New Roman"/>
        </w:rPr>
        <w:t xml:space="preserve">di 10 (dieci) anni </w:t>
      </w:r>
      <w:r w:rsidR="00C944BE" w:rsidRPr="008D7EE6">
        <w:rPr>
          <w:rFonts w:ascii="Times New Roman" w:hAnsi="Times New Roman"/>
        </w:rPr>
        <w:t>(</w:t>
      </w:r>
      <w:r w:rsidR="00823E7D" w:rsidRPr="008D7EE6">
        <w:rPr>
          <w:rFonts w:ascii="Times New Roman" w:hAnsi="Times New Roman"/>
        </w:rPr>
        <w:t xml:space="preserve">pari al </w:t>
      </w:r>
      <w:r w:rsidR="00C944BE" w:rsidRPr="008D7EE6">
        <w:rPr>
          <w:rFonts w:ascii="Times New Roman" w:hAnsi="Times New Roman"/>
        </w:rPr>
        <w:t>vincolo</w:t>
      </w:r>
      <w:r w:rsidR="00C944BE">
        <w:rPr>
          <w:rFonts w:ascii="Times New Roman" w:hAnsi="Times New Roman"/>
        </w:rPr>
        <w:t xml:space="preserve"> di destinazione d’uso degli investimenti</w:t>
      </w:r>
      <w:r w:rsidR="00823E7D">
        <w:rPr>
          <w:rFonts w:ascii="Times New Roman" w:hAnsi="Times New Roman"/>
        </w:rPr>
        <w:t xml:space="preserve"> stabilito in entrambi i bandi approvato con decreti regionali </w:t>
      </w:r>
      <w:proofErr w:type="spellStart"/>
      <w:r w:rsidR="00823E7D">
        <w:rPr>
          <w:rFonts w:ascii="Times New Roman" w:hAnsi="Times New Roman"/>
        </w:rPr>
        <w:t>nn</w:t>
      </w:r>
      <w:proofErr w:type="spellEnd"/>
      <w:r w:rsidR="00823E7D">
        <w:rPr>
          <w:rFonts w:ascii="Times New Roman" w:hAnsi="Times New Roman"/>
        </w:rPr>
        <w:t>. 425 e 426 del 9/09/2020 citati al punto 3 di cui all’art. 7.5 denominato “Impegni dei beneficiari”)</w:t>
      </w:r>
      <w:r w:rsidR="00A917B0">
        <w:rPr>
          <w:rFonts w:ascii="Times New Roman" w:hAnsi="Times New Roman"/>
        </w:rPr>
        <w:t>.</w:t>
      </w:r>
      <w:r w:rsidR="008D7EE6">
        <w:rPr>
          <w:rFonts w:ascii="Times New Roman" w:hAnsi="Times New Roman"/>
        </w:rPr>
        <w:t xml:space="preserve"> </w:t>
      </w:r>
      <w:r w:rsidR="00723359">
        <w:rPr>
          <w:rFonts w:ascii="Times New Roman" w:hAnsi="Times New Roman"/>
        </w:rPr>
        <w:t xml:space="preserve">Ulteriori prolungamenti del periodo di validità della concessione, oltre quelli previsti nel presente atto, potranno essere accordati solo previa stipula di apposito nuovo contratto sulla base delle normative vigenti al momento. </w:t>
      </w:r>
    </w:p>
    <w:p w14:paraId="5C74FA32" w14:textId="77777777" w:rsidR="008737A1" w:rsidRDefault="008737A1" w:rsidP="008737A1">
      <w:pPr>
        <w:pStyle w:val="Testonormale"/>
        <w:spacing w:line="480" w:lineRule="exact"/>
        <w:jc w:val="both"/>
        <w:rPr>
          <w:rFonts w:ascii="Times New Roman" w:hAnsi="Times New Roman"/>
          <w:b/>
          <w:u w:val="single"/>
        </w:rPr>
      </w:pPr>
      <w:r>
        <w:rPr>
          <w:rFonts w:ascii="Times New Roman" w:hAnsi="Times New Roman"/>
          <w:b/>
          <w:u w:val="single"/>
        </w:rPr>
        <w:t xml:space="preserve">Articolo </w:t>
      </w:r>
      <w:r w:rsidR="00AC2665">
        <w:rPr>
          <w:rFonts w:ascii="Times New Roman" w:hAnsi="Times New Roman"/>
          <w:b/>
          <w:u w:val="single"/>
        </w:rPr>
        <w:t>5</w:t>
      </w:r>
      <w:r>
        <w:rPr>
          <w:rFonts w:ascii="Times New Roman" w:hAnsi="Times New Roman"/>
          <w:b/>
          <w:u w:val="single"/>
        </w:rPr>
        <w:t>.</w:t>
      </w:r>
    </w:p>
    <w:p w14:paraId="0EAF36E5" w14:textId="4B2AD8A9" w:rsidR="009637F5" w:rsidRDefault="00CC215A" w:rsidP="005D2F5D">
      <w:pPr>
        <w:rPr>
          <w:sz w:val="20"/>
        </w:rPr>
      </w:pPr>
      <w:r>
        <w:rPr>
          <w:sz w:val="20"/>
        </w:rPr>
        <w:t>Al termine della concessione o in caso di cessazione anticipata del contratto, qualunque ne sia la causa,</w:t>
      </w:r>
      <w:r w:rsidR="00B9257E">
        <w:rPr>
          <w:sz w:val="20"/>
        </w:rPr>
        <w:t xml:space="preserve"> il concessionario ha l’obbligo di riconsegnare</w:t>
      </w:r>
      <w:r w:rsidR="004640A3">
        <w:rPr>
          <w:sz w:val="20"/>
        </w:rPr>
        <w:t xml:space="preserve">  al Comune di </w:t>
      </w:r>
      <w:r w:rsidR="00A6569A">
        <w:rPr>
          <w:sz w:val="20"/>
        </w:rPr>
        <w:t>San Ginesio</w:t>
      </w:r>
      <w:r w:rsidR="004640A3">
        <w:rPr>
          <w:sz w:val="20"/>
        </w:rPr>
        <w:t xml:space="preserve"> </w:t>
      </w:r>
      <w:r w:rsidR="00B9257E">
        <w:rPr>
          <w:sz w:val="20"/>
        </w:rPr>
        <w:t xml:space="preserve"> l’area e tutto quanto sopra realizzato in perfetto stato di efficienza, senza manomissioni di sorta, salvo il normale deperimento dovuto alla vetustà ed all’uso</w:t>
      </w:r>
      <w:r w:rsidR="009637F5">
        <w:rPr>
          <w:sz w:val="20"/>
        </w:rPr>
        <w:t>.</w:t>
      </w:r>
      <w:r w:rsidR="004640A3">
        <w:rPr>
          <w:sz w:val="20"/>
        </w:rPr>
        <w:br/>
      </w:r>
      <w:r w:rsidR="00841B37">
        <w:rPr>
          <w:sz w:val="20"/>
        </w:rPr>
        <w:t xml:space="preserve">Le strutture realizzate, al termine del contratto diverranno di  proprietà gratuita del Comune, salvo la facoltà di proroga consensuale </w:t>
      </w:r>
      <w:r w:rsidR="000068AB">
        <w:rPr>
          <w:sz w:val="20"/>
        </w:rPr>
        <w:t xml:space="preserve"> della presente concessione come previsto dal precedente articolo, </w:t>
      </w:r>
      <w:r w:rsidR="00841B37">
        <w:rPr>
          <w:sz w:val="20"/>
        </w:rPr>
        <w:t>qualora  esistano inte</w:t>
      </w:r>
      <w:r w:rsidR="000068AB">
        <w:rPr>
          <w:sz w:val="20"/>
        </w:rPr>
        <w:t xml:space="preserve">ressi al mantenimento della </w:t>
      </w:r>
      <w:r w:rsidR="00841B37">
        <w:rPr>
          <w:sz w:val="20"/>
        </w:rPr>
        <w:t xml:space="preserve"> gestione da parte dell’Unione Montana delle strutture e dell’attività realizzate </w:t>
      </w:r>
      <w:r w:rsidR="004239C2">
        <w:rPr>
          <w:sz w:val="20"/>
        </w:rPr>
        <w:t>nell</w:t>
      </w:r>
      <w:r w:rsidR="00841B37">
        <w:rPr>
          <w:sz w:val="20"/>
        </w:rPr>
        <w:t>’HUB.</w:t>
      </w:r>
    </w:p>
    <w:p w14:paraId="72D9A3CA" w14:textId="77777777" w:rsidR="004F0D6E" w:rsidRDefault="004F0D6E" w:rsidP="005D2F5D">
      <w:pPr>
        <w:rPr>
          <w:sz w:val="20"/>
        </w:rPr>
      </w:pPr>
      <w:r>
        <w:rPr>
          <w:sz w:val="20"/>
        </w:rPr>
        <w:t>In ogni caso il concessionario non può pretendere dal concedente alcuna indennità o risarcimento di alcun genere per l’apporto di migliorie, opere od innovazioni, né per qualsiasi altro motivo.</w:t>
      </w:r>
    </w:p>
    <w:p w14:paraId="226D69DB" w14:textId="27BA4A35" w:rsidR="0024052F" w:rsidRPr="00D4730B" w:rsidRDefault="004F0D6E" w:rsidP="005D2F5D">
      <w:pPr>
        <w:rPr>
          <w:sz w:val="20"/>
        </w:rPr>
      </w:pPr>
      <w:r w:rsidRPr="00D4730B">
        <w:rPr>
          <w:sz w:val="20"/>
        </w:rPr>
        <w:lastRenderedPageBreak/>
        <w:t>Per ogni caso di ritardato rilascio il concessionario è tenuto a pagare un’indennità di occupazione</w:t>
      </w:r>
      <w:r w:rsidR="008D7EE6" w:rsidRPr="00D4730B">
        <w:rPr>
          <w:sz w:val="20"/>
        </w:rPr>
        <w:t>.</w:t>
      </w:r>
    </w:p>
    <w:p w14:paraId="5A82B892" w14:textId="77777777" w:rsidR="00BB6B4D" w:rsidRPr="0024052F" w:rsidRDefault="0024052F" w:rsidP="0024052F">
      <w:pPr>
        <w:pStyle w:val="Testonormale"/>
        <w:spacing w:line="480" w:lineRule="exact"/>
        <w:jc w:val="both"/>
        <w:rPr>
          <w:rFonts w:ascii="Times New Roman" w:hAnsi="Times New Roman"/>
          <w:b/>
          <w:u w:val="single"/>
        </w:rPr>
      </w:pPr>
      <w:r>
        <w:rPr>
          <w:rFonts w:ascii="Times New Roman" w:hAnsi="Times New Roman"/>
          <w:b/>
          <w:u w:val="single"/>
        </w:rPr>
        <w:t xml:space="preserve">Articolo </w:t>
      </w:r>
      <w:r w:rsidR="00AC2665">
        <w:rPr>
          <w:rFonts w:ascii="Times New Roman" w:hAnsi="Times New Roman"/>
          <w:b/>
          <w:u w:val="single"/>
        </w:rPr>
        <w:t>6</w:t>
      </w:r>
      <w:r>
        <w:rPr>
          <w:rFonts w:ascii="Times New Roman" w:hAnsi="Times New Roman"/>
          <w:b/>
          <w:u w:val="single"/>
        </w:rPr>
        <w:t>.</w:t>
      </w:r>
    </w:p>
    <w:p w14:paraId="63EF93DA" w14:textId="5279BB81" w:rsidR="00EB078E" w:rsidRPr="004239C2" w:rsidRDefault="00BB6B4D" w:rsidP="004239C2">
      <w:pPr>
        <w:rPr>
          <w:sz w:val="20"/>
        </w:rPr>
      </w:pPr>
      <w:r w:rsidRPr="005D2F5D">
        <w:rPr>
          <w:sz w:val="20"/>
        </w:rPr>
        <w:t>L’amministrazione comunale ha la facoltà di procedere al controllo del rispetto</w:t>
      </w:r>
      <w:r w:rsidR="00AC2665">
        <w:rPr>
          <w:sz w:val="20"/>
        </w:rPr>
        <w:t xml:space="preserve"> </w:t>
      </w:r>
      <w:r w:rsidRPr="005D2F5D">
        <w:rPr>
          <w:sz w:val="20"/>
        </w:rPr>
        <w:t>degli adempimenti previsti dalla presente convenzione attraverso gli uffici comunali,</w:t>
      </w:r>
      <w:r w:rsidR="008D7EE6">
        <w:rPr>
          <w:sz w:val="20"/>
        </w:rPr>
        <w:t xml:space="preserve"> </w:t>
      </w:r>
      <w:r w:rsidRPr="005D2F5D">
        <w:rPr>
          <w:sz w:val="20"/>
        </w:rPr>
        <w:t>tecnico, contabile e di polizia municipale, ciascuno per la propria competenza.</w:t>
      </w:r>
    </w:p>
    <w:p w14:paraId="7907F1BA" w14:textId="77777777" w:rsidR="00EB078E" w:rsidRPr="005D2F5D" w:rsidRDefault="00EB078E" w:rsidP="00EB078E">
      <w:pPr>
        <w:pStyle w:val="Testonormale"/>
        <w:spacing w:line="480" w:lineRule="exact"/>
        <w:jc w:val="both"/>
      </w:pPr>
      <w:r>
        <w:rPr>
          <w:rFonts w:ascii="Times New Roman" w:hAnsi="Times New Roman"/>
          <w:b/>
          <w:u w:val="single"/>
        </w:rPr>
        <w:t xml:space="preserve">Articolo </w:t>
      </w:r>
      <w:r w:rsidR="004239C2">
        <w:rPr>
          <w:rFonts w:ascii="Times New Roman" w:hAnsi="Times New Roman"/>
          <w:b/>
          <w:u w:val="single"/>
        </w:rPr>
        <w:t>7</w:t>
      </w:r>
      <w:r>
        <w:rPr>
          <w:rFonts w:ascii="Times New Roman" w:hAnsi="Times New Roman"/>
          <w:b/>
          <w:u w:val="single"/>
        </w:rPr>
        <w:t>.</w:t>
      </w:r>
    </w:p>
    <w:p w14:paraId="40D15D1D" w14:textId="231B2725" w:rsidR="006623B4" w:rsidRPr="00AC2665" w:rsidRDefault="00EB078E" w:rsidP="00AC2665">
      <w:pPr>
        <w:rPr>
          <w:sz w:val="20"/>
        </w:rPr>
      </w:pPr>
      <w:r w:rsidRPr="005D2F5D">
        <w:rPr>
          <w:sz w:val="20"/>
        </w:rPr>
        <w:t xml:space="preserve">La </w:t>
      </w:r>
      <w:r>
        <w:rPr>
          <w:sz w:val="20"/>
        </w:rPr>
        <w:t>manutenzione ordinaria e straordinaria è</w:t>
      </w:r>
      <w:r w:rsidR="00715E24">
        <w:rPr>
          <w:sz w:val="20"/>
        </w:rPr>
        <w:t xml:space="preserve"> a</w:t>
      </w:r>
      <w:r>
        <w:rPr>
          <w:sz w:val="20"/>
        </w:rPr>
        <w:t xml:space="preserve"> carico del concessionario, così pure le spese per la fornitura di servizi vari (Enel, acqua, gas, etc.) oltre </w:t>
      </w:r>
      <w:r w:rsidR="00715E24">
        <w:rPr>
          <w:sz w:val="20"/>
        </w:rPr>
        <w:t>al pagamento delle utenze/imposte gravanti su di esso.</w:t>
      </w:r>
    </w:p>
    <w:p w14:paraId="3AEDF4C8" w14:textId="77777777" w:rsidR="007462D2" w:rsidRPr="005D2F5D" w:rsidRDefault="004239C2" w:rsidP="007462D2">
      <w:pPr>
        <w:pStyle w:val="Testonormale"/>
        <w:spacing w:line="480" w:lineRule="exact"/>
        <w:jc w:val="both"/>
      </w:pPr>
      <w:r>
        <w:rPr>
          <w:rFonts w:ascii="Times New Roman" w:hAnsi="Times New Roman"/>
          <w:b/>
          <w:u w:val="single"/>
        </w:rPr>
        <w:t>Articolo 8</w:t>
      </w:r>
      <w:r w:rsidR="007462D2">
        <w:rPr>
          <w:rFonts w:ascii="Times New Roman" w:hAnsi="Times New Roman"/>
          <w:b/>
          <w:u w:val="single"/>
        </w:rPr>
        <w:t>.</w:t>
      </w:r>
    </w:p>
    <w:p w14:paraId="51B064DF" w14:textId="32C21C5A" w:rsidR="00FC3300" w:rsidRDefault="007462D2" w:rsidP="005D2F5D">
      <w:pPr>
        <w:rPr>
          <w:sz w:val="20"/>
        </w:rPr>
      </w:pPr>
      <w:r>
        <w:rPr>
          <w:sz w:val="20"/>
        </w:rPr>
        <w:t xml:space="preserve">Il concessionario è responsabile della buona conservazione dell’immobile concesso in uso e della continuativa efficienza dello stesso che deve essere utilizzato secondo la destinazione indicata </w:t>
      </w:r>
      <w:r w:rsidR="00EA0D9F">
        <w:rPr>
          <w:sz w:val="20"/>
        </w:rPr>
        <w:t>agli articoli 1 e 2.</w:t>
      </w:r>
      <w:r w:rsidR="00D9233E">
        <w:rPr>
          <w:sz w:val="20"/>
        </w:rPr>
        <w:t xml:space="preserve"> </w:t>
      </w:r>
      <w:r>
        <w:rPr>
          <w:sz w:val="20"/>
        </w:rPr>
        <w:t xml:space="preserve">Il concessionario è costituito custode dell’immobile ed esonera espressamente il Comune di </w:t>
      </w:r>
      <w:r w:rsidR="00A6569A">
        <w:rPr>
          <w:sz w:val="20"/>
        </w:rPr>
        <w:t>San Ginesio</w:t>
      </w:r>
      <w:r>
        <w:rPr>
          <w:sz w:val="20"/>
        </w:rPr>
        <w:t xml:space="preserve"> da ogni responsabilità per danni sia diretti che indiretti che potesse</w:t>
      </w:r>
      <w:r w:rsidR="005F3F46">
        <w:rPr>
          <w:sz w:val="20"/>
        </w:rPr>
        <w:t xml:space="preserve">ro pervenire da fatto od omissione dolosa o colposa di terzi. </w:t>
      </w:r>
    </w:p>
    <w:p w14:paraId="771A92A1" w14:textId="794D398A" w:rsidR="006623B4" w:rsidRDefault="00FC3300" w:rsidP="005D2F5D">
      <w:pPr>
        <w:rPr>
          <w:sz w:val="20"/>
        </w:rPr>
      </w:pPr>
      <w:r>
        <w:rPr>
          <w:sz w:val="20"/>
        </w:rPr>
        <w:t xml:space="preserve">Il </w:t>
      </w:r>
      <w:r w:rsidR="005F3F46">
        <w:rPr>
          <w:sz w:val="20"/>
        </w:rPr>
        <w:t>concessionario</w:t>
      </w:r>
      <w:r>
        <w:rPr>
          <w:sz w:val="20"/>
        </w:rPr>
        <w:t xml:space="preserve"> è, inoltre, direttamente responsabile nei confronti dell’Amministrazione Comunale di </w:t>
      </w:r>
      <w:r w:rsidR="00A6569A">
        <w:rPr>
          <w:sz w:val="20"/>
        </w:rPr>
        <w:t>San Ginesio</w:t>
      </w:r>
      <w:r>
        <w:rPr>
          <w:sz w:val="20"/>
        </w:rPr>
        <w:t xml:space="preserve"> e dei terzi per i </w:t>
      </w:r>
      <w:r w:rsidR="005F3F46">
        <w:rPr>
          <w:sz w:val="20"/>
        </w:rPr>
        <w:t>danni</w:t>
      </w:r>
      <w:r>
        <w:rPr>
          <w:sz w:val="20"/>
        </w:rPr>
        <w:t xml:space="preserve"> causati a persone e cose da quanto abbia in custodia o derivanti dall’espletamento dell’attività</w:t>
      </w:r>
      <w:r w:rsidR="005F3F46">
        <w:rPr>
          <w:sz w:val="20"/>
        </w:rPr>
        <w:t>.</w:t>
      </w:r>
    </w:p>
    <w:p w14:paraId="51781F9A" w14:textId="77777777" w:rsidR="006623B4" w:rsidRPr="005D2F5D" w:rsidRDefault="006623B4" w:rsidP="006623B4">
      <w:pPr>
        <w:pStyle w:val="Testonormale"/>
        <w:spacing w:line="480" w:lineRule="exact"/>
        <w:jc w:val="both"/>
      </w:pPr>
      <w:r>
        <w:rPr>
          <w:rFonts w:ascii="Times New Roman" w:hAnsi="Times New Roman"/>
          <w:b/>
          <w:u w:val="single"/>
        </w:rPr>
        <w:t xml:space="preserve">Articolo </w:t>
      </w:r>
      <w:r w:rsidR="004239C2">
        <w:rPr>
          <w:rFonts w:ascii="Times New Roman" w:hAnsi="Times New Roman"/>
          <w:b/>
          <w:u w:val="single"/>
        </w:rPr>
        <w:t>9</w:t>
      </w:r>
    </w:p>
    <w:p w14:paraId="08612D31" w14:textId="1414EE29" w:rsidR="006623B4" w:rsidRDefault="006623B4" w:rsidP="006623B4">
      <w:pPr>
        <w:rPr>
          <w:sz w:val="20"/>
        </w:rPr>
      </w:pPr>
      <w:r>
        <w:rPr>
          <w:sz w:val="20"/>
        </w:rPr>
        <w:t xml:space="preserve">In caso violazione o inottemperanza di uno di qualsiasi degli obblighi previsti nel presente contratto, il Comune di </w:t>
      </w:r>
      <w:r w:rsidR="00A6569A">
        <w:rPr>
          <w:sz w:val="20"/>
        </w:rPr>
        <w:t>San Ginesio</w:t>
      </w:r>
      <w:r>
        <w:rPr>
          <w:sz w:val="20"/>
        </w:rPr>
        <w:t xml:space="preserve"> procederà, previa intimazione ad adempire, a dichiarare la decadenza del contratto.</w:t>
      </w:r>
    </w:p>
    <w:p w14:paraId="130F66E7" w14:textId="77777777" w:rsidR="006623B4" w:rsidRPr="005D2F5D" w:rsidRDefault="00ED47BA" w:rsidP="006623B4">
      <w:pPr>
        <w:pStyle w:val="Testonormale"/>
        <w:spacing w:line="480" w:lineRule="exact"/>
        <w:jc w:val="both"/>
      </w:pPr>
      <w:r>
        <w:rPr>
          <w:rFonts w:ascii="Times New Roman" w:hAnsi="Times New Roman"/>
          <w:b/>
          <w:u w:val="single"/>
        </w:rPr>
        <w:t>Articolo 10</w:t>
      </w:r>
      <w:r w:rsidR="006623B4">
        <w:rPr>
          <w:rFonts w:ascii="Times New Roman" w:hAnsi="Times New Roman"/>
          <w:b/>
          <w:u w:val="single"/>
        </w:rPr>
        <w:t>.</w:t>
      </w:r>
    </w:p>
    <w:p w14:paraId="718C2DCA" w14:textId="38D13D84" w:rsidR="00D87E6E" w:rsidRDefault="006623B4" w:rsidP="006623B4">
      <w:pPr>
        <w:rPr>
          <w:sz w:val="20"/>
        </w:rPr>
      </w:pPr>
      <w:r>
        <w:rPr>
          <w:sz w:val="20"/>
        </w:rPr>
        <w:t xml:space="preserve">Tutte le clausole del presente contratto hanno carattere essenziale e formano un unico ed </w:t>
      </w:r>
      <w:r>
        <w:rPr>
          <w:sz w:val="20"/>
        </w:rPr>
        <w:lastRenderedPageBreak/>
        <w:t xml:space="preserve">inscindibile contesto sì che, per patto espresso, la violazione di anche una soltanto delle </w:t>
      </w:r>
      <w:r w:rsidR="00D87E6E">
        <w:rPr>
          <w:sz w:val="20"/>
        </w:rPr>
        <w:t xml:space="preserve">dette clausole darà diritto all’Amministrazione Comunale di procedere alla risoluzione del </w:t>
      </w:r>
      <w:proofErr w:type="spellStart"/>
      <w:proofErr w:type="gramStart"/>
      <w:r w:rsidR="00D87E6E">
        <w:rPr>
          <w:sz w:val="20"/>
        </w:rPr>
        <w:t>contratto.Per</w:t>
      </w:r>
      <w:proofErr w:type="spellEnd"/>
      <w:proofErr w:type="gramEnd"/>
      <w:r w:rsidR="00D87E6E">
        <w:rPr>
          <w:sz w:val="20"/>
        </w:rPr>
        <w:t xml:space="preserve"> ogni altra condizione non stabilita nel presente contratto, le parti fanno espressamente riferimento alle disposizioni di legge e regolamentari attualmente in vigore.</w:t>
      </w:r>
    </w:p>
    <w:p w14:paraId="29C5A016" w14:textId="77777777" w:rsidR="006623B4" w:rsidRDefault="000D54DF" w:rsidP="005D2F5D">
      <w:pPr>
        <w:rPr>
          <w:sz w:val="20"/>
        </w:rPr>
      </w:pPr>
      <w:r w:rsidRPr="000C7394">
        <w:rPr>
          <w:sz w:val="20"/>
        </w:rPr>
        <w:t xml:space="preserve">Ai sensi di quanto disposto dall’art. 13 </w:t>
      </w:r>
      <w:proofErr w:type="spellStart"/>
      <w:r w:rsidRPr="000C7394">
        <w:rPr>
          <w:sz w:val="20"/>
        </w:rPr>
        <w:t>D.Lgs.</w:t>
      </w:r>
      <w:proofErr w:type="spellEnd"/>
      <w:r w:rsidRPr="000C7394">
        <w:rPr>
          <w:sz w:val="20"/>
        </w:rPr>
        <w:t xml:space="preserve"> 196/2003</w:t>
      </w:r>
      <w:r w:rsidR="000C7394">
        <w:rPr>
          <w:sz w:val="20"/>
        </w:rPr>
        <w:t xml:space="preserve"> e </w:t>
      </w:r>
      <w:proofErr w:type="spellStart"/>
      <w:r w:rsidR="000C7394">
        <w:rPr>
          <w:sz w:val="20"/>
        </w:rPr>
        <w:t>s.m.i.</w:t>
      </w:r>
      <w:proofErr w:type="spellEnd"/>
      <w:r w:rsidRPr="000C7394">
        <w:rPr>
          <w:sz w:val="20"/>
        </w:rPr>
        <w:t xml:space="preserve">, </w:t>
      </w:r>
      <w:r w:rsidR="000C7394">
        <w:rPr>
          <w:sz w:val="20"/>
        </w:rPr>
        <w:t>il</w:t>
      </w:r>
      <w:r w:rsidRPr="000C7394">
        <w:rPr>
          <w:sz w:val="20"/>
        </w:rPr>
        <w:t xml:space="preserve"> concessionari</w:t>
      </w:r>
      <w:r w:rsidR="000C7394">
        <w:rPr>
          <w:sz w:val="20"/>
        </w:rPr>
        <w:t>o</w:t>
      </w:r>
      <w:r w:rsidRPr="000C7394">
        <w:rPr>
          <w:sz w:val="20"/>
        </w:rPr>
        <w:t xml:space="preserve"> dichiara di essere stat</w:t>
      </w:r>
      <w:r w:rsidR="000C7394">
        <w:rPr>
          <w:sz w:val="20"/>
        </w:rPr>
        <w:t>o</w:t>
      </w:r>
      <w:r w:rsidRPr="000C7394">
        <w:rPr>
          <w:sz w:val="20"/>
        </w:rPr>
        <w:t xml:space="preserve"> informat</w:t>
      </w:r>
      <w:r w:rsidR="000C7394">
        <w:rPr>
          <w:sz w:val="20"/>
        </w:rPr>
        <w:t>o</w:t>
      </w:r>
      <w:r w:rsidRPr="000C7394">
        <w:rPr>
          <w:sz w:val="20"/>
        </w:rPr>
        <w:t xml:space="preserve"> circa le finalità e le modalità del trattamento, la natura del conferimento, le conseguenze dell’eventuale rifiuto, i soggetti ai quali i dati possono essere comunicati e l’ambito di diffusione dei dati stessi, nonché i diritti, la ragione sociale e la sede del Titolare del trattamento e del Responsabile. In base a detta informativa il concessionario conferisce il proprio consenso, al trattamento dei dati nell’ambito delle finalità e modalità indicategli e nei limiti nei quali il consenso sia richiesto ai sensi di legge. </w:t>
      </w:r>
    </w:p>
    <w:p w14:paraId="1D9B2FA8" w14:textId="77777777" w:rsidR="001768ED" w:rsidRPr="005D2F5D" w:rsidRDefault="00ED47BA" w:rsidP="001768ED">
      <w:pPr>
        <w:pStyle w:val="Testonormale"/>
        <w:spacing w:line="480" w:lineRule="exact"/>
        <w:jc w:val="both"/>
      </w:pPr>
      <w:r>
        <w:rPr>
          <w:rFonts w:ascii="Times New Roman" w:hAnsi="Times New Roman"/>
          <w:b/>
          <w:u w:val="single"/>
        </w:rPr>
        <w:t>Articolo 11</w:t>
      </w:r>
      <w:r w:rsidR="001768ED">
        <w:rPr>
          <w:rFonts w:ascii="Times New Roman" w:hAnsi="Times New Roman"/>
          <w:b/>
          <w:u w:val="single"/>
        </w:rPr>
        <w:t>.</w:t>
      </w:r>
    </w:p>
    <w:p w14:paraId="78CD3279" w14:textId="4C487D0F" w:rsidR="0063697B" w:rsidRPr="00D9233E" w:rsidRDefault="001768ED" w:rsidP="00D9233E">
      <w:pPr>
        <w:rPr>
          <w:sz w:val="20"/>
        </w:rPr>
      </w:pPr>
      <w:r w:rsidRPr="001768ED">
        <w:rPr>
          <w:sz w:val="20"/>
        </w:rPr>
        <w:t xml:space="preserve">Tutti gli oneri contrattuali (bolli, registrazione, etc.) comprese le </w:t>
      </w:r>
      <w:r w:rsidR="00BB6B4D" w:rsidRPr="001768ED">
        <w:rPr>
          <w:sz w:val="20"/>
        </w:rPr>
        <w:t>spese di stipula</w:t>
      </w:r>
      <w:r w:rsidR="00ED47BA">
        <w:rPr>
          <w:sz w:val="20"/>
        </w:rPr>
        <w:t xml:space="preserve"> </w:t>
      </w:r>
      <w:r w:rsidR="00BB6B4D" w:rsidRPr="001768ED">
        <w:rPr>
          <w:sz w:val="20"/>
        </w:rPr>
        <w:t>e conseguenti relative al presente atto, sono poste</w:t>
      </w:r>
      <w:r w:rsidR="00EA0D9F">
        <w:rPr>
          <w:sz w:val="20"/>
        </w:rPr>
        <w:t xml:space="preserve"> </w:t>
      </w:r>
      <w:r w:rsidR="00BB6B4D" w:rsidRPr="001768ED">
        <w:rPr>
          <w:sz w:val="20"/>
        </w:rPr>
        <w:t>a carico del concessionario, che accetta di sostenerle.</w:t>
      </w:r>
      <w:r w:rsidR="00D9233E">
        <w:rPr>
          <w:sz w:val="20"/>
        </w:rPr>
        <w:t xml:space="preserve"> </w:t>
      </w:r>
      <w:r w:rsidR="007F2B92" w:rsidRPr="00D9233E">
        <w:rPr>
          <w:sz w:val="20"/>
        </w:rPr>
        <w:t xml:space="preserve">Ai sensi e per gli effetti degli artt. 1341 e 1342 del Codice Civile, </w:t>
      </w:r>
      <w:r w:rsidR="00776EF8" w:rsidRPr="00D9233E">
        <w:rPr>
          <w:sz w:val="20"/>
        </w:rPr>
        <w:t>i</w:t>
      </w:r>
      <w:r w:rsidR="007F2B92" w:rsidRPr="00D9233E">
        <w:rPr>
          <w:sz w:val="20"/>
        </w:rPr>
        <w:t>l</w:t>
      </w:r>
      <w:r w:rsidR="00776EF8" w:rsidRPr="00D9233E">
        <w:rPr>
          <w:sz w:val="20"/>
        </w:rPr>
        <w:t xml:space="preserve"> concessionario</w:t>
      </w:r>
      <w:r w:rsidR="007F2B92" w:rsidRPr="00D9233E">
        <w:rPr>
          <w:sz w:val="20"/>
        </w:rPr>
        <w:t xml:space="preserve"> dichiara di approvare espressamente e specificatamente le clausole di cui ai </w:t>
      </w:r>
      <w:r w:rsidR="00C26B43" w:rsidRPr="00D9233E">
        <w:rPr>
          <w:sz w:val="20"/>
        </w:rPr>
        <w:t>precedenti</w:t>
      </w:r>
      <w:r w:rsidR="007F2B92" w:rsidRPr="00D9233E">
        <w:rPr>
          <w:sz w:val="20"/>
        </w:rPr>
        <w:t xml:space="preserve"> articoli del presente contratto</w:t>
      </w:r>
      <w:r w:rsidR="00C26B43" w:rsidRPr="00D9233E">
        <w:rPr>
          <w:sz w:val="20"/>
        </w:rPr>
        <w:t>.</w:t>
      </w:r>
    </w:p>
    <w:p w14:paraId="731644BD" w14:textId="77777777" w:rsidR="004F794F" w:rsidRDefault="004F794F" w:rsidP="00857830">
      <w:pPr>
        <w:pStyle w:val="Testonormale"/>
        <w:spacing w:line="480" w:lineRule="exact"/>
        <w:jc w:val="both"/>
        <w:rPr>
          <w:rFonts w:ascii="Times New Roman" w:hAnsi="Times New Roman"/>
        </w:rPr>
      </w:pPr>
      <w:r>
        <w:rPr>
          <w:rFonts w:ascii="Times New Roman" w:hAnsi="Times New Roman"/>
        </w:rPr>
        <w:t>Del presente contratto io Segretario rogante ho dato lettura alle parti, le quali riscontrandolo conforme alla loro volontà, lo sottoscrivono come segue.</w:t>
      </w:r>
    </w:p>
    <w:p w14:paraId="3857FF5F" w14:textId="35299771" w:rsidR="004F794F" w:rsidRDefault="00964A47" w:rsidP="00857830">
      <w:pPr>
        <w:pStyle w:val="Testonormale"/>
        <w:spacing w:line="480" w:lineRule="exact"/>
        <w:jc w:val="both"/>
        <w:rPr>
          <w:rFonts w:ascii="Times New Roman" w:hAnsi="Times New Roman"/>
        </w:rPr>
      </w:pPr>
      <w:r w:rsidRPr="00964A47">
        <w:rPr>
          <w:rFonts w:ascii="Times New Roman" w:hAnsi="Times New Roman"/>
        </w:rPr>
        <w:t>Questo Atto consta di n</w:t>
      </w:r>
      <w:r>
        <w:rPr>
          <w:rFonts w:ascii="Times New Roman" w:hAnsi="Times New Roman"/>
        </w:rPr>
        <w:t xml:space="preserve"> 8 </w:t>
      </w:r>
      <w:r w:rsidRPr="00964A47">
        <w:rPr>
          <w:rFonts w:ascii="Times New Roman" w:hAnsi="Times New Roman"/>
        </w:rPr>
        <w:t>pagine di carta debitamente legalizzata, dei quali si sono occupate pagine intere n.</w:t>
      </w:r>
      <w:r>
        <w:rPr>
          <w:rFonts w:ascii="Times New Roman" w:hAnsi="Times New Roman"/>
        </w:rPr>
        <w:t xml:space="preserve">7 </w:t>
      </w:r>
      <w:r w:rsidRPr="00964A47">
        <w:rPr>
          <w:rFonts w:ascii="Times New Roman" w:hAnsi="Times New Roman"/>
        </w:rPr>
        <w:t xml:space="preserve">e righe n. </w:t>
      </w:r>
      <w:r w:rsidR="00062611">
        <w:rPr>
          <w:rFonts w:ascii="Times New Roman" w:hAnsi="Times New Roman"/>
        </w:rPr>
        <w:t>24</w:t>
      </w:r>
      <w:r w:rsidRPr="00964A47">
        <w:rPr>
          <w:rFonts w:ascii="Times New Roman" w:hAnsi="Times New Roman"/>
        </w:rPr>
        <w:t xml:space="preserve"> della pagina </w:t>
      </w:r>
      <w:r>
        <w:rPr>
          <w:rFonts w:ascii="Times New Roman" w:hAnsi="Times New Roman"/>
        </w:rPr>
        <w:t>8</w:t>
      </w:r>
      <w:r w:rsidRPr="00964A47">
        <w:rPr>
          <w:rFonts w:ascii="Times New Roman" w:hAnsi="Times New Roman"/>
        </w:rPr>
        <w:t>.</w:t>
      </w:r>
    </w:p>
    <w:p w14:paraId="6C679C32" w14:textId="55266885" w:rsidR="0063697B" w:rsidRDefault="00DA6833" w:rsidP="00857830">
      <w:pPr>
        <w:rPr>
          <w:sz w:val="20"/>
        </w:rPr>
      </w:pPr>
      <w:r w:rsidRPr="004F794F">
        <w:rPr>
          <w:sz w:val="20"/>
        </w:rPr>
        <w:t xml:space="preserve">Il </w:t>
      </w:r>
      <w:r w:rsidR="004F794F" w:rsidRPr="004F794F">
        <w:rPr>
          <w:sz w:val="20"/>
        </w:rPr>
        <w:t>CONCESSIONARIO (</w:t>
      </w:r>
      <w:r w:rsidR="00E603D3">
        <w:rPr>
          <w:sz w:val="20"/>
        </w:rPr>
        <w:t>…………………</w:t>
      </w:r>
      <w:proofErr w:type="gramStart"/>
      <w:r w:rsidR="00E603D3">
        <w:rPr>
          <w:sz w:val="20"/>
        </w:rPr>
        <w:t>…….</w:t>
      </w:r>
      <w:proofErr w:type="gramEnd"/>
      <w:r w:rsidR="00E603D3">
        <w:rPr>
          <w:sz w:val="20"/>
        </w:rPr>
        <w:t>.</w:t>
      </w:r>
      <w:r w:rsidR="004F794F" w:rsidRPr="004F794F">
        <w:rPr>
          <w:sz w:val="20"/>
        </w:rPr>
        <w:t xml:space="preserve">) </w:t>
      </w:r>
      <w:r w:rsidR="00964A47">
        <w:rPr>
          <w:sz w:val="20"/>
        </w:rPr>
        <w:t>firmato digitalmente</w:t>
      </w:r>
    </w:p>
    <w:p w14:paraId="5DE01B87" w14:textId="734EEB6E" w:rsidR="00C26B43" w:rsidRPr="006623B4" w:rsidRDefault="004F794F" w:rsidP="009A4A71">
      <w:pPr>
        <w:rPr>
          <w:highlight w:val="yellow"/>
        </w:rPr>
      </w:pPr>
      <w:r>
        <w:rPr>
          <w:sz w:val="20"/>
        </w:rPr>
        <w:t xml:space="preserve">IL SINDACO </w:t>
      </w:r>
      <w:r w:rsidR="009A4A71">
        <w:rPr>
          <w:sz w:val="20"/>
        </w:rPr>
        <w:t xml:space="preserve">(Sig. </w:t>
      </w:r>
      <w:r w:rsidR="00EB444A">
        <w:rPr>
          <w:sz w:val="20"/>
        </w:rPr>
        <w:t>GIULIANO CIABOCCO</w:t>
      </w:r>
      <w:r w:rsidR="009A4A71">
        <w:rPr>
          <w:sz w:val="20"/>
        </w:rPr>
        <w:t>)</w:t>
      </w:r>
      <w:r w:rsidR="00964A47">
        <w:rPr>
          <w:sz w:val="20"/>
        </w:rPr>
        <w:t xml:space="preserve"> firmato digitalmente</w:t>
      </w:r>
    </w:p>
    <w:p w14:paraId="798D0380" w14:textId="579C70E1" w:rsidR="00C26B43" w:rsidRDefault="009A4A71" w:rsidP="009A4A71">
      <w:pPr>
        <w:pStyle w:val="Testonormale"/>
        <w:spacing w:line="480" w:lineRule="exact"/>
        <w:ind w:left="2127" w:hanging="2127"/>
        <w:jc w:val="both"/>
        <w:rPr>
          <w:rFonts w:ascii="Times New Roman" w:hAnsi="Times New Roman"/>
        </w:rPr>
      </w:pPr>
      <w:r w:rsidRPr="009A4A71">
        <w:rPr>
          <w:rFonts w:ascii="Times New Roman" w:hAnsi="Times New Roman"/>
        </w:rPr>
        <w:t>IL SEGRETARIO COMUNALE (</w:t>
      </w:r>
      <w:r w:rsidR="00C26B43" w:rsidRPr="009A4A71">
        <w:rPr>
          <w:rFonts w:ascii="Times New Roman" w:hAnsi="Times New Roman"/>
        </w:rPr>
        <w:t xml:space="preserve">Dott.ssa </w:t>
      </w:r>
      <w:r w:rsidR="00EB444A">
        <w:rPr>
          <w:rFonts w:ascii="Times New Roman" w:hAnsi="Times New Roman"/>
        </w:rPr>
        <w:t>FABIOLA CAPRARI</w:t>
      </w:r>
      <w:r w:rsidRPr="009A4A71">
        <w:rPr>
          <w:rFonts w:ascii="Times New Roman" w:hAnsi="Times New Roman"/>
        </w:rPr>
        <w:t>)</w:t>
      </w:r>
      <w:r w:rsidR="00964A47">
        <w:rPr>
          <w:rFonts w:ascii="Times New Roman" w:hAnsi="Times New Roman"/>
        </w:rPr>
        <w:t xml:space="preserve"> </w:t>
      </w:r>
      <w:r w:rsidR="00964A47" w:rsidRPr="00964A47">
        <w:rPr>
          <w:rFonts w:ascii="Times New Roman" w:hAnsi="Times New Roman"/>
        </w:rPr>
        <w:t>firmato digitalmente</w:t>
      </w:r>
    </w:p>
    <w:sectPr w:rsidR="00C26B43" w:rsidSect="007612EC">
      <w:headerReference w:type="even" r:id="rId8"/>
      <w:headerReference w:type="default" r:id="rId9"/>
      <w:footerReference w:type="even" r:id="rId10"/>
      <w:footerReference w:type="default" r:id="rId11"/>
      <w:headerReference w:type="first" r:id="rId12"/>
      <w:footerReference w:type="first" r:id="rId13"/>
      <w:pgSz w:w="11907" w:h="16840" w:code="9"/>
      <w:pgMar w:top="2268" w:right="3062" w:bottom="2127" w:left="1588"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EB2C7" w14:textId="77777777" w:rsidR="00390502" w:rsidRDefault="00390502">
      <w:r>
        <w:separator/>
      </w:r>
    </w:p>
  </w:endnote>
  <w:endnote w:type="continuationSeparator" w:id="0">
    <w:p w14:paraId="2C80E289" w14:textId="77777777" w:rsidR="00390502" w:rsidRDefault="0039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ourier New"/>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Times"/>
    <w:panose1 w:val="05000000000000000000"/>
    <w:charset w:val="02"/>
    <w:family w:val="auto"/>
    <w:pitch w:val="variable"/>
    <w:sig w:usb0="00000000" w:usb1="10000000" w:usb2="00000000" w:usb3="00000000" w:csb0="80000000" w:csb1="00000000"/>
  </w:font>
  <w:font w:name="Symbol">
    <w:altName w:val="SymbolPS"/>
    <w:panose1 w:val="05050102010706020507"/>
    <w:charset w:val="02"/>
    <w:family w:val="roman"/>
    <w:pitch w:val="variable"/>
    <w:sig w:usb0="00000000" w:usb1="10000000" w:usb2="00000000" w:usb3="00000000" w:csb0="80000000" w:csb1="00000000"/>
  </w:font>
  <w:font w:name="Belwe Lt BT">
    <w:altName w:val="Bookman Old Style"/>
    <w:charset w:val="00"/>
    <w:family w:val="roman"/>
    <w:pitch w:val="variable"/>
    <w:sig w:usb0="00000007" w:usb1="00000000" w:usb2="00000000" w:usb3="00000000" w:csb0="00000011" w:csb1="00000000"/>
  </w:font>
  <w:font w:name="GarmdITC Bk BT">
    <w:altName w:val="Times New Roman"/>
    <w:charset w:val="00"/>
    <w:family w:val="roman"/>
    <w:pitch w:val="variable"/>
    <w:sig w:usb0="00000007" w:usb1="00000000" w:usb2="00000000" w:usb3="00000000" w:csb0="0000001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53713" w14:textId="77777777" w:rsidR="00C67C92" w:rsidRDefault="007F6D8D" w:rsidP="005C3A1B">
    <w:pPr>
      <w:pStyle w:val="Pidipagina"/>
      <w:framePr w:wrap="around" w:vAnchor="text" w:hAnchor="margin" w:xAlign="center" w:y="1"/>
      <w:rPr>
        <w:rStyle w:val="Numeropagina"/>
      </w:rPr>
    </w:pPr>
    <w:r>
      <w:rPr>
        <w:rStyle w:val="Numeropagina"/>
      </w:rPr>
      <w:fldChar w:fldCharType="begin"/>
    </w:r>
    <w:r w:rsidR="00C67C92">
      <w:rPr>
        <w:rStyle w:val="Numeropagina"/>
      </w:rPr>
      <w:instrText xml:space="preserve">PAGE  </w:instrText>
    </w:r>
    <w:r>
      <w:rPr>
        <w:rStyle w:val="Numeropagina"/>
      </w:rPr>
      <w:fldChar w:fldCharType="end"/>
    </w:r>
  </w:p>
  <w:p w14:paraId="7A2EC9FC" w14:textId="77777777" w:rsidR="00C67C92" w:rsidRDefault="00C67C9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40657"/>
      <w:docPartObj>
        <w:docPartGallery w:val="Page Numbers (Bottom of Page)"/>
        <w:docPartUnique/>
      </w:docPartObj>
    </w:sdtPr>
    <w:sdtEndPr/>
    <w:sdtContent>
      <w:p w14:paraId="77342DE8" w14:textId="1E4A901F" w:rsidR="00ED47BA" w:rsidRDefault="001C7B82">
        <w:pPr>
          <w:pStyle w:val="Pidipagina"/>
        </w:pPr>
        <w:r>
          <w:fldChar w:fldCharType="begin"/>
        </w:r>
        <w:r>
          <w:instrText xml:space="preserve"> PAGE   \* MERGEFORMAT </w:instrText>
        </w:r>
        <w:r>
          <w:fldChar w:fldCharType="separate"/>
        </w:r>
        <w:r w:rsidR="003E16A1">
          <w:rPr>
            <w:noProof/>
          </w:rPr>
          <w:t>8</w:t>
        </w:r>
        <w:r>
          <w:rPr>
            <w:noProof/>
          </w:rPr>
          <w:fldChar w:fldCharType="end"/>
        </w:r>
      </w:p>
    </w:sdtContent>
  </w:sdt>
  <w:p w14:paraId="27D20CB4" w14:textId="77777777" w:rsidR="00C67C92" w:rsidRDefault="00C67C92">
    <w:pPr>
      <w:pStyle w:val="Pidipagina"/>
      <w:tabs>
        <w:tab w:val="clear" w:pos="4819"/>
        <w:tab w:val="clear" w:pos="9638"/>
        <w:tab w:val="center" w:pos="3686"/>
        <w:tab w:val="right" w:pos="7371"/>
      </w:tabs>
      <w:rPr>
        <w:rStyle w:val="Numeropagin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227A" w14:textId="77777777" w:rsidR="00ED47BA" w:rsidRDefault="00ED47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95AA8" w14:textId="77777777" w:rsidR="00390502" w:rsidRDefault="00390502">
      <w:r>
        <w:separator/>
      </w:r>
    </w:p>
  </w:footnote>
  <w:footnote w:type="continuationSeparator" w:id="0">
    <w:p w14:paraId="08313D18" w14:textId="77777777" w:rsidR="00390502" w:rsidRDefault="00390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B9CA0" w14:textId="77777777" w:rsidR="00ED47BA" w:rsidRDefault="00ED47B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76FD1" w14:textId="77777777" w:rsidR="00C67C92" w:rsidRDefault="00C67C92">
    <w:pPr>
      <w:pStyle w:val="Intestazione"/>
      <w:tabs>
        <w:tab w:val="clear" w:pos="4819"/>
        <w:tab w:val="clear" w:pos="9638"/>
        <w:tab w:val="center" w:pos="3686"/>
        <w:tab w:val="right" w:pos="7371"/>
      </w:tabs>
      <w:ind w:right="5385"/>
      <w:jc w:val="center"/>
      <w:rPr>
        <w:rFonts w:ascii="Belwe Lt BT" w:hAnsi="Belwe Lt BT"/>
        <w:smallCaps/>
        <w:sz w:val="16"/>
      </w:rPr>
    </w:pPr>
    <w:r>
      <w:rPr>
        <w:noProof/>
      </w:rPr>
      <w:drawing>
        <wp:anchor distT="0" distB="0" distL="114300" distR="114300" simplePos="0" relativeHeight="251657728" behindDoc="1" locked="1" layoutInCell="1" allowOverlap="1" wp14:anchorId="5CA62DD4" wp14:editId="6E38F3A8">
          <wp:simplePos x="0" y="0"/>
          <wp:positionH relativeFrom="page">
            <wp:posOffset>0</wp:posOffset>
          </wp:positionH>
          <wp:positionV relativeFrom="page">
            <wp:posOffset>-274320</wp:posOffset>
          </wp:positionV>
          <wp:extent cx="7560310" cy="10695940"/>
          <wp:effectExtent l="0" t="0" r="0" b="0"/>
          <wp:wrapNone/>
          <wp:docPr id="17" name="Immagine 17" descr="USOBO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OBO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594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C7799" w14:textId="77777777" w:rsidR="00ED47BA" w:rsidRDefault="00ED47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5C41"/>
    <w:multiLevelType w:val="hybridMultilevel"/>
    <w:tmpl w:val="63D2E998"/>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5B0ABD"/>
    <w:multiLevelType w:val="hybridMultilevel"/>
    <w:tmpl w:val="4446C87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150582A"/>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4E697A"/>
    <w:multiLevelType w:val="hybridMultilevel"/>
    <w:tmpl w:val="C1987670"/>
    <w:lvl w:ilvl="0" w:tplc="2B82716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877182"/>
    <w:multiLevelType w:val="hybridMultilevel"/>
    <w:tmpl w:val="E3C49A5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1CB1743"/>
    <w:multiLevelType w:val="singleLevel"/>
    <w:tmpl w:val="6FA4428E"/>
    <w:lvl w:ilvl="0">
      <w:start w:val="1"/>
      <w:numFmt w:val="upperLetter"/>
      <w:pStyle w:val="Titolo9"/>
      <w:lvlText w:val="%1."/>
      <w:lvlJc w:val="left"/>
      <w:pPr>
        <w:tabs>
          <w:tab w:val="num" w:pos="360"/>
        </w:tabs>
        <w:ind w:left="360" w:hanging="360"/>
      </w:pPr>
    </w:lvl>
  </w:abstractNum>
  <w:abstractNum w:abstractNumId="6" w15:restartNumberingAfterBreak="0">
    <w:nsid w:val="22C765B7"/>
    <w:multiLevelType w:val="hybridMultilevel"/>
    <w:tmpl w:val="F08236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42E2F05"/>
    <w:multiLevelType w:val="hybridMultilevel"/>
    <w:tmpl w:val="501CCC5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7424284"/>
    <w:multiLevelType w:val="hybridMultilevel"/>
    <w:tmpl w:val="0C86F1D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93D3DAF"/>
    <w:multiLevelType w:val="hybridMultilevel"/>
    <w:tmpl w:val="4B4AAC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BA61FD"/>
    <w:multiLevelType w:val="hybridMultilevel"/>
    <w:tmpl w:val="F7867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26A57D7"/>
    <w:multiLevelType w:val="hybridMultilevel"/>
    <w:tmpl w:val="0494E9B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36F39A4"/>
    <w:multiLevelType w:val="hybridMultilevel"/>
    <w:tmpl w:val="D1BCBD5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487C7F0F"/>
    <w:multiLevelType w:val="hybridMultilevel"/>
    <w:tmpl w:val="6998863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5CF4455D"/>
    <w:multiLevelType w:val="hybridMultilevel"/>
    <w:tmpl w:val="759ED3BA"/>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CF0691"/>
    <w:multiLevelType w:val="hybridMultilevel"/>
    <w:tmpl w:val="33B4F72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66AE670D"/>
    <w:multiLevelType w:val="hybridMultilevel"/>
    <w:tmpl w:val="64A8E2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6B24061B"/>
    <w:multiLevelType w:val="hybridMultilevel"/>
    <w:tmpl w:val="86ACF78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6EAA4C31"/>
    <w:multiLevelType w:val="hybridMultilevel"/>
    <w:tmpl w:val="EDA8D0C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70FE1FA7"/>
    <w:multiLevelType w:val="hybridMultilevel"/>
    <w:tmpl w:val="33C6AA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15F0BCF"/>
    <w:multiLevelType w:val="hybridMultilevel"/>
    <w:tmpl w:val="EEBE7B2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5A45B14"/>
    <w:multiLevelType w:val="hybridMultilevel"/>
    <w:tmpl w:val="8D4AD78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7DCE2E81"/>
    <w:multiLevelType w:val="hybridMultilevel"/>
    <w:tmpl w:val="F3603B8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5"/>
  </w:num>
  <w:num w:numId="2">
    <w:abstractNumId w:val="0"/>
  </w:num>
  <w:num w:numId="3">
    <w:abstractNumId w:val="9"/>
  </w:num>
  <w:num w:numId="4">
    <w:abstractNumId w:val="3"/>
  </w:num>
  <w:num w:numId="5">
    <w:abstractNumId w:val="17"/>
  </w:num>
  <w:num w:numId="6">
    <w:abstractNumId w:val="13"/>
  </w:num>
  <w:num w:numId="7">
    <w:abstractNumId w:val="16"/>
  </w:num>
  <w:num w:numId="8">
    <w:abstractNumId w:val="2"/>
  </w:num>
  <w:num w:numId="9">
    <w:abstractNumId w:val="8"/>
  </w:num>
  <w:num w:numId="10">
    <w:abstractNumId w:val="12"/>
  </w:num>
  <w:num w:numId="11">
    <w:abstractNumId w:val="6"/>
  </w:num>
  <w:num w:numId="12">
    <w:abstractNumId w:val="7"/>
  </w:num>
  <w:num w:numId="13">
    <w:abstractNumId w:val="22"/>
  </w:num>
  <w:num w:numId="14">
    <w:abstractNumId w:val="19"/>
  </w:num>
  <w:num w:numId="15">
    <w:abstractNumId w:val="21"/>
  </w:num>
  <w:num w:numId="16">
    <w:abstractNumId w:val="15"/>
  </w:num>
  <w:num w:numId="17">
    <w:abstractNumId w:val="4"/>
  </w:num>
  <w:num w:numId="18">
    <w:abstractNumId w:val="11"/>
  </w:num>
  <w:num w:numId="19">
    <w:abstractNumId w:val="18"/>
  </w:num>
  <w:num w:numId="20">
    <w:abstractNumId w:val="1"/>
  </w:num>
  <w:num w:numId="21">
    <w:abstractNumId w:val="14"/>
  </w:num>
  <w:num w:numId="22">
    <w:abstractNumId w:val="10"/>
  </w:num>
  <w:num w:numId="23">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14"/>
    <w:rsid w:val="000068AB"/>
    <w:rsid w:val="0001312F"/>
    <w:rsid w:val="00015D4D"/>
    <w:rsid w:val="000253D5"/>
    <w:rsid w:val="0002683C"/>
    <w:rsid w:val="000273C2"/>
    <w:rsid w:val="00033D18"/>
    <w:rsid w:val="00053DEB"/>
    <w:rsid w:val="0005580D"/>
    <w:rsid w:val="00062611"/>
    <w:rsid w:val="000642CE"/>
    <w:rsid w:val="00066090"/>
    <w:rsid w:val="00070D08"/>
    <w:rsid w:val="0007302E"/>
    <w:rsid w:val="000774A3"/>
    <w:rsid w:val="00081ACD"/>
    <w:rsid w:val="000848A4"/>
    <w:rsid w:val="00092B58"/>
    <w:rsid w:val="000A18DE"/>
    <w:rsid w:val="000A6374"/>
    <w:rsid w:val="000B5D15"/>
    <w:rsid w:val="000B78CB"/>
    <w:rsid w:val="000C7394"/>
    <w:rsid w:val="000D228A"/>
    <w:rsid w:val="000D37D6"/>
    <w:rsid w:val="000D4FEF"/>
    <w:rsid w:val="000D54DF"/>
    <w:rsid w:val="000E009D"/>
    <w:rsid w:val="000E2EF5"/>
    <w:rsid w:val="000E7869"/>
    <w:rsid w:val="000E7B80"/>
    <w:rsid w:val="000F11E0"/>
    <w:rsid w:val="001101FF"/>
    <w:rsid w:val="00110C82"/>
    <w:rsid w:val="001138CC"/>
    <w:rsid w:val="001244CA"/>
    <w:rsid w:val="001376FA"/>
    <w:rsid w:val="001378D5"/>
    <w:rsid w:val="001410EA"/>
    <w:rsid w:val="0014428B"/>
    <w:rsid w:val="00145103"/>
    <w:rsid w:val="00162EDF"/>
    <w:rsid w:val="0016493E"/>
    <w:rsid w:val="0017226B"/>
    <w:rsid w:val="00172D7B"/>
    <w:rsid w:val="00172F7B"/>
    <w:rsid w:val="001738E2"/>
    <w:rsid w:val="001742A5"/>
    <w:rsid w:val="001768ED"/>
    <w:rsid w:val="00180596"/>
    <w:rsid w:val="00183E48"/>
    <w:rsid w:val="00195736"/>
    <w:rsid w:val="001A6A16"/>
    <w:rsid w:val="001B1F92"/>
    <w:rsid w:val="001B4521"/>
    <w:rsid w:val="001B6195"/>
    <w:rsid w:val="001C4E87"/>
    <w:rsid w:val="001C7B82"/>
    <w:rsid w:val="001D3C25"/>
    <w:rsid w:val="001E36FD"/>
    <w:rsid w:val="001E3751"/>
    <w:rsid w:val="001E5177"/>
    <w:rsid w:val="0020210B"/>
    <w:rsid w:val="00207A1A"/>
    <w:rsid w:val="00207B2C"/>
    <w:rsid w:val="002118F9"/>
    <w:rsid w:val="00217251"/>
    <w:rsid w:val="00222AFD"/>
    <w:rsid w:val="00223111"/>
    <w:rsid w:val="00224407"/>
    <w:rsid w:val="002315CC"/>
    <w:rsid w:val="00235B1E"/>
    <w:rsid w:val="0024052F"/>
    <w:rsid w:val="002543F5"/>
    <w:rsid w:val="00260BE4"/>
    <w:rsid w:val="002632E5"/>
    <w:rsid w:val="0027326F"/>
    <w:rsid w:val="0028795E"/>
    <w:rsid w:val="00295DEF"/>
    <w:rsid w:val="002B6F1A"/>
    <w:rsid w:val="002D0016"/>
    <w:rsid w:val="002D0979"/>
    <w:rsid w:val="002D5C38"/>
    <w:rsid w:val="002D7DB5"/>
    <w:rsid w:val="002E6266"/>
    <w:rsid w:val="002F12ED"/>
    <w:rsid w:val="002F37B0"/>
    <w:rsid w:val="002F4F1D"/>
    <w:rsid w:val="002F634E"/>
    <w:rsid w:val="002F76D5"/>
    <w:rsid w:val="002F7D72"/>
    <w:rsid w:val="00306A05"/>
    <w:rsid w:val="00310AA5"/>
    <w:rsid w:val="00310F18"/>
    <w:rsid w:val="003208A1"/>
    <w:rsid w:val="00330AA4"/>
    <w:rsid w:val="0033304F"/>
    <w:rsid w:val="003369B5"/>
    <w:rsid w:val="003463FD"/>
    <w:rsid w:val="00347280"/>
    <w:rsid w:val="0035040E"/>
    <w:rsid w:val="003553B5"/>
    <w:rsid w:val="0036067C"/>
    <w:rsid w:val="00364CFE"/>
    <w:rsid w:val="0037043F"/>
    <w:rsid w:val="003720C3"/>
    <w:rsid w:val="003773E6"/>
    <w:rsid w:val="00377EE9"/>
    <w:rsid w:val="003803EC"/>
    <w:rsid w:val="00382DF7"/>
    <w:rsid w:val="00390502"/>
    <w:rsid w:val="003910D3"/>
    <w:rsid w:val="003918F9"/>
    <w:rsid w:val="0039560E"/>
    <w:rsid w:val="003A4470"/>
    <w:rsid w:val="003B396D"/>
    <w:rsid w:val="003C24CD"/>
    <w:rsid w:val="003C2D3F"/>
    <w:rsid w:val="003C5322"/>
    <w:rsid w:val="003D2CA9"/>
    <w:rsid w:val="003E16A1"/>
    <w:rsid w:val="003E3CAB"/>
    <w:rsid w:val="003E5FCD"/>
    <w:rsid w:val="003F128B"/>
    <w:rsid w:val="003F680F"/>
    <w:rsid w:val="003F7313"/>
    <w:rsid w:val="004014C5"/>
    <w:rsid w:val="00404389"/>
    <w:rsid w:val="004143B7"/>
    <w:rsid w:val="0041452E"/>
    <w:rsid w:val="00421B34"/>
    <w:rsid w:val="00422348"/>
    <w:rsid w:val="004229F7"/>
    <w:rsid w:val="004239C2"/>
    <w:rsid w:val="00425B94"/>
    <w:rsid w:val="00426E9C"/>
    <w:rsid w:val="004334F3"/>
    <w:rsid w:val="004402CA"/>
    <w:rsid w:val="00442CBA"/>
    <w:rsid w:val="004431D2"/>
    <w:rsid w:val="00445566"/>
    <w:rsid w:val="004474C7"/>
    <w:rsid w:val="00450986"/>
    <w:rsid w:val="004536A1"/>
    <w:rsid w:val="00455D01"/>
    <w:rsid w:val="00463172"/>
    <w:rsid w:val="004640A3"/>
    <w:rsid w:val="00476F3C"/>
    <w:rsid w:val="00477581"/>
    <w:rsid w:val="004776B4"/>
    <w:rsid w:val="00481E93"/>
    <w:rsid w:val="00492C2E"/>
    <w:rsid w:val="00492EA1"/>
    <w:rsid w:val="004953B2"/>
    <w:rsid w:val="004A5811"/>
    <w:rsid w:val="004A61E8"/>
    <w:rsid w:val="004E58ED"/>
    <w:rsid w:val="004E729D"/>
    <w:rsid w:val="004F0D6E"/>
    <w:rsid w:val="004F318A"/>
    <w:rsid w:val="004F758E"/>
    <w:rsid w:val="004F794F"/>
    <w:rsid w:val="00500226"/>
    <w:rsid w:val="00505996"/>
    <w:rsid w:val="00513A6F"/>
    <w:rsid w:val="005140C6"/>
    <w:rsid w:val="00514DBF"/>
    <w:rsid w:val="00515890"/>
    <w:rsid w:val="0052561A"/>
    <w:rsid w:val="00530BE2"/>
    <w:rsid w:val="005372AC"/>
    <w:rsid w:val="00554BA0"/>
    <w:rsid w:val="00555B64"/>
    <w:rsid w:val="00560124"/>
    <w:rsid w:val="00576856"/>
    <w:rsid w:val="00580532"/>
    <w:rsid w:val="005824AF"/>
    <w:rsid w:val="00584E5D"/>
    <w:rsid w:val="00593B5E"/>
    <w:rsid w:val="005A269A"/>
    <w:rsid w:val="005A75A7"/>
    <w:rsid w:val="005C0891"/>
    <w:rsid w:val="005C2BB2"/>
    <w:rsid w:val="005C2D75"/>
    <w:rsid w:val="005C3A1B"/>
    <w:rsid w:val="005C6C19"/>
    <w:rsid w:val="005D2E5D"/>
    <w:rsid w:val="005D2F5D"/>
    <w:rsid w:val="005E3A60"/>
    <w:rsid w:val="005E5778"/>
    <w:rsid w:val="005F3F46"/>
    <w:rsid w:val="00603525"/>
    <w:rsid w:val="00620D1B"/>
    <w:rsid w:val="006232AB"/>
    <w:rsid w:val="00624E9E"/>
    <w:rsid w:val="00630E82"/>
    <w:rsid w:val="00631241"/>
    <w:rsid w:val="006358F8"/>
    <w:rsid w:val="0063697B"/>
    <w:rsid w:val="0064016C"/>
    <w:rsid w:val="00640CEF"/>
    <w:rsid w:val="00657683"/>
    <w:rsid w:val="00660799"/>
    <w:rsid w:val="006623B4"/>
    <w:rsid w:val="0066491D"/>
    <w:rsid w:val="00670336"/>
    <w:rsid w:val="00670736"/>
    <w:rsid w:val="006877DD"/>
    <w:rsid w:val="00687810"/>
    <w:rsid w:val="006A2B1A"/>
    <w:rsid w:val="006A3905"/>
    <w:rsid w:val="006A5097"/>
    <w:rsid w:val="006A583E"/>
    <w:rsid w:val="006A6F89"/>
    <w:rsid w:val="006B5FC1"/>
    <w:rsid w:val="006C4D18"/>
    <w:rsid w:val="006C5A2E"/>
    <w:rsid w:val="006D1FCD"/>
    <w:rsid w:val="006D3DB2"/>
    <w:rsid w:val="006D48AB"/>
    <w:rsid w:val="006F2144"/>
    <w:rsid w:val="006F281E"/>
    <w:rsid w:val="006F4E0D"/>
    <w:rsid w:val="006F5CC2"/>
    <w:rsid w:val="00700DAA"/>
    <w:rsid w:val="007025FC"/>
    <w:rsid w:val="00705801"/>
    <w:rsid w:val="007076AE"/>
    <w:rsid w:val="0071113C"/>
    <w:rsid w:val="0071200D"/>
    <w:rsid w:val="007144C4"/>
    <w:rsid w:val="00715E24"/>
    <w:rsid w:val="00717C00"/>
    <w:rsid w:val="00723359"/>
    <w:rsid w:val="00732DAE"/>
    <w:rsid w:val="00734BE2"/>
    <w:rsid w:val="00741F8E"/>
    <w:rsid w:val="007462D2"/>
    <w:rsid w:val="007469A0"/>
    <w:rsid w:val="00751406"/>
    <w:rsid w:val="0075153E"/>
    <w:rsid w:val="007541F1"/>
    <w:rsid w:val="00757BA4"/>
    <w:rsid w:val="007612EC"/>
    <w:rsid w:val="00765D64"/>
    <w:rsid w:val="00774421"/>
    <w:rsid w:val="00774B2E"/>
    <w:rsid w:val="00776EF8"/>
    <w:rsid w:val="00782752"/>
    <w:rsid w:val="007917D3"/>
    <w:rsid w:val="00796B3D"/>
    <w:rsid w:val="007A00FD"/>
    <w:rsid w:val="007A10E1"/>
    <w:rsid w:val="007A2C27"/>
    <w:rsid w:val="007A47CA"/>
    <w:rsid w:val="007A48C5"/>
    <w:rsid w:val="007A586D"/>
    <w:rsid w:val="007B34EF"/>
    <w:rsid w:val="007B5D14"/>
    <w:rsid w:val="007C4251"/>
    <w:rsid w:val="007C6BB8"/>
    <w:rsid w:val="007D211B"/>
    <w:rsid w:val="007E4E1B"/>
    <w:rsid w:val="007F16CA"/>
    <w:rsid w:val="007F2B92"/>
    <w:rsid w:val="007F5425"/>
    <w:rsid w:val="007F5B25"/>
    <w:rsid w:val="007F6D8D"/>
    <w:rsid w:val="008026A9"/>
    <w:rsid w:val="00805300"/>
    <w:rsid w:val="00806BD9"/>
    <w:rsid w:val="00813BF5"/>
    <w:rsid w:val="00814707"/>
    <w:rsid w:val="008205EA"/>
    <w:rsid w:val="008236E2"/>
    <w:rsid w:val="00823E7D"/>
    <w:rsid w:val="00825E2A"/>
    <w:rsid w:val="00833411"/>
    <w:rsid w:val="00837E72"/>
    <w:rsid w:val="00841271"/>
    <w:rsid w:val="00841B37"/>
    <w:rsid w:val="00853F5A"/>
    <w:rsid w:val="00857830"/>
    <w:rsid w:val="00866F34"/>
    <w:rsid w:val="00873546"/>
    <w:rsid w:val="008737A1"/>
    <w:rsid w:val="0087472F"/>
    <w:rsid w:val="00886005"/>
    <w:rsid w:val="008871CC"/>
    <w:rsid w:val="00887585"/>
    <w:rsid w:val="008A4AE7"/>
    <w:rsid w:val="008B0C1A"/>
    <w:rsid w:val="008B2AF5"/>
    <w:rsid w:val="008B3518"/>
    <w:rsid w:val="008B77CF"/>
    <w:rsid w:val="008C297A"/>
    <w:rsid w:val="008D086C"/>
    <w:rsid w:val="008D40C0"/>
    <w:rsid w:val="008D4C88"/>
    <w:rsid w:val="008D60BE"/>
    <w:rsid w:val="008D7EE6"/>
    <w:rsid w:val="008E40EA"/>
    <w:rsid w:val="008E71C9"/>
    <w:rsid w:val="009001DC"/>
    <w:rsid w:val="00917B7D"/>
    <w:rsid w:val="0092204A"/>
    <w:rsid w:val="00930DC0"/>
    <w:rsid w:val="00933640"/>
    <w:rsid w:val="009344B8"/>
    <w:rsid w:val="00934D40"/>
    <w:rsid w:val="00934E1A"/>
    <w:rsid w:val="00953F39"/>
    <w:rsid w:val="009637F5"/>
    <w:rsid w:val="0096431D"/>
    <w:rsid w:val="00964A47"/>
    <w:rsid w:val="009715F3"/>
    <w:rsid w:val="009727FB"/>
    <w:rsid w:val="009750F1"/>
    <w:rsid w:val="0097638B"/>
    <w:rsid w:val="00982341"/>
    <w:rsid w:val="00984EA9"/>
    <w:rsid w:val="00991986"/>
    <w:rsid w:val="00992848"/>
    <w:rsid w:val="009A4A71"/>
    <w:rsid w:val="009A527B"/>
    <w:rsid w:val="009A6D70"/>
    <w:rsid w:val="009B039D"/>
    <w:rsid w:val="009C21AB"/>
    <w:rsid w:val="009D7F2B"/>
    <w:rsid w:val="009E2BFB"/>
    <w:rsid w:val="009E4784"/>
    <w:rsid w:val="009F1AC5"/>
    <w:rsid w:val="009F4621"/>
    <w:rsid w:val="009F7F92"/>
    <w:rsid w:val="00A02C0D"/>
    <w:rsid w:val="00A20310"/>
    <w:rsid w:val="00A222BB"/>
    <w:rsid w:val="00A2297D"/>
    <w:rsid w:val="00A31CFB"/>
    <w:rsid w:val="00A35335"/>
    <w:rsid w:val="00A37626"/>
    <w:rsid w:val="00A416C0"/>
    <w:rsid w:val="00A42678"/>
    <w:rsid w:val="00A4773C"/>
    <w:rsid w:val="00A543AD"/>
    <w:rsid w:val="00A63E8B"/>
    <w:rsid w:val="00A640B5"/>
    <w:rsid w:val="00A64AB9"/>
    <w:rsid w:val="00A6569A"/>
    <w:rsid w:val="00A67500"/>
    <w:rsid w:val="00A7417D"/>
    <w:rsid w:val="00A75DD0"/>
    <w:rsid w:val="00A77741"/>
    <w:rsid w:val="00A84360"/>
    <w:rsid w:val="00A9095E"/>
    <w:rsid w:val="00A917B0"/>
    <w:rsid w:val="00A95BCA"/>
    <w:rsid w:val="00AB119A"/>
    <w:rsid w:val="00AB6C2F"/>
    <w:rsid w:val="00AC2665"/>
    <w:rsid w:val="00AC6EF4"/>
    <w:rsid w:val="00AD57A7"/>
    <w:rsid w:val="00AD609F"/>
    <w:rsid w:val="00AE2045"/>
    <w:rsid w:val="00AF3C3B"/>
    <w:rsid w:val="00AF6A30"/>
    <w:rsid w:val="00B01D5D"/>
    <w:rsid w:val="00B0358F"/>
    <w:rsid w:val="00B0403E"/>
    <w:rsid w:val="00B04270"/>
    <w:rsid w:val="00B0501E"/>
    <w:rsid w:val="00B102E1"/>
    <w:rsid w:val="00B12406"/>
    <w:rsid w:val="00B13746"/>
    <w:rsid w:val="00B226C2"/>
    <w:rsid w:val="00B22DF4"/>
    <w:rsid w:val="00B47C0F"/>
    <w:rsid w:val="00B66B80"/>
    <w:rsid w:val="00B67093"/>
    <w:rsid w:val="00B879FC"/>
    <w:rsid w:val="00B9257E"/>
    <w:rsid w:val="00B9300C"/>
    <w:rsid w:val="00B94E0A"/>
    <w:rsid w:val="00BA2760"/>
    <w:rsid w:val="00BA2B95"/>
    <w:rsid w:val="00BB57FD"/>
    <w:rsid w:val="00BB6B4D"/>
    <w:rsid w:val="00BC1567"/>
    <w:rsid w:val="00BC45C9"/>
    <w:rsid w:val="00BC553B"/>
    <w:rsid w:val="00BD3432"/>
    <w:rsid w:val="00BD3646"/>
    <w:rsid w:val="00BD6735"/>
    <w:rsid w:val="00BD7611"/>
    <w:rsid w:val="00BE0BD5"/>
    <w:rsid w:val="00BE2D23"/>
    <w:rsid w:val="00C01ADE"/>
    <w:rsid w:val="00C17AEC"/>
    <w:rsid w:val="00C25C98"/>
    <w:rsid w:val="00C268BF"/>
    <w:rsid w:val="00C26B43"/>
    <w:rsid w:val="00C40B7A"/>
    <w:rsid w:val="00C45308"/>
    <w:rsid w:val="00C46B2A"/>
    <w:rsid w:val="00C50AA0"/>
    <w:rsid w:val="00C530F7"/>
    <w:rsid w:val="00C57CF4"/>
    <w:rsid w:val="00C57E32"/>
    <w:rsid w:val="00C67C92"/>
    <w:rsid w:val="00C73952"/>
    <w:rsid w:val="00C75672"/>
    <w:rsid w:val="00C82273"/>
    <w:rsid w:val="00C8678D"/>
    <w:rsid w:val="00C87169"/>
    <w:rsid w:val="00C944BE"/>
    <w:rsid w:val="00CC215A"/>
    <w:rsid w:val="00CC4581"/>
    <w:rsid w:val="00CD2DFE"/>
    <w:rsid w:val="00CE4126"/>
    <w:rsid w:val="00D0033A"/>
    <w:rsid w:val="00D01965"/>
    <w:rsid w:val="00D04853"/>
    <w:rsid w:val="00D05556"/>
    <w:rsid w:val="00D0639B"/>
    <w:rsid w:val="00D140EC"/>
    <w:rsid w:val="00D16942"/>
    <w:rsid w:val="00D17070"/>
    <w:rsid w:val="00D17B50"/>
    <w:rsid w:val="00D17D0A"/>
    <w:rsid w:val="00D27F5F"/>
    <w:rsid w:val="00D33A14"/>
    <w:rsid w:val="00D46614"/>
    <w:rsid w:val="00D46A01"/>
    <w:rsid w:val="00D4730B"/>
    <w:rsid w:val="00D50C00"/>
    <w:rsid w:val="00D56D68"/>
    <w:rsid w:val="00D62879"/>
    <w:rsid w:val="00D65962"/>
    <w:rsid w:val="00D70179"/>
    <w:rsid w:val="00D73993"/>
    <w:rsid w:val="00D74092"/>
    <w:rsid w:val="00D80019"/>
    <w:rsid w:val="00D80644"/>
    <w:rsid w:val="00D83E66"/>
    <w:rsid w:val="00D87E6E"/>
    <w:rsid w:val="00D904BB"/>
    <w:rsid w:val="00D9233E"/>
    <w:rsid w:val="00D96D00"/>
    <w:rsid w:val="00DA6833"/>
    <w:rsid w:val="00DA737B"/>
    <w:rsid w:val="00DB0419"/>
    <w:rsid w:val="00DB37EE"/>
    <w:rsid w:val="00DB42AF"/>
    <w:rsid w:val="00DC290A"/>
    <w:rsid w:val="00DD009D"/>
    <w:rsid w:val="00DD31F7"/>
    <w:rsid w:val="00DD40E3"/>
    <w:rsid w:val="00DD7E5E"/>
    <w:rsid w:val="00DF0477"/>
    <w:rsid w:val="00DF11BC"/>
    <w:rsid w:val="00DF1773"/>
    <w:rsid w:val="00E02BA0"/>
    <w:rsid w:val="00E05DCA"/>
    <w:rsid w:val="00E108E9"/>
    <w:rsid w:val="00E134B6"/>
    <w:rsid w:val="00E14584"/>
    <w:rsid w:val="00E15458"/>
    <w:rsid w:val="00E331F2"/>
    <w:rsid w:val="00E4754C"/>
    <w:rsid w:val="00E52523"/>
    <w:rsid w:val="00E57991"/>
    <w:rsid w:val="00E603D3"/>
    <w:rsid w:val="00E85394"/>
    <w:rsid w:val="00E91E27"/>
    <w:rsid w:val="00E934F7"/>
    <w:rsid w:val="00E96737"/>
    <w:rsid w:val="00EA0D9F"/>
    <w:rsid w:val="00EA6FEE"/>
    <w:rsid w:val="00EB078E"/>
    <w:rsid w:val="00EB444A"/>
    <w:rsid w:val="00EC1224"/>
    <w:rsid w:val="00EC16CA"/>
    <w:rsid w:val="00EC2213"/>
    <w:rsid w:val="00EC75B3"/>
    <w:rsid w:val="00ED47BA"/>
    <w:rsid w:val="00EE02EC"/>
    <w:rsid w:val="00EE724E"/>
    <w:rsid w:val="00EF3353"/>
    <w:rsid w:val="00EF3B37"/>
    <w:rsid w:val="00EF5C95"/>
    <w:rsid w:val="00F04D98"/>
    <w:rsid w:val="00F04EBC"/>
    <w:rsid w:val="00F060B2"/>
    <w:rsid w:val="00F12FC5"/>
    <w:rsid w:val="00F139BD"/>
    <w:rsid w:val="00F14836"/>
    <w:rsid w:val="00F2024A"/>
    <w:rsid w:val="00F23DE8"/>
    <w:rsid w:val="00F336CC"/>
    <w:rsid w:val="00F340DB"/>
    <w:rsid w:val="00F4394C"/>
    <w:rsid w:val="00F50C5E"/>
    <w:rsid w:val="00F556E9"/>
    <w:rsid w:val="00F6076D"/>
    <w:rsid w:val="00F634AB"/>
    <w:rsid w:val="00F71EE7"/>
    <w:rsid w:val="00F74F20"/>
    <w:rsid w:val="00F94F07"/>
    <w:rsid w:val="00F96B71"/>
    <w:rsid w:val="00FB3B48"/>
    <w:rsid w:val="00FC01B4"/>
    <w:rsid w:val="00FC20E9"/>
    <w:rsid w:val="00FC3300"/>
    <w:rsid w:val="00FD793B"/>
    <w:rsid w:val="00FE02E7"/>
    <w:rsid w:val="00FE65B0"/>
    <w:rsid w:val="00FF49AC"/>
    <w:rsid w:val="00FF56BD"/>
    <w:rsid w:val="00FF57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389AD1A"/>
  <w15:docId w15:val="{0D16FF04-E3D0-4F09-B380-D5F336A5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326F"/>
    <w:pPr>
      <w:widowControl w:val="0"/>
      <w:spacing w:line="482" w:lineRule="exact"/>
      <w:jc w:val="both"/>
    </w:pPr>
    <w:rPr>
      <w:sz w:val="24"/>
    </w:rPr>
  </w:style>
  <w:style w:type="paragraph" w:styleId="Titolo1">
    <w:name w:val="heading 1"/>
    <w:basedOn w:val="Normale"/>
    <w:next w:val="Normale"/>
    <w:qFormat/>
    <w:rsid w:val="00F14836"/>
    <w:pPr>
      <w:keepNext/>
      <w:jc w:val="center"/>
      <w:outlineLvl w:val="0"/>
    </w:pPr>
    <w:rPr>
      <w:rFonts w:ascii="Belwe Lt BT" w:hAnsi="Belwe Lt BT"/>
      <w:b/>
      <w:smallCaps/>
      <w:sz w:val="18"/>
    </w:rPr>
  </w:style>
  <w:style w:type="paragraph" w:styleId="Titolo2">
    <w:name w:val="heading 2"/>
    <w:basedOn w:val="Normale"/>
    <w:next w:val="Normale"/>
    <w:qFormat/>
    <w:rsid w:val="00F14836"/>
    <w:pPr>
      <w:keepNext/>
      <w:outlineLvl w:val="1"/>
    </w:pPr>
    <w:rPr>
      <w:rFonts w:ascii="GarmdITC Bk BT" w:hAnsi="GarmdITC Bk BT"/>
    </w:rPr>
  </w:style>
  <w:style w:type="paragraph" w:styleId="Titolo3">
    <w:name w:val="heading 3"/>
    <w:basedOn w:val="Normale"/>
    <w:next w:val="Normale"/>
    <w:qFormat/>
    <w:rsid w:val="00F14836"/>
    <w:pPr>
      <w:keepNext/>
      <w:jc w:val="center"/>
      <w:outlineLvl w:val="2"/>
    </w:pPr>
    <w:rPr>
      <w:b/>
      <w:smallCaps/>
    </w:rPr>
  </w:style>
  <w:style w:type="paragraph" w:styleId="Titolo4">
    <w:name w:val="heading 4"/>
    <w:basedOn w:val="Normale"/>
    <w:next w:val="Normale"/>
    <w:qFormat/>
    <w:rsid w:val="00F14836"/>
    <w:pPr>
      <w:keepNext/>
      <w:outlineLvl w:val="3"/>
    </w:pPr>
    <w:rPr>
      <w:b/>
    </w:rPr>
  </w:style>
  <w:style w:type="paragraph" w:styleId="Titolo5">
    <w:name w:val="heading 5"/>
    <w:basedOn w:val="Normale"/>
    <w:next w:val="Normale"/>
    <w:qFormat/>
    <w:rsid w:val="00F14836"/>
    <w:pPr>
      <w:keepNext/>
      <w:jc w:val="center"/>
      <w:outlineLvl w:val="4"/>
    </w:pPr>
    <w:rPr>
      <w:b/>
      <w:sz w:val="22"/>
    </w:rPr>
  </w:style>
  <w:style w:type="paragraph" w:styleId="Titolo9">
    <w:name w:val="heading 9"/>
    <w:basedOn w:val="Normale"/>
    <w:next w:val="Normale"/>
    <w:qFormat/>
    <w:rsid w:val="00F14836"/>
    <w:pPr>
      <w:keepNext/>
      <w:numPr>
        <w:numId w:val="1"/>
      </w:numPr>
      <w:tabs>
        <w:tab w:val="left" w:pos="576"/>
        <w:tab w:val="left" w:pos="1296"/>
        <w:tab w:val="left" w:pos="2016"/>
        <w:tab w:val="left" w:pos="2736"/>
        <w:tab w:val="left" w:pos="3456"/>
        <w:tab w:val="left" w:pos="4176"/>
        <w:tab w:val="left" w:pos="4896"/>
        <w:tab w:val="left" w:pos="5616"/>
        <w:tab w:val="left" w:pos="6336"/>
      </w:tabs>
      <w:spacing w:line="480" w:lineRule="exact"/>
      <w:jc w:val="left"/>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14836"/>
    <w:pPr>
      <w:tabs>
        <w:tab w:val="center" w:pos="4819"/>
        <w:tab w:val="right" w:pos="9638"/>
      </w:tabs>
      <w:spacing w:line="240" w:lineRule="auto"/>
    </w:pPr>
  </w:style>
  <w:style w:type="paragraph" w:styleId="Pidipagina">
    <w:name w:val="footer"/>
    <w:basedOn w:val="Normale"/>
    <w:link w:val="PidipaginaCarattere"/>
    <w:uiPriority w:val="99"/>
    <w:rsid w:val="00F14836"/>
    <w:pPr>
      <w:tabs>
        <w:tab w:val="center" w:pos="4819"/>
        <w:tab w:val="right" w:pos="9638"/>
      </w:tabs>
    </w:pPr>
  </w:style>
  <w:style w:type="character" w:styleId="Numeropagina">
    <w:name w:val="page number"/>
    <w:rsid w:val="00F14836"/>
    <w:rPr>
      <w:rFonts w:ascii="GarmdITC Bk BT" w:hAnsi="GarmdITC Bk BT"/>
      <w:sz w:val="16"/>
    </w:rPr>
  </w:style>
  <w:style w:type="paragraph" w:customStyle="1" w:styleId="Corpodeltesto21">
    <w:name w:val="Corpo del testo 21"/>
    <w:basedOn w:val="Normale"/>
    <w:rsid w:val="00F14836"/>
    <w:pPr>
      <w:widowControl/>
      <w:spacing w:line="360" w:lineRule="auto"/>
      <w:ind w:left="284"/>
    </w:pPr>
    <w:rPr>
      <w:sz w:val="26"/>
    </w:rPr>
  </w:style>
  <w:style w:type="character" w:styleId="Rimandonotaapidipagina">
    <w:name w:val="footnote reference"/>
    <w:basedOn w:val="Carpredefinitoparagrafo"/>
    <w:semiHidden/>
    <w:rsid w:val="00F14836"/>
    <w:rPr>
      <w:vertAlign w:val="superscript"/>
    </w:rPr>
  </w:style>
  <w:style w:type="paragraph" w:styleId="Corpodeltesto3">
    <w:name w:val="Body Text 3"/>
    <w:basedOn w:val="Normale"/>
    <w:rsid w:val="00F14836"/>
    <w:pPr>
      <w:widowControl/>
      <w:spacing w:line="360" w:lineRule="auto"/>
    </w:pPr>
    <w:rPr>
      <w:sz w:val="20"/>
    </w:rPr>
  </w:style>
  <w:style w:type="paragraph" w:styleId="Titolo">
    <w:name w:val="Title"/>
    <w:basedOn w:val="Normale"/>
    <w:qFormat/>
    <w:rsid w:val="00F14836"/>
    <w:pPr>
      <w:widowControl/>
      <w:tabs>
        <w:tab w:val="left" w:pos="576"/>
        <w:tab w:val="left" w:pos="1296"/>
        <w:tab w:val="left" w:pos="2016"/>
        <w:tab w:val="left" w:pos="2736"/>
        <w:tab w:val="left" w:pos="3456"/>
        <w:tab w:val="left" w:pos="4176"/>
        <w:tab w:val="left" w:pos="4896"/>
        <w:tab w:val="left" w:pos="5616"/>
        <w:tab w:val="left" w:pos="6336"/>
      </w:tabs>
      <w:spacing w:line="480" w:lineRule="exact"/>
      <w:jc w:val="center"/>
    </w:pPr>
    <w:rPr>
      <w:rFonts w:ascii="Courier New" w:hAnsi="Courier New"/>
      <w:b/>
      <w:sz w:val="18"/>
    </w:rPr>
  </w:style>
  <w:style w:type="paragraph" w:styleId="Corpotesto">
    <w:name w:val="Body Text"/>
    <w:rsid w:val="007A00FD"/>
    <w:rPr>
      <w:rFonts w:ascii="TimesNewRomanPS" w:hAnsi="TimesNewRomanPS"/>
      <w:snapToGrid w:val="0"/>
      <w:color w:val="000000"/>
      <w:sz w:val="24"/>
    </w:rPr>
  </w:style>
  <w:style w:type="paragraph" w:styleId="Rientrocorpodeltesto">
    <w:name w:val="Body Text Indent"/>
    <w:basedOn w:val="Normale"/>
    <w:rsid w:val="00F14836"/>
    <w:pPr>
      <w:tabs>
        <w:tab w:val="left" w:pos="576"/>
        <w:tab w:val="left" w:pos="1296"/>
        <w:tab w:val="left" w:pos="2016"/>
        <w:tab w:val="left" w:pos="2736"/>
        <w:tab w:val="left" w:pos="3456"/>
        <w:tab w:val="left" w:pos="4176"/>
        <w:tab w:val="left" w:pos="4896"/>
        <w:tab w:val="left" w:pos="5616"/>
        <w:tab w:val="left" w:pos="6336"/>
      </w:tabs>
      <w:spacing w:line="480" w:lineRule="exact"/>
      <w:ind w:left="426"/>
    </w:pPr>
  </w:style>
  <w:style w:type="paragraph" w:styleId="Corpodeltesto2">
    <w:name w:val="Body Text 2"/>
    <w:basedOn w:val="Normale"/>
    <w:rsid w:val="00F14836"/>
    <w:pPr>
      <w:tabs>
        <w:tab w:val="left" w:pos="576"/>
        <w:tab w:val="left" w:pos="1296"/>
        <w:tab w:val="left" w:pos="2016"/>
        <w:tab w:val="left" w:pos="2736"/>
        <w:tab w:val="left" w:pos="3456"/>
        <w:tab w:val="left" w:pos="4176"/>
        <w:tab w:val="left" w:pos="4896"/>
        <w:tab w:val="left" w:pos="5616"/>
        <w:tab w:val="left" w:pos="6336"/>
      </w:tabs>
      <w:spacing w:line="480" w:lineRule="exact"/>
    </w:pPr>
    <w:rPr>
      <w:b/>
    </w:rPr>
  </w:style>
  <w:style w:type="paragraph" w:styleId="Testonormale">
    <w:name w:val="Plain Text"/>
    <w:basedOn w:val="Normale"/>
    <w:rsid w:val="00992848"/>
    <w:pPr>
      <w:widowControl/>
      <w:spacing w:line="240" w:lineRule="auto"/>
      <w:jc w:val="left"/>
    </w:pPr>
    <w:rPr>
      <w:rFonts w:ascii="Courier New" w:hAnsi="Courier New"/>
      <w:sz w:val="20"/>
    </w:rPr>
  </w:style>
  <w:style w:type="paragraph" w:styleId="Testofumetto">
    <w:name w:val="Balloon Text"/>
    <w:basedOn w:val="Normale"/>
    <w:semiHidden/>
    <w:rsid w:val="00FF49AC"/>
    <w:rPr>
      <w:rFonts w:ascii="Tahoma" w:hAnsi="Tahoma" w:cs="Tahoma"/>
      <w:sz w:val="16"/>
      <w:szCs w:val="16"/>
    </w:rPr>
  </w:style>
  <w:style w:type="paragraph" w:customStyle="1" w:styleId="Testo">
    <w:name w:val="Testo"/>
    <w:basedOn w:val="Normale"/>
    <w:rsid w:val="008C297A"/>
    <w:pPr>
      <w:widowControl/>
      <w:overflowPunct w:val="0"/>
      <w:autoSpaceDE w:val="0"/>
      <w:autoSpaceDN w:val="0"/>
      <w:adjustRightInd w:val="0"/>
      <w:spacing w:before="240" w:line="240" w:lineRule="auto"/>
      <w:textAlignment w:val="baseline"/>
    </w:pPr>
    <w:rPr>
      <w:rFonts w:ascii="Times" w:hAnsi="Times"/>
    </w:rPr>
  </w:style>
  <w:style w:type="table" w:styleId="Grigliatabella">
    <w:name w:val="Table Grid"/>
    <w:basedOn w:val="Tabellanormale"/>
    <w:rsid w:val="004953B2"/>
    <w:pPr>
      <w:widowControl w:val="0"/>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parag">
    <w:name w:val="testoparag"/>
    <w:basedOn w:val="Carpredefinitoparagrafo"/>
    <w:rsid w:val="002B6F1A"/>
  </w:style>
  <w:style w:type="paragraph" w:styleId="Paragrafoelenco">
    <w:name w:val="List Paragraph"/>
    <w:basedOn w:val="Normale"/>
    <w:uiPriority w:val="34"/>
    <w:qFormat/>
    <w:rsid w:val="005D2F5D"/>
    <w:pPr>
      <w:ind w:left="720"/>
      <w:contextualSpacing/>
    </w:pPr>
  </w:style>
  <w:style w:type="paragraph" w:customStyle="1" w:styleId="Default">
    <w:name w:val="Default"/>
    <w:rsid w:val="00E91E27"/>
    <w:pPr>
      <w:autoSpaceDE w:val="0"/>
      <w:autoSpaceDN w:val="0"/>
      <w:adjustRightInd w:val="0"/>
    </w:pPr>
    <w:rPr>
      <w:rFonts w:ascii="Cambria" w:hAnsi="Cambria" w:cs="Cambria"/>
      <w:color w:val="000000"/>
      <w:sz w:val="24"/>
      <w:szCs w:val="24"/>
    </w:rPr>
  </w:style>
  <w:style w:type="character" w:customStyle="1" w:styleId="PidipaginaCarattere">
    <w:name w:val="Piè di pagina Carattere"/>
    <w:basedOn w:val="Carpredefinitoparagrafo"/>
    <w:link w:val="Pidipagina"/>
    <w:uiPriority w:val="99"/>
    <w:rsid w:val="00ED47B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ACC88F-C39F-4F1C-8C71-1C5B3CB69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8</Pages>
  <Words>1916</Words>
  <Characters>11257</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AL SIG</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dc:title>
  <dc:creator>User01</dc:creator>
  <cp:lastModifiedBy>Giovanni Beni</cp:lastModifiedBy>
  <cp:revision>19</cp:revision>
  <cp:lastPrinted>2021-01-05T11:43:00Z</cp:lastPrinted>
  <dcterms:created xsi:type="dcterms:W3CDTF">2020-12-30T12:13:00Z</dcterms:created>
  <dcterms:modified xsi:type="dcterms:W3CDTF">2021-01-07T15:54:00Z</dcterms:modified>
</cp:coreProperties>
</file>