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5613B" w14:textId="77777777" w:rsidR="00A740FF" w:rsidRPr="00A740FF" w:rsidRDefault="00A740FF" w:rsidP="00A740F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imes New Roman"/>
          <w:sz w:val="10"/>
          <w:szCs w:val="24"/>
        </w:rPr>
      </w:pPr>
      <w:r w:rsidRPr="00A740FF">
        <w:rPr>
          <w:rFonts w:ascii="Times New Roman" w:eastAsia="Times New Roman" w:hAnsi="Times New Roman" w:cs="Times New Roman"/>
          <w:b/>
          <w:sz w:val="24"/>
          <w:szCs w:val="24"/>
        </w:rPr>
        <w:t>MODELLO 5</w:t>
      </w:r>
    </w:p>
    <w:p w14:paraId="6B5FDA44" w14:textId="77777777" w:rsidR="00A740FF" w:rsidRPr="00A740FF" w:rsidRDefault="00A740FF" w:rsidP="00A740FF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imes New Roman"/>
          <w:i/>
          <w:sz w:val="10"/>
          <w:szCs w:val="24"/>
        </w:rPr>
      </w:pPr>
    </w:p>
    <w:tbl>
      <w:tblPr>
        <w:tblW w:w="102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4"/>
        <w:gridCol w:w="1072"/>
        <w:gridCol w:w="2160"/>
        <w:gridCol w:w="2992"/>
      </w:tblGrid>
      <w:tr w:rsidR="00A740FF" w:rsidRPr="00A740FF" w14:paraId="54249B36" w14:textId="77777777" w:rsidTr="001C3956">
        <w:trPr>
          <w:trHeight w:val="1872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547A1" w14:textId="77777777" w:rsidR="00A740FF" w:rsidRPr="00A740FF" w:rsidRDefault="00A740FF" w:rsidP="00A740FF">
            <w:pPr>
              <w:keepNext/>
              <w:numPr>
                <w:ilvl w:val="1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i/>
                <w:sz w:val="18"/>
                <w:szCs w:val="24"/>
              </w:rPr>
            </w:pPr>
            <w:r w:rsidRPr="00A740FF">
              <w:rPr>
                <w:rFonts w:ascii="Times New Roman" w:eastAsia="Times New Roman" w:hAnsi="Times New Roman" w:cs="Times New Roman"/>
                <w:i/>
                <w:szCs w:val="24"/>
              </w:rPr>
              <w:t>Timbro o intestazione del concorrente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9DF1B" w14:textId="77777777" w:rsidR="00A740FF" w:rsidRPr="00A740FF" w:rsidRDefault="00A740FF" w:rsidP="00A740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50CCB4" w14:textId="77777777" w:rsidR="00A740FF" w:rsidRPr="00A740FF" w:rsidRDefault="00A740FF" w:rsidP="00A740F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9CA37" w14:textId="77777777" w:rsidR="00A740FF" w:rsidRDefault="00A740FF" w:rsidP="00A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</w:rPr>
              <w:t>Esente bollo</w:t>
            </w:r>
          </w:p>
          <w:p w14:paraId="725F7BFD" w14:textId="77777777" w:rsidR="00A740FF" w:rsidRPr="00A740FF" w:rsidRDefault="00A740FF" w:rsidP="00A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</w:rPr>
              <w:t>D.L. 189/2016</w:t>
            </w:r>
          </w:p>
        </w:tc>
      </w:tr>
    </w:tbl>
    <w:p w14:paraId="1B633BAA" w14:textId="77777777" w:rsidR="001C3956" w:rsidRDefault="001C3956" w:rsidP="001C3956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Cs w:val="24"/>
        </w:rPr>
      </w:pPr>
    </w:p>
    <w:p w14:paraId="48F4A274" w14:textId="77777777" w:rsidR="008D338B" w:rsidRDefault="008D338B" w:rsidP="00D6008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Cs w:val="24"/>
        </w:rPr>
      </w:pPr>
    </w:p>
    <w:p w14:paraId="6C0910BB" w14:textId="12C99FE1" w:rsidR="00D60082" w:rsidRPr="008D338B" w:rsidRDefault="00D60082" w:rsidP="003964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338B">
        <w:rPr>
          <w:rFonts w:ascii="Times New Roman" w:eastAsia="Times New Roman" w:hAnsi="Times New Roman" w:cs="Times New Roman"/>
          <w:b/>
          <w:sz w:val="24"/>
          <w:szCs w:val="24"/>
        </w:rPr>
        <w:t>Al Responsabile dell’</w:t>
      </w:r>
      <w:r w:rsidR="008D338B" w:rsidRPr="008D338B">
        <w:rPr>
          <w:rFonts w:ascii="Times New Roman" w:eastAsia="Times New Roman" w:hAnsi="Times New Roman" w:cs="Times New Roman"/>
          <w:b/>
          <w:sz w:val="24"/>
          <w:szCs w:val="24"/>
        </w:rPr>
        <w:t xml:space="preserve">Area Tecnica </w:t>
      </w:r>
      <w:r w:rsidR="003964B7">
        <w:rPr>
          <w:rFonts w:ascii="Times New Roman" w:eastAsia="Times New Roman" w:hAnsi="Times New Roman" w:cs="Times New Roman"/>
          <w:b/>
          <w:sz w:val="24"/>
          <w:szCs w:val="24"/>
        </w:rPr>
        <w:t>– Lavori Pubblici e Sisma</w:t>
      </w:r>
    </w:p>
    <w:p w14:paraId="32D3D8E9" w14:textId="5C07406C" w:rsidR="00D60082" w:rsidRDefault="00D60082" w:rsidP="003964B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338B">
        <w:rPr>
          <w:rFonts w:ascii="Times New Roman" w:eastAsia="Times New Roman" w:hAnsi="Times New Roman" w:cs="Times New Roman"/>
          <w:b/>
          <w:sz w:val="24"/>
          <w:szCs w:val="24"/>
        </w:rPr>
        <w:t xml:space="preserve">Comune di San Ginesio </w:t>
      </w:r>
    </w:p>
    <w:p w14:paraId="1D3F463B" w14:textId="77777777" w:rsidR="003964B7" w:rsidRPr="00766BCC" w:rsidRDefault="003964B7" w:rsidP="003964B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14:paraId="0435299B" w14:textId="77777777" w:rsidR="00A740FF" w:rsidRPr="00A740FF" w:rsidRDefault="00A740FF" w:rsidP="00A740FF">
      <w:pPr>
        <w:autoSpaceDE w:val="0"/>
        <w:autoSpaceDN w:val="0"/>
        <w:adjustRightInd w:val="0"/>
        <w:spacing w:after="120" w:line="240" w:lineRule="auto"/>
        <w:ind w:left="284" w:hanging="284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14:paraId="0689D350" w14:textId="77777777" w:rsidR="00A740FF" w:rsidRPr="008D338B" w:rsidRDefault="00A740FF" w:rsidP="00A740FF">
      <w:pPr>
        <w:autoSpaceDE w:val="0"/>
        <w:autoSpaceDN w:val="0"/>
        <w:adjustRightInd w:val="0"/>
        <w:spacing w:after="120" w:line="240" w:lineRule="auto"/>
        <w:ind w:left="1259" w:hanging="12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338B">
        <w:rPr>
          <w:rFonts w:ascii="Times New Roman" w:eastAsia="Times New Roman" w:hAnsi="Times New Roman" w:cs="Times New Roman"/>
          <w:sz w:val="24"/>
          <w:szCs w:val="24"/>
        </w:rPr>
        <w:t>Oggetto:</w:t>
      </w:r>
      <w:r w:rsidRPr="008D338B">
        <w:rPr>
          <w:rFonts w:ascii="Times New Roman" w:eastAsia="Times New Roman" w:hAnsi="Times New Roman" w:cs="Times New Roman"/>
          <w:sz w:val="24"/>
          <w:szCs w:val="24"/>
        </w:rPr>
        <w:tab/>
        <w:t>Offerta per la gara mediante procedura negoziata per:</w:t>
      </w:r>
    </w:p>
    <w:tbl>
      <w:tblPr>
        <w:tblW w:w="0" w:type="auto"/>
        <w:tblInd w:w="101" w:type="dxa"/>
        <w:tblLayout w:type="fixed"/>
        <w:tblLook w:val="0000" w:firstRow="0" w:lastRow="0" w:firstColumn="0" w:lastColumn="0" w:noHBand="0" w:noVBand="0"/>
      </w:tblPr>
      <w:tblGrid>
        <w:gridCol w:w="10488"/>
      </w:tblGrid>
      <w:tr w:rsidR="00A740FF" w:rsidRPr="00A740FF" w14:paraId="249E0CCA" w14:textId="77777777">
        <w:tc>
          <w:tcPr>
            <w:tcW w:w="10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049"/>
              <w:gridCol w:w="5223"/>
            </w:tblGrid>
            <w:tr w:rsidR="00A740FF" w:rsidRPr="00A740FF" w14:paraId="624C92F2" w14:textId="77777777" w:rsidTr="00D60082">
              <w:trPr>
                <w:trHeight w:val="1177"/>
              </w:trPr>
              <w:tc>
                <w:tcPr>
                  <w:tcW w:w="102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7C59C9" w14:textId="77777777" w:rsidR="00A740FF" w:rsidRPr="00A740FF" w:rsidRDefault="00A740FF" w:rsidP="00A740FF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A740FF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Lavori di:</w:t>
                  </w:r>
                </w:p>
                <w:p w14:paraId="6D8D56EC" w14:textId="77777777" w:rsidR="00A740FF" w:rsidRPr="00A740FF" w:rsidRDefault="003964B7" w:rsidP="00A740F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noProof/>
                      <w:szCs w:val="24"/>
                    </w:rPr>
                    <w:pict w14:anchorId="2B5164B3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6" type="#_x0000_t202" style="position:absolute;left:0;text-align:left;margin-left:0;margin-top:.4pt;width:505pt;height:36.65pt;z-index:251660288;mso-position-horizontal:center;mso-width-relative:margin;mso-height-relative:margin" fillcolor="#bfbfbf [2412]">
                        <v:textbox>
                          <w:txbxContent>
                            <w:p w14:paraId="449FB378" w14:textId="77777777" w:rsidR="00D60082" w:rsidRDefault="00D60082" w:rsidP="00D60082">
                              <w:pPr>
                                <w:jc w:val="center"/>
                              </w:pPr>
                              <w:r w:rsidRPr="00B41E56"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Cs w:val="24"/>
                                </w:rPr>
                                <w:t>“</w:t>
                              </w:r>
                              <w:r w:rsidRPr="005D3436"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Cs w:val="24"/>
                                </w:rPr>
                                <w:t xml:space="preserve">RIPARAZIONE DANNI CON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Cs w:val="24"/>
                                </w:rPr>
                                <w:t>MIGLIORAMENTO SISMICO EDIFICIO SITO IN PIAZZA ALBERICO GENTILI n. 6</w:t>
                              </w:r>
                              <w:r w:rsidRPr="00B41E56"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Cs w:val="24"/>
                                </w:rPr>
                                <w:t>”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  <w:tr w:rsidR="00A740FF" w:rsidRPr="00A740FF" w14:paraId="44D098D9" w14:textId="77777777">
              <w:tc>
                <w:tcPr>
                  <w:tcW w:w="5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AE2774" w14:textId="77777777" w:rsidR="00A740FF" w:rsidRPr="00A740FF" w:rsidRDefault="00A740FF" w:rsidP="00D6008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highlight w:val="yellow"/>
                      <w:shd w:val="clear" w:color="auto" w:fill="FFFF00"/>
                    </w:rPr>
                  </w:pPr>
                  <w:r w:rsidRPr="00A740FF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 xml:space="preserve">CUP : </w:t>
                  </w:r>
                  <w:r w:rsidR="000253E2" w:rsidRPr="000253E2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G49E17000050002</w:t>
                  </w:r>
                </w:p>
              </w:tc>
              <w:tc>
                <w:tcPr>
                  <w:tcW w:w="5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2C694D" w14:textId="3EF3A513" w:rsidR="00A740FF" w:rsidRPr="00A740FF" w:rsidRDefault="00A740FF" w:rsidP="00D60082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highlight w:val="yellow"/>
                      <w:shd w:val="clear" w:color="auto" w:fill="FFFF00"/>
                    </w:rPr>
                  </w:pPr>
                  <w:r w:rsidRPr="00A740FF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CIG (SIMOG):</w:t>
                  </w:r>
                  <w:r w:rsidRPr="00A740FF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 xml:space="preserve"> </w:t>
                  </w:r>
                  <w:r w:rsidR="003964B7" w:rsidRPr="003964B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4"/>
                    </w:rPr>
                    <w:t>7868119134</w:t>
                  </w:r>
                </w:p>
              </w:tc>
            </w:tr>
          </w:tbl>
          <w:p w14:paraId="11848990" w14:textId="77777777" w:rsidR="00A740FF" w:rsidRPr="00A740FF" w:rsidRDefault="00A740FF" w:rsidP="00A7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14:paraId="5E5D730E" w14:textId="77777777" w:rsidR="00A740FF" w:rsidRPr="00A740FF" w:rsidRDefault="00A740FF" w:rsidP="00A740FF">
      <w:pPr>
        <w:autoSpaceDE w:val="0"/>
        <w:autoSpaceDN w:val="0"/>
        <w:adjustRightInd w:val="0"/>
        <w:spacing w:after="0" w:line="240" w:lineRule="auto"/>
        <w:ind w:left="1259"/>
        <w:rPr>
          <w:rFonts w:ascii="Times New Roman" w:eastAsia="Times New Roman" w:hAnsi="Times New Roman" w:cs="Times New Roman"/>
          <w:sz w:val="16"/>
          <w:szCs w:val="24"/>
        </w:rPr>
      </w:pPr>
    </w:p>
    <w:p w14:paraId="4213B97A" w14:textId="77777777" w:rsidR="00A740FF" w:rsidRPr="00A740FF" w:rsidRDefault="00A740FF" w:rsidP="00A740FF">
      <w:pPr>
        <w:keepNext/>
        <w:numPr>
          <w:ilvl w:val="1"/>
          <w:numId w:val="6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E0E0E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right="566"/>
        <w:jc w:val="center"/>
        <w:outlineLvl w:val="1"/>
        <w:rPr>
          <w:rFonts w:ascii="Arial" w:eastAsia="Times New Roman" w:hAnsi="Arial" w:cs="Times New Roman"/>
          <w:b/>
          <w:i/>
          <w:sz w:val="12"/>
          <w:szCs w:val="24"/>
        </w:rPr>
      </w:pPr>
      <w:proofErr w:type="gramStart"/>
      <w:r w:rsidRPr="00A740FF">
        <w:rPr>
          <w:rFonts w:ascii="Times New Roman" w:eastAsia="Times New Roman" w:hAnsi="Times New Roman" w:cs="Times New Roman"/>
          <w:b/>
          <w:sz w:val="24"/>
          <w:szCs w:val="24"/>
        </w:rPr>
        <w:t>OFFERTA  ECONOMICA</w:t>
      </w:r>
      <w:proofErr w:type="gramEnd"/>
    </w:p>
    <w:p w14:paraId="09BF4B8D" w14:textId="77777777" w:rsidR="00A740FF" w:rsidRPr="00A740FF" w:rsidRDefault="00A740FF" w:rsidP="00A74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2"/>
          <w:szCs w:val="24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352"/>
        <w:gridCol w:w="64"/>
        <w:gridCol w:w="488"/>
        <w:gridCol w:w="304"/>
        <w:gridCol w:w="912"/>
        <w:gridCol w:w="584"/>
        <w:gridCol w:w="368"/>
        <w:gridCol w:w="1512"/>
        <w:gridCol w:w="224"/>
        <w:gridCol w:w="1800"/>
        <w:gridCol w:w="296"/>
        <w:gridCol w:w="232"/>
        <w:gridCol w:w="72"/>
        <w:gridCol w:w="304"/>
        <w:gridCol w:w="296"/>
        <w:gridCol w:w="296"/>
        <w:gridCol w:w="24"/>
        <w:gridCol w:w="280"/>
        <w:gridCol w:w="296"/>
        <w:gridCol w:w="304"/>
        <w:gridCol w:w="296"/>
        <w:gridCol w:w="296"/>
        <w:gridCol w:w="263"/>
        <w:gridCol w:w="148"/>
      </w:tblGrid>
      <w:tr w:rsidR="00A740FF" w:rsidRPr="008D338B" w14:paraId="5FD98FF9" w14:textId="77777777">
        <w:trPr>
          <w:cantSplit/>
        </w:trPr>
        <w:tc>
          <w:tcPr>
            <w:tcW w:w="16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2059E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  <w:r w:rsidRPr="008D338B">
              <w:rPr>
                <w:rFonts w:ascii="Times New Roman" w:eastAsia="Times New Roman" w:hAnsi="Times New Roman" w:cs="Times New Roman"/>
              </w:rPr>
              <w:t>il sottoscritto</w:t>
            </w:r>
          </w:p>
        </w:tc>
        <w:tc>
          <w:tcPr>
            <w:tcW w:w="8655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05E2403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14:paraId="469867F9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740FF" w:rsidRPr="008D338B" w14:paraId="14BA6E02" w14:textId="77777777">
        <w:trPr>
          <w:cantSplit/>
        </w:trPr>
        <w:tc>
          <w:tcPr>
            <w:tcW w:w="13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53F77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  <w:r w:rsidRPr="008D338B">
              <w:rPr>
                <w:rFonts w:ascii="Times New Roman" w:eastAsia="Times New Roman" w:hAnsi="Times New Roman" w:cs="Times New Roman"/>
              </w:rPr>
              <w:t xml:space="preserve">in qualità di  </w:t>
            </w:r>
          </w:p>
        </w:tc>
        <w:tc>
          <w:tcPr>
            <w:tcW w:w="39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08350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  <w:r w:rsidRPr="008D338B">
              <w:rPr>
                <w:rFonts w:ascii="Times New Roman" w:eastAsia="Times New Roman" w:hAnsi="Times New Roman" w:cs="Times New Roman"/>
                <w:i/>
              </w:rPr>
              <w:t>(titolare, legale rappresentante, procuratore, altro)</w:t>
            </w:r>
            <w:r w:rsidRPr="008D338B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5055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58A47B0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14:paraId="04ED0A8D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A740FF" w:rsidRPr="008D338B" w14:paraId="094FA509" w14:textId="77777777">
        <w:trPr>
          <w:cantSplit/>
        </w:trPr>
        <w:tc>
          <w:tcPr>
            <w:tcW w:w="26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B11B3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  <w:r w:rsidRPr="008D338B">
              <w:rPr>
                <w:rFonts w:ascii="Times New Roman" w:eastAsia="Times New Roman" w:hAnsi="Times New Roman" w:cs="Times New Roman"/>
              </w:rPr>
              <w:t>dell’operatore economico:</w:t>
            </w:r>
          </w:p>
        </w:tc>
        <w:tc>
          <w:tcPr>
            <w:tcW w:w="7743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C82EB19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14:paraId="25820D94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740FF" w:rsidRPr="008D338B" w14:paraId="73E23B6A" w14:textId="77777777">
        <w:trPr>
          <w:cantSplit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AFB92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  <w:r w:rsidRPr="008D338B">
              <w:rPr>
                <w:rFonts w:ascii="Times New Roman" w:eastAsia="Times New Roman" w:hAnsi="Times New Roman" w:cs="Times New Roman"/>
              </w:rPr>
              <w:t>luogo</w:t>
            </w:r>
          </w:p>
        </w:tc>
        <w:tc>
          <w:tcPr>
            <w:tcW w:w="2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1FDCF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  <w:r w:rsidRPr="008D338B">
              <w:rPr>
                <w:rFonts w:ascii="Times New Roman" w:eastAsia="Times New Roman" w:hAnsi="Times New Roman" w:cs="Times New Roman"/>
                <w:i/>
              </w:rPr>
              <w:t xml:space="preserve">(comune italiano o stato estero)  </w:t>
            </w:r>
          </w:p>
        </w:tc>
        <w:tc>
          <w:tcPr>
            <w:tcW w:w="406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942CC03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95274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jc w:val="right"/>
              <w:rPr>
                <w:rFonts w:ascii="Times New Roman" w:eastAsia="Times New Roman" w:hAnsi="Times New Roman" w:cs="Times New Roman"/>
              </w:rPr>
            </w:pPr>
            <w:r w:rsidRPr="008D338B">
              <w:rPr>
                <w:rFonts w:ascii="Times New Roman" w:eastAsia="Times New Roman" w:hAnsi="Times New Roman" w:cs="Times New Roman"/>
              </w:rPr>
              <w:t xml:space="preserve">Provincia  </w:t>
            </w:r>
          </w:p>
        </w:tc>
        <w:tc>
          <w:tcPr>
            <w:tcW w:w="173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EFCEAEE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14:paraId="07CD8E8C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740FF" w:rsidRPr="008D338B" w14:paraId="64CEFFE3" w14:textId="77777777">
        <w:trPr>
          <w:cantSplit/>
        </w:trPr>
        <w:tc>
          <w:tcPr>
            <w:tcW w:w="16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E584E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  <w:r w:rsidRPr="008D338B">
              <w:rPr>
                <w:rFonts w:ascii="Times New Roman" w:eastAsia="Times New Roman" w:hAnsi="Times New Roman" w:cs="Times New Roman"/>
              </w:rPr>
              <w:t>sede legale ()</w:t>
            </w:r>
          </w:p>
        </w:tc>
        <w:tc>
          <w:tcPr>
            <w:tcW w:w="8655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65E797C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14:paraId="31675906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740FF" w:rsidRPr="008D338B" w14:paraId="5B98AAED" w14:textId="77777777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69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3B96F5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  <w:r w:rsidRPr="008D338B">
              <w:rPr>
                <w:rFonts w:ascii="Times New Roman" w:eastAsia="Times New Roman" w:hAnsi="Times New Roman" w:cs="Times New Roman"/>
              </w:rPr>
              <w:t>CAP / ZIP: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B19A2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B33399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CF1C99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8D338B">
              <w:rPr>
                <w:rFonts w:ascii="Times New Roman" w:eastAsia="Times New Roman" w:hAnsi="Times New Roman" w:cs="Times New Roman"/>
              </w:rPr>
              <w:t>Partita IVA:</w:t>
            </w:r>
          </w:p>
        </w:tc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88CCEA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29CA62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45CCDF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15FFD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C4E5B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36C856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04577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659EE1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8CDD81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A6772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FF4221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A740FF" w:rsidRPr="008D338B" w14:paraId="5A260C29" w14:textId="77777777">
        <w:trPr>
          <w:cantSplit/>
        </w:trPr>
        <w:tc>
          <w:tcPr>
            <w:tcW w:w="103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2361F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  <w:r w:rsidRPr="008D338B">
              <w:rPr>
                <w:rFonts w:ascii="Times New Roman" w:eastAsia="Times New Roman" w:hAnsi="Times New Roman" w:cs="Times New Roman"/>
              </w:rPr>
              <w:t>che partecipa alla gara: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14:paraId="2342F10C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bookmarkStart w:id="1" w:name="__Fieldmark__54_1906085901"/>
      <w:bookmarkEnd w:id="1"/>
      <w:tr w:rsidR="00A740FF" w:rsidRPr="008D338B" w14:paraId="62A75C96" w14:textId="77777777">
        <w:trPr>
          <w:cantSplit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D6095" w14:textId="77777777" w:rsidR="00A740FF" w:rsidRPr="008D338B" w:rsidRDefault="003F3E32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  <w:r w:rsidRPr="008D338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740FF" w:rsidRPr="008D338B">
              <w:rPr>
                <w:rFonts w:ascii="Times New Roman" w:hAnsi="Times New Roman" w:cs="Times New Roman"/>
              </w:rPr>
              <w:instrText>FORMCHECKBOX</w:instrText>
            </w:r>
            <w:r w:rsidR="003964B7">
              <w:rPr>
                <w:rFonts w:ascii="Times New Roman" w:hAnsi="Times New Roman" w:cs="Times New Roman"/>
              </w:rPr>
            </w:r>
            <w:r w:rsidR="003964B7">
              <w:rPr>
                <w:rFonts w:ascii="Times New Roman" w:hAnsi="Times New Roman" w:cs="Times New Roman"/>
              </w:rPr>
              <w:fldChar w:fldCharType="separate"/>
            </w:r>
            <w:r w:rsidRPr="008D338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63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EE5E2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ind w:left="170" w:hanging="170"/>
              <w:rPr>
                <w:rFonts w:ascii="Times New Roman" w:eastAsia="Times New Roman" w:hAnsi="Times New Roman" w:cs="Times New Roman"/>
              </w:rPr>
            </w:pPr>
            <w:r w:rsidRPr="008D338B">
              <w:rPr>
                <w:rFonts w:ascii="Times New Roman" w:eastAsia="Times New Roman" w:hAnsi="Times New Roman" w:cs="Times New Roman"/>
                <w:b/>
              </w:rPr>
              <w:t>in forma singola;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14:paraId="51A5D9F5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bookmarkStart w:id="2" w:name="__Fieldmark__55_1906085901"/>
      <w:bookmarkEnd w:id="2"/>
      <w:tr w:rsidR="00A740FF" w:rsidRPr="008D338B" w14:paraId="77BA4DDE" w14:textId="77777777">
        <w:trPr>
          <w:cantSplit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4997E113" w14:textId="77777777" w:rsidR="00A740FF" w:rsidRPr="008D338B" w:rsidRDefault="003F3E32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  <w:r w:rsidRPr="008D338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740FF" w:rsidRPr="008D338B">
              <w:rPr>
                <w:rFonts w:ascii="Times New Roman" w:hAnsi="Times New Roman" w:cs="Times New Roman"/>
              </w:rPr>
              <w:instrText>FORMCHECKBOX</w:instrText>
            </w:r>
            <w:r w:rsidR="003964B7">
              <w:rPr>
                <w:rFonts w:ascii="Times New Roman" w:hAnsi="Times New Roman" w:cs="Times New Roman"/>
              </w:rPr>
            </w:r>
            <w:r w:rsidR="003964B7">
              <w:rPr>
                <w:rFonts w:ascii="Times New Roman" w:hAnsi="Times New Roman" w:cs="Times New Roman"/>
              </w:rPr>
              <w:fldChar w:fldCharType="separate"/>
            </w:r>
            <w:r w:rsidRPr="008D338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63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27609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ind w:left="170" w:hanging="170"/>
              <w:rPr>
                <w:rFonts w:ascii="Times New Roman" w:eastAsia="Times New Roman" w:hAnsi="Times New Roman" w:cs="Times New Roman"/>
              </w:rPr>
            </w:pPr>
            <w:r w:rsidRPr="008D338B">
              <w:rPr>
                <w:rFonts w:ascii="Times New Roman" w:eastAsia="Times New Roman" w:hAnsi="Times New Roman" w:cs="Times New Roman"/>
              </w:rPr>
              <w:t>quale capogruppo mandatario del raggruppamento temporaneo di operatori economici: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14:paraId="0D9712D6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740FF" w:rsidRPr="008D338B" w14:paraId="7FE3B787" w14:textId="77777777">
        <w:trPr>
          <w:cantSplit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414A2B58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</w:p>
        </w:tc>
        <w:bookmarkStart w:id="3" w:name="__Fieldmark__56_1906085901"/>
        <w:bookmarkEnd w:id="3"/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6DA5CF" w14:textId="77777777" w:rsidR="00A740FF" w:rsidRPr="008D338B" w:rsidRDefault="003F3E32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  <w:r w:rsidRPr="008D338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740FF" w:rsidRPr="008D338B">
              <w:rPr>
                <w:rFonts w:ascii="Times New Roman" w:hAnsi="Times New Roman" w:cs="Times New Roman"/>
              </w:rPr>
              <w:instrText>FORMCHECKBOX</w:instrText>
            </w:r>
            <w:r w:rsidR="003964B7">
              <w:rPr>
                <w:rFonts w:ascii="Times New Roman" w:hAnsi="Times New Roman" w:cs="Times New Roman"/>
              </w:rPr>
            </w:r>
            <w:r w:rsidR="003964B7">
              <w:rPr>
                <w:rFonts w:ascii="Times New Roman" w:hAnsi="Times New Roman" w:cs="Times New Roman"/>
              </w:rPr>
              <w:fldChar w:fldCharType="separate"/>
            </w:r>
            <w:r w:rsidRPr="008D338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447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EE40B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8D338B">
              <w:rPr>
                <w:rFonts w:ascii="Times New Roman" w:eastAsia="Times New Roman" w:hAnsi="Times New Roman" w:cs="Times New Roman"/>
              </w:rPr>
              <w:t>già costituito con scrittura privata autenticata in atti notaio _________________, repertorio n. _________ in data ______________</w:t>
            </w:r>
            <w:proofErr w:type="gramStart"/>
            <w:r w:rsidRPr="008D338B">
              <w:rPr>
                <w:rFonts w:ascii="Times New Roman" w:eastAsia="Times New Roman" w:hAnsi="Times New Roman" w:cs="Times New Roman"/>
              </w:rPr>
              <w:t>_ ,</w:t>
            </w:r>
            <w:proofErr w:type="gramEnd"/>
            <w:r w:rsidRPr="008D338B">
              <w:rPr>
                <w:rFonts w:ascii="Times New Roman" w:eastAsia="Times New Roman" w:hAnsi="Times New Roman" w:cs="Times New Roman"/>
              </w:rPr>
              <w:t xml:space="preserve"> e: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14:paraId="20FF5EC7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740FF" w:rsidRPr="008D338B" w14:paraId="3CDF6209" w14:textId="77777777">
        <w:trPr>
          <w:cantSplit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E04C1EF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</w:p>
        </w:tc>
        <w:bookmarkStart w:id="4" w:name="__Fieldmark__57_1906085901"/>
        <w:bookmarkEnd w:id="4"/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90CC75" w14:textId="77777777" w:rsidR="00A740FF" w:rsidRPr="008D338B" w:rsidRDefault="003F3E32" w:rsidP="00A740F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</w:rPr>
            </w:pPr>
            <w:r w:rsidRPr="008D338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740FF" w:rsidRPr="008D338B">
              <w:rPr>
                <w:rFonts w:ascii="Times New Roman" w:hAnsi="Times New Roman" w:cs="Times New Roman"/>
              </w:rPr>
              <w:instrText>FORMCHECKBOX</w:instrText>
            </w:r>
            <w:r w:rsidR="003964B7">
              <w:rPr>
                <w:rFonts w:ascii="Times New Roman" w:hAnsi="Times New Roman" w:cs="Times New Roman"/>
              </w:rPr>
            </w:r>
            <w:r w:rsidR="003964B7">
              <w:rPr>
                <w:rFonts w:ascii="Times New Roman" w:hAnsi="Times New Roman" w:cs="Times New Roman"/>
              </w:rPr>
              <w:fldChar w:fldCharType="separate"/>
            </w:r>
            <w:r w:rsidRPr="008D338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447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08E28" w14:textId="77777777" w:rsidR="00A740FF" w:rsidRDefault="00A740FF" w:rsidP="00A740FF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8D338B">
              <w:rPr>
                <w:rFonts w:ascii="Times New Roman" w:eastAsia="Times New Roman" w:hAnsi="Times New Roman" w:cs="Times New Roman"/>
              </w:rPr>
              <w:t>non ancora costituito formalmente, come da atto di impegno irrevocabile ai sensi dell’articolo 48, comma 13, del decreto legislativo n. 50/2016, e:</w:t>
            </w:r>
          </w:p>
          <w:p w14:paraId="755A4C80" w14:textId="77777777" w:rsidR="008D338B" w:rsidRPr="008D338B" w:rsidRDefault="008D338B" w:rsidP="00A740FF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14:paraId="2435BEA4" w14:textId="77777777" w:rsidR="00A740FF" w:rsidRPr="008D338B" w:rsidRDefault="00A740FF" w:rsidP="00A7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0C0BF8B" w14:textId="77777777" w:rsidR="00A740FF" w:rsidRPr="00A740FF" w:rsidRDefault="00A740FF" w:rsidP="00A740FF">
      <w:pPr>
        <w:keepNext/>
        <w:numPr>
          <w:ilvl w:val="3"/>
          <w:numId w:val="6"/>
        </w:numPr>
        <w:tabs>
          <w:tab w:val="left" w:pos="0"/>
        </w:tabs>
        <w:autoSpaceDE w:val="0"/>
        <w:autoSpaceDN w:val="0"/>
        <w:adjustRightInd w:val="0"/>
        <w:spacing w:after="0" w:line="300" w:lineRule="exact"/>
        <w:ind w:left="864" w:hanging="864"/>
        <w:jc w:val="center"/>
        <w:outlineLvl w:val="3"/>
        <w:rPr>
          <w:rFonts w:ascii="Times New Roman" w:eastAsia="Times New Roman" w:hAnsi="Times New Roman" w:cs="Times New Roman"/>
          <w:sz w:val="28"/>
          <w:szCs w:val="24"/>
        </w:rPr>
      </w:pPr>
    </w:p>
    <w:p w14:paraId="5D813440" w14:textId="77777777" w:rsidR="00A740FF" w:rsidRPr="008D338B" w:rsidRDefault="00A740FF" w:rsidP="00A740FF">
      <w:pPr>
        <w:keepNext/>
        <w:numPr>
          <w:ilvl w:val="3"/>
          <w:numId w:val="6"/>
        </w:numPr>
        <w:tabs>
          <w:tab w:val="left" w:pos="0"/>
        </w:tabs>
        <w:autoSpaceDE w:val="0"/>
        <w:autoSpaceDN w:val="0"/>
        <w:adjustRightInd w:val="0"/>
        <w:spacing w:after="0" w:line="300" w:lineRule="exact"/>
        <w:ind w:left="864" w:hanging="864"/>
        <w:jc w:val="center"/>
        <w:outlineLvl w:val="3"/>
        <w:rPr>
          <w:rFonts w:ascii="Arial" w:eastAsia="Times New Roman" w:hAnsi="Arial" w:cs="Times New Roman"/>
        </w:rPr>
      </w:pPr>
      <w:r w:rsidRPr="008D338B">
        <w:rPr>
          <w:rFonts w:ascii="Times New Roman" w:eastAsia="Times New Roman" w:hAnsi="Times New Roman" w:cs="Times New Roman"/>
          <w:b/>
        </w:rPr>
        <w:t>DICHIARA di OFFRIRE</w:t>
      </w:r>
    </w:p>
    <w:p w14:paraId="40BE65A6" w14:textId="77777777" w:rsidR="00A740FF" w:rsidRPr="008D338B" w:rsidRDefault="00A740FF" w:rsidP="00A740FF">
      <w:pPr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</w:rPr>
      </w:pPr>
    </w:p>
    <w:p w14:paraId="634E6872" w14:textId="77777777" w:rsidR="00A740FF" w:rsidRPr="008D338B" w:rsidRDefault="00A740FF" w:rsidP="00A740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8D338B">
        <w:rPr>
          <w:rFonts w:ascii="Times New Roman" w:eastAsia="Times New Roman" w:hAnsi="Times New Roman" w:cs="Times New Roman"/>
        </w:rPr>
        <w:t>per l'esecuzione dei lavori indicati in oggetto, l</w:t>
      </w:r>
      <w:r w:rsidRPr="008D338B">
        <w:rPr>
          <w:rFonts w:ascii="Times New Roman" w:eastAsia="Times New Roman" w:hAnsi="Times New Roman" w:cs="Times New Roman"/>
          <w:b/>
        </w:rPr>
        <w:t xml:space="preserve">a percentuale di ribasso </w:t>
      </w:r>
      <w:r w:rsidRPr="008D338B">
        <w:rPr>
          <w:rFonts w:ascii="Times New Roman" w:eastAsia="Times New Roman" w:hAnsi="Times New Roman" w:cs="Times New Roman"/>
        </w:rPr>
        <w:t xml:space="preserve">del (in cifre) </w:t>
      </w:r>
      <w:r w:rsidRPr="008D338B">
        <w:rPr>
          <w:rFonts w:ascii="Times New Roman" w:eastAsia="Times New Roman" w:hAnsi="Times New Roman" w:cs="Times New Roman"/>
          <w:b/>
        </w:rPr>
        <w:t>_______,______</w:t>
      </w:r>
      <w:r w:rsidRPr="008D338B">
        <w:rPr>
          <w:rFonts w:ascii="Times New Roman" w:eastAsia="Times New Roman" w:hAnsi="Times New Roman" w:cs="Times New Roman"/>
        </w:rPr>
        <w:t>%, diconsi</w:t>
      </w:r>
      <w:r w:rsidRPr="008D338B">
        <w:rPr>
          <w:rFonts w:ascii="Times New Roman" w:eastAsia="Times New Roman" w:hAnsi="Times New Roman" w:cs="Times New Roman"/>
          <w:b/>
        </w:rPr>
        <w:t xml:space="preserve"> </w:t>
      </w:r>
      <w:r w:rsidRPr="008D338B">
        <w:rPr>
          <w:rFonts w:ascii="Times New Roman" w:eastAsia="Times New Roman" w:hAnsi="Times New Roman" w:cs="Times New Roman"/>
        </w:rPr>
        <w:t xml:space="preserve">(in lettere) ________________________________________________________ per cento sull’elenco prezzi posto a base di gara, oltre oneri di sicurezza non soggetti a ribasso, IVA esclusa. </w:t>
      </w:r>
      <w:r w:rsidR="00F252B0" w:rsidRPr="008D338B">
        <w:rPr>
          <w:rFonts w:ascii="Times New Roman" w:eastAsia="Times New Roman" w:hAnsi="Times New Roman" w:cs="Times New Roman"/>
        </w:rPr>
        <w:t xml:space="preserve">(N.B. i ribassi percentuali possono essere </w:t>
      </w:r>
      <w:proofErr w:type="spellStart"/>
      <w:r w:rsidR="00F252B0" w:rsidRPr="008D338B">
        <w:rPr>
          <w:rFonts w:ascii="Times New Roman" w:eastAsia="Times New Roman" w:hAnsi="Times New Roman" w:cs="Times New Roman"/>
        </w:rPr>
        <w:t>epressi</w:t>
      </w:r>
      <w:proofErr w:type="spellEnd"/>
      <w:r w:rsidR="00F252B0" w:rsidRPr="008D338B">
        <w:rPr>
          <w:rFonts w:ascii="Times New Roman" w:eastAsia="Times New Roman" w:hAnsi="Times New Roman" w:cs="Times New Roman"/>
        </w:rPr>
        <w:t xml:space="preserve"> con massimo tre cifre decimali)</w:t>
      </w:r>
    </w:p>
    <w:tbl>
      <w:tblPr>
        <w:tblW w:w="10331" w:type="dxa"/>
        <w:tblInd w:w="125" w:type="dxa"/>
        <w:tblLayout w:type="fixed"/>
        <w:tblLook w:val="0000" w:firstRow="0" w:lastRow="0" w:firstColumn="0" w:lastColumn="0" w:noHBand="0" w:noVBand="0"/>
      </w:tblPr>
      <w:tblGrid>
        <w:gridCol w:w="10331"/>
      </w:tblGrid>
      <w:tr w:rsidR="00A740FF" w:rsidRPr="008D338B" w14:paraId="51BE2663" w14:textId="77777777" w:rsidTr="00A740FF">
        <w:tc>
          <w:tcPr>
            <w:tcW w:w="103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9C0C5" w14:textId="77777777" w:rsidR="00A740FF" w:rsidRPr="008D338B" w:rsidRDefault="00A740FF" w:rsidP="00A740FF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B3519DC" w14:textId="77777777" w:rsidR="00A740FF" w:rsidRPr="008D338B" w:rsidRDefault="00A740FF" w:rsidP="00A025FF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300" w:lineRule="exact"/>
              <w:ind w:lef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338B">
              <w:rPr>
                <w:rFonts w:ascii="Times New Roman" w:eastAsia="Times New Roman" w:hAnsi="Times New Roman" w:cs="Times New Roman"/>
                <w:b/>
              </w:rPr>
              <w:lastRenderedPageBreak/>
              <w:t>DICHIARA inoltre</w:t>
            </w:r>
          </w:p>
          <w:p w14:paraId="1F2DF407" w14:textId="77777777" w:rsidR="00A740FF" w:rsidRPr="008D338B" w:rsidRDefault="00A740FF" w:rsidP="00A740FF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300" w:lineRule="exact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0F7619F" w14:textId="77777777" w:rsidR="00A740FF" w:rsidRPr="008D338B" w:rsidRDefault="00A740FF" w:rsidP="00F252B0">
            <w:pPr>
              <w:numPr>
                <w:ilvl w:val="0"/>
                <w:numId w:val="8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after="0" w:line="300" w:lineRule="exact"/>
              <w:ind w:left="447" w:right="464" w:hanging="284"/>
              <w:jc w:val="both"/>
              <w:rPr>
                <w:rFonts w:ascii="Times New Roman" w:eastAsia="Times New Roman" w:hAnsi="Times New Roman" w:cs="Times New Roman"/>
              </w:rPr>
            </w:pPr>
            <w:r w:rsidRPr="008D338B">
              <w:rPr>
                <w:rFonts w:ascii="Times New Roman" w:eastAsia="Times New Roman" w:hAnsi="Times New Roman" w:cs="Times New Roman"/>
              </w:rPr>
              <w:t>che l’offerta è stata formulata tenendo conto e garantendo i minimi salariali definiti dalla contrattazione collettiva nazionale di settore tra le organizzazioni sindacali dei lavoratori e le organizzazioni dei datori di lavoro comparativamente più rappresentative sul piano nazionale, delle voci retributive previste dalla contrattazione integrativa di secondo livello e le misure di adempimento alle disposizioni in materia di salute e sicurezza nei luoghi di lavoro (costi sicurezza aziendali).</w:t>
            </w:r>
          </w:p>
          <w:p w14:paraId="6D68E9A0" w14:textId="77777777" w:rsidR="00A740FF" w:rsidRPr="008D338B" w:rsidRDefault="00A740FF" w:rsidP="008D338B">
            <w:pPr>
              <w:numPr>
                <w:ilvl w:val="0"/>
                <w:numId w:val="8"/>
              </w:numPr>
              <w:tabs>
                <w:tab w:val="left" w:pos="-1440"/>
                <w:tab w:val="left" w:pos="9803"/>
              </w:tabs>
              <w:autoSpaceDE w:val="0"/>
              <w:autoSpaceDN w:val="0"/>
              <w:adjustRightInd w:val="0"/>
              <w:spacing w:after="0" w:line="300" w:lineRule="exact"/>
              <w:ind w:left="447" w:right="322" w:hanging="284"/>
              <w:jc w:val="both"/>
              <w:rPr>
                <w:rFonts w:ascii="Times New Roman" w:eastAsia="Times New Roman" w:hAnsi="Times New Roman" w:cs="Times New Roman"/>
              </w:rPr>
            </w:pPr>
            <w:r w:rsidRPr="008D338B">
              <w:rPr>
                <w:rFonts w:ascii="Times New Roman" w:eastAsia="Times New Roman" w:hAnsi="Times New Roman" w:cs="Times New Roman"/>
              </w:rPr>
              <w:t>Di aver preso visione delle particolari condizioni di gara e di essere in grado di rispettare i tempi previsto nel Bando di Gara;</w:t>
            </w:r>
          </w:p>
          <w:p w14:paraId="6CD7894C" w14:textId="77777777" w:rsidR="00A740FF" w:rsidRPr="008D338B" w:rsidRDefault="00A740FF" w:rsidP="008D338B">
            <w:pPr>
              <w:numPr>
                <w:ilvl w:val="0"/>
                <w:numId w:val="8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after="0" w:line="300" w:lineRule="exact"/>
              <w:ind w:left="447" w:right="322" w:hanging="284"/>
              <w:jc w:val="both"/>
              <w:rPr>
                <w:rFonts w:ascii="Times New Roman" w:eastAsia="Times New Roman" w:hAnsi="Times New Roman" w:cs="Times New Roman"/>
              </w:rPr>
            </w:pPr>
            <w:r w:rsidRPr="008D338B">
              <w:rPr>
                <w:rFonts w:ascii="Times New Roman" w:eastAsia="Times New Roman" w:hAnsi="Times New Roman" w:cs="Times New Roman"/>
              </w:rPr>
              <w:t xml:space="preserve">Che gli ONERI DI SICUREZZA AZIENDALI di cui all'art. 95, comma 10 del </w:t>
            </w:r>
            <w:proofErr w:type="spellStart"/>
            <w:r w:rsidRPr="008D338B">
              <w:rPr>
                <w:rFonts w:ascii="Times New Roman" w:eastAsia="Times New Roman" w:hAnsi="Times New Roman" w:cs="Times New Roman"/>
              </w:rPr>
              <w:t>D.Lgs.</w:t>
            </w:r>
            <w:proofErr w:type="spellEnd"/>
            <w:r w:rsidRPr="008D338B">
              <w:rPr>
                <w:rFonts w:ascii="Times New Roman" w:eastAsia="Times New Roman" w:hAnsi="Times New Roman" w:cs="Times New Roman"/>
              </w:rPr>
              <w:t xml:space="preserve"> 50/2016: sono pari ad € __________________________ lettere __________________________________________</w:t>
            </w:r>
          </w:p>
          <w:p w14:paraId="23BB1149" w14:textId="77777777" w:rsidR="00A740FF" w:rsidRPr="008D338B" w:rsidRDefault="00A740FF" w:rsidP="008D338B">
            <w:pPr>
              <w:numPr>
                <w:ilvl w:val="0"/>
                <w:numId w:val="8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after="0" w:line="300" w:lineRule="exact"/>
              <w:ind w:left="447" w:right="322" w:hanging="284"/>
              <w:jc w:val="both"/>
              <w:rPr>
                <w:rFonts w:ascii="Times New Roman" w:eastAsia="Times New Roman" w:hAnsi="Times New Roman" w:cs="Times New Roman"/>
              </w:rPr>
            </w:pPr>
            <w:r w:rsidRPr="008D338B">
              <w:rPr>
                <w:rFonts w:ascii="Times New Roman" w:eastAsia="Times New Roman" w:hAnsi="Times New Roman" w:cs="Times New Roman"/>
              </w:rPr>
              <w:t xml:space="preserve">Che i </w:t>
            </w:r>
            <w:r w:rsidR="00EC61AD" w:rsidRPr="008D338B">
              <w:rPr>
                <w:rFonts w:ascii="Times New Roman" w:eastAsia="Times New Roman" w:hAnsi="Times New Roman" w:cs="Times New Roman"/>
              </w:rPr>
              <w:t>COSTI DELLA MANODOPERA</w:t>
            </w:r>
            <w:r w:rsidRPr="008D338B">
              <w:rPr>
                <w:rFonts w:ascii="Times New Roman" w:eastAsia="Times New Roman" w:hAnsi="Times New Roman" w:cs="Times New Roman"/>
              </w:rPr>
              <w:t xml:space="preserve"> per l'azienda sono pari ad € ________________________ (art. 95, comma 10 del </w:t>
            </w:r>
            <w:proofErr w:type="spellStart"/>
            <w:r w:rsidRPr="008D338B">
              <w:rPr>
                <w:rFonts w:ascii="Times New Roman" w:eastAsia="Times New Roman" w:hAnsi="Times New Roman" w:cs="Times New Roman"/>
              </w:rPr>
              <w:t>D.Lgs.</w:t>
            </w:r>
            <w:proofErr w:type="spellEnd"/>
            <w:r w:rsidRPr="008D338B">
              <w:rPr>
                <w:rFonts w:ascii="Times New Roman" w:eastAsia="Times New Roman" w:hAnsi="Times New Roman" w:cs="Times New Roman"/>
              </w:rPr>
              <w:t xml:space="preserve"> 50/2016).</w:t>
            </w:r>
          </w:p>
          <w:p w14:paraId="5A92EDEB" w14:textId="77777777" w:rsidR="00A740FF" w:rsidRPr="008D338B" w:rsidRDefault="00A740FF" w:rsidP="00A740FF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6D391E3" w14:textId="77777777" w:rsidR="00A740FF" w:rsidRPr="008D338B" w:rsidRDefault="00A740FF" w:rsidP="00A740F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300" w:lineRule="exact"/>
        <w:ind w:left="113"/>
        <w:jc w:val="both"/>
        <w:rPr>
          <w:rFonts w:ascii="Times New Roman" w:eastAsia="Times New Roman" w:hAnsi="Times New Roman" w:cs="Times New Roman"/>
          <w:b/>
        </w:rPr>
      </w:pPr>
    </w:p>
    <w:p w14:paraId="7D9076D8" w14:textId="77777777" w:rsidR="00A740FF" w:rsidRPr="008D338B" w:rsidRDefault="00A740FF" w:rsidP="0094552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/>
        <w:ind w:left="113"/>
        <w:jc w:val="both"/>
        <w:rPr>
          <w:rFonts w:ascii="Times New Roman" w:eastAsia="Times New Roman" w:hAnsi="Times New Roman" w:cs="Times New Roman"/>
          <w:b/>
        </w:rPr>
      </w:pPr>
      <w:r w:rsidRPr="008D338B">
        <w:rPr>
          <w:rFonts w:ascii="Times New Roman" w:eastAsia="Times New Roman" w:hAnsi="Times New Roman" w:cs="Times New Roman"/>
          <w:b/>
        </w:rPr>
        <w:t>N.B. DA SPECIFICARE OBBLIGATORIAMENTE A PENA DI ESCLUSIONE:</w:t>
      </w:r>
    </w:p>
    <w:p w14:paraId="2A2C4451" w14:textId="77777777" w:rsidR="00A740FF" w:rsidRPr="008D338B" w:rsidRDefault="00A740FF" w:rsidP="0094552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/>
        <w:ind w:left="113"/>
        <w:jc w:val="both"/>
        <w:rPr>
          <w:rFonts w:ascii="Times New Roman" w:eastAsia="Times New Roman" w:hAnsi="Times New Roman" w:cs="Times New Roman"/>
          <w:b/>
        </w:rPr>
      </w:pPr>
      <w:r w:rsidRPr="008D338B">
        <w:rPr>
          <w:rFonts w:ascii="Times New Roman" w:eastAsia="Times New Roman" w:hAnsi="Times New Roman" w:cs="Times New Roman"/>
          <w:b/>
        </w:rPr>
        <w:t>1) gli oneri di sicurezza aziendali di cui all'art. 95, comma 10 del D. Lgs. 50/2016.</w:t>
      </w:r>
    </w:p>
    <w:p w14:paraId="7F459709" w14:textId="77777777" w:rsidR="00A740FF" w:rsidRPr="008D338B" w:rsidRDefault="00A740FF" w:rsidP="0094552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/>
        <w:ind w:left="113"/>
        <w:jc w:val="both"/>
        <w:rPr>
          <w:rFonts w:ascii="Times New Roman" w:eastAsia="Times New Roman" w:hAnsi="Times New Roman" w:cs="Times New Roman"/>
          <w:b/>
        </w:rPr>
      </w:pPr>
      <w:r w:rsidRPr="008D338B">
        <w:rPr>
          <w:rFonts w:ascii="Times New Roman" w:eastAsia="Times New Roman" w:hAnsi="Times New Roman" w:cs="Times New Roman"/>
          <w:b/>
        </w:rPr>
        <w:t>2) il costo della manodopera per l'azienda.</w:t>
      </w:r>
    </w:p>
    <w:p w14:paraId="2BC03CA4" w14:textId="77777777" w:rsidR="00A740FF" w:rsidRPr="008D338B" w:rsidRDefault="00A740FF" w:rsidP="0094552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/>
        <w:ind w:left="113"/>
        <w:jc w:val="both"/>
        <w:rPr>
          <w:rFonts w:ascii="Times New Roman" w:eastAsia="Times New Roman" w:hAnsi="Times New Roman" w:cs="Times New Roman"/>
          <w:b/>
        </w:rPr>
      </w:pPr>
    </w:p>
    <w:p w14:paraId="08E32989" w14:textId="77777777" w:rsidR="00A740FF" w:rsidRPr="008D338B" w:rsidRDefault="00A740FF" w:rsidP="0094552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/>
        <w:ind w:left="113"/>
        <w:jc w:val="both"/>
        <w:rPr>
          <w:rFonts w:ascii="Times New Roman" w:eastAsia="Times New Roman" w:hAnsi="Times New Roman" w:cs="Times New Roman"/>
          <w:b/>
        </w:rPr>
      </w:pPr>
      <w:r w:rsidRPr="008D338B">
        <w:rPr>
          <w:rFonts w:ascii="Times New Roman" w:eastAsia="Times New Roman" w:hAnsi="Times New Roman" w:cs="Times New Roman"/>
          <w:b/>
        </w:rPr>
        <w:t xml:space="preserve">Consistono negli oneri di sicurezza (distinti da quelli per interferenze </w:t>
      </w:r>
      <w:proofErr w:type="spellStart"/>
      <w:r w:rsidRPr="008D338B">
        <w:rPr>
          <w:rFonts w:ascii="Times New Roman" w:eastAsia="Times New Roman" w:hAnsi="Times New Roman" w:cs="Times New Roman"/>
          <w:b/>
        </w:rPr>
        <w:t>a</w:t>
      </w:r>
      <w:proofErr w:type="spellEnd"/>
      <w:r w:rsidRPr="008D338B">
        <w:rPr>
          <w:rFonts w:ascii="Times New Roman" w:eastAsia="Times New Roman" w:hAnsi="Times New Roman" w:cs="Times New Roman"/>
          <w:b/>
        </w:rPr>
        <w:t xml:space="preserve"> già predeterminati dalla stazione appaltante) da rischio specifico o aziendale, la cui quantificazione spetta a ciascuno dei concorrenti in rapporto alla sua offerta economica e alle prestazioni da eseguire e quindi NON SONO corrisposti in aggiunta. Sono valutati, dalla Stazione appaltante, nell'eventuale sub-procedimento di verifica di congruità dell'offerta.</w:t>
      </w:r>
    </w:p>
    <w:p w14:paraId="0DBD2AF7" w14:textId="77777777" w:rsidR="00A740FF" w:rsidRPr="008D338B" w:rsidRDefault="00A740FF" w:rsidP="0094552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/>
        <w:ind w:left="113"/>
        <w:jc w:val="both"/>
        <w:rPr>
          <w:rFonts w:ascii="Times New Roman" w:eastAsia="Times New Roman" w:hAnsi="Times New Roman" w:cs="Times New Roman"/>
          <w:b/>
        </w:rPr>
      </w:pPr>
    </w:p>
    <w:p w14:paraId="2D25F011" w14:textId="77777777" w:rsidR="00A740FF" w:rsidRPr="008D338B" w:rsidRDefault="00A740FF" w:rsidP="0094552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/>
        <w:ind w:left="113"/>
        <w:jc w:val="both"/>
        <w:rPr>
          <w:rFonts w:ascii="Times New Roman" w:eastAsia="Times New Roman" w:hAnsi="Times New Roman" w:cs="Times New Roman"/>
          <w:b/>
        </w:rPr>
      </w:pPr>
      <w:r w:rsidRPr="008D338B">
        <w:rPr>
          <w:rFonts w:ascii="Times New Roman" w:eastAsia="Times New Roman" w:hAnsi="Times New Roman" w:cs="Times New Roman"/>
          <w:b/>
        </w:rPr>
        <w:t>Le stazioni appaltanti, relativamente ai costi della manodopera, prima dell'aggiudicazione procedono a verificare il rispetto di quanto previsto all'articolo 97, comma 5, lettera d).</w:t>
      </w:r>
    </w:p>
    <w:p w14:paraId="237787B5" w14:textId="77777777" w:rsidR="00A740FF" w:rsidRPr="008D338B" w:rsidRDefault="00A740FF" w:rsidP="00A740F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300" w:lineRule="exact"/>
        <w:ind w:left="113"/>
        <w:jc w:val="both"/>
        <w:rPr>
          <w:rFonts w:ascii="Times New Roman" w:eastAsia="Times New Roman" w:hAnsi="Times New Roman" w:cs="Times New Roman"/>
          <w:b/>
        </w:rPr>
      </w:pPr>
    </w:p>
    <w:p w14:paraId="3B9DE1D4" w14:textId="77777777" w:rsidR="00A740FF" w:rsidRPr="008D338B" w:rsidRDefault="00A740FF" w:rsidP="00A740FF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/>
        </w:rPr>
      </w:pPr>
    </w:p>
    <w:p w14:paraId="32ED48E6" w14:textId="77777777" w:rsidR="00A740FF" w:rsidRPr="008D338B" w:rsidRDefault="00A740FF" w:rsidP="00A74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41272F3" w14:textId="77777777" w:rsidR="00A740FF" w:rsidRPr="008D338B" w:rsidRDefault="00A740FF" w:rsidP="00A74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8D338B">
        <w:rPr>
          <w:rFonts w:ascii="Times New Roman" w:eastAsia="Times New Roman" w:hAnsi="Times New Roman" w:cs="Times New Roman"/>
        </w:rPr>
        <w:t>luogo ……………</w:t>
      </w:r>
      <w:proofErr w:type="gramStart"/>
      <w:r w:rsidRPr="008D338B">
        <w:rPr>
          <w:rFonts w:ascii="Times New Roman" w:eastAsia="Times New Roman" w:hAnsi="Times New Roman" w:cs="Times New Roman"/>
        </w:rPr>
        <w:t>…….</w:t>
      </w:r>
      <w:proofErr w:type="gramEnd"/>
      <w:r w:rsidRPr="008D338B">
        <w:rPr>
          <w:rFonts w:ascii="Times New Roman" w:eastAsia="Times New Roman" w:hAnsi="Times New Roman" w:cs="Times New Roman"/>
        </w:rPr>
        <w:t>……., li…………………………</w:t>
      </w:r>
    </w:p>
    <w:p w14:paraId="62D0B47C" w14:textId="77777777" w:rsidR="00F252B0" w:rsidRPr="008D338B" w:rsidRDefault="00F252B0" w:rsidP="00A74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BA8DB93" w14:textId="77777777" w:rsidR="0094552F" w:rsidRPr="008D338B" w:rsidRDefault="0094552F" w:rsidP="00A74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7FC9123" w14:textId="77777777" w:rsidR="00F252B0" w:rsidRPr="008D338B" w:rsidRDefault="00F252B0" w:rsidP="00A74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F58B392" w14:textId="77777777" w:rsidR="00F252B0" w:rsidRPr="008D338B" w:rsidRDefault="00F252B0" w:rsidP="00A74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8EDC94C" w14:textId="77777777" w:rsidR="00A740FF" w:rsidRPr="008D338B" w:rsidRDefault="00A740FF" w:rsidP="00A74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8D338B">
        <w:rPr>
          <w:rFonts w:ascii="Times New Roman" w:eastAsia="Times New Roman" w:hAnsi="Times New Roman" w:cs="Times New Roman"/>
        </w:rPr>
        <w:tab/>
      </w:r>
      <w:r w:rsidRPr="008D338B">
        <w:rPr>
          <w:rFonts w:ascii="Times New Roman" w:eastAsia="Times New Roman" w:hAnsi="Times New Roman" w:cs="Times New Roman"/>
        </w:rPr>
        <w:tab/>
      </w:r>
      <w:r w:rsidRPr="008D338B">
        <w:rPr>
          <w:rFonts w:ascii="Times New Roman" w:eastAsia="Times New Roman" w:hAnsi="Times New Roman" w:cs="Times New Roman"/>
        </w:rPr>
        <w:tab/>
      </w:r>
      <w:r w:rsidRPr="008D338B">
        <w:rPr>
          <w:rFonts w:ascii="Times New Roman" w:eastAsia="Times New Roman" w:hAnsi="Times New Roman" w:cs="Times New Roman"/>
        </w:rPr>
        <w:tab/>
      </w:r>
      <w:r w:rsidRPr="008D338B">
        <w:rPr>
          <w:rFonts w:ascii="Times New Roman" w:eastAsia="Times New Roman" w:hAnsi="Times New Roman" w:cs="Times New Roman"/>
        </w:rPr>
        <w:tab/>
      </w:r>
      <w:r w:rsidRPr="008D338B">
        <w:rPr>
          <w:rFonts w:ascii="Times New Roman" w:eastAsia="Times New Roman" w:hAnsi="Times New Roman" w:cs="Times New Roman"/>
        </w:rPr>
        <w:tab/>
      </w:r>
      <w:r w:rsidRPr="008D338B">
        <w:rPr>
          <w:rFonts w:ascii="Times New Roman" w:eastAsia="Times New Roman" w:hAnsi="Times New Roman" w:cs="Times New Roman"/>
        </w:rPr>
        <w:tab/>
      </w:r>
      <w:r w:rsidRPr="008D338B">
        <w:rPr>
          <w:rFonts w:ascii="Times New Roman" w:eastAsia="Times New Roman" w:hAnsi="Times New Roman" w:cs="Times New Roman"/>
        </w:rPr>
        <w:tab/>
      </w:r>
      <w:r w:rsidRPr="008D338B">
        <w:rPr>
          <w:rFonts w:ascii="Times New Roman" w:eastAsia="Times New Roman" w:hAnsi="Times New Roman" w:cs="Times New Roman"/>
        </w:rPr>
        <w:tab/>
        <w:t>Firma</w:t>
      </w:r>
    </w:p>
    <w:p w14:paraId="7550399B" w14:textId="77777777" w:rsidR="00A740FF" w:rsidRPr="008D338B" w:rsidRDefault="00A740FF" w:rsidP="00A74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1BED6B6" w14:textId="77777777" w:rsidR="00A740FF" w:rsidRPr="008D338B" w:rsidRDefault="00A740FF" w:rsidP="00A740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D338B">
        <w:rPr>
          <w:rFonts w:ascii="Times New Roman" w:eastAsia="Times New Roman" w:hAnsi="Times New Roman" w:cs="Times New Roman"/>
        </w:rPr>
        <w:tab/>
      </w:r>
      <w:r w:rsidRPr="008D338B">
        <w:rPr>
          <w:rFonts w:ascii="Times New Roman" w:eastAsia="Times New Roman" w:hAnsi="Times New Roman" w:cs="Times New Roman"/>
        </w:rPr>
        <w:tab/>
      </w:r>
      <w:r w:rsidRPr="008D338B">
        <w:rPr>
          <w:rFonts w:ascii="Times New Roman" w:eastAsia="Times New Roman" w:hAnsi="Times New Roman" w:cs="Times New Roman"/>
        </w:rPr>
        <w:tab/>
      </w:r>
      <w:r w:rsidRPr="008D338B">
        <w:rPr>
          <w:rFonts w:ascii="Times New Roman" w:eastAsia="Times New Roman" w:hAnsi="Times New Roman" w:cs="Times New Roman"/>
        </w:rPr>
        <w:tab/>
      </w:r>
      <w:r w:rsidRPr="008D338B">
        <w:rPr>
          <w:rFonts w:ascii="Times New Roman" w:eastAsia="Times New Roman" w:hAnsi="Times New Roman" w:cs="Times New Roman"/>
        </w:rPr>
        <w:tab/>
      </w:r>
      <w:r w:rsidRPr="008D338B">
        <w:rPr>
          <w:rFonts w:ascii="Times New Roman" w:eastAsia="Times New Roman" w:hAnsi="Times New Roman" w:cs="Times New Roman"/>
        </w:rPr>
        <w:tab/>
      </w:r>
      <w:r w:rsidRPr="008D338B">
        <w:rPr>
          <w:rFonts w:ascii="Times New Roman" w:eastAsia="Times New Roman" w:hAnsi="Times New Roman" w:cs="Times New Roman"/>
        </w:rPr>
        <w:tab/>
        <w:t>_______________________________________</w:t>
      </w:r>
    </w:p>
    <w:p w14:paraId="313FD112" w14:textId="77777777" w:rsidR="00A740FF" w:rsidRPr="00A740FF" w:rsidRDefault="00A740FF" w:rsidP="00A740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784467EB" w14:textId="77777777" w:rsidR="00A740FF" w:rsidRPr="00A740FF" w:rsidRDefault="00A740FF" w:rsidP="00A740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73538E0A" w14:textId="77777777" w:rsidR="00A740FF" w:rsidRPr="00A740FF" w:rsidRDefault="00A740FF" w:rsidP="00A740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677D1695" w14:textId="77777777" w:rsidR="00A740FF" w:rsidRPr="0094552F" w:rsidRDefault="00A740FF" w:rsidP="00A74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4552F">
        <w:rPr>
          <w:rFonts w:ascii="Times New Roman" w:eastAsia="Times New Roman" w:hAnsi="Times New Roman" w:cs="Times New Roman"/>
          <w:b/>
          <w:sz w:val="20"/>
          <w:szCs w:val="20"/>
        </w:rPr>
        <w:t xml:space="preserve">N.B. </w:t>
      </w:r>
      <w:r w:rsidRPr="0094552F">
        <w:rPr>
          <w:rFonts w:ascii="Times New Roman" w:eastAsia="Times New Roman" w:hAnsi="Times New Roman" w:cs="Times New Roman"/>
          <w:sz w:val="20"/>
          <w:szCs w:val="20"/>
        </w:rPr>
        <w:t xml:space="preserve">In caso di associazioni temporanee, consorzi o imprese cooptate, </w:t>
      </w:r>
      <w:r w:rsidRPr="0094552F">
        <w:rPr>
          <w:rFonts w:ascii="Times New Roman" w:eastAsia="Times New Roman" w:hAnsi="Times New Roman" w:cs="Times New Roman"/>
          <w:b/>
          <w:sz w:val="20"/>
          <w:szCs w:val="20"/>
        </w:rPr>
        <w:t xml:space="preserve">il presente modulo dovrà essere sottoscritto </w:t>
      </w:r>
      <w:r w:rsidRPr="0094552F">
        <w:rPr>
          <w:rFonts w:ascii="Times New Roman" w:eastAsia="Times New Roman" w:hAnsi="Times New Roman" w:cs="Times New Roman"/>
          <w:sz w:val="20"/>
          <w:szCs w:val="20"/>
        </w:rPr>
        <w:t>da parte di ciascuna impresa associata o consorziata, secondo le prescrizioni contenute nel bando di gara</w:t>
      </w:r>
      <w:r w:rsidRPr="0094552F">
        <w:rPr>
          <w:rFonts w:ascii="Times New Roman" w:eastAsia="Times New Roman" w:hAnsi="Times New Roman" w:cs="Times New Roman"/>
          <w:b/>
          <w:sz w:val="20"/>
          <w:szCs w:val="20"/>
        </w:rPr>
        <w:t>, pena l’esclusione dalla gara</w:t>
      </w:r>
      <w:r w:rsidRPr="0094552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4D84332" w14:textId="77777777" w:rsidR="00A740FF" w:rsidRPr="0094552F" w:rsidRDefault="00A740FF" w:rsidP="00A740FF">
      <w:pPr>
        <w:autoSpaceDE w:val="0"/>
        <w:autoSpaceDN w:val="0"/>
        <w:adjustRightInd w:val="0"/>
        <w:spacing w:before="120" w:after="0" w:line="240" w:lineRule="auto"/>
        <w:ind w:right="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552F">
        <w:rPr>
          <w:rFonts w:ascii="Times New Roman" w:eastAsia="Times New Roman" w:hAnsi="Times New Roman" w:cs="Times New Roman"/>
          <w:b/>
          <w:sz w:val="20"/>
          <w:szCs w:val="20"/>
        </w:rPr>
        <w:t>Ai sensi del D. Lgs. 196 del 30.06.2003, i dati forniti dalle imprese concorrenti sono trattati per le finalità connesse alla presente gara e per l’eventuale successiva stipula e gestione del contratto, il loro conferimento è obbligatorio per le ditte che vogliano partecipare alla gara e l’ambito di diffusione dei dati medesimi è quello definito dalla L. n. 241/1990 e dalla normativa vigente in materia di contratti pubblici.</w:t>
      </w:r>
    </w:p>
    <w:p w14:paraId="3796B2AD" w14:textId="77777777" w:rsidR="00A740FF" w:rsidRPr="00A740FF" w:rsidRDefault="00A740FF" w:rsidP="00F252B0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Cs w:val="24"/>
        </w:rPr>
      </w:pPr>
    </w:p>
    <w:sectPr w:rsidR="00A740FF" w:rsidRPr="00A740FF" w:rsidSect="00535F4A">
      <w:footerReference w:type="default" r:id="rId7"/>
      <w:pgSz w:w="11906" w:h="16835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F20CE" w14:textId="77777777" w:rsidR="004336DF" w:rsidRDefault="004336DF" w:rsidP="004336DF">
      <w:pPr>
        <w:spacing w:after="0" w:line="240" w:lineRule="auto"/>
      </w:pPr>
      <w:r>
        <w:separator/>
      </w:r>
    </w:p>
  </w:endnote>
  <w:endnote w:type="continuationSeparator" w:id="0">
    <w:p w14:paraId="2E397F84" w14:textId="77777777" w:rsidR="004336DF" w:rsidRDefault="004336DF" w:rsidP="00433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2AE93" w14:textId="77777777" w:rsidR="004336DF" w:rsidRDefault="004336DF" w:rsidP="004336DF">
    <w:pPr>
      <w:pStyle w:val="Pidipagina"/>
      <w:spacing w:before="40"/>
      <w:jc w:val="center"/>
    </w:pPr>
    <w:r>
      <w:rPr>
        <w:sz w:val="16"/>
        <w:szCs w:val="16"/>
      </w:rPr>
      <w:t xml:space="preserve">Pag. </w:t>
    </w:r>
    <w:r w:rsidR="003F3E32">
      <w:rPr>
        <w:rStyle w:val="Numeropagina"/>
        <w:sz w:val="16"/>
        <w:szCs w:val="16"/>
      </w:rPr>
      <w:fldChar w:fldCharType="begin"/>
    </w:r>
    <w:r>
      <w:rPr>
        <w:rStyle w:val="Numeropagina"/>
        <w:sz w:val="16"/>
        <w:szCs w:val="16"/>
      </w:rPr>
      <w:instrText xml:space="preserve"> PAGE </w:instrText>
    </w:r>
    <w:r w:rsidR="003F3E32">
      <w:rPr>
        <w:rStyle w:val="Numeropagina"/>
        <w:sz w:val="16"/>
        <w:szCs w:val="16"/>
      </w:rPr>
      <w:fldChar w:fldCharType="separate"/>
    </w:r>
    <w:r w:rsidR="005451EA">
      <w:rPr>
        <w:rStyle w:val="Numeropagina"/>
        <w:noProof/>
        <w:sz w:val="16"/>
        <w:szCs w:val="16"/>
      </w:rPr>
      <w:t>1</w:t>
    </w:r>
    <w:r w:rsidR="003F3E32">
      <w:rPr>
        <w:rStyle w:val="Numeropagina"/>
        <w:sz w:val="16"/>
        <w:szCs w:val="16"/>
      </w:rPr>
      <w:fldChar w:fldCharType="end"/>
    </w:r>
    <w:r>
      <w:rPr>
        <w:rStyle w:val="Numeropagina"/>
        <w:sz w:val="16"/>
        <w:szCs w:val="16"/>
      </w:rPr>
      <w:t>/</w:t>
    </w:r>
    <w:r w:rsidR="003F3E32">
      <w:rPr>
        <w:rStyle w:val="Numeropagina"/>
        <w:sz w:val="16"/>
        <w:szCs w:val="16"/>
      </w:rPr>
      <w:fldChar w:fldCharType="begin"/>
    </w:r>
    <w:r>
      <w:rPr>
        <w:rStyle w:val="Numeropagina"/>
        <w:sz w:val="16"/>
        <w:szCs w:val="16"/>
      </w:rPr>
      <w:instrText xml:space="preserve"> NUMPAGES \*ARABIC </w:instrText>
    </w:r>
    <w:r w:rsidR="003F3E32">
      <w:rPr>
        <w:rStyle w:val="Numeropagina"/>
        <w:sz w:val="16"/>
        <w:szCs w:val="16"/>
      </w:rPr>
      <w:fldChar w:fldCharType="separate"/>
    </w:r>
    <w:r w:rsidR="005451EA">
      <w:rPr>
        <w:rStyle w:val="Numeropagina"/>
        <w:noProof/>
        <w:sz w:val="16"/>
        <w:szCs w:val="16"/>
      </w:rPr>
      <w:t>2</w:t>
    </w:r>
    <w:r w:rsidR="003F3E32">
      <w:rPr>
        <w:rStyle w:val="Numeropagina"/>
        <w:sz w:val="16"/>
        <w:szCs w:val="16"/>
      </w:rPr>
      <w:fldChar w:fldCharType="end"/>
    </w:r>
  </w:p>
  <w:p w14:paraId="60C008DA" w14:textId="77777777" w:rsidR="004336DF" w:rsidRDefault="004336DF">
    <w:pPr>
      <w:pStyle w:val="Pidipagina"/>
    </w:pPr>
  </w:p>
  <w:p w14:paraId="42209007" w14:textId="77777777" w:rsidR="004336DF" w:rsidRDefault="004336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0F64D" w14:textId="77777777" w:rsidR="004336DF" w:rsidRDefault="004336DF" w:rsidP="004336DF">
      <w:pPr>
        <w:spacing w:after="0" w:line="240" w:lineRule="auto"/>
      </w:pPr>
      <w:r>
        <w:separator/>
      </w:r>
    </w:p>
  </w:footnote>
  <w:footnote w:type="continuationSeparator" w:id="0">
    <w:p w14:paraId="602BCEAB" w14:textId="77777777" w:rsidR="004336DF" w:rsidRDefault="004336DF" w:rsidP="00433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"/>
      <w:lvlJc w:val="left"/>
      <w:rPr>
        <w:rFonts w:ascii="Symbol" w:hAnsi="Symbol"/>
      </w:rPr>
    </w:lvl>
    <w:lvl w:ilvl="2">
      <w:start w:val="1"/>
      <w:numFmt w:val="bullet"/>
      <w:lvlText w:val=""/>
      <w:lvlJc w:val="left"/>
      <w:rPr>
        <w:rFonts w:ascii="Symbol" w:hAnsi="Symbol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"/>
      <w:lvlJc w:val="left"/>
      <w:rPr>
        <w:rFonts w:ascii="Symbol" w:hAnsi="Symbol"/>
      </w:rPr>
    </w:lvl>
    <w:lvl w:ilvl="5">
      <w:start w:val="1"/>
      <w:numFmt w:val="bullet"/>
      <w:lvlText w:val=""/>
      <w:lvlJc w:val="left"/>
      <w:rPr>
        <w:rFonts w:ascii="Symbol" w:hAnsi="Symbol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"/>
      <w:lvlJc w:val="left"/>
      <w:rPr>
        <w:rFonts w:ascii="Symbol" w:hAnsi="Symbol"/>
      </w:rPr>
    </w:lvl>
    <w:lvl w:ilvl="8">
      <w:start w:val="1"/>
      <w:numFmt w:val="bullet"/>
      <w:lvlText w:val=""/>
      <w:lvlJc w:val="left"/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 w15:restartNumberingAfterBreak="0">
    <w:nsid w:val="09E374E4"/>
    <w:multiLevelType w:val="multilevel"/>
    <w:tmpl w:val="4288D484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5" w15:restartNumberingAfterBreak="0">
    <w:nsid w:val="578002A6"/>
    <w:multiLevelType w:val="multilevel"/>
    <w:tmpl w:val="56209114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5AD1EE5E"/>
    <w:multiLevelType w:val="multilevel"/>
    <w:tmpl w:val="00000018"/>
    <w:name w:val="Elenco_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" w15:restartNumberingAfterBreak="0">
    <w:nsid w:val="7FAB222A"/>
    <w:multiLevelType w:val="multilevel"/>
    <w:tmpl w:val="B0D21976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067"/>
    <w:rsid w:val="000065BC"/>
    <w:rsid w:val="000253E2"/>
    <w:rsid w:val="001C3956"/>
    <w:rsid w:val="00364067"/>
    <w:rsid w:val="003964B7"/>
    <w:rsid w:val="003F3E32"/>
    <w:rsid w:val="004336DF"/>
    <w:rsid w:val="00535095"/>
    <w:rsid w:val="005451EA"/>
    <w:rsid w:val="0070319E"/>
    <w:rsid w:val="00766BCC"/>
    <w:rsid w:val="007A5852"/>
    <w:rsid w:val="007A675F"/>
    <w:rsid w:val="008771EA"/>
    <w:rsid w:val="008D338B"/>
    <w:rsid w:val="0094552F"/>
    <w:rsid w:val="00981D5D"/>
    <w:rsid w:val="00A025FF"/>
    <w:rsid w:val="00A740FF"/>
    <w:rsid w:val="00B41E56"/>
    <w:rsid w:val="00BE6C73"/>
    <w:rsid w:val="00D60082"/>
    <w:rsid w:val="00EC138F"/>
    <w:rsid w:val="00EC61AD"/>
    <w:rsid w:val="00EE17BD"/>
    <w:rsid w:val="00F2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57593C"/>
  <w15:docId w15:val="{38FA30D6-2612-4C8C-8486-24D3658D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3E3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36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36DF"/>
  </w:style>
  <w:style w:type="paragraph" w:styleId="Pidipagina">
    <w:name w:val="footer"/>
    <w:basedOn w:val="Normale"/>
    <w:link w:val="PidipaginaCarattere"/>
    <w:unhideWhenUsed/>
    <w:rsid w:val="004336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4336D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6DF"/>
    <w:rPr>
      <w:rFonts w:ascii="Tahoma" w:hAnsi="Tahoma" w:cs="Tahoma"/>
      <w:sz w:val="16"/>
      <w:szCs w:val="16"/>
    </w:rPr>
  </w:style>
  <w:style w:type="character" w:styleId="Numeropagina">
    <w:name w:val="page number"/>
    <w:semiHidden/>
    <w:unhideWhenUsed/>
    <w:rsid w:val="004336D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9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Comune Caldarola</dc:creator>
  <cp:lastModifiedBy>Cinzia Scopece</cp:lastModifiedBy>
  <cp:revision>19</cp:revision>
  <cp:lastPrinted>2018-12-14T11:03:00Z</cp:lastPrinted>
  <dcterms:created xsi:type="dcterms:W3CDTF">2018-07-05T10:02:00Z</dcterms:created>
  <dcterms:modified xsi:type="dcterms:W3CDTF">2019-05-09T10:49:00Z</dcterms:modified>
</cp:coreProperties>
</file>