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95" w:rsidRDefault="00ED3B95" w:rsidP="00BC2A8D">
      <w:pPr>
        <w:pStyle w:val="Titolo"/>
        <w:jc w:val="left"/>
        <w:rPr>
          <w:b/>
          <w:sz w:val="24"/>
          <w:szCs w:val="24"/>
        </w:rPr>
      </w:pPr>
    </w:p>
    <w:p w:rsidR="00C50627" w:rsidRDefault="00C50627" w:rsidP="00BC2A8D">
      <w:pPr>
        <w:pStyle w:val="Titolo"/>
        <w:jc w:val="left"/>
        <w:rPr>
          <w:b/>
          <w:sz w:val="24"/>
          <w:szCs w:val="24"/>
        </w:rPr>
      </w:pPr>
    </w:p>
    <w:p w:rsidR="00C50627" w:rsidRDefault="00C50627" w:rsidP="00BC2A8D">
      <w:pPr>
        <w:pStyle w:val="Titolo"/>
        <w:jc w:val="left"/>
        <w:rPr>
          <w:b/>
          <w:sz w:val="24"/>
          <w:szCs w:val="24"/>
        </w:rPr>
      </w:pPr>
    </w:p>
    <w:p w:rsidR="00983283" w:rsidRPr="00983283" w:rsidRDefault="00983283" w:rsidP="00983283">
      <w:pPr>
        <w:pStyle w:val="Titolo"/>
        <w:rPr>
          <w:b/>
          <w:sz w:val="24"/>
          <w:szCs w:val="24"/>
        </w:rPr>
      </w:pPr>
      <w:r w:rsidRPr="00983283">
        <w:rPr>
          <w:b/>
          <w:sz w:val="24"/>
          <w:szCs w:val="24"/>
        </w:rPr>
        <w:t>RETE FERROVIARIA ITALIANA S.p.A.</w:t>
      </w:r>
    </w:p>
    <w:p w:rsidR="00983283" w:rsidRPr="00983283" w:rsidRDefault="00983283" w:rsidP="00983283">
      <w:pPr>
        <w:jc w:val="center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>DIREZIONE TERRITORIALE PRODUZIONE DI ANCONA</w:t>
      </w:r>
    </w:p>
    <w:p w:rsidR="00983283" w:rsidRPr="00983283" w:rsidRDefault="00983283" w:rsidP="00983283">
      <w:pPr>
        <w:jc w:val="center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 xml:space="preserve">S.O. INGEGNERIA E TECNOLOGIE </w:t>
      </w:r>
    </w:p>
    <w:p w:rsidR="00983283" w:rsidRPr="00983283" w:rsidRDefault="00983283" w:rsidP="00983283">
      <w:pPr>
        <w:jc w:val="center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>UFFICIO TERRITORIALE ESPROPRIAZIONI</w:t>
      </w:r>
    </w:p>
    <w:p w:rsidR="00983283" w:rsidRPr="00983283" w:rsidRDefault="00983283" w:rsidP="00983283">
      <w:pPr>
        <w:pStyle w:val="Intestazione"/>
        <w:rPr>
          <w:rFonts w:ascii="Times New Roman" w:hAnsi="Times New Roman"/>
          <w:sz w:val="24"/>
          <w:szCs w:val="24"/>
        </w:rPr>
      </w:pPr>
    </w:p>
    <w:p w:rsidR="00983283" w:rsidRPr="00983283" w:rsidRDefault="00983283" w:rsidP="00983283">
      <w:pPr>
        <w:pStyle w:val="Titolo1"/>
        <w:spacing w:line="240" w:lineRule="auto"/>
        <w:ind w:right="0"/>
        <w:rPr>
          <w:sz w:val="24"/>
          <w:szCs w:val="24"/>
        </w:rPr>
      </w:pPr>
      <w:r w:rsidRPr="00983283">
        <w:rPr>
          <w:sz w:val="24"/>
          <w:szCs w:val="24"/>
        </w:rPr>
        <w:t>ESPROPRIAZIONI/CESSIONE</w:t>
      </w:r>
    </w:p>
    <w:p w:rsidR="00983283" w:rsidRPr="00983283" w:rsidRDefault="00983283" w:rsidP="00983283">
      <w:pPr>
        <w:pStyle w:val="Titolo1"/>
        <w:spacing w:line="240" w:lineRule="auto"/>
        <w:ind w:right="0"/>
        <w:rPr>
          <w:sz w:val="24"/>
          <w:szCs w:val="24"/>
        </w:rPr>
      </w:pPr>
      <w:r w:rsidRPr="00983283">
        <w:rPr>
          <w:sz w:val="24"/>
          <w:szCs w:val="24"/>
        </w:rPr>
        <w:t>PER CAUSA DI PUBBLICA UTILITA'</w:t>
      </w:r>
    </w:p>
    <w:p w:rsidR="00983283" w:rsidRPr="00983283" w:rsidRDefault="00983283" w:rsidP="00983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83283" w:rsidRPr="00983283" w:rsidRDefault="00983283" w:rsidP="00983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4"/>
          <w:szCs w:val="24"/>
        </w:rPr>
      </w:pPr>
      <w:r w:rsidRPr="00983283">
        <w:rPr>
          <w:rFonts w:ascii="Times New Roman" w:hAnsi="Times New Roman"/>
          <w:sz w:val="24"/>
          <w:szCs w:val="24"/>
        </w:rPr>
        <w:t xml:space="preserve">D.P.R. 8 giugno 2001, n. 327 – come modificato dal </w:t>
      </w:r>
      <w:r w:rsidR="00C95723" w:rsidRPr="00983283">
        <w:rPr>
          <w:rFonts w:ascii="Times New Roman" w:hAnsi="Times New Roman"/>
          <w:sz w:val="24"/>
          <w:szCs w:val="24"/>
        </w:rPr>
        <w:t>D.lg.</w:t>
      </w:r>
      <w:r w:rsidRPr="00983283">
        <w:rPr>
          <w:rFonts w:ascii="Times New Roman" w:hAnsi="Times New Roman"/>
          <w:sz w:val="24"/>
          <w:szCs w:val="24"/>
        </w:rPr>
        <w:t xml:space="preserve"> 27 dicembre 2002, n. 302</w:t>
      </w:r>
    </w:p>
    <w:p w:rsidR="00983283" w:rsidRPr="00983283" w:rsidRDefault="00983283" w:rsidP="00983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4"/>
          <w:szCs w:val="24"/>
        </w:rPr>
      </w:pPr>
      <w:r w:rsidRPr="00983283">
        <w:rPr>
          <w:rFonts w:ascii="Times New Roman" w:hAnsi="Times New Roman"/>
          <w:sz w:val="24"/>
          <w:szCs w:val="24"/>
        </w:rPr>
        <w:t xml:space="preserve"> e art. 1 della Legge 29 maggio 1969, n. 315</w:t>
      </w:r>
    </w:p>
    <w:p w:rsidR="002C3633" w:rsidRPr="00983283" w:rsidRDefault="002C3633" w:rsidP="002C3633">
      <w:pPr>
        <w:jc w:val="both"/>
        <w:rPr>
          <w:rFonts w:ascii="Times New Roman" w:hAnsi="Times New Roman"/>
          <w:sz w:val="24"/>
          <w:szCs w:val="24"/>
        </w:rPr>
      </w:pPr>
    </w:p>
    <w:p w:rsidR="002C3633" w:rsidRPr="00983283" w:rsidRDefault="002C3633" w:rsidP="002C3633">
      <w:pPr>
        <w:jc w:val="both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sz w:val="24"/>
          <w:szCs w:val="24"/>
        </w:rPr>
        <w:t xml:space="preserve">COMUNE   DI </w:t>
      </w:r>
      <w:r w:rsidR="00C23B29">
        <w:rPr>
          <w:rFonts w:ascii="Times New Roman" w:hAnsi="Times New Roman"/>
          <w:b/>
          <w:sz w:val="24"/>
          <w:szCs w:val="24"/>
        </w:rPr>
        <w:t>CASTELRAIMONDO</w:t>
      </w:r>
      <w:r w:rsidR="003E7B72" w:rsidRPr="00983283">
        <w:rPr>
          <w:rFonts w:ascii="Times New Roman" w:hAnsi="Times New Roman"/>
          <w:b/>
          <w:sz w:val="24"/>
          <w:szCs w:val="24"/>
        </w:rPr>
        <w:t xml:space="preserve">           </w:t>
      </w:r>
      <w:r w:rsidRPr="00983283">
        <w:rPr>
          <w:rFonts w:ascii="Times New Roman" w:hAnsi="Times New Roman"/>
          <w:b/>
          <w:sz w:val="24"/>
          <w:szCs w:val="24"/>
        </w:rPr>
        <w:t xml:space="preserve">    </w:t>
      </w:r>
      <w:r w:rsidR="00385086" w:rsidRPr="0098328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D5488" w:rsidRPr="00983283">
        <w:rPr>
          <w:rFonts w:ascii="Times New Roman" w:hAnsi="Times New Roman"/>
          <w:b/>
          <w:sz w:val="24"/>
          <w:szCs w:val="24"/>
        </w:rPr>
        <w:t xml:space="preserve">       </w:t>
      </w:r>
      <w:r w:rsidRPr="00983283">
        <w:rPr>
          <w:rFonts w:ascii="Times New Roman" w:hAnsi="Times New Roman"/>
          <w:b/>
          <w:sz w:val="24"/>
          <w:szCs w:val="24"/>
        </w:rPr>
        <w:t xml:space="preserve"> </w:t>
      </w:r>
      <w:r w:rsidRPr="00983283">
        <w:rPr>
          <w:rFonts w:ascii="Times New Roman" w:hAnsi="Times New Roman"/>
          <w:sz w:val="24"/>
          <w:szCs w:val="24"/>
        </w:rPr>
        <w:t>PROVINCIA   DI</w:t>
      </w:r>
      <w:r w:rsidR="00BC0F82">
        <w:rPr>
          <w:rFonts w:ascii="Times New Roman" w:hAnsi="Times New Roman"/>
          <w:sz w:val="24"/>
          <w:szCs w:val="24"/>
        </w:rPr>
        <w:t xml:space="preserve"> </w:t>
      </w:r>
      <w:r w:rsidR="003B5843">
        <w:rPr>
          <w:rFonts w:ascii="Times New Roman" w:hAnsi="Times New Roman"/>
          <w:b/>
          <w:sz w:val="24"/>
          <w:szCs w:val="24"/>
        </w:rPr>
        <w:t>MACERATA</w:t>
      </w:r>
      <w:r w:rsidRPr="0098328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2C3633" w:rsidRPr="00983283" w:rsidRDefault="002C3633" w:rsidP="002C3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49B7" w:rsidRDefault="0081093E" w:rsidP="002C3633">
      <w:pPr>
        <w:jc w:val="center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 xml:space="preserve">Linea </w:t>
      </w:r>
      <w:r w:rsidR="003B5843">
        <w:rPr>
          <w:rFonts w:ascii="Times New Roman" w:hAnsi="Times New Roman"/>
          <w:b/>
          <w:sz w:val="24"/>
          <w:szCs w:val="24"/>
        </w:rPr>
        <w:t xml:space="preserve">Civitanova </w:t>
      </w:r>
      <w:r w:rsidR="00F149B7">
        <w:rPr>
          <w:rFonts w:ascii="Times New Roman" w:hAnsi="Times New Roman"/>
          <w:b/>
          <w:sz w:val="24"/>
          <w:szCs w:val="24"/>
        </w:rPr>
        <w:t>–</w:t>
      </w:r>
      <w:r w:rsidR="003B5843">
        <w:rPr>
          <w:rFonts w:ascii="Times New Roman" w:hAnsi="Times New Roman"/>
          <w:b/>
          <w:sz w:val="24"/>
          <w:szCs w:val="24"/>
        </w:rPr>
        <w:t xml:space="preserve"> Albacina</w:t>
      </w:r>
    </w:p>
    <w:p w:rsidR="00BD5488" w:rsidRPr="00983283" w:rsidRDefault="0081093E" w:rsidP="002C3633">
      <w:pPr>
        <w:jc w:val="center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 xml:space="preserve">  </w:t>
      </w:r>
    </w:p>
    <w:p w:rsidR="0081093E" w:rsidRPr="005D33B7" w:rsidRDefault="0040150D" w:rsidP="00C5062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33B7">
        <w:rPr>
          <w:rFonts w:ascii="Times New Roman" w:hAnsi="Times New Roman"/>
          <w:sz w:val="24"/>
          <w:szCs w:val="24"/>
        </w:rPr>
        <w:t xml:space="preserve">Soppressione del Passaggio a Livello privato, situato al km </w:t>
      </w:r>
      <w:r w:rsidR="006C5765">
        <w:rPr>
          <w:rFonts w:ascii="Times New Roman" w:hAnsi="Times New Roman"/>
          <w:sz w:val="24"/>
          <w:szCs w:val="24"/>
        </w:rPr>
        <w:t>68</w:t>
      </w:r>
      <w:r w:rsidR="003B5843">
        <w:rPr>
          <w:rFonts w:ascii="Times New Roman" w:hAnsi="Times New Roman"/>
          <w:sz w:val="24"/>
          <w:szCs w:val="24"/>
        </w:rPr>
        <w:t>+</w:t>
      </w:r>
      <w:r w:rsidR="006C5765">
        <w:rPr>
          <w:rFonts w:ascii="Times New Roman" w:hAnsi="Times New Roman"/>
          <w:sz w:val="24"/>
          <w:szCs w:val="24"/>
        </w:rPr>
        <w:t>085</w:t>
      </w:r>
      <w:r w:rsidR="00BC0F82" w:rsidRPr="005D33B7">
        <w:rPr>
          <w:rFonts w:ascii="Times New Roman" w:hAnsi="Times New Roman"/>
          <w:sz w:val="24"/>
          <w:szCs w:val="24"/>
        </w:rPr>
        <w:t xml:space="preserve"> </w:t>
      </w:r>
      <w:r w:rsidRPr="005D33B7">
        <w:rPr>
          <w:rFonts w:ascii="Times New Roman" w:hAnsi="Times New Roman"/>
          <w:sz w:val="24"/>
          <w:szCs w:val="24"/>
        </w:rPr>
        <w:t xml:space="preserve">- nel Comune di </w:t>
      </w:r>
      <w:r w:rsidR="006C5765">
        <w:rPr>
          <w:rFonts w:ascii="Times New Roman" w:hAnsi="Times New Roman"/>
          <w:sz w:val="24"/>
          <w:szCs w:val="24"/>
        </w:rPr>
        <w:t>Castelraimondo (MC)</w:t>
      </w:r>
      <w:r w:rsidR="00BC0F82" w:rsidRPr="005D33B7">
        <w:rPr>
          <w:rFonts w:ascii="Times New Roman" w:hAnsi="Times New Roman"/>
          <w:sz w:val="24"/>
          <w:szCs w:val="24"/>
        </w:rPr>
        <w:t xml:space="preserve"> </w:t>
      </w:r>
      <w:r w:rsidR="006C5765">
        <w:rPr>
          <w:rFonts w:ascii="Times New Roman" w:hAnsi="Times New Roman"/>
          <w:sz w:val="24"/>
          <w:szCs w:val="24"/>
        </w:rPr>
        <w:t>della l</w:t>
      </w:r>
      <w:r w:rsidR="006C5765" w:rsidRPr="006C5765">
        <w:rPr>
          <w:rFonts w:ascii="Times New Roman" w:hAnsi="Times New Roman"/>
          <w:sz w:val="24"/>
          <w:szCs w:val="24"/>
        </w:rPr>
        <w:t>inea Civitanova – Albacina</w:t>
      </w:r>
      <w:r w:rsidR="006C5765">
        <w:rPr>
          <w:rFonts w:ascii="Times New Roman" w:hAnsi="Times New Roman"/>
          <w:sz w:val="24"/>
          <w:szCs w:val="24"/>
        </w:rPr>
        <w:t xml:space="preserve"> </w:t>
      </w:r>
      <w:r w:rsidR="00BC0F82" w:rsidRPr="005D33B7">
        <w:rPr>
          <w:rFonts w:ascii="Times New Roman" w:hAnsi="Times New Roman"/>
          <w:sz w:val="24"/>
          <w:szCs w:val="24"/>
        </w:rPr>
        <w:t>-</w:t>
      </w:r>
      <w:r w:rsidRPr="005D33B7">
        <w:rPr>
          <w:rFonts w:ascii="Times New Roman" w:hAnsi="Times New Roman"/>
          <w:sz w:val="24"/>
          <w:szCs w:val="24"/>
        </w:rPr>
        <w:t xml:space="preserve"> mediante c</w:t>
      </w:r>
      <w:r w:rsidR="00D57D18" w:rsidRPr="005D33B7">
        <w:rPr>
          <w:rFonts w:ascii="Times New Roman" w:hAnsi="Times New Roman"/>
          <w:sz w:val="24"/>
          <w:szCs w:val="24"/>
        </w:rPr>
        <w:t xml:space="preserve">ostituzione </w:t>
      </w:r>
      <w:r w:rsidR="002D0152" w:rsidRPr="005D33B7">
        <w:rPr>
          <w:rFonts w:ascii="Times New Roman" w:hAnsi="Times New Roman"/>
          <w:sz w:val="24"/>
          <w:szCs w:val="24"/>
        </w:rPr>
        <w:t xml:space="preserve">di </w:t>
      </w:r>
      <w:r w:rsidR="00D57D18" w:rsidRPr="005D33B7">
        <w:rPr>
          <w:rFonts w:ascii="Times New Roman" w:hAnsi="Times New Roman"/>
          <w:sz w:val="24"/>
          <w:szCs w:val="24"/>
        </w:rPr>
        <w:t>servitù di passaggio su immobili di proprietà privata</w:t>
      </w:r>
      <w:r w:rsidR="00CB71FB" w:rsidRPr="005D33B7">
        <w:rPr>
          <w:rFonts w:ascii="Times New Roman" w:hAnsi="Times New Roman"/>
          <w:sz w:val="24"/>
          <w:szCs w:val="24"/>
        </w:rPr>
        <w:t xml:space="preserve"> e </w:t>
      </w:r>
      <w:r w:rsidR="006D0512" w:rsidRPr="005D33B7">
        <w:rPr>
          <w:rFonts w:ascii="Times New Roman" w:hAnsi="Times New Roman"/>
          <w:sz w:val="24"/>
          <w:szCs w:val="24"/>
        </w:rPr>
        <w:t>r</w:t>
      </w:r>
      <w:r w:rsidR="0081093E" w:rsidRPr="005D33B7">
        <w:rPr>
          <w:rFonts w:ascii="Times New Roman" w:hAnsi="Times New Roman"/>
          <w:sz w:val="24"/>
          <w:szCs w:val="24"/>
        </w:rPr>
        <w:t>inuncia al diritto di attraversamento</w:t>
      </w:r>
      <w:r w:rsidR="00D57D18" w:rsidRPr="005D33B7">
        <w:rPr>
          <w:rFonts w:ascii="Times New Roman" w:hAnsi="Times New Roman"/>
          <w:sz w:val="24"/>
          <w:szCs w:val="24"/>
        </w:rPr>
        <w:t xml:space="preserve"> </w:t>
      </w:r>
      <w:r w:rsidR="0081093E" w:rsidRPr="005D33B7">
        <w:rPr>
          <w:rFonts w:ascii="Times New Roman" w:hAnsi="Times New Roman"/>
          <w:sz w:val="24"/>
          <w:szCs w:val="24"/>
        </w:rPr>
        <w:t>della sede ferroviaria</w:t>
      </w:r>
      <w:r w:rsidRPr="005D33B7">
        <w:rPr>
          <w:rFonts w:ascii="Times New Roman" w:hAnsi="Times New Roman"/>
          <w:sz w:val="24"/>
          <w:szCs w:val="24"/>
        </w:rPr>
        <w:t>.</w:t>
      </w:r>
      <w:r w:rsidR="0081093E" w:rsidRPr="005D33B7">
        <w:rPr>
          <w:rFonts w:ascii="Times New Roman" w:hAnsi="Times New Roman"/>
          <w:sz w:val="24"/>
          <w:szCs w:val="24"/>
        </w:rPr>
        <w:t xml:space="preserve"> </w:t>
      </w:r>
    </w:p>
    <w:p w:rsidR="00E7122C" w:rsidRPr="00983283" w:rsidRDefault="00E7122C" w:rsidP="00C5062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60E5" w:rsidRPr="00983283" w:rsidRDefault="008A60E5" w:rsidP="00C5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396"/>
        <w:jc w:val="center"/>
        <w:rPr>
          <w:rFonts w:ascii="Times New Roman" w:hAnsi="Times New Roman"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  <w:u w:val="single"/>
        </w:rPr>
        <w:t>VERBALE DI ACCORDI</w:t>
      </w:r>
    </w:p>
    <w:p w:rsidR="008A60E5" w:rsidRPr="00983283" w:rsidRDefault="008A60E5" w:rsidP="00C5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396"/>
        <w:rPr>
          <w:rFonts w:ascii="Times New Roman" w:hAnsi="Times New Roman"/>
          <w:sz w:val="24"/>
          <w:szCs w:val="24"/>
        </w:rPr>
      </w:pPr>
    </w:p>
    <w:p w:rsidR="00CC2BC7" w:rsidRPr="00E509F6" w:rsidRDefault="00E509F6" w:rsidP="00C5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T</w:t>
      </w:r>
      <w:r w:rsidRPr="00387AF0">
        <w:rPr>
          <w:rFonts w:ascii="Times New Roman" w:hAnsi="Times New Roman"/>
          <w:sz w:val="24"/>
          <w:szCs w:val="24"/>
        </w:rPr>
        <w:t xml:space="preserve">ra Rete Ferroviaria Italiana S.p.A. (denominata in seguito semplicemente RFI) e per essa l’ing. </w:t>
      </w:r>
      <w:r w:rsidRPr="00387AF0">
        <w:rPr>
          <w:rFonts w:ascii="Times New Roman" w:hAnsi="Times New Roman"/>
          <w:b/>
          <w:sz w:val="24"/>
          <w:szCs w:val="24"/>
        </w:rPr>
        <w:t>D’Alessandro Nicola</w:t>
      </w:r>
      <w:r w:rsidRPr="00387AF0">
        <w:rPr>
          <w:rFonts w:ascii="Times New Roman" w:hAnsi="Times New Roman"/>
          <w:sz w:val="24"/>
          <w:szCs w:val="24"/>
        </w:rPr>
        <w:t xml:space="preserve"> nato a</w:t>
      </w:r>
      <w:r w:rsidRPr="00387AF0">
        <w:rPr>
          <w:rFonts w:ascii="Times New Roman" w:hAnsi="Times New Roman"/>
          <w:b/>
          <w:sz w:val="24"/>
          <w:szCs w:val="24"/>
        </w:rPr>
        <w:t xml:space="preserve"> </w:t>
      </w:r>
      <w:r w:rsidRPr="00387AF0">
        <w:rPr>
          <w:rFonts w:ascii="Times New Roman" w:hAnsi="Times New Roman"/>
          <w:sz w:val="24"/>
          <w:szCs w:val="24"/>
        </w:rPr>
        <w:t xml:space="preserve"> Napoli il 30/05/1975 - Codice Fiscale </w:t>
      </w:r>
      <w:r w:rsidRPr="00387AF0">
        <w:rPr>
          <w:rFonts w:ascii="Times New Roman" w:hAnsi="Times New Roman"/>
          <w:b/>
          <w:sz w:val="24"/>
          <w:szCs w:val="24"/>
        </w:rPr>
        <w:t>DLS NCL 75E70 F839Q</w:t>
      </w:r>
      <w:r w:rsidRPr="00387AF0">
        <w:rPr>
          <w:rFonts w:ascii="Times New Roman" w:hAnsi="Times New Roman"/>
          <w:sz w:val="24"/>
          <w:szCs w:val="24"/>
        </w:rPr>
        <w:t>, domiciliato per la carica presso la Direzione Territoriale Produzione di Ancona</w:t>
      </w:r>
      <w:r w:rsidRPr="00387AF0">
        <w:rPr>
          <w:rFonts w:ascii="Times New Roman" w:hAnsi="Times New Roman"/>
          <w:b/>
          <w:sz w:val="24"/>
          <w:szCs w:val="24"/>
        </w:rPr>
        <w:t xml:space="preserve"> nella sua qualità di Dirigente</w:t>
      </w:r>
      <w:r w:rsidRPr="00387AF0">
        <w:rPr>
          <w:rFonts w:ascii="Times New Roman" w:hAnsi="Times New Roman"/>
          <w:sz w:val="24"/>
          <w:szCs w:val="24"/>
        </w:rPr>
        <w:t xml:space="preserve"> dell’Ufficio Territoriale per le Espropriazioni giusta procura per Notaio Nicola ATLANTE di Roma in data 29 gennaio 2019, Repertorio n. 58531 - Racc. 29861, registrata all’Agenzia delle Entrate di Roma, in data 30 gennaio 2019 al n. 1440 serie 1/T, e</w:t>
      </w:r>
      <w:r w:rsidRPr="00BD6D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 </w:t>
      </w:r>
      <w:r w:rsidR="001008BA">
        <w:rPr>
          <w:rFonts w:ascii="Times New Roman" w:hAnsi="Times New Roman"/>
          <w:b/>
          <w:sz w:val="24"/>
          <w:szCs w:val="24"/>
        </w:rPr>
        <w:t xml:space="preserve">Comune di Castelraimondo </w:t>
      </w:r>
      <w:r w:rsidR="003C060A" w:rsidRPr="003C060A">
        <w:rPr>
          <w:rFonts w:ascii="Times New Roman" w:hAnsi="Times New Roman"/>
          <w:sz w:val="24"/>
          <w:szCs w:val="24"/>
        </w:rPr>
        <w:t xml:space="preserve">con sede in </w:t>
      </w:r>
      <w:r w:rsidR="001008BA" w:rsidRPr="00B33D92">
        <w:rPr>
          <w:rFonts w:ascii="Times New Roman" w:hAnsi="Times New Roman"/>
          <w:sz w:val="24"/>
          <w:szCs w:val="24"/>
        </w:rPr>
        <w:t>Piazza della Repubblica, 12 – 62022,</w:t>
      </w:r>
      <w:r w:rsidRPr="00B33D92">
        <w:rPr>
          <w:rFonts w:ascii="Times New Roman" w:hAnsi="Times New Roman"/>
          <w:sz w:val="24"/>
          <w:szCs w:val="24"/>
        </w:rPr>
        <w:t xml:space="preserve"> </w:t>
      </w:r>
      <w:r w:rsidR="001008BA" w:rsidRPr="00B33D92">
        <w:rPr>
          <w:rFonts w:ascii="Times New Roman" w:hAnsi="Times New Roman"/>
          <w:sz w:val="24"/>
          <w:szCs w:val="24"/>
        </w:rPr>
        <w:t>P.IVA 00116600438</w:t>
      </w:r>
      <w:r w:rsidR="00100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proprietario del fondo servente,</w:t>
      </w:r>
      <w:r w:rsidR="003C0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il quale </w:t>
      </w:r>
      <w:r w:rsidR="003C060A"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erviene</w:t>
      </w:r>
      <w:r w:rsidR="00B33D92">
        <w:rPr>
          <w:rFonts w:ascii="Times New Roman" w:hAnsi="Times New Roman"/>
          <w:sz w:val="24"/>
          <w:szCs w:val="24"/>
        </w:rPr>
        <w:t xml:space="preserve"> </w:t>
      </w:r>
      <w:r w:rsidR="00B33D92" w:rsidRPr="00B33D92">
        <w:rPr>
          <w:rFonts w:ascii="Times New Roman" w:hAnsi="Times New Roman"/>
          <w:sz w:val="24"/>
          <w:szCs w:val="24"/>
        </w:rPr>
        <w:t>l’</w:t>
      </w:r>
      <w:r w:rsidR="00B33D92">
        <w:rPr>
          <w:rFonts w:ascii="Times New Roman" w:hAnsi="Times New Roman"/>
          <w:sz w:val="24"/>
          <w:szCs w:val="24"/>
        </w:rPr>
        <w:t>arch</w:t>
      </w:r>
      <w:r w:rsidR="00B33D92" w:rsidRPr="00B33D92">
        <w:rPr>
          <w:rFonts w:ascii="Times New Roman" w:hAnsi="Times New Roman"/>
          <w:sz w:val="24"/>
          <w:szCs w:val="24"/>
        </w:rPr>
        <w:t xml:space="preserve">. </w:t>
      </w:r>
      <w:r w:rsidR="00B33D92">
        <w:rPr>
          <w:rFonts w:ascii="Times New Roman" w:hAnsi="Times New Roman"/>
          <w:b/>
          <w:sz w:val="24"/>
          <w:szCs w:val="24"/>
        </w:rPr>
        <w:t>Bigiaretti Cesare</w:t>
      </w:r>
      <w:r w:rsidR="00B33D92" w:rsidRPr="00B33D92">
        <w:rPr>
          <w:rFonts w:ascii="Times New Roman" w:hAnsi="Times New Roman"/>
          <w:sz w:val="24"/>
          <w:szCs w:val="24"/>
        </w:rPr>
        <w:t xml:space="preserve"> nato a</w:t>
      </w:r>
      <w:r w:rsidR="00B33D92" w:rsidRPr="00B33D92">
        <w:rPr>
          <w:rFonts w:ascii="Times New Roman" w:hAnsi="Times New Roman"/>
          <w:b/>
          <w:sz w:val="24"/>
          <w:szCs w:val="24"/>
        </w:rPr>
        <w:t xml:space="preserve"> </w:t>
      </w:r>
      <w:r w:rsidR="00B33D92" w:rsidRPr="00B33D92">
        <w:rPr>
          <w:rFonts w:ascii="Times New Roman" w:hAnsi="Times New Roman"/>
          <w:sz w:val="24"/>
          <w:szCs w:val="24"/>
        </w:rPr>
        <w:t xml:space="preserve">Matelica il </w:t>
      </w:r>
      <w:r w:rsidR="00B33D92">
        <w:rPr>
          <w:rFonts w:ascii="Times New Roman" w:hAnsi="Times New Roman"/>
          <w:sz w:val="24"/>
          <w:szCs w:val="24"/>
        </w:rPr>
        <w:t>29</w:t>
      </w:r>
      <w:r w:rsidR="00B33D92" w:rsidRPr="00B33D92">
        <w:rPr>
          <w:rFonts w:ascii="Times New Roman" w:hAnsi="Times New Roman"/>
          <w:sz w:val="24"/>
          <w:szCs w:val="24"/>
        </w:rPr>
        <w:t>/0</w:t>
      </w:r>
      <w:r w:rsidR="00B33D92">
        <w:rPr>
          <w:rFonts w:ascii="Times New Roman" w:hAnsi="Times New Roman"/>
          <w:sz w:val="24"/>
          <w:szCs w:val="24"/>
        </w:rPr>
        <w:t>9</w:t>
      </w:r>
      <w:r w:rsidR="00B33D92" w:rsidRPr="00B33D92">
        <w:rPr>
          <w:rFonts w:ascii="Times New Roman" w:hAnsi="Times New Roman"/>
          <w:sz w:val="24"/>
          <w:szCs w:val="24"/>
        </w:rPr>
        <w:t>/197</w:t>
      </w:r>
      <w:r w:rsidR="00B33D92">
        <w:rPr>
          <w:rFonts w:ascii="Times New Roman" w:hAnsi="Times New Roman"/>
          <w:sz w:val="24"/>
          <w:szCs w:val="24"/>
        </w:rPr>
        <w:t>3</w:t>
      </w:r>
      <w:r w:rsidR="00B33D92" w:rsidRPr="00B33D92">
        <w:rPr>
          <w:rFonts w:ascii="Times New Roman" w:hAnsi="Times New Roman"/>
          <w:sz w:val="24"/>
          <w:szCs w:val="24"/>
        </w:rPr>
        <w:t xml:space="preserve"> - Codice Fiscale </w:t>
      </w:r>
      <w:r w:rsidR="00B33D92" w:rsidRPr="00B33D92">
        <w:rPr>
          <w:rFonts w:ascii="Times New Roman" w:hAnsi="Times New Roman"/>
          <w:b/>
          <w:sz w:val="24"/>
          <w:szCs w:val="24"/>
        </w:rPr>
        <w:t xml:space="preserve">BGR </w:t>
      </w:r>
      <w:r w:rsidR="00B33D92">
        <w:rPr>
          <w:rFonts w:ascii="Times New Roman" w:hAnsi="Times New Roman"/>
          <w:b/>
          <w:sz w:val="24"/>
          <w:szCs w:val="24"/>
        </w:rPr>
        <w:t>CSR 73P29</w:t>
      </w:r>
      <w:r w:rsidR="00B33D92" w:rsidRPr="00B33D92">
        <w:rPr>
          <w:rFonts w:ascii="Times New Roman" w:hAnsi="Times New Roman"/>
          <w:b/>
          <w:sz w:val="24"/>
          <w:szCs w:val="24"/>
        </w:rPr>
        <w:t xml:space="preserve"> F</w:t>
      </w:r>
      <w:r w:rsidR="00B33D92">
        <w:rPr>
          <w:rFonts w:ascii="Times New Roman" w:hAnsi="Times New Roman"/>
          <w:b/>
          <w:sz w:val="24"/>
          <w:szCs w:val="24"/>
        </w:rPr>
        <w:t>051Y</w:t>
      </w:r>
      <w:r w:rsidR="00B33D92" w:rsidRPr="00B33D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008BA">
        <w:rPr>
          <w:rFonts w:ascii="Times New Roman" w:hAnsi="Times New Roman"/>
          <w:sz w:val="24"/>
          <w:szCs w:val="24"/>
        </w:rPr>
        <w:t xml:space="preserve">in qualità di </w:t>
      </w:r>
      <w:r w:rsidR="00B33D92">
        <w:rPr>
          <w:rFonts w:ascii="Times New Roman" w:hAnsi="Times New Roman"/>
          <w:sz w:val="24"/>
          <w:szCs w:val="24"/>
        </w:rPr>
        <w:t>Responsabile dell’Area Tecnica, all’uopo delegato con atto di Giunta Municipale n. 111 del 03.07.2019,</w:t>
      </w:r>
      <w:r>
        <w:rPr>
          <w:rFonts w:ascii="Times New Roman" w:hAnsi="Times New Roman"/>
          <w:sz w:val="16"/>
          <w:szCs w:val="16"/>
        </w:rPr>
        <w:t xml:space="preserve"> </w:t>
      </w:r>
      <w:r w:rsidR="003C060A">
        <w:rPr>
          <w:rFonts w:ascii="Times New Roman" w:hAnsi="Times New Roman"/>
          <w:sz w:val="24"/>
          <w:szCs w:val="24"/>
        </w:rPr>
        <w:t>che in seguito, per brevità, verrà indicato con la dizione “Proprietario del fondo”.</w:t>
      </w:r>
    </w:p>
    <w:p w:rsidR="003C060A" w:rsidRPr="003C060A" w:rsidRDefault="003C060A" w:rsidP="00C50627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3647AE" w:rsidRPr="00983283" w:rsidRDefault="008A60E5" w:rsidP="00C5062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>PREMESSO:</w:t>
      </w:r>
    </w:p>
    <w:p w:rsidR="001A4E8C" w:rsidRPr="00B97FA5" w:rsidRDefault="00EF7BAA" w:rsidP="00C50627">
      <w:pPr>
        <w:pStyle w:val="Rientrocorpodeltesto"/>
        <w:widowControl w:val="0"/>
        <w:numPr>
          <w:ilvl w:val="0"/>
          <w:numId w:val="3"/>
        </w:numPr>
        <w:tabs>
          <w:tab w:val="clear" w:pos="720"/>
          <w:tab w:val="num" w:pos="284"/>
        </w:tabs>
        <w:overflowPunct/>
        <w:autoSpaceDE/>
        <w:autoSpaceDN/>
        <w:adjustRightInd/>
        <w:spacing w:after="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D0512" w:rsidRPr="00DA7B13">
        <w:rPr>
          <w:rFonts w:ascii="Times New Roman" w:hAnsi="Times New Roman"/>
          <w:sz w:val="24"/>
          <w:szCs w:val="24"/>
        </w:rPr>
        <w:t xml:space="preserve">he al </w:t>
      </w:r>
      <w:r w:rsidR="00FC4C78" w:rsidRPr="00DA7B13">
        <w:rPr>
          <w:rFonts w:ascii="Times New Roman" w:hAnsi="Times New Roman"/>
          <w:sz w:val="24"/>
          <w:szCs w:val="24"/>
        </w:rPr>
        <w:t>k</w:t>
      </w:r>
      <w:r w:rsidR="006D0512" w:rsidRPr="00DA7B13">
        <w:rPr>
          <w:rFonts w:ascii="Times New Roman" w:hAnsi="Times New Roman"/>
          <w:sz w:val="24"/>
          <w:szCs w:val="24"/>
        </w:rPr>
        <w:t xml:space="preserve">m </w:t>
      </w:r>
      <w:r w:rsidR="00B46321">
        <w:rPr>
          <w:rFonts w:ascii="Times New Roman" w:hAnsi="Times New Roman"/>
          <w:sz w:val="24"/>
          <w:szCs w:val="24"/>
        </w:rPr>
        <w:t>68+085</w:t>
      </w:r>
      <w:r w:rsidR="006D0512" w:rsidRPr="00DA7B13">
        <w:rPr>
          <w:rFonts w:ascii="Times New Roman" w:hAnsi="Times New Roman"/>
          <w:sz w:val="24"/>
          <w:szCs w:val="24"/>
        </w:rPr>
        <w:t xml:space="preserve"> della </w:t>
      </w:r>
      <w:r w:rsidR="00FC4C78" w:rsidRPr="00DA7B13">
        <w:rPr>
          <w:rFonts w:ascii="Times New Roman" w:hAnsi="Times New Roman"/>
          <w:sz w:val="24"/>
          <w:szCs w:val="24"/>
        </w:rPr>
        <w:t>l</w:t>
      </w:r>
      <w:r w:rsidR="006D0512" w:rsidRPr="00DA7B13">
        <w:rPr>
          <w:rFonts w:ascii="Times New Roman" w:hAnsi="Times New Roman"/>
          <w:sz w:val="24"/>
          <w:szCs w:val="24"/>
        </w:rPr>
        <w:t xml:space="preserve">inea </w:t>
      </w:r>
      <w:r w:rsidR="0002471C">
        <w:rPr>
          <w:rFonts w:ascii="Times New Roman" w:hAnsi="Times New Roman"/>
          <w:sz w:val="24"/>
          <w:szCs w:val="24"/>
        </w:rPr>
        <w:t>Civitanova - Albacina</w:t>
      </w:r>
      <w:r w:rsidR="006D0512" w:rsidRPr="00DA7B13">
        <w:rPr>
          <w:rFonts w:ascii="Times New Roman" w:hAnsi="Times New Roman"/>
          <w:sz w:val="24"/>
          <w:szCs w:val="24"/>
        </w:rPr>
        <w:t xml:space="preserve">, in comune di </w:t>
      </w:r>
      <w:r w:rsidR="00B46321">
        <w:rPr>
          <w:rFonts w:ascii="Times New Roman" w:hAnsi="Times New Roman"/>
          <w:b/>
          <w:sz w:val="24"/>
          <w:szCs w:val="24"/>
        </w:rPr>
        <w:t>CASTELRAIMONDO</w:t>
      </w:r>
      <w:r w:rsidR="006D0512" w:rsidRPr="00DA7B13">
        <w:rPr>
          <w:rFonts w:ascii="Times New Roman" w:hAnsi="Times New Roman"/>
          <w:sz w:val="24"/>
          <w:szCs w:val="24"/>
        </w:rPr>
        <w:t>, esiste un passaggio a livello privato di accesso ai fondi</w:t>
      </w:r>
      <w:r w:rsidR="00B46321">
        <w:rPr>
          <w:rFonts w:ascii="Times New Roman" w:hAnsi="Times New Roman"/>
          <w:sz w:val="24"/>
          <w:szCs w:val="24"/>
        </w:rPr>
        <w:t xml:space="preserve"> di proprietà de</w:t>
      </w:r>
      <w:r w:rsidR="00B67AEA">
        <w:rPr>
          <w:rFonts w:ascii="Times New Roman" w:hAnsi="Times New Roman"/>
          <w:sz w:val="24"/>
          <w:szCs w:val="24"/>
        </w:rPr>
        <w:t>i</w:t>
      </w:r>
      <w:r w:rsidR="003B4898" w:rsidRPr="00DA7B13">
        <w:rPr>
          <w:rFonts w:ascii="Times New Roman" w:hAnsi="Times New Roman"/>
          <w:sz w:val="24"/>
          <w:szCs w:val="24"/>
        </w:rPr>
        <w:t xml:space="preserve"> s</w:t>
      </w:r>
      <w:r w:rsidR="006D0512" w:rsidRPr="00DA7B13">
        <w:rPr>
          <w:rFonts w:ascii="Times New Roman" w:hAnsi="Times New Roman"/>
          <w:sz w:val="24"/>
          <w:szCs w:val="24"/>
        </w:rPr>
        <w:t>ignor</w:t>
      </w:r>
      <w:r w:rsidR="00B67AEA">
        <w:rPr>
          <w:rFonts w:ascii="Times New Roman" w:hAnsi="Times New Roman"/>
          <w:sz w:val="24"/>
          <w:szCs w:val="24"/>
        </w:rPr>
        <w:t>i</w:t>
      </w:r>
      <w:r w:rsidR="006D0512" w:rsidRPr="00DA7B13">
        <w:rPr>
          <w:rFonts w:ascii="Times New Roman" w:hAnsi="Times New Roman"/>
          <w:sz w:val="24"/>
          <w:szCs w:val="24"/>
        </w:rPr>
        <w:t xml:space="preserve"> </w:t>
      </w:r>
      <w:r w:rsidR="00C62FB7">
        <w:rPr>
          <w:rFonts w:ascii="Times New Roman" w:hAnsi="Times New Roman"/>
          <w:sz w:val="24"/>
          <w:szCs w:val="24"/>
        </w:rPr>
        <w:t xml:space="preserve"> </w:t>
      </w:r>
      <w:r w:rsidR="00B46321">
        <w:rPr>
          <w:rFonts w:ascii="Times New Roman" w:hAnsi="Times New Roman"/>
          <w:b/>
          <w:sz w:val="24"/>
          <w:szCs w:val="24"/>
        </w:rPr>
        <w:t>MONTEFIORI Paolo</w:t>
      </w:r>
      <w:r w:rsidR="00B67AEA">
        <w:rPr>
          <w:rFonts w:ascii="Times New Roman" w:hAnsi="Times New Roman"/>
          <w:sz w:val="24"/>
          <w:szCs w:val="24"/>
        </w:rPr>
        <w:t xml:space="preserve"> e</w:t>
      </w:r>
      <w:r w:rsidR="00C62FB7">
        <w:rPr>
          <w:rFonts w:ascii="Times New Roman" w:hAnsi="Times New Roman"/>
          <w:sz w:val="24"/>
          <w:szCs w:val="24"/>
        </w:rPr>
        <w:t xml:space="preserve"> </w:t>
      </w:r>
      <w:r w:rsidR="000E08BC">
        <w:rPr>
          <w:rFonts w:ascii="Times New Roman" w:hAnsi="Times New Roman"/>
          <w:sz w:val="24"/>
          <w:szCs w:val="24"/>
        </w:rPr>
        <w:t>l’</w:t>
      </w:r>
      <w:r w:rsidR="000E08BC" w:rsidRPr="003C060A">
        <w:rPr>
          <w:rFonts w:ascii="Times New Roman" w:hAnsi="Times New Roman"/>
          <w:b/>
          <w:sz w:val="24"/>
          <w:szCs w:val="24"/>
        </w:rPr>
        <w:t xml:space="preserve">Istituto Diocesano per il Sostentamento del Clero (I.D.S.C.) </w:t>
      </w:r>
      <w:r w:rsidR="00C62FB7">
        <w:rPr>
          <w:rFonts w:ascii="Times New Roman" w:hAnsi="Times New Roman"/>
          <w:sz w:val="24"/>
          <w:szCs w:val="24"/>
        </w:rPr>
        <w:t>che</w:t>
      </w:r>
      <w:r w:rsidR="00F767AD">
        <w:rPr>
          <w:rFonts w:ascii="Times New Roman" w:hAnsi="Times New Roman"/>
          <w:sz w:val="24"/>
          <w:szCs w:val="24"/>
        </w:rPr>
        <w:t xml:space="preserve"> tale PL</w:t>
      </w:r>
      <w:r w:rsidR="00DA7B13">
        <w:rPr>
          <w:rFonts w:ascii="Times New Roman" w:hAnsi="Times New Roman"/>
          <w:sz w:val="24"/>
          <w:szCs w:val="24"/>
        </w:rPr>
        <w:t xml:space="preserve"> fu</w:t>
      </w:r>
      <w:r w:rsidR="00DA7B13" w:rsidRPr="00DA7B13">
        <w:rPr>
          <w:rFonts w:ascii="Times New Roman" w:hAnsi="Times New Roman"/>
          <w:sz w:val="24"/>
          <w:szCs w:val="24"/>
        </w:rPr>
        <w:t xml:space="preserve"> realizzato all’impianto ferroviario dall’allora Società Italiana per le Strade Ferrate </w:t>
      </w:r>
      <w:r w:rsidR="00633983">
        <w:rPr>
          <w:rFonts w:ascii="Times New Roman" w:hAnsi="Times New Roman"/>
          <w:sz w:val="24"/>
          <w:szCs w:val="24"/>
        </w:rPr>
        <w:t>Meridionali</w:t>
      </w:r>
      <w:r w:rsidR="00DA7B13" w:rsidRPr="00DA7B13">
        <w:rPr>
          <w:rFonts w:ascii="Times New Roman" w:hAnsi="Times New Roman"/>
          <w:sz w:val="24"/>
          <w:szCs w:val="24"/>
        </w:rPr>
        <w:t xml:space="preserve">, poi </w:t>
      </w:r>
      <w:r w:rsidR="002D0152">
        <w:rPr>
          <w:rFonts w:ascii="Times New Roman" w:hAnsi="Times New Roman"/>
          <w:sz w:val="24"/>
          <w:szCs w:val="24"/>
        </w:rPr>
        <w:t>Ente</w:t>
      </w:r>
      <w:r w:rsidR="00DA7B13" w:rsidRPr="00DA7B13">
        <w:rPr>
          <w:rFonts w:ascii="Times New Roman" w:hAnsi="Times New Roman"/>
          <w:sz w:val="24"/>
          <w:szCs w:val="24"/>
        </w:rPr>
        <w:t xml:space="preserve"> F</w:t>
      </w:r>
      <w:r w:rsidR="002D0152">
        <w:rPr>
          <w:rFonts w:ascii="Times New Roman" w:hAnsi="Times New Roman"/>
          <w:sz w:val="24"/>
          <w:szCs w:val="24"/>
        </w:rPr>
        <w:t>S</w:t>
      </w:r>
      <w:r w:rsidR="00DA7B13" w:rsidRPr="00DA7B13">
        <w:rPr>
          <w:rFonts w:ascii="Times New Roman" w:hAnsi="Times New Roman"/>
          <w:sz w:val="24"/>
          <w:szCs w:val="24"/>
        </w:rPr>
        <w:t>, ora Rete Ferroviaria Italiana S.p.A. (RFI S.p.A.), al fine di consentire la continuità ai fondi altrimenti interclusi.</w:t>
      </w:r>
      <w:r w:rsidR="00FC4C78" w:rsidRPr="00DA7B13">
        <w:rPr>
          <w:rFonts w:ascii="Times New Roman" w:hAnsi="Times New Roman"/>
          <w:b/>
          <w:sz w:val="24"/>
          <w:szCs w:val="24"/>
        </w:rPr>
        <w:t xml:space="preserve"> </w:t>
      </w:r>
    </w:p>
    <w:p w:rsidR="00ED3B95" w:rsidRDefault="00C95723" w:rsidP="00C50627">
      <w:pPr>
        <w:pStyle w:val="Corpodeltesto"/>
        <w:widowControl w:val="0"/>
        <w:numPr>
          <w:ilvl w:val="0"/>
          <w:numId w:val="3"/>
        </w:numPr>
        <w:tabs>
          <w:tab w:val="clear" w:pos="720"/>
          <w:tab w:val="num" w:pos="284"/>
          <w:tab w:val="left" w:pos="8931"/>
        </w:tabs>
        <w:overflowPunct/>
        <w:autoSpaceDE/>
        <w:autoSpaceDN/>
        <w:adjustRightInd/>
        <w:spacing w:before="240" w:line="276" w:lineRule="auto"/>
        <w:ind w:left="0" w:firstLine="0"/>
        <w:textAlignment w:val="auto"/>
        <w:rPr>
          <w:szCs w:val="24"/>
        </w:rPr>
      </w:pPr>
      <w:r w:rsidRPr="006E137F">
        <w:rPr>
          <w:szCs w:val="24"/>
        </w:rPr>
        <w:t>Che</w:t>
      </w:r>
      <w:r w:rsidR="00737F98" w:rsidRPr="006E137F">
        <w:rPr>
          <w:szCs w:val="24"/>
        </w:rPr>
        <w:t xml:space="preserve"> </w:t>
      </w:r>
      <w:r w:rsidR="00A00CAD" w:rsidRPr="006E137F">
        <w:rPr>
          <w:szCs w:val="24"/>
        </w:rPr>
        <w:t xml:space="preserve">per intervenute </w:t>
      </w:r>
      <w:r w:rsidR="00737F98" w:rsidRPr="006E137F">
        <w:rPr>
          <w:szCs w:val="24"/>
        </w:rPr>
        <w:t xml:space="preserve">esigenze </w:t>
      </w:r>
      <w:r w:rsidR="00A00CAD" w:rsidRPr="006E137F">
        <w:rPr>
          <w:szCs w:val="24"/>
        </w:rPr>
        <w:t xml:space="preserve">tecniche, </w:t>
      </w:r>
      <w:r w:rsidR="00737F98" w:rsidRPr="006E137F">
        <w:rPr>
          <w:szCs w:val="24"/>
        </w:rPr>
        <w:t>per la sicurezza dell’esercizio</w:t>
      </w:r>
      <w:r w:rsidR="00E509F6">
        <w:rPr>
          <w:szCs w:val="24"/>
        </w:rPr>
        <w:t xml:space="preserve"> ferroviario </w:t>
      </w:r>
      <w:r w:rsidR="00A00CAD" w:rsidRPr="006E137F">
        <w:rPr>
          <w:szCs w:val="24"/>
        </w:rPr>
        <w:t>e della</w:t>
      </w:r>
      <w:r w:rsidR="00737F98" w:rsidRPr="006E137F">
        <w:rPr>
          <w:szCs w:val="24"/>
        </w:rPr>
        <w:t xml:space="preserve"> pubblica incolumità,</w:t>
      </w:r>
      <w:r w:rsidR="00A00CAD" w:rsidRPr="006E137F">
        <w:rPr>
          <w:szCs w:val="24"/>
        </w:rPr>
        <w:t xml:space="preserve"> si è </w:t>
      </w:r>
      <w:r w:rsidR="00E509F6">
        <w:rPr>
          <w:szCs w:val="24"/>
        </w:rPr>
        <w:t xml:space="preserve">giunti alla </w:t>
      </w:r>
      <w:r w:rsidR="00A00CAD" w:rsidRPr="006E137F">
        <w:rPr>
          <w:szCs w:val="24"/>
        </w:rPr>
        <w:t>determina</w:t>
      </w:r>
      <w:r w:rsidR="00E509F6">
        <w:rPr>
          <w:szCs w:val="24"/>
        </w:rPr>
        <w:t>zione di</w:t>
      </w:r>
      <w:r w:rsidR="004546E1">
        <w:rPr>
          <w:szCs w:val="24"/>
        </w:rPr>
        <w:t xml:space="preserve"> espropriare il diritto di attraversamento mediante chiusura</w:t>
      </w:r>
      <w:r w:rsidR="00E509F6">
        <w:rPr>
          <w:szCs w:val="24"/>
        </w:rPr>
        <w:t xml:space="preserve"> definitiva i</w:t>
      </w:r>
      <w:r w:rsidR="00A00CAD" w:rsidRPr="006E137F">
        <w:rPr>
          <w:szCs w:val="24"/>
        </w:rPr>
        <w:t xml:space="preserve">l P.L. privato al km </w:t>
      </w:r>
      <w:r w:rsidR="00750F6E">
        <w:rPr>
          <w:szCs w:val="24"/>
        </w:rPr>
        <w:t>68</w:t>
      </w:r>
      <w:r w:rsidR="0002471C" w:rsidRPr="006E137F">
        <w:rPr>
          <w:szCs w:val="24"/>
        </w:rPr>
        <w:t>+</w:t>
      </w:r>
      <w:r w:rsidR="00750F6E">
        <w:rPr>
          <w:szCs w:val="24"/>
        </w:rPr>
        <w:t>085</w:t>
      </w:r>
      <w:r w:rsidR="00A00CAD" w:rsidRPr="006E137F">
        <w:rPr>
          <w:szCs w:val="24"/>
        </w:rPr>
        <w:t xml:space="preserve">, </w:t>
      </w:r>
      <w:r w:rsidR="004546E1">
        <w:rPr>
          <w:szCs w:val="24"/>
        </w:rPr>
        <w:t xml:space="preserve">garantendo la continuità dell’accesso mediante </w:t>
      </w:r>
      <w:r w:rsidR="001A4E8C" w:rsidRPr="006E137F">
        <w:rPr>
          <w:szCs w:val="24"/>
        </w:rPr>
        <w:t xml:space="preserve">servitù di passaggio </w:t>
      </w:r>
      <w:r w:rsidR="0002471C" w:rsidRPr="006E137F">
        <w:rPr>
          <w:szCs w:val="24"/>
        </w:rPr>
        <w:t>s</w:t>
      </w:r>
      <w:r w:rsidR="003B2D9E">
        <w:rPr>
          <w:szCs w:val="24"/>
        </w:rPr>
        <w:t>ui fondi</w:t>
      </w:r>
      <w:r w:rsidR="00750F6E">
        <w:rPr>
          <w:szCs w:val="24"/>
        </w:rPr>
        <w:t xml:space="preserve"> di proprietà </w:t>
      </w:r>
      <w:r w:rsidR="004546E1">
        <w:rPr>
          <w:szCs w:val="24"/>
        </w:rPr>
        <w:t xml:space="preserve">privata </w:t>
      </w:r>
      <w:r w:rsidR="003B2D9E">
        <w:rPr>
          <w:szCs w:val="24"/>
        </w:rPr>
        <w:t xml:space="preserve">di </w:t>
      </w:r>
      <w:r w:rsidR="003B2D9E">
        <w:rPr>
          <w:b/>
          <w:szCs w:val="24"/>
        </w:rPr>
        <w:t>MONTEFIORI Paolo,</w:t>
      </w:r>
      <w:r w:rsidR="003B2D9E" w:rsidRPr="00ED6C8A">
        <w:rPr>
          <w:b/>
          <w:szCs w:val="24"/>
        </w:rPr>
        <w:t xml:space="preserve"> </w:t>
      </w:r>
      <w:r w:rsidR="00750F6E">
        <w:rPr>
          <w:szCs w:val="24"/>
        </w:rPr>
        <w:t>dell’</w:t>
      </w:r>
      <w:r w:rsidR="00750F6E" w:rsidRPr="00A77331">
        <w:rPr>
          <w:b/>
          <w:szCs w:val="24"/>
        </w:rPr>
        <w:t>Istituto Diocesano</w:t>
      </w:r>
      <w:r w:rsidR="00A77331" w:rsidRPr="00A77331">
        <w:rPr>
          <w:b/>
          <w:szCs w:val="24"/>
        </w:rPr>
        <w:t xml:space="preserve"> per il Sostentamento del</w:t>
      </w:r>
      <w:r w:rsidR="00750F6E" w:rsidRPr="00A77331">
        <w:rPr>
          <w:b/>
          <w:szCs w:val="24"/>
        </w:rPr>
        <w:t xml:space="preserve"> Clero (I.D.S.C.) </w:t>
      </w:r>
      <w:r w:rsidR="00750F6E" w:rsidRPr="00AD531C">
        <w:rPr>
          <w:szCs w:val="24"/>
        </w:rPr>
        <w:t>C.F. 900025504</w:t>
      </w:r>
      <w:r w:rsidR="00A77331" w:rsidRPr="00AD531C">
        <w:rPr>
          <w:szCs w:val="24"/>
        </w:rPr>
        <w:t>33</w:t>
      </w:r>
      <w:r w:rsidR="00995964" w:rsidRPr="00AD531C">
        <w:rPr>
          <w:szCs w:val="24"/>
        </w:rPr>
        <w:t>,</w:t>
      </w:r>
      <w:r w:rsidR="00A77331" w:rsidRPr="00AD531C">
        <w:rPr>
          <w:szCs w:val="24"/>
        </w:rPr>
        <w:t xml:space="preserve"> della Diocesi di </w:t>
      </w:r>
      <w:r w:rsidR="00A77331" w:rsidRPr="00AD531C">
        <w:rPr>
          <w:szCs w:val="24"/>
        </w:rPr>
        <w:lastRenderedPageBreak/>
        <w:t>Camerino – S. Severino Marche, con sede in Camerino (MC), Piazza Cavour, n. 7 rappresentato dal Sig.</w:t>
      </w:r>
      <w:r w:rsidR="00A77331" w:rsidRPr="00A77331">
        <w:rPr>
          <w:b/>
          <w:szCs w:val="24"/>
        </w:rPr>
        <w:t xml:space="preserve"> PESCIOTTI Gian Carlo</w:t>
      </w:r>
      <w:r w:rsidR="004546E1">
        <w:rPr>
          <w:b/>
          <w:szCs w:val="24"/>
        </w:rPr>
        <w:t xml:space="preserve">, </w:t>
      </w:r>
      <w:r w:rsidR="004546E1" w:rsidRPr="004546E1">
        <w:rPr>
          <w:szCs w:val="24"/>
        </w:rPr>
        <w:t xml:space="preserve">nonché </w:t>
      </w:r>
      <w:r w:rsidR="00C64397" w:rsidRPr="00C64397">
        <w:rPr>
          <w:szCs w:val="24"/>
        </w:rPr>
        <w:t xml:space="preserve">sui </w:t>
      </w:r>
      <w:r w:rsidR="004546E1">
        <w:rPr>
          <w:szCs w:val="24"/>
        </w:rPr>
        <w:t>terreni</w:t>
      </w:r>
      <w:r w:rsidR="00C64397" w:rsidRPr="00C64397">
        <w:rPr>
          <w:szCs w:val="24"/>
        </w:rPr>
        <w:t xml:space="preserve"> di proprietà</w:t>
      </w:r>
      <w:r w:rsidR="00C64397">
        <w:rPr>
          <w:szCs w:val="24"/>
        </w:rPr>
        <w:t xml:space="preserve"> del </w:t>
      </w:r>
      <w:r w:rsidR="00C64397" w:rsidRPr="00C64397">
        <w:rPr>
          <w:b/>
          <w:szCs w:val="24"/>
        </w:rPr>
        <w:t>Comune di Castelraimondo</w:t>
      </w:r>
      <w:r w:rsidR="004546E1">
        <w:rPr>
          <w:szCs w:val="24"/>
        </w:rPr>
        <w:t>,</w:t>
      </w:r>
      <w:r w:rsidR="00995964" w:rsidRPr="00C64397">
        <w:rPr>
          <w:szCs w:val="24"/>
        </w:rPr>
        <w:t xml:space="preserve"> </w:t>
      </w:r>
      <w:r w:rsidR="001A4E8C" w:rsidRPr="00371A38">
        <w:rPr>
          <w:szCs w:val="24"/>
        </w:rPr>
        <w:t>alle condizioni avanti indicate</w:t>
      </w:r>
      <w:r w:rsidR="0055669A">
        <w:rPr>
          <w:szCs w:val="24"/>
        </w:rPr>
        <w:t>;</w:t>
      </w:r>
      <w:bookmarkStart w:id="0" w:name="_GoBack"/>
      <w:bookmarkEnd w:id="0"/>
    </w:p>
    <w:p w:rsidR="004546E1" w:rsidRDefault="004546E1" w:rsidP="00C50627">
      <w:pPr>
        <w:pStyle w:val="Corpodeltesto"/>
        <w:widowControl w:val="0"/>
        <w:numPr>
          <w:ilvl w:val="0"/>
          <w:numId w:val="3"/>
        </w:numPr>
        <w:tabs>
          <w:tab w:val="clear" w:pos="720"/>
          <w:tab w:val="num" w:pos="284"/>
          <w:tab w:val="left" w:pos="8931"/>
        </w:tabs>
        <w:overflowPunct/>
        <w:autoSpaceDE/>
        <w:autoSpaceDN/>
        <w:adjustRightInd/>
        <w:spacing w:before="240" w:line="276" w:lineRule="auto"/>
        <w:ind w:left="0" w:firstLine="0"/>
        <w:textAlignment w:val="auto"/>
        <w:rPr>
          <w:szCs w:val="24"/>
        </w:rPr>
      </w:pPr>
      <w:r>
        <w:rPr>
          <w:szCs w:val="24"/>
        </w:rPr>
        <w:t xml:space="preserve">Che a seguito di incontri tenutesi </w:t>
      </w:r>
      <w:r w:rsidR="0055669A">
        <w:rPr>
          <w:szCs w:val="24"/>
        </w:rPr>
        <w:t>presso il</w:t>
      </w:r>
      <w:r>
        <w:rPr>
          <w:szCs w:val="24"/>
        </w:rPr>
        <w:t xml:space="preserve"> comune di Castelraimo</w:t>
      </w:r>
      <w:r w:rsidR="0055669A">
        <w:rPr>
          <w:szCs w:val="24"/>
        </w:rPr>
        <w:t>n</w:t>
      </w:r>
      <w:r>
        <w:rPr>
          <w:szCs w:val="24"/>
        </w:rPr>
        <w:t>do</w:t>
      </w:r>
      <w:r w:rsidR="0055669A">
        <w:rPr>
          <w:szCs w:val="24"/>
        </w:rPr>
        <w:t>,</w:t>
      </w:r>
      <w:r>
        <w:rPr>
          <w:szCs w:val="24"/>
        </w:rPr>
        <w:t xml:space="preserve"> tra RFI, i proprietari del diritto di attraversamento</w:t>
      </w:r>
      <w:r w:rsidR="0055669A">
        <w:rPr>
          <w:szCs w:val="24"/>
        </w:rPr>
        <w:t xml:space="preserve"> ferroviario</w:t>
      </w:r>
      <w:r>
        <w:rPr>
          <w:szCs w:val="24"/>
        </w:rPr>
        <w:t xml:space="preserve"> e il rappresentante dell’</w:t>
      </w:r>
      <w:r w:rsidR="0055669A">
        <w:rPr>
          <w:szCs w:val="24"/>
        </w:rPr>
        <w:t>Amministrazione Comunale, quest’ultima si è resa disponibile a consentire il passaggio sugli immobili, di cui si dirà in seguito, di proprietà del comune di Castelraimondo;</w:t>
      </w:r>
      <w:r>
        <w:rPr>
          <w:szCs w:val="24"/>
        </w:rPr>
        <w:t xml:space="preserve">   </w:t>
      </w:r>
    </w:p>
    <w:p w:rsidR="0010678D" w:rsidRPr="0055669A" w:rsidRDefault="0055669A" w:rsidP="00C50627">
      <w:pPr>
        <w:pStyle w:val="Corpodeltesto"/>
        <w:widowControl w:val="0"/>
        <w:numPr>
          <w:ilvl w:val="0"/>
          <w:numId w:val="3"/>
        </w:numPr>
        <w:tabs>
          <w:tab w:val="clear" w:pos="720"/>
          <w:tab w:val="num" w:pos="284"/>
          <w:tab w:val="left" w:pos="8931"/>
        </w:tabs>
        <w:overflowPunct/>
        <w:autoSpaceDE/>
        <w:autoSpaceDN/>
        <w:adjustRightInd/>
        <w:spacing w:before="240" w:line="276" w:lineRule="auto"/>
        <w:ind w:left="0" w:firstLine="0"/>
        <w:textAlignment w:val="auto"/>
        <w:rPr>
          <w:szCs w:val="24"/>
        </w:rPr>
      </w:pPr>
      <w:r>
        <w:rPr>
          <w:szCs w:val="24"/>
        </w:rPr>
        <w:t>Che il</w:t>
      </w:r>
      <w:r w:rsidR="0010678D">
        <w:rPr>
          <w:szCs w:val="24"/>
        </w:rPr>
        <w:t xml:space="preserve"> </w:t>
      </w:r>
      <w:r>
        <w:rPr>
          <w:szCs w:val="24"/>
        </w:rPr>
        <w:t xml:space="preserve">Comune, come sopra rappresentata, </w:t>
      </w:r>
      <w:r w:rsidR="0010678D" w:rsidRPr="0055669A">
        <w:rPr>
          <w:szCs w:val="24"/>
        </w:rPr>
        <w:t>“Proprietaria del Fondo” è a conoscenza, ed espressamente accetta, che il presente Verbale Accordi sostituisce a tutti gli effetti e conseguenze gli avvisi di avvio del procedimento previsti dal D.P.R. 327/2001 e in particolare gli artt. 9 – 10 – 11 – 12 e 17 del citato D.P.R. 327/2001 per la dichiarazione di pubblica utilità e successivo provvedimento di asservimento degli immobili interessati;</w:t>
      </w:r>
    </w:p>
    <w:p w:rsidR="005B0EA9" w:rsidRDefault="005B0EA9" w:rsidP="00C50627">
      <w:pPr>
        <w:pStyle w:val="Corpodeltesto"/>
        <w:widowControl w:val="0"/>
        <w:tabs>
          <w:tab w:val="left" w:pos="8931"/>
        </w:tabs>
        <w:overflowPunct/>
        <w:autoSpaceDE/>
        <w:autoSpaceDN/>
        <w:adjustRightInd/>
        <w:spacing w:line="276" w:lineRule="auto"/>
        <w:ind w:left="284"/>
        <w:jc w:val="center"/>
        <w:textAlignment w:val="auto"/>
        <w:rPr>
          <w:b/>
          <w:szCs w:val="24"/>
        </w:rPr>
      </w:pPr>
    </w:p>
    <w:p w:rsidR="005B0EA9" w:rsidRDefault="006E1291" w:rsidP="00C50627">
      <w:pPr>
        <w:pStyle w:val="Corpodeltesto"/>
        <w:widowControl w:val="0"/>
        <w:tabs>
          <w:tab w:val="left" w:pos="8931"/>
        </w:tabs>
        <w:overflowPunct/>
        <w:autoSpaceDE/>
        <w:autoSpaceDN/>
        <w:adjustRightInd/>
        <w:spacing w:line="276" w:lineRule="auto"/>
        <w:ind w:left="284"/>
        <w:jc w:val="center"/>
        <w:textAlignment w:val="auto"/>
        <w:rPr>
          <w:b/>
          <w:szCs w:val="24"/>
        </w:rPr>
      </w:pPr>
      <w:r w:rsidRPr="00983283">
        <w:rPr>
          <w:b/>
          <w:szCs w:val="24"/>
        </w:rPr>
        <w:t xml:space="preserve">PREMESSO </w:t>
      </w:r>
      <w:r w:rsidR="00164684" w:rsidRPr="00983283">
        <w:rPr>
          <w:b/>
          <w:szCs w:val="24"/>
        </w:rPr>
        <w:t>QUANTO SOPRA</w:t>
      </w:r>
    </w:p>
    <w:p w:rsidR="00C50627" w:rsidRPr="00983283" w:rsidRDefault="00C50627" w:rsidP="00C50627">
      <w:pPr>
        <w:pStyle w:val="Corpodeltesto"/>
        <w:widowControl w:val="0"/>
        <w:tabs>
          <w:tab w:val="left" w:pos="8931"/>
        </w:tabs>
        <w:overflowPunct/>
        <w:autoSpaceDE/>
        <w:autoSpaceDN/>
        <w:adjustRightInd/>
        <w:spacing w:line="276" w:lineRule="auto"/>
        <w:ind w:left="284"/>
        <w:jc w:val="center"/>
        <w:textAlignment w:val="auto"/>
        <w:rPr>
          <w:b/>
          <w:szCs w:val="24"/>
        </w:rPr>
      </w:pPr>
    </w:p>
    <w:p w:rsidR="00052CB3" w:rsidRPr="006250EE" w:rsidRDefault="00C95723" w:rsidP="00C50627">
      <w:pPr>
        <w:numPr>
          <w:ilvl w:val="0"/>
          <w:numId w:val="3"/>
        </w:numPr>
        <w:tabs>
          <w:tab w:val="clear" w:pos="720"/>
          <w:tab w:val="num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50EE">
        <w:rPr>
          <w:rFonts w:ascii="Times New Roman" w:hAnsi="Times New Roman"/>
          <w:sz w:val="24"/>
          <w:szCs w:val="24"/>
        </w:rPr>
        <w:t>Visto il D.M. 138–T del 31 ottobre 2000, con il quale il Ministro dei Trasporti e della Navigazione ha rilasciato a Ferrovie dello Stato - Società di Trasporti e Servizi per Azioni, e dal 1° luglio 2001 a Rete Ferroviaria Italiana - R.F.I. S.p.A., la concessione ai fini della gestione dell’infrastruttura ferroviaria nazionale</w:t>
      </w:r>
      <w:r>
        <w:rPr>
          <w:rFonts w:ascii="Times New Roman" w:hAnsi="Times New Roman"/>
          <w:sz w:val="24"/>
          <w:szCs w:val="24"/>
        </w:rPr>
        <w:t>.</w:t>
      </w:r>
      <w:r w:rsidR="00052CB3" w:rsidRPr="006250EE">
        <w:rPr>
          <w:rFonts w:ascii="Times New Roman" w:hAnsi="Times New Roman"/>
          <w:sz w:val="24"/>
          <w:szCs w:val="24"/>
        </w:rPr>
        <w:t xml:space="preserve"> </w:t>
      </w:r>
    </w:p>
    <w:p w:rsidR="00052CB3" w:rsidRPr="006250EE" w:rsidRDefault="00052CB3" w:rsidP="00C50627">
      <w:pPr>
        <w:numPr>
          <w:ilvl w:val="0"/>
          <w:numId w:val="3"/>
        </w:numPr>
        <w:tabs>
          <w:tab w:val="clear" w:pos="720"/>
          <w:tab w:val="num" w:pos="284"/>
        </w:tabs>
        <w:overflowPunct/>
        <w:autoSpaceDE/>
        <w:autoSpaceDN/>
        <w:adjustRightInd/>
        <w:spacing w:before="240" w:after="24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50EE">
        <w:rPr>
          <w:rFonts w:ascii="Times New Roman" w:hAnsi="Times New Roman"/>
          <w:sz w:val="24"/>
          <w:szCs w:val="24"/>
        </w:rPr>
        <w:t>Visto l’art. 6 del sopra citato D.M. 138-T, sostituito dall’art. 1 del Decreto del Ministro delle Infrastrutture e dei Trasporti 60-T del 28 novembre 2002, e in particolare il comma 3, con il quale il concessionario R.F.I. S.p.A. è stato delegato, in conformità a quanto previsto dall’art. 6, comma 8, del D.P.R. 327/2001 e s.m.i., a emanare tutti gli atti del procedimento espropriativo e a espletare tutte le attività al riguardo previste dal D.P.R. medesimo</w:t>
      </w:r>
      <w:r>
        <w:rPr>
          <w:rFonts w:ascii="Times New Roman" w:hAnsi="Times New Roman"/>
          <w:sz w:val="24"/>
          <w:szCs w:val="24"/>
        </w:rPr>
        <w:t>.</w:t>
      </w:r>
    </w:p>
    <w:p w:rsidR="00052CB3" w:rsidRPr="006250EE" w:rsidRDefault="00052CB3" w:rsidP="00C50627">
      <w:pPr>
        <w:numPr>
          <w:ilvl w:val="0"/>
          <w:numId w:val="3"/>
        </w:numPr>
        <w:tabs>
          <w:tab w:val="clear" w:pos="720"/>
          <w:tab w:val="num" w:pos="284"/>
        </w:tabs>
        <w:overflowPunct/>
        <w:autoSpaceDE/>
        <w:autoSpaceDN/>
        <w:adjustRightInd/>
        <w:spacing w:after="24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50EE">
        <w:rPr>
          <w:rFonts w:ascii="Times New Roman" w:hAnsi="Times New Roman"/>
          <w:sz w:val="24"/>
          <w:szCs w:val="24"/>
        </w:rPr>
        <w:t>Visto il D.P.R. 8 giugno 2001, n. 327 recante “Testo Unico delle disposizioni legislative e regolamentari in materia di espropriazione per pubblica utilità” e s.m.i.</w:t>
      </w:r>
    </w:p>
    <w:p w:rsidR="00052CB3" w:rsidRDefault="00052CB3" w:rsidP="00C50627">
      <w:pPr>
        <w:numPr>
          <w:ilvl w:val="0"/>
          <w:numId w:val="3"/>
        </w:numPr>
        <w:tabs>
          <w:tab w:val="clear" w:pos="720"/>
          <w:tab w:val="num" w:pos="284"/>
        </w:tabs>
        <w:overflowPunct/>
        <w:autoSpaceDE/>
        <w:autoSpaceDN/>
        <w:adjustRightInd/>
        <w:spacing w:after="24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50EE">
        <w:rPr>
          <w:rFonts w:ascii="Times New Roman" w:hAnsi="Times New Roman"/>
          <w:sz w:val="24"/>
          <w:szCs w:val="24"/>
        </w:rPr>
        <w:t>Vista la Disposizione Organizzativa “Rete Ferroviaria Italiana” n. 56/AD in data 7 luglio 2009, con la quale sono state, tra le altre, integrate le aree di responsabilità delle Direzioni Territoriali Produzione, incaricate di espletare le attività e le funzioni proprie dell’Ufficio Territoriale per le Espropriazioni, ai sensi e per gli effetti dell’art. 6, comma 2 del D.P.R. 327/2001</w:t>
      </w:r>
      <w:r>
        <w:rPr>
          <w:rFonts w:ascii="Times New Roman" w:hAnsi="Times New Roman"/>
          <w:sz w:val="24"/>
          <w:szCs w:val="24"/>
        </w:rPr>
        <w:t>.</w:t>
      </w:r>
    </w:p>
    <w:p w:rsidR="00052CB3" w:rsidRPr="00D87023" w:rsidRDefault="00052CB3" w:rsidP="00C50627">
      <w:pPr>
        <w:numPr>
          <w:ilvl w:val="0"/>
          <w:numId w:val="3"/>
        </w:numPr>
        <w:tabs>
          <w:tab w:val="clear" w:pos="720"/>
          <w:tab w:val="num" w:pos="284"/>
          <w:tab w:val="left" w:pos="8931"/>
        </w:tabs>
        <w:spacing w:after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023">
        <w:rPr>
          <w:rFonts w:ascii="Times New Roman" w:hAnsi="Times New Roman"/>
          <w:sz w:val="24"/>
          <w:szCs w:val="24"/>
        </w:rPr>
        <w:t xml:space="preserve">Visto il disposto dell’art. 1 della </w:t>
      </w:r>
      <w:r>
        <w:rPr>
          <w:rFonts w:ascii="Times New Roman" w:hAnsi="Times New Roman"/>
          <w:sz w:val="24"/>
          <w:szCs w:val="24"/>
        </w:rPr>
        <w:t xml:space="preserve">L. </w:t>
      </w:r>
      <w:r w:rsidRPr="00D87023">
        <w:rPr>
          <w:rFonts w:ascii="Times New Roman" w:hAnsi="Times New Roman"/>
          <w:sz w:val="24"/>
          <w:szCs w:val="24"/>
        </w:rPr>
        <w:t xml:space="preserve">29 maggio 1969, n. 315 - </w:t>
      </w:r>
      <w:r w:rsidRPr="00D87023">
        <w:rPr>
          <w:rFonts w:ascii="Times New Roman" w:hAnsi="Times New Roman"/>
          <w:b/>
          <w:sz w:val="24"/>
          <w:szCs w:val="24"/>
        </w:rPr>
        <w:t xml:space="preserve">Nuove norme in materia di passaggi a livello in consegna a privati </w:t>
      </w:r>
      <w:r w:rsidRPr="00D87023">
        <w:rPr>
          <w:rFonts w:ascii="Times New Roman" w:hAnsi="Times New Roman"/>
          <w:sz w:val="24"/>
          <w:szCs w:val="24"/>
        </w:rPr>
        <w:t>– con il quale l’Azienda Autonoma delle Ferrovie dello Stato, ora Rete Ferroviaria Italiana S.p.A., qualora sia necessario per esigenze della circolazione o per la sicurezza dell’esercizio o per la tutela della pubblica incolumità, può, sentite . .. . . ecc., sopprimere le comunicazioni private mediante passaggi a raso esistenti sulle strade ferrate dello Stato, espropriando i diritti di transito sui passaggi stessi</w:t>
      </w:r>
      <w:r w:rsidR="00F2525C">
        <w:rPr>
          <w:rFonts w:ascii="Times New Roman" w:hAnsi="Times New Roman"/>
          <w:sz w:val="24"/>
          <w:szCs w:val="24"/>
        </w:rPr>
        <w:t>;</w:t>
      </w:r>
    </w:p>
    <w:p w:rsidR="00EF67A5" w:rsidRDefault="00052CB3" w:rsidP="00C50627">
      <w:pPr>
        <w:pStyle w:val="Corpodeltesto"/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240" w:line="276" w:lineRule="auto"/>
        <w:ind w:left="0" w:firstLine="0"/>
        <w:rPr>
          <w:szCs w:val="24"/>
        </w:rPr>
      </w:pPr>
      <w:r w:rsidRPr="00284E47">
        <w:rPr>
          <w:szCs w:val="24"/>
        </w:rPr>
        <w:t xml:space="preserve">Considerato </w:t>
      </w:r>
      <w:r w:rsidR="008A60E5" w:rsidRPr="00284E47">
        <w:rPr>
          <w:szCs w:val="24"/>
        </w:rPr>
        <w:t>ch</w:t>
      </w:r>
      <w:r w:rsidR="00385086" w:rsidRPr="00284E47">
        <w:rPr>
          <w:szCs w:val="24"/>
        </w:rPr>
        <w:t>e</w:t>
      </w:r>
      <w:r w:rsidR="00371A38" w:rsidRPr="00284E47">
        <w:rPr>
          <w:szCs w:val="24"/>
        </w:rPr>
        <w:t xml:space="preserve"> l'accordo </w:t>
      </w:r>
      <w:r w:rsidR="00AA305A" w:rsidRPr="00284E47">
        <w:rPr>
          <w:szCs w:val="24"/>
        </w:rPr>
        <w:t xml:space="preserve"> per la costituzione delle servitù di passaggio</w:t>
      </w:r>
      <w:r w:rsidRPr="00284E47">
        <w:rPr>
          <w:szCs w:val="24"/>
        </w:rPr>
        <w:t xml:space="preserve"> </w:t>
      </w:r>
      <w:r w:rsidR="0002471C" w:rsidRPr="00284E47">
        <w:rPr>
          <w:szCs w:val="24"/>
        </w:rPr>
        <w:t>su</w:t>
      </w:r>
      <w:r w:rsidR="00EF67A5">
        <w:rPr>
          <w:szCs w:val="24"/>
        </w:rPr>
        <w:t>i</w:t>
      </w:r>
      <w:r w:rsidR="00A77331" w:rsidRPr="00284E47">
        <w:rPr>
          <w:szCs w:val="24"/>
        </w:rPr>
        <w:t xml:space="preserve"> </w:t>
      </w:r>
      <w:r w:rsidR="00EF67A5">
        <w:rPr>
          <w:szCs w:val="24"/>
        </w:rPr>
        <w:t>terreni</w:t>
      </w:r>
      <w:r w:rsidR="00A77331" w:rsidRPr="00284E47">
        <w:rPr>
          <w:szCs w:val="24"/>
        </w:rPr>
        <w:t xml:space="preserve"> di proprietà </w:t>
      </w:r>
      <w:r w:rsidR="00284E47" w:rsidRPr="00284E47">
        <w:rPr>
          <w:szCs w:val="24"/>
        </w:rPr>
        <w:t>del Sig.</w:t>
      </w:r>
      <w:r w:rsidR="00284E47" w:rsidRPr="00284E47">
        <w:rPr>
          <w:b/>
          <w:szCs w:val="24"/>
        </w:rPr>
        <w:t xml:space="preserve"> MONTEFIORI Paolo </w:t>
      </w:r>
      <w:r w:rsidR="00284E47" w:rsidRPr="00284E47">
        <w:rPr>
          <w:szCs w:val="24"/>
        </w:rPr>
        <w:t>nato a Camerino (MC) il 19/08/1965</w:t>
      </w:r>
      <w:r w:rsidR="00284E47" w:rsidRPr="00284E47">
        <w:rPr>
          <w:b/>
          <w:szCs w:val="24"/>
        </w:rPr>
        <w:t xml:space="preserve">, </w:t>
      </w:r>
      <w:r w:rsidR="00284E47" w:rsidRPr="00284E47">
        <w:rPr>
          <w:szCs w:val="24"/>
        </w:rPr>
        <w:t xml:space="preserve"> </w:t>
      </w:r>
      <w:r w:rsidR="00A77331" w:rsidRPr="00284E47">
        <w:rPr>
          <w:szCs w:val="24"/>
        </w:rPr>
        <w:t xml:space="preserve">dell’ </w:t>
      </w:r>
      <w:r w:rsidR="00A77331" w:rsidRPr="00284E47">
        <w:rPr>
          <w:b/>
          <w:szCs w:val="24"/>
        </w:rPr>
        <w:t>Istituto Diocesano per il Sostentamento del Clero (I.D.S.C.) C.F. 90002550433, della Diocesi di Camerino – S. Severino Marche</w:t>
      </w:r>
      <w:r w:rsidR="00371A38" w:rsidRPr="00284E47">
        <w:rPr>
          <w:szCs w:val="24"/>
        </w:rPr>
        <w:t xml:space="preserve"> </w:t>
      </w:r>
      <w:r w:rsidR="00EF67A5">
        <w:rPr>
          <w:szCs w:val="24"/>
        </w:rPr>
        <w:t>si è concluso con appositi Verbali Accordi;</w:t>
      </w:r>
    </w:p>
    <w:p w:rsidR="00C50627" w:rsidRDefault="00C50627" w:rsidP="00C50627">
      <w:pPr>
        <w:pStyle w:val="Corpodeltesto"/>
        <w:tabs>
          <w:tab w:val="left" w:pos="284"/>
        </w:tabs>
        <w:spacing w:after="240" w:line="276" w:lineRule="auto"/>
        <w:rPr>
          <w:szCs w:val="24"/>
        </w:rPr>
      </w:pPr>
    </w:p>
    <w:p w:rsidR="00C50627" w:rsidRDefault="00C50627" w:rsidP="00C50627">
      <w:pPr>
        <w:pStyle w:val="Corpodeltesto"/>
        <w:tabs>
          <w:tab w:val="left" w:pos="284"/>
        </w:tabs>
        <w:spacing w:after="240" w:line="276" w:lineRule="auto"/>
        <w:rPr>
          <w:szCs w:val="24"/>
        </w:rPr>
      </w:pPr>
    </w:p>
    <w:p w:rsidR="00C50627" w:rsidRDefault="00C50627" w:rsidP="00C50627">
      <w:pPr>
        <w:pStyle w:val="Corpodeltesto"/>
        <w:tabs>
          <w:tab w:val="left" w:pos="284"/>
        </w:tabs>
        <w:spacing w:after="240" w:line="276" w:lineRule="auto"/>
        <w:rPr>
          <w:szCs w:val="24"/>
        </w:rPr>
      </w:pPr>
    </w:p>
    <w:p w:rsidR="00C50627" w:rsidRPr="00C50627" w:rsidRDefault="00EF67A5" w:rsidP="00C50627">
      <w:pPr>
        <w:pStyle w:val="Corpodeltesto"/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240" w:line="276" w:lineRule="auto"/>
        <w:ind w:left="0" w:firstLine="0"/>
        <w:rPr>
          <w:b/>
          <w:szCs w:val="24"/>
        </w:rPr>
      </w:pPr>
      <w:r w:rsidRPr="00C50627">
        <w:rPr>
          <w:szCs w:val="24"/>
        </w:rPr>
        <w:t>Considerato, inoltre, che l’accordo</w:t>
      </w:r>
      <w:r w:rsidR="00371A38" w:rsidRPr="00C50627">
        <w:rPr>
          <w:szCs w:val="24"/>
        </w:rPr>
        <w:t xml:space="preserve"> </w:t>
      </w:r>
      <w:r w:rsidR="00F2525C" w:rsidRPr="00C50627">
        <w:rPr>
          <w:szCs w:val="24"/>
        </w:rPr>
        <w:t xml:space="preserve">per la costituzione della servitù di passaggio </w:t>
      </w:r>
      <w:r w:rsidR="00371A38" w:rsidRPr="00C50627">
        <w:rPr>
          <w:szCs w:val="24"/>
        </w:rPr>
        <w:t xml:space="preserve">sui </w:t>
      </w:r>
      <w:r w:rsidRPr="00C50627">
        <w:rPr>
          <w:szCs w:val="24"/>
        </w:rPr>
        <w:t>terreni</w:t>
      </w:r>
      <w:r w:rsidR="00371A38" w:rsidRPr="00C50627">
        <w:rPr>
          <w:szCs w:val="24"/>
        </w:rPr>
        <w:t xml:space="preserve"> di proprietà del </w:t>
      </w:r>
      <w:r w:rsidR="00371A38" w:rsidRPr="00C50627">
        <w:rPr>
          <w:b/>
          <w:szCs w:val="24"/>
        </w:rPr>
        <w:t>Comune di Castelraimondo</w:t>
      </w:r>
      <w:r w:rsidR="008A60E5" w:rsidRPr="00C50627">
        <w:rPr>
          <w:szCs w:val="24"/>
        </w:rPr>
        <w:t xml:space="preserve">, si è pertanto concluso con la presente scrittura privata con la quale </w:t>
      </w:r>
      <w:r w:rsidR="00C95723" w:rsidRPr="00C50627">
        <w:rPr>
          <w:szCs w:val="24"/>
        </w:rPr>
        <w:t>sono</w:t>
      </w:r>
      <w:r w:rsidR="00DA2CA4" w:rsidRPr="00C50627">
        <w:rPr>
          <w:szCs w:val="24"/>
        </w:rPr>
        <w:t xml:space="preserve"> identificat</w:t>
      </w:r>
      <w:r w:rsidR="00AA305A" w:rsidRPr="00C50627">
        <w:rPr>
          <w:szCs w:val="24"/>
        </w:rPr>
        <w:t>i</w:t>
      </w:r>
      <w:r w:rsidR="008A60E5" w:rsidRPr="00C50627">
        <w:rPr>
          <w:szCs w:val="24"/>
        </w:rPr>
        <w:t xml:space="preserve"> </w:t>
      </w:r>
      <w:r w:rsidR="00AA305A" w:rsidRPr="00C50627">
        <w:rPr>
          <w:szCs w:val="24"/>
        </w:rPr>
        <w:t>gli immobili che costituiscono i “fondi serventi” e quelli</w:t>
      </w:r>
      <w:r w:rsidR="00371A38" w:rsidRPr="00C50627">
        <w:rPr>
          <w:szCs w:val="24"/>
        </w:rPr>
        <w:t xml:space="preserve"> che costituiscono i</w:t>
      </w:r>
      <w:r w:rsidR="00AA305A" w:rsidRPr="00C50627">
        <w:rPr>
          <w:szCs w:val="24"/>
        </w:rPr>
        <w:t xml:space="preserve"> “</w:t>
      </w:r>
      <w:r w:rsidR="00371A38" w:rsidRPr="00C50627">
        <w:rPr>
          <w:szCs w:val="24"/>
        </w:rPr>
        <w:t xml:space="preserve">fondi </w:t>
      </w:r>
      <w:r w:rsidR="00AA305A" w:rsidRPr="00C50627">
        <w:rPr>
          <w:szCs w:val="24"/>
        </w:rPr>
        <w:t xml:space="preserve">dominanti”, </w:t>
      </w:r>
      <w:r w:rsidR="008A60E5" w:rsidRPr="00C50627">
        <w:rPr>
          <w:szCs w:val="24"/>
        </w:rPr>
        <w:t xml:space="preserve">intendendosi comunque soddisfatta </w:t>
      </w:r>
      <w:r w:rsidR="00AA305A" w:rsidRPr="00C50627">
        <w:rPr>
          <w:szCs w:val="24"/>
        </w:rPr>
        <w:t xml:space="preserve">ogni pretesa, anche futura, degli aventi diritto </w:t>
      </w:r>
      <w:r w:rsidR="008A60E5" w:rsidRPr="00C50627">
        <w:rPr>
          <w:szCs w:val="24"/>
        </w:rPr>
        <w:t>per tale titolo</w:t>
      </w:r>
      <w:r w:rsidR="00F2525C" w:rsidRPr="00C50627">
        <w:rPr>
          <w:szCs w:val="24"/>
        </w:rPr>
        <w:t>;</w:t>
      </w:r>
      <w:r w:rsidR="00C50627" w:rsidRPr="00C50627">
        <w:rPr>
          <w:b/>
          <w:szCs w:val="24"/>
        </w:rPr>
        <w:tab/>
      </w:r>
      <w:r w:rsidR="00C50627" w:rsidRPr="00C50627">
        <w:rPr>
          <w:b/>
          <w:szCs w:val="24"/>
        </w:rPr>
        <w:tab/>
      </w:r>
      <w:r w:rsidR="00C50627" w:rsidRPr="00C50627">
        <w:rPr>
          <w:b/>
          <w:szCs w:val="24"/>
        </w:rPr>
        <w:tab/>
        <w:t xml:space="preserve"> </w:t>
      </w:r>
      <w:r w:rsidR="00737245" w:rsidRPr="00C50627">
        <w:rPr>
          <w:b/>
          <w:szCs w:val="24"/>
        </w:rPr>
        <w:t xml:space="preserve">  </w:t>
      </w:r>
    </w:p>
    <w:p w:rsidR="001D5326" w:rsidRDefault="008A60E5" w:rsidP="00C50627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after="240" w:line="276" w:lineRule="auto"/>
        <w:jc w:val="center"/>
        <w:rPr>
          <w:b/>
          <w:szCs w:val="24"/>
        </w:rPr>
      </w:pPr>
      <w:r w:rsidRPr="00983283">
        <w:rPr>
          <w:b/>
          <w:szCs w:val="24"/>
        </w:rPr>
        <w:t>CONDIZIONI:</w:t>
      </w:r>
    </w:p>
    <w:p w:rsidR="00052CB3" w:rsidRPr="000C71B3" w:rsidRDefault="00052CB3" w:rsidP="00C50627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after="240" w:line="276" w:lineRule="auto"/>
        <w:rPr>
          <w:b/>
          <w:szCs w:val="24"/>
        </w:rPr>
      </w:pPr>
      <w:r w:rsidRPr="004A4973">
        <w:rPr>
          <w:b/>
          <w:szCs w:val="24"/>
          <w:u w:val="single"/>
        </w:rPr>
        <w:t>ARTICOLO 1</w:t>
      </w:r>
      <w:r w:rsidRPr="004A4973">
        <w:rPr>
          <w:b/>
          <w:szCs w:val="24"/>
        </w:rPr>
        <w:t>:</w:t>
      </w:r>
      <w:r w:rsidRPr="00052CB3">
        <w:rPr>
          <w:b/>
          <w:szCs w:val="24"/>
        </w:rPr>
        <w:t xml:space="preserve"> </w:t>
      </w:r>
      <w:r w:rsidRPr="000C71B3">
        <w:rPr>
          <w:szCs w:val="24"/>
        </w:rPr>
        <w:t>Le premesse, tutte, formano parte integrante e sostanziale del presente atto</w:t>
      </w:r>
      <w:r w:rsidR="00F767AD" w:rsidRPr="000C71B3">
        <w:rPr>
          <w:b/>
          <w:szCs w:val="24"/>
        </w:rPr>
        <w:t>.</w:t>
      </w:r>
    </w:p>
    <w:p w:rsidR="00906C86" w:rsidRPr="000C71B3" w:rsidRDefault="00DB3243" w:rsidP="00C5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71B3">
        <w:rPr>
          <w:rFonts w:ascii="Times New Roman" w:hAnsi="Times New Roman"/>
          <w:b/>
          <w:sz w:val="24"/>
          <w:szCs w:val="24"/>
          <w:u w:val="single"/>
        </w:rPr>
        <w:t>ARTICOLO 2</w:t>
      </w:r>
      <w:r w:rsidR="00052CB3" w:rsidRPr="000C71B3">
        <w:rPr>
          <w:rFonts w:ascii="Times New Roman" w:hAnsi="Times New Roman"/>
          <w:b/>
          <w:sz w:val="24"/>
          <w:szCs w:val="24"/>
        </w:rPr>
        <w:t xml:space="preserve">: </w:t>
      </w:r>
      <w:r w:rsidR="00F2525C">
        <w:rPr>
          <w:rFonts w:ascii="Times New Roman" w:hAnsi="Times New Roman"/>
          <w:sz w:val="24"/>
          <w:szCs w:val="24"/>
        </w:rPr>
        <w:t xml:space="preserve">Le parti </w:t>
      </w:r>
      <w:r w:rsidR="00904262" w:rsidRPr="000C71B3">
        <w:rPr>
          <w:rFonts w:ascii="Times New Roman" w:hAnsi="Times New Roman"/>
          <w:sz w:val="24"/>
          <w:szCs w:val="24"/>
        </w:rPr>
        <w:t>convenut</w:t>
      </w:r>
      <w:r w:rsidR="00F2525C">
        <w:rPr>
          <w:rFonts w:ascii="Times New Roman" w:hAnsi="Times New Roman"/>
          <w:sz w:val="24"/>
          <w:szCs w:val="24"/>
        </w:rPr>
        <w:t>e</w:t>
      </w:r>
      <w:r w:rsidR="00904262" w:rsidRPr="000C71B3">
        <w:rPr>
          <w:rFonts w:ascii="Times New Roman" w:hAnsi="Times New Roman"/>
          <w:b/>
          <w:sz w:val="24"/>
          <w:szCs w:val="24"/>
        </w:rPr>
        <w:t xml:space="preserve"> </w:t>
      </w:r>
      <w:r w:rsidR="002A18D6">
        <w:rPr>
          <w:rFonts w:ascii="Times New Roman" w:hAnsi="Times New Roman"/>
          <w:sz w:val="24"/>
          <w:szCs w:val="24"/>
        </w:rPr>
        <w:t>dichiarano che</w:t>
      </w:r>
      <w:r w:rsidR="002A18D6" w:rsidRPr="002A18D6">
        <w:rPr>
          <w:rFonts w:ascii="Times New Roman" w:hAnsi="Times New Roman"/>
          <w:sz w:val="24"/>
          <w:szCs w:val="24"/>
        </w:rPr>
        <w:t xml:space="preserve"> </w:t>
      </w:r>
      <w:r w:rsidR="002A18D6">
        <w:rPr>
          <w:rFonts w:ascii="Times New Roman" w:hAnsi="Times New Roman"/>
          <w:sz w:val="24"/>
          <w:szCs w:val="24"/>
        </w:rPr>
        <w:t>l</w:t>
      </w:r>
      <w:r w:rsidR="002A18D6" w:rsidRPr="000C71B3">
        <w:rPr>
          <w:rFonts w:ascii="Times New Roman" w:hAnsi="Times New Roman"/>
          <w:sz w:val="24"/>
          <w:szCs w:val="24"/>
        </w:rPr>
        <w:t xml:space="preserve">a viabilità alternativa </w:t>
      </w:r>
      <w:r w:rsidR="002A18D6">
        <w:rPr>
          <w:rFonts w:ascii="Times New Roman" w:hAnsi="Times New Roman"/>
          <w:sz w:val="24"/>
          <w:szCs w:val="24"/>
        </w:rPr>
        <w:t>per l’accesso ai fondi avverrà mediante servitù di passaggio, da eserci</w:t>
      </w:r>
      <w:r w:rsidR="00F2525C">
        <w:rPr>
          <w:rFonts w:ascii="Times New Roman" w:hAnsi="Times New Roman"/>
          <w:sz w:val="24"/>
          <w:szCs w:val="24"/>
        </w:rPr>
        <w:t>tare con ogni tipo di mezzo, sugli immobili di seguito indicati di proprietà del Comune</w:t>
      </w:r>
      <w:r w:rsidR="002A18D6">
        <w:rPr>
          <w:rFonts w:ascii="Times New Roman" w:hAnsi="Times New Roman"/>
          <w:sz w:val="24"/>
          <w:szCs w:val="24"/>
        </w:rPr>
        <w:t xml:space="preserve"> </w:t>
      </w:r>
      <w:r w:rsidR="00F2525C">
        <w:rPr>
          <w:rFonts w:ascii="Times New Roman" w:hAnsi="Times New Roman"/>
          <w:sz w:val="24"/>
          <w:szCs w:val="24"/>
        </w:rPr>
        <w:t xml:space="preserve">fino a </w:t>
      </w:r>
      <w:r w:rsidR="002A18D6">
        <w:rPr>
          <w:rFonts w:ascii="Times New Roman" w:hAnsi="Times New Roman"/>
          <w:sz w:val="24"/>
          <w:szCs w:val="24"/>
        </w:rPr>
        <w:t>collega</w:t>
      </w:r>
      <w:r w:rsidR="00F2525C">
        <w:rPr>
          <w:rFonts w:ascii="Times New Roman" w:hAnsi="Times New Roman"/>
          <w:sz w:val="24"/>
          <w:szCs w:val="24"/>
        </w:rPr>
        <w:t>rsi</w:t>
      </w:r>
      <w:r w:rsidR="002A18D6">
        <w:rPr>
          <w:rFonts w:ascii="Times New Roman" w:hAnsi="Times New Roman"/>
          <w:sz w:val="24"/>
          <w:szCs w:val="24"/>
        </w:rPr>
        <w:t xml:space="preserve"> alla</w:t>
      </w:r>
      <w:r w:rsidR="00904262" w:rsidRPr="000C71B3">
        <w:rPr>
          <w:rFonts w:ascii="Times New Roman" w:hAnsi="Times New Roman"/>
          <w:sz w:val="24"/>
          <w:szCs w:val="24"/>
        </w:rPr>
        <w:t xml:space="preserve"> strada comunale d</w:t>
      </w:r>
      <w:r w:rsidR="004619AB" w:rsidRPr="000C71B3">
        <w:rPr>
          <w:rFonts w:ascii="Times New Roman" w:hAnsi="Times New Roman"/>
          <w:sz w:val="24"/>
          <w:szCs w:val="24"/>
        </w:rPr>
        <w:t xml:space="preserve">enominata </w:t>
      </w:r>
      <w:r w:rsidR="009E52FF" w:rsidRPr="000C71B3">
        <w:rPr>
          <w:rFonts w:ascii="Times New Roman" w:hAnsi="Times New Roman"/>
          <w:sz w:val="24"/>
          <w:szCs w:val="24"/>
        </w:rPr>
        <w:t xml:space="preserve"> Viale Europa</w:t>
      </w:r>
      <w:r w:rsidR="002A18D6">
        <w:rPr>
          <w:rFonts w:ascii="Times New Roman" w:hAnsi="Times New Roman"/>
          <w:sz w:val="24"/>
          <w:szCs w:val="24"/>
        </w:rPr>
        <w:t>, come</w:t>
      </w:r>
      <w:r w:rsidR="00F2525C">
        <w:rPr>
          <w:rFonts w:ascii="Times New Roman" w:hAnsi="Times New Roman"/>
          <w:sz w:val="24"/>
          <w:szCs w:val="24"/>
        </w:rPr>
        <w:t xml:space="preserve"> meglio </w:t>
      </w:r>
      <w:r w:rsidR="002A18D6">
        <w:rPr>
          <w:rFonts w:ascii="Times New Roman" w:hAnsi="Times New Roman"/>
          <w:sz w:val="24"/>
          <w:szCs w:val="24"/>
        </w:rPr>
        <w:t>rappresentata ed evidenziata nella planimetria allegato “B”</w:t>
      </w:r>
      <w:r w:rsidR="00164684" w:rsidRPr="000C71B3">
        <w:rPr>
          <w:rFonts w:ascii="Times New Roman" w:hAnsi="Times New Roman"/>
          <w:sz w:val="24"/>
          <w:szCs w:val="24"/>
        </w:rPr>
        <w:t>.</w:t>
      </w:r>
    </w:p>
    <w:p w:rsidR="00F2525C" w:rsidRDefault="00F2525C" w:rsidP="00C5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4974" w:rsidRPr="000C71B3" w:rsidRDefault="000C71B3" w:rsidP="00C5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C71B3">
        <w:rPr>
          <w:rFonts w:ascii="Times New Roman" w:hAnsi="Times New Roman"/>
          <w:b/>
          <w:sz w:val="24"/>
          <w:szCs w:val="24"/>
          <w:u w:val="single"/>
        </w:rPr>
        <w:t xml:space="preserve">ARTICOLO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C71B3">
        <w:rPr>
          <w:rFonts w:ascii="Times New Roman" w:hAnsi="Times New Roman"/>
          <w:b/>
          <w:sz w:val="24"/>
          <w:szCs w:val="24"/>
        </w:rPr>
        <w:t xml:space="preserve">: </w:t>
      </w:r>
      <w:r w:rsidR="00E050D0">
        <w:rPr>
          <w:rFonts w:ascii="Times New Roman" w:hAnsi="Times New Roman"/>
          <w:b/>
          <w:sz w:val="24"/>
          <w:szCs w:val="24"/>
        </w:rPr>
        <w:t xml:space="preserve">Il </w:t>
      </w:r>
      <w:r w:rsidRPr="000C71B3">
        <w:rPr>
          <w:rFonts w:ascii="Times New Roman" w:hAnsi="Times New Roman"/>
          <w:b/>
          <w:sz w:val="24"/>
          <w:szCs w:val="24"/>
        </w:rPr>
        <w:t>Comune di Castelraimondo</w:t>
      </w:r>
      <w:r w:rsidR="00E050D0">
        <w:rPr>
          <w:rFonts w:ascii="Times New Roman" w:hAnsi="Times New Roman"/>
          <w:b/>
          <w:sz w:val="24"/>
          <w:szCs w:val="24"/>
        </w:rPr>
        <w:t>,</w:t>
      </w:r>
      <w:r w:rsidRPr="000C71B3">
        <w:rPr>
          <w:rFonts w:ascii="Times New Roman" w:hAnsi="Times New Roman"/>
          <w:b/>
          <w:sz w:val="24"/>
          <w:szCs w:val="24"/>
        </w:rPr>
        <w:t xml:space="preserve"> </w:t>
      </w:r>
      <w:r w:rsidRPr="000C71B3">
        <w:rPr>
          <w:rFonts w:ascii="Times New Roman" w:hAnsi="Times New Roman"/>
          <w:sz w:val="24"/>
          <w:szCs w:val="24"/>
        </w:rPr>
        <w:t>co</w:t>
      </w:r>
      <w:r w:rsidR="00E050D0">
        <w:rPr>
          <w:rFonts w:ascii="Times New Roman" w:hAnsi="Times New Roman"/>
          <w:sz w:val="24"/>
          <w:szCs w:val="24"/>
        </w:rPr>
        <w:t>me rappresentato,</w:t>
      </w:r>
      <w:r w:rsidR="00D34974" w:rsidRPr="000C71B3">
        <w:rPr>
          <w:rFonts w:ascii="Times New Roman" w:hAnsi="Times New Roman"/>
          <w:sz w:val="24"/>
          <w:szCs w:val="24"/>
        </w:rPr>
        <w:t xml:space="preserve"> costituisc</w:t>
      </w:r>
      <w:r w:rsidR="0006248F" w:rsidRPr="000C71B3">
        <w:rPr>
          <w:rFonts w:ascii="Times New Roman" w:hAnsi="Times New Roman"/>
          <w:sz w:val="24"/>
          <w:szCs w:val="24"/>
        </w:rPr>
        <w:t>e</w:t>
      </w:r>
      <w:r w:rsidR="00D34974" w:rsidRPr="000C71B3">
        <w:rPr>
          <w:rFonts w:ascii="Times New Roman" w:hAnsi="Times New Roman"/>
          <w:sz w:val="24"/>
          <w:szCs w:val="24"/>
        </w:rPr>
        <w:t xml:space="preserve"> su</w:t>
      </w:r>
      <w:r w:rsidR="003A5256">
        <w:rPr>
          <w:rFonts w:ascii="Times New Roman" w:hAnsi="Times New Roman"/>
          <w:sz w:val="24"/>
          <w:szCs w:val="24"/>
        </w:rPr>
        <w:t>gl</w:t>
      </w:r>
      <w:r w:rsidR="00E050D0">
        <w:rPr>
          <w:rFonts w:ascii="Times New Roman" w:hAnsi="Times New Roman"/>
          <w:sz w:val="24"/>
          <w:szCs w:val="24"/>
        </w:rPr>
        <w:t xml:space="preserve">i </w:t>
      </w:r>
      <w:r w:rsidR="00D34974" w:rsidRPr="000C71B3">
        <w:rPr>
          <w:rFonts w:ascii="Times New Roman" w:hAnsi="Times New Roman"/>
          <w:sz w:val="24"/>
          <w:szCs w:val="24"/>
        </w:rPr>
        <w:t>immobil</w:t>
      </w:r>
      <w:r w:rsidR="003A5256">
        <w:rPr>
          <w:rFonts w:ascii="Times New Roman" w:hAnsi="Times New Roman"/>
          <w:sz w:val="24"/>
          <w:szCs w:val="24"/>
        </w:rPr>
        <w:t>i</w:t>
      </w:r>
      <w:r w:rsidR="00D34974" w:rsidRPr="000C71B3">
        <w:rPr>
          <w:rFonts w:ascii="Times New Roman" w:hAnsi="Times New Roman"/>
          <w:sz w:val="24"/>
          <w:szCs w:val="24"/>
        </w:rPr>
        <w:t xml:space="preserve"> di </w:t>
      </w:r>
      <w:r w:rsidR="00E050D0">
        <w:rPr>
          <w:rFonts w:ascii="Times New Roman" w:hAnsi="Times New Roman"/>
          <w:sz w:val="24"/>
          <w:szCs w:val="24"/>
        </w:rPr>
        <w:t xml:space="preserve">sua proprietà </w:t>
      </w:r>
      <w:r w:rsidR="00E050D0">
        <w:rPr>
          <w:rFonts w:ascii="Times New Roman" w:hAnsi="Times New Roman"/>
          <w:b/>
          <w:sz w:val="24"/>
          <w:szCs w:val="24"/>
        </w:rPr>
        <w:t xml:space="preserve">“fondi serventi” </w:t>
      </w:r>
      <w:r w:rsidR="00D34974" w:rsidRPr="000C71B3">
        <w:rPr>
          <w:rFonts w:ascii="Times New Roman" w:hAnsi="Times New Roman"/>
          <w:sz w:val="24"/>
          <w:szCs w:val="24"/>
        </w:rPr>
        <w:t>riportat</w:t>
      </w:r>
      <w:r w:rsidR="00E050D0">
        <w:rPr>
          <w:rFonts w:ascii="Times New Roman" w:hAnsi="Times New Roman"/>
          <w:sz w:val="24"/>
          <w:szCs w:val="24"/>
        </w:rPr>
        <w:t>i</w:t>
      </w:r>
      <w:r w:rsidR="00D34974" w:rsidRPr="000C71B3">
        <w:rPr>
          <w:rFonts w:ascii="Times New Roman" w:hAnsi="Times New Roman"/>
          <w:sz w:val="24"/>
          <w:szCs w:val="24"/>
        </w:rPr>
        <w:t xml:space="preserve"> al NCT del comune di </w:t>
      </w:r>
      <w:r w:rsidR="00A70130" w:rsidRPr="000C71B3">
        <w:rPr>
          <w:rFonts w:ascii="Times New Roman" w:hAnsi="Times New Roman"/>
          <w:b/>
          <w:sz w:val="24"/>
          <w:szCs w:val="24"/>
        </w:rPr>
        <w:t>Castelraimondo</w:t>
      </w:r>
      <w:r w:rsidR="005B0D4D" w:rsidRPr="000C71B3">
        <w:rPr>
          <w:rFonts w:ascii="Times New Roman" w:hAnsi="Times New Roman"/>
          <w:b/>
          <w:sz w:val="24"/>
          <w:szCs w:val="24"/>
        </w:rPr>
        <w:t xml:space="preserve"> </w:t>
      </w:r>
      <w:r w:rsidR="00D34974" w:rsidRPr="000C71B3">
        <w:rPr>
          <w:rFonts w:ascii="Times New Roman" w:hAnsi="Times New Roman"/>
          <w:sz w:val="24"/>
          <w:szCs w:val="24"/>
        </w:rPr>
        <w:t xml:space="preserve">al Foglio </w:t>
      </w:r>
      <w:r w:rsidR="00A70130" w:rsidRPr="000C71B3">
        <w:rPr>
          <w:rFonts w:ascii="Times New Roman" w:hAnsi="Times New Roman"/>
          <w:sz w:val="24"/>
          <w:szCs w:val="24"/>
        </w:rPr>
        <w:t>19</w:t>
      </w:r>
      <w:r w:rsidR="005B0D4D" w:rsidRPr="000C71B3">
        <w:rPr>
          <w:rFonts w:ascii="Times New Roman" w:hAnsi="Times New Roman"/>
          <w:b/>
          <w:sz w:val="24"/>
          <w:szCs w:val="24"/>
        </w:rPr>
        <w:t xml:space="preserve"> </w:t>
      </w:r>
      <w:r w:rsidR="00D34974" w:rsidRPr="000C71B3">
        <w:rPr>
          <w:rFonts w:ascii="Times New Roman" w:hAnsi="Times New Roman"/>
          <w:sz w:val="24"/>
          <w:szCs w:val="24"/>
        </w:rPr>
        <w:t>Particell</w:t>
      </w:r>
      <w:r w:rsidR="00A70130" w:rsidRPr="000C71B3">
        <w:rPr>
          <w:rFonts w:ascii="Times New Roman" w:hAnsi="Times New Roman"/>
          <w:sz w:val="24"/>
          <w:szCs w:val="24"/>
        </w:rPr>
        <w:t>e</w:t>
      </w:r>
      <w:r w:rsidR="00D34974" w:rsidRPr="000C71B3">
        <w:rPr>
          <w:rFonts w:ascii="Times New Roman" w:hAnsi="Times New Roman"/>
          <w:sz w:val="24"/>
          <w:szCs w:val="24"/>
        </w:rPr>
        <w:t xml:space="preserve"> </w:t>
      </w:r>
      <w:r w:rsidR="003A5256" w:rsidRPr="003A5256">
        <w:rPr>
          <w:rFonts w:ascii="Times New Roman" w:hAnsi="Times New Roman"/>
          <w:b/>
          <w:sz w:val="24"/>
          <w:szCs w:val="24"/>
        </w:rPr>
        <w:t>70 -80 – 81</w:t>
      </w:r>
      <w:r w:rsidR="003A5256">
        <w:rPr>
          <w:rFonts w:ascii="Times New Roman" w:hAnsi="Times New Roman"/>
          <w:b/>
          <w:sz w:val="24"/>
          <w:szCs w:val="24"/>
        </w:rPr>
        <w:t>,</w:t>
      </w:r>
      <w:r w:rsidR="003A5256" w:rsidRPr="003A5256">
        <w:rPr>
          <w:rFonts w:ascii="Times New Roman" w:hAnsi="Times New Roman"/>
          <w:sz w:val="24"/>
          <w:szCs w:val="24"/>
        </w:rPr>
        <w:t xml:space="preserve"> </w:t>
      </w:r>
      <w:r w:rsidR="00D34974" w:rsidRPr="000C71B3">
        <w:rPr>
          <w:rFonts w:ascii="Times New Roman" w:hAnsi="Times New Roman"/>
          <w:b/>
          <w:sz w:val="24"/>
          <w:szCs w:val="24"/>
          <w:u w:val="single"/>
        </w:rPr>
        <w:t>servitù di passaggio</w:t>
      </w:r>
      <w:r w:rsidR="00D34974" w:rsidRPr="000C71B3">
        <w:rPr>
          <w:rFonts w:ascii="Times New Roman" w:hAnsi="Times New Roman"/>
          <w:sz w:val="24"/>
          <w:szCs w:val="24"/>
        </w:rPr>
        <w:t xml:space="preserve"> della larghezza di metri </w:t>
      </w:r>
      <w:r w:rsidR="00D34974" w:rsidRPr="000C71B3">
        <w:rPr>
          <w:rFonts w:ascii="Times New Roman" w:hAnsi="Times New Roman"/>
          <w:b/>
          <w:sz w:val="24"/>
          <w:szCs w:val="24"/>
        </w:rPr>
        <w:t>4,00</w:t>
      </w:r>
      <w:r w:rsidR="00D34974" w:rsidRPr="000C71B3">
        <w:rPr>
          <w:rFonts w:ascii="Times New Roman" w:hAnsi="Times New Roman"/>
          <w:sz w:val="24"/>
          <w:szCs w:val="24"/>
        </w:rPr>
        <w:t xml:space="preserve"> a favore dei seguenti </w:t>
      </w:r>
      <w:r w:rsidR="00D34974" w:rsidRPr="000C71B3">
        <w:rPr>
          <w:rFonts w:ascii="Times New Roman" w:hAnsi="Times New Roman"/>
          <w:b/>
          <w:sz w:val="24"/>
          <w:szCs w:val="24"/>
        </w:rPr>
        <w:t>“fondi dominanti”</w:t>
      </w:r>
      <w:r w:rsidR="006C5627" w:rsidRPr="000C71B3">
        <w:rPr>
          <w:rFonts w:ascii="Times New Roman" w:hAnsi="Times New Roman"/>
          <w:b/>
          <w:sz w:val="24"/>
          <w:szCs w:val="24"/>
        </w:rPr>
        <w:t xml:space="preserve"> </w:t>
      </w:r>
      <w:r w:rsidR="006C5627" w:rsidRPr="000C71B3">
        <w:rPr>
          <w:rFonts w:ascii="Times New Roman" w:hAnsi="Times New Roman"/>
          <w:sz w:val="24"/>
          <w:szCs w:val="24"/>
        </w:rPr>
        <w:t>in comune di</w:t>
      </w:r>
      <w:r w:rsidR="006C5627" w:rsidRPr="000C71B3">
        <w:rPr>
          <w:rFonts w:ascii="Times New Roman" w:hAnsi="Times New Roman"/>
          <w:b/>
          <w:sz w:val="24"/>
          <w:szCs w:val="24"/>
        </w:rPr>
        <w:t xml:space="preserve"> </w:t>
      </w:r>
      <w:r w:rsidR="0006248F" w:rsidRPr="000C71B3">
        <w:rPr>
          <w:rFonts w:ascii="Times New Roman" w:hAnsi="Times New Roman"/>
          <w:b/>
          <w:sz w:val="24"/>
          <w:szCs w:val="24"/>
        </w:rPr>
        <w:t>Castelraimondo</w:t>
      </w:r>
      <w:r w:rsidR="00D34974" w:rsidRPr="000C71B3">
        <w:rPr>
          <w:rFonts w:ascii="Times New Roman" w:hAnsi="Times New Roman"/>
          <w:b/>
          <w:sz w:val="24"/>
          <w:szCs w:val="24"/>
        </w:rPr>
        <w:t>:</w:t>
      </w:r>
    </w:p>
    <w:p w:rsidR="006C5627" w:rsidRPr="003A5256" w:rsidRDefault="003A5256" w:rsidP="00C50627">
      <w:pPr>
        <w:pStyle w:val="Corpodeltesto"/>
        <w:widowControl w:val="0"/>
        <w:numPr>
          <w:ilvl w:val="0"/>
          <w:numId w:val="37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834FCF">
        <w:rPr>
          <w:szCs w:val="24"/>
        </w:rPr>
        <w:t xml:space="preserve">Foglio </w:t>
      </w:r>
      <w:r>
        <w:rPr>
          <w:b/>
          <w:szCs w:val="24"/>
        </w:rPr>
        <w:t>19</w:t>
      </w:r>
      <w:r w:rsidRPr="00834FCF">
        <w:rPr>
          <w:szCs w:val="24"/>
        </w:rPr>
        <w:t xml:space="preserve"> Particell</w:t>
      </w:r>
      <w:r>
        <w:rPr>
          <w:szCs w:val="24"/>
        </w:rPr>
        <w:t>a</w:t>
      </w:r>
      <w:r w:rsidRPr="00834FCF">
        <w:rPr>
          <w:szCs w:val="24"/>
        </w:rPr>
        <w:t xml:space="preserve"> </w:t>
      </w:r>
      <w:r>
        <w:rPr>
          <w:b/>
          <w:szCs w:val="24"/>
        </w:rPr>
        <w:t xml:space="preserve">49 </w:t>
      </w:r>
      <w:r w:rsidRPr="00132FE9">
        <w:rPr>
          <w:szCs w:val="24"/>
        </w:rPr>
        <w:t>di proprietà di:</w:t>
      </w:r>
      <w:r>
        <w:rPr>
          <w:b/>
          <w:szCs w:val="24"/>
        </w:rPr>
        <w:t xml:space="preserve"> </w:t>
      </w:r>
      <w:r w:rsidRPr="00A77331">
        <w:rPr>
          <w:b/>
          <w:szCs w:val="24"/>
        </w:rPr>
        <w:t>Istituto Diocesano per il Sostentamento del Clero (I.D.S.C.) C.F. 90002550433, della Diocesi di Camerino – S. Severino Marche,</w:t>
      </w:r>
    </w:p>
    <w:p w:rsidR="006C5627" w:rsidRPr="000C71B3" w:rsidRDefault="00D34974" w:rsidP="00C50627">
      <w:pPr>
        <w:pStyle w:val="Corpodeltesto"/>
        <w:widowControl w:val="0"/>
        <w:numPr>
          <w:ilvl w:val="0"/>
          <w:numId w:val="37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0C71B3">
        <w:rPr>
          <w:szCs w:val="24"/>
        </w:rPr>
        <w:t xml:space="preserve">Foglio </w:t>
      </w:r>
      <w:r w:rsidR="007048B6" w:rsidRPr="000C71B3">
        <w:rPr>
          <w:b/>
          <w:szCs w:val="24"/>
        </w:rPr>
        <w:t>19</w:t>
      </w:r>
      <w:r w:rsidRPr="000C71B3">
        <w:rPr>
          <w:szCs w:val="24"/>
        </w:rPr>
        <w:t xml:space="preserve"> Particelle </w:t>
      </w:r>
      <w:r w:rsidR="007048B6" w:rsidRPr="000C71B3">
        <w:rPr>
          <w:b/>
          <w:szCs w:val="24"/>
        </w:rPr>
        <w:t>46</w:t>
      </w:r>
      <w:r w:rsidR="005B0D4D" w:rsidRPr="000C71B3">
        <w:rPr>
          <w:b/>
          <w:szCs w:val="24"/>
        </w:rPr>
        <w:t xml:space="preserve"> </w:t>
      </w:r>
      <w:r w:rsidR="007048B6" w:rsidRPr="000C71B3">
        <w:rPr>
          <w:b/>
          <w:szCs w:val="24"/>
        </w:rPr>
        <w:t>– 47</w:t>
      </w:r>
      <w:r w:rsidR="007048B6" w:rsidRPr="000C71B3">
        <w:rPr>
          <w:szCs w:val="24"/>
        </w:rPr>
        <w:t xml:space="preserve"> </w:t>
      </w:r>
      <w:r w:rsidR="005B0D4D" w:rsidRPr="000C71B3">
        <w:rPr>
          <w:szCs w:val="24"/>
        </w:rPr>
        <w:t>di proprietà d</w:t>
      </w:r>
      <w:r w:rsidR="006C5627" w:rsidRPr="000C71B3">
        <w:rPr>
          <w:szCs w:val="24"/>
        </w:rPr>
        <w:t>i:</w:t>
      </w:r>
      <w:r w:rsidR="005B0D4D" w:rsidRPr="000C71B3">
        <w:rPr>
          <w:szCs w:val="24"/>
        </w:rPr>
        <w:t xml:space="preserve"> </w:t>
      </w:r>
      <w:r w:rsidR="007048B6" w:rsidRPr="000C71B3">
        <w:rPr>
          <w:b/>
          <w:szCs w:val="24"/>
        </w:rPr>
        <w:t xml:space="preserve">MONTEFIORI Paolo </w:t>
      </w:r>
      <w:r w:rsidR="007048B6" w:rsidRPr="000C71B3">
        <w:rPr>
          <w:szCs w:val="24"/>
        </w:rPr>
        <w:t>nato a Camerino (MC) il 19/08/1965</w:t>
      </w:r>
      <w:r w:rsidR="007048B6" w:rsidRPr="000C71B3">
        <w:rPr>
          <w:b/>
          <w:szCs w:val="24"/>
        </w:rPr>
        <w:t xml:space="preserve">, </w:t>
      </w:r>
    </w:p>
    <w:p w:rsidR="00132FE9" w:rsidRPr="002A18D6" w:rsidRDefault="001427BC" w:rsidP="00C50627">
      <w:pPr>
        <w:pStyle w:val="Corpodeltesto"/>
        <w:widowControl w:val="0"/>
        <w:numPr>
          <w:ilvl w:val="0"/>
          <w:numId w:val="37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0C71B3">
        <w:rPr>
          <w:szCs w:val="24"/>
        </w:rPr>
        <w:t xml:space="preserve">Foglio </w:t>
      </w:r>
      <w:r w:rsidRPr="000C71B3">
        <w:rPr>
          <w:b/>
          <w:szCs w:val="24"/>
        </w:rPr>
        <w:t xml:space="preserve">19 </w:t>
      </w:r>
      <w:r w:rsidR="008851A7" w:rsidRPr="000C71B3">
        <w:rPr>
          <w:szCs w:val="24"/>
        </w:rPr>
        <w:t xml:space="preserve">Particella </w:t>
      </w:r>
      <w:r w:rsidR="008851A7" w:rsidRPr="000C71B3">
        <w:rPr>
          <w:b/>
          <w:szCs w:val="24"/>
        </w:rPr>
        <w:t xml:space="preserve">50 </w:t>
      </w:r>
      <w:r w:rsidR="00180C45" w:rsidRPr="00180C45">
        <w:rPr>
          <w:szCs w:val="24"/>
        </w:rPr>
        <w:t>e limitrofe</w:t>
      </w:r>
      <w:r w:rsidR="00180C45">
        <w:rPr>
          <w:b/>
          <w:szCs w:val="24"/>
        </w:rPr>
        <w:t xml:space="preserve"> </w:t>
      </w:r>
      <w:r w:rsidRPr="000C71B3">
        <w:rPr>
          <w:szCs w:val="24"/>
        </w:rPr>
        <w:t xml:space="preserve">di proprietà di </w:t>
      </w:r>
      <w:r w:rsidRPr="000C71B3">
        <w:rPr>
          <w:b/>
          <w:szCs w:val="24"/>
        </w:rPr>
        <w:t>Rete Ferroviaria Italiana S.p.A.</w:t>
      </w:r>
      <w:r w:rsidRPr="000C71B3">
        <w:rPr>
          <w:szCs w:val="24"/>
        </w:rPr>
        <w:t xml:space="preserve"> - Piazza della Croce Rossa, 1 - 00161 Roma C.F. </w:t>
      </w:r>
      <w:r w:rsidRPr="000C71B3">
        <w:rPr>
          <w:b/>
          <w:szCs w:val="24"/>
        </w:rPr>
        <w:t xml:space="preserve">01585570581 </w:t>
      </w:r>
      <w:r w:rsidRPr="000C71B3">
        <w:rPr>
          <w:szCs w:val="24"/>
        </w:rPr>
        <w:t xml:space="preserve">- P. Iva </w:t>
      </w:r>
      <w:r w:rsidRPr="000C71B3">
        <w:rPr>
          <w:b/>
          <w:szCs w:val="24"/>
        </w:rPr>
        <w:t>010080810000</w:t>
      </w:r>
    </w:p>
    <w:p w:rsidR="00513CC2" w:rsidRDefault="00513CC2" w:rsidP="00C50627">
      <w:pPr>
        <w:pStyle w:val="Corpodeltesto"/>
        <w:widowControl w:val="0"/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>
        <w:rPr>
          <w:szCs w:val="24"/>
        </w:rPr>
        <w:t xml:space="preserve">Il tutto come meglio rappresentato graficamente nello stralcio di Piano </w:t>
      </w:r>
      <w:r w:rsidR="008E7E1D">
        <w:rPr>
          <w:szCs w:val="24"/>
        </w:rPr>
        <w:t>“</w:t>
      </w:r>
      <w:r>
        <w:rPr>
          <w:szCs w:val="24"/>
        </w:rPr>
        <w:t>allegato</w:t>
      </w:r>
      <w:r w:rsidR="002A18D6">
        <w:rPr>
          <w:szCs w:val="24"/>
        </w:rPr>
        <w:t xml:space="preserve"> B</w:t>
      </w:r>
      <w:r w:rsidR="008E7E1D">
        <w:rPr>
          <w:szCs w:val="24"/>
        </w:rPr>
        <w:t>”</w:t>
      </w:r>
      <w:r>
        <w:rPr>
          <w:szCs w:val="24"/>
        </w:rPr>
        <w:t xml:space="preserve"> al presente Verbale di Accordi.</w:t>
      </w:r>
    </w:p>
    <w:p w:rsidR="00A47F32" w:rsidRDefault="00A47F32" w:rsidP="00C50627">
      <w:pPr>
        <w:pStyle w:val="Corpodeltesto"/>
        <w:widowControl w:val="0"/>
        <w:overflowPunct/>
        <w:autoSpaceDE/>
        <w:autoSpaceDN/>
        <w:adjustRightInd/>
        <w:spacing w:line="276" w:lineRule="auto"/>
        <w:textAlignment w:val="auto"/>
        <w:rPr>
          <w:b/>
          <w:szCs w:val="24"/>
        </w:rPr>
      </w:pPr>
    </w:p>
    <w:p w:rsidR="007D0E37" w:rsidRDefault="007D0E37" w:rsidP="00C506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123D">
        <w:rPr>
          <w:rFonts w:ascii="Times New Roman" w:hAnsi="Times New Roman"/>
          <w:b/>
          <w:sz w:val="24"/>
          <w:szCs w:val="24"/>
          <w:u w:val="single"/>
        </w:rPr>
        <w:t xml:space="preserve">ARTICOLO </w:t>
      </w:r>
      <w:r w:rsidR="00CD0447">
        <w:rPr>
          <w:rFonts w:ascii="Times New Roman" w:hAnsi="Times New Roman"/>
          <w:b/>
          <w:sz w:val="24"/>
          <w:szCs w:val="24"/>
          <w:u w:val="single"/>
        </w:rPr>
        <w:t>4</w:t>
      </w:r>
      <w:r w:rsidRPr="003A123D">
        <w:rPr>
          <w:rFonts w:ascii="Times New Roman" w:hAnsi="Times New Roman"/>
          <w:b/>
          <w:sz w:val="24"/>
          <w:szCs w:val="24"/>
        </w:rPr>
        <w:t xml:space="preserve">: </w:t>
      </w:r>
      <w:r w:rsidRPr="00983283">
        <w:rPr>
          <w:rFonts w:ascii="Times New Roman" w:hAnsi="Times New Roman"/>
          <w:sz w:val="24"/>
          <w:szCs w:val="24"/>
        </w:rPr>
        <w:t xml:space="preserve">Le parti espressamente concordano che </w:t>
      </w:r>
      <w:r w:rsidRPr="000B24C9">
        <w:rPr>
          <w:rFonts w:ascii="Times New Roman" w:hAnsi="Times New Roman"/>
          <w:b/>
          <w:sz w:val="24"/>
          <w:szCs w:val="24"/>
        </w:rPr>
        <w:t>RFI S.p.A.</w:t>
      </w:r>
      <w:r w:rsidRPr="00983283">
        <w:rPr>
          <w:rFonts w:ascii="Times New Roman" w:hAnsi="Times New Roman"/>
          <w:sz w:val="24"/>
          <w:szCs w:val="24"/>
        </w:rPr>
        <w:t xml:space="preserve"> - </w:t>
      </w:r>
      <w:r w:rsidRPr="008A0B46">
        <w:rPr>
          <w:rFonts w:ascii="Times New Roman" w:hAnsi="Times New Roman"/>
          <w:sz w:val="24"/>
          <w:szCs w:val="24"/>
        </w:rPr>
        <w:t xml:space="preserve">Ufficio Territoriale Espropriazioni - </w:t>
      </w:r>
      <w:r w:rsidR="000E0162">
        <w:rPr>
          <w:rFonts w:ascii="Times New Roman" w:hAnsi="Times New Roman"/>
          <w:sz w:val="24"/>
          <w:szCs w:val="24"/>
        </w:rPr>
        <w:t>A</w:t>
      </w:r>
      <w:r w:rsidRPr="008A0B46">
        <w:rPr>
          <w:rFonts w:ascii="Times New Roman" w:hAnsi="Times New Roman"/>
          <w:sz w:val="24"/>
          <w:szCs w:val="24"/>
        </w:rPr>
        <w:t>utorità espropriante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A0B46">
        <w:rPr>
          <w:rFonts w:ascii="Times New Roman" w:hAnsi="Times New Roman"/>
          <w:sz w:val="24"/>
          <w:szCs w:val="24"/>
        </w:rPr>
        <w:t xml:space="preserve"> in alternativa alla costit</w:t>
      </w:r>
      <w:r w:rsidR="001B0DDF">
        <w:rPr>
          <w:rFonts w:ascii="Times New Roman" w:hAnsi="Times New Roman"/>
          <w:sz w:val="24"/>
          <w:szCs w:val="24"/>
        </w:rPr>
        <w:t>uzione volontaria della</w:t>
      </w:r>
      <w:r w:rsidRPr="00983283">
        <w:rPr>
          <w:rFonts w:ascii="Times New Roman" w:hAnsi="Times New Roman"/>
          <w:sz w:val="24"/>
          <w:szCs w:val="24"/>
        </w:rPr>
        <w:t xml:space="preserve"> servitù mediante att</w:t>
      </w:r>
      <w:r w:rsidR="000E0162">
        <w:rPr>
          <w:rFonts w:ascii="Times New Roman" w:hAnsi="Times New Roman"/>
          <w:sz w:val="24"/>
          <w:szCs w:val="24"/>
        </w:rPr>
        <w:t>o</w:t>
      </w:r>
      <w:r w:rsidRPr="00983283">
        <w:rPr>
          <w:rFonts w:ascii="Times New Roman" w:hAnsi="Times New Roman"/>
          <w:sz w:val="24"/>
          <w:szCs w:val="24"/>
        </w:rPr>
        <w:t xml:space="preserve"> notarile, ha la facoltà di emettere </w:t>
      </w:r>
      <w:r>
        <w:rPr>
          <w:rFonts w:ascii="Times New Roman" w:hAnsi="Times New Roman"/>
          <w:sz w:val="24"/>
          <w:szCs w:val="24"/>
        </w:rPr>
        <w:t>opportuno</w:t>
      </w:r>
      <w:r w:rsidRPr="00983283">
        <w:rPr>
          <w:rFonts w:ascii="Times New Roman" w:hAnsi="Times New Roman"/>
          <w:sz w:val="24"/>
          <w:szCs w:val="24"/>
        </w:rPr>
        <w:t xml:space="preserve"> Decreto di</w:t>
      </w:r>
      <w:r>
        <w:rPr>
          <w:rFonts w:ascii="Times New Roman" w:hAnsi="Times New Roman"/>
          <w:sz w:val="24"/>
          <w:szCs w:val="24"/>
        </w:rPr>
        <w:t xml:space="preserve"> Asservimento per la costituzione della</w:t>
      </w:r>
      <w:r w:rsidRPr="00983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983283">
        <w:rPr>
          <w:rFonts w:ascii="Times New Roman" w:hAnsi="Times New Roman"/>
          <w:sz w:val="24"/>
          <w:szCs w:val="24"/>
        </w:rPr>
        <w:t xml:space="preserve">ervitù di passaggio </w:t>
      </w:r>
      <w:r>
        <w:rPr>
          <w:rFonts w:ascii="Times New Roman" w:hAnsi="Times New Roman"/>
          <w:sz w:val="24"/>
          <w:szCs w:val="24"/>
        </w:rPr>
        <w:t>a favore dei fondi suindicati</w:t>
      </w:r>
      <w:r w:rsidRPr="00983283">
        <w:rPr>
          <w:rFonts w:ascii="Times New Roman" w:hAnsi="Times New Roman"/>
          <w:sz w:val="24"/>
          <w:szCs w:val="24"/>
        </w:rPr>
        <w:t>, senza che l’esecuzione dello stesso possa, senza alcun titolo, dare adito, possi</w:t>
      </w:r>
      <w:r>
        <w:rPr>
          <w:rFonts w:ascii="Times New Roman" w:hAnsi="Times New Roman"/>
          <w:sz w:val="24"/>
          <w:szCs w:val="24"/>
        </w:rPr>
        <w:t>bilità o diritto d’impugnativa.</w:t>
      </w:r>
    </w:p>
    <w:p w:rsidR="006479A4" w:rsidRDefault="006479A4" w:rsidP="00C506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11514" w:rsidRPr="00983283" w:rsidRDefault="008A60E5" w:rsidP="00C506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CD0447">
        <w:rPr>
          <w:rFonts w:ascii="Times New Roman" w:hAnsi="Times New Roman"/>
          <w:b/>
          <w:sz w:val="24"/>
          <w:szCs w:val="24"/>
          <w:u w:val="single"/>
        </w:rPr>
        <w:t xml:space="preserve">ARTICOLO </w:t>
      </w:r>
      <w:r w:rsidR="00CD0447" w:rsidRPr="00CD0447">
        <w:rPr>
          <w:rFonts w:ascii="Times New Roman" w:hAnsi="Times New Roman"/>
          <w:b/>
          <w:sz w:val="24"/>
          <w:szCs w:val="24"/>
          <w:u w:val="single"/>
        </w:rPr>
        <w:t>5</w:t>
      </w:r>
      <w:r w:rsidR="000B24C9" w:rsidRPr="00CD0447">
        <w:rPr>
          <w:rFonts w:ascii="Times New Roman" w:hAnsi="Times New Roman"/>
          <w:b/>
          <w:sz w:val="24"/>
          <w:szCs w:val="24"/>
        </w:rPr>
        <w:t>:</w:t>
      </w:r>
      <w:r w:rsidR="00C11514" w:rsidRPr="00CD0447">
        <w:rPr>
          <w:rFonts w:ascii="Times New Roman" w:hAnsi="Times New Roman"/>
          <w:b/>
          <w:sz w:val="24"/>
          <w:szCs w:val="24"/>
        </w:rPr>
        <w:t xml:space="preserve"> </w:t>
      </w:r>
      <w:r w:rsidR="00C11514" w:rsidRPr="00CD0447">
        <w:rPr>
          <w:rFonts w:ascii="Times New Roman" w:hAnsi="Times New Roman"/>
          <w:sz w:val="24"/>
          <w:szCs w:val="24"/>
        </w:rPr>
        <w:t>Il presente Atto</w:t>
      </w:r>
      <w:r w:rsidR="000B24C9" w:rsidRPr="00CD0447">
        <w:rPr>
          <w:rFonts w:ascii="Times New Roman" w:hAnsi="Times New Roman"/>
          <w:sz w:val="24"/>
          <w:szCs w:val="24"/>
        </w:rPr>
        <w:t>, sin da ora,</w:t>
      </w:r>
      <w:r w:rsidR="00C11514" w:rsidRPr="00CD0447">
        <w:rPr>
          <w:rFonts w:ascii="Times New Roman" w:hAnsi="Times New Roman"/>
          <w:sz w:val="24"/>
          <w:szCs w:val="24"/>
        </w:rPr>
        <w:t xml:space="preserve"> è valido </w:t>
      </w:r>
      <w:r w:rsidR="000B24C9" w:rsidRPr="00CD0447">
        <w:rPr>
          <w:rFonts w:ascii="Times New Roman" w:hAnsi="Times New Roman"/>
          <w:sz w:val="24"/>
          <w:szCs w:val="24"/>
        </w:rPr>
        <w:t>e</w:t>
      </w:r>
      <w:r w:rsidR="00C11514" w:rsidRPr="00CD0447">
        <w:rPr>
          <w:rFonts w:ascii="Times New Roman" w:hAnsi="Times New Roman"/>
          <w:sz w:val="24"/>
          <w:szCs w:val="24"/>
        </w:rPr>
        <w:t xml:space="preserve"> impegnativo sia per </w:t>
      </w:r>
      <w:r w:rsidR="00C11514" w:rsidRPr="00CD0447">
        <w:rPr>
          <w:rFonts w:ascii="Times New Roman" w:hAnsi="Times New Roman"/>
          <w:b/>
          <w:sz w:val="24"/>
          <w:szCs w:val="24"/>
        </w:rPr>
        <w:t>RFI</w:t>
      </w:r>
      <w:r w:rsidR="00F15926" w:rsidRPr="00CD0447">
        <w:rPr>
          <w:rFonts w:ascii="Times New Roman" w:hAnsi="Times New Roman"/>
          <w:sz w:val="24"/>
          <w:szCs w:val="24"/>
        </w:rPr>
        <w:t xml:space="preserve"> e</w:t>
      </w:r>
      <w:r w:rsidR="00C11514" w:rsidRPr="00CD0447">
        <w:rPr>
          <w:rFonts w:ascii="Times New Roman" w:hAnsi="Times New Roman"/>
          <w:sz w:val="24"/>
          <w:szCs w:val="24"/>
        </w:rPr>
        <w:t xml:space="preserve"> </w:t>
      </w:r>
      <w:r w:rsidR="000B24C9" w:rsidRPr="00CD0447">
        <w:rPr>
          <w:rFonts w:ascii="Times New Roman" w:hAnsi="Times New Roman"/>
          <w:sz w:val="24"/>
          <w:szCs w:val="24"/>
        </w:rPr>
        <w:t>sia</w:t>
      </w:r>
      <w:r w:rsidR="00C11514" w:rsidRPr="00CD0447">
        <w:rPr>
          <w:rFonts w:ascii="Times New Roman" w:hAnsi="Times New Roman"/>
          <w:sz w:val="24"/>
          <w:szCs w:val="24"/>
        </w:rPr>
        <w:t xml:space="preserve"> per </w:t>
      </w:r>
      <w:r w:rsidR="001B0DDF" w:rsidRPr="00CD0447">
        <w:rPr>
          <w:rFonts w:ascii="Times New Roman" w:hAnsi="Times New Roman"/>
          <w:sz w:val="24"/>
          <w:szCs w:val="24"/>
        </w:rPr>
        <w:t>il Comune</w:t>
      </w:r>
      <w:r w:rsidR="001B0DDF" w:rsidRPr="001B0DDF">
        <w:rPr>
          <w:rFonts w:ascii="Times New Roman" w:hAnsi="Times New Roman"/>
          <w:sz w:val="24"/>
          <w:szCs w:val="24"/>
        </w:rPr>
        <w:t xml:space="preserve"> di Castelraimondo </w:t>
      </w:r>
      <w:r w:rsidR="001B0DDF" w:rsidRPr="000C71B3">
        <w:rPr>
          <w:rFonts w:ascii="Times New Roman" w:hAnsi="Times New Roman"/>
          <w:sz w:val="24"/>
          <w:szCs w:val="24"/>
        </w:rPr>
        <w:t xml:space="preserve">con sede in </w:t>
      </w:r>
      <w:r w:rsidR="001B0DDF" w:rsidRPr="001B0DDF">
        <w:rPr>
          <w:rFonts w:ascii="Times New Roman" w:hAnsi="Times New Roman"/>
          <w:sz w:val="24"/>
          <w:szCs w:val="24"/>
        </w:rPr>
        <w:t>Piazza della Repubblica, 12 – 62022,</w:t>
      </w:r>
      <w:r w:rsidR="001B0DDF">
        <w:rPr>
          <w:rFonts w:ascii="Times New Roman" w:hAnsi="Times New Roman"/>
          <w:sz w:val="24"/>
          <w:szCs w:val="24"/>
        </w:rPr>
        <w:t xml:space="preserve"> </w:t>
      </w:r>
      <w:r w:rsidR="001B0DDF" w:rsidRPr="001B0DDF">
        <w:rPr>
          <w:rFonts w:ascii="Times New Roman" w:hAnsi="Times New Roman"/>
          <w:sz w:val="24"/>
          <w:szCs w:val="24"/>
        </w:rPr>
        <w:t>P.IVA 00116600438</w:t>
      </w:r>
      <w:r w:rsidR="001B0DDF">
        <w:rPr>
          <w:rFonts w:ascii="Times New Roman" w:hAnsi="Times New Roman"/>
          <w:sz w:val="24"/>
          <w:szCs w:val="24"/>
        </w:rPr>
        <w:t xml:space="preserve"> </w:t>
      </w:r>
      <w:r w:rsidR="00AA4D24">
        <w:rPr>
          <w:rFonts w:ascii="Times New Roman" w:hAnsi="Times New Roman"/>
          <w:sz w:val="24"/>
          <w:szCs w:val="24"/>
        </w:rPr>
        <w:t>le</w:t>
      </w:r>
      <w:r w:rsidR="00C11514" w:rsidRPr="00983283">
        <w:rPr>
          <w:rFonts w:ascii="Times New Roman" w:hAnsi="Times New Roman"/>
          <w:sz w:val="24"/>
          <w:szCs w:val="24"/>
        </w:rPr>
        <w:t xml:space="preserve"> quali hanno accettato il presente Atto sottoscrivendolo.</w:t>
      </w:r>
    </w:p>
    <w:p w:rsidR="00C11514" w:rsidRPr="00983283" w:rsidRDefault="00CD0447" w:rsidP="00C506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after="24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ARTICOLO 6</w:t>
      </w:r>
      <w:r w:rsidR="000B24C9">
        <w:rPr>
          <w:rFonts w:ascii="Times New Roman" w:hAnsi="Times New Roman"/>
          <w:b/>
          <w:sz w:val="24"/>
          <w:szCs w:val="24"/>
        </w:rPr>
        <w:t xml:space="preserve">: </w:t>
      </w:r>
      <w:r w:rsidR="00C11514" w:rsidRPr="00983283">
        <w:rPr>
          <w:rFonts w:ascii="Times New Roman" w:hAnsi="Times New Roman"/>
          <w:sz w:val="24"/>
          <w:szCs w:val="24"/>
        </w:rPr>
        <w:t xml:space="preserve">Agli effetti fiscali le Parti contraenti dichiarano rispettivamente la propria denominazione anagrafica </w:t>
      </w:r>
      <w:r w:rsidR="00C95723" w:rsidRPr="00983283">
        <w:rPr>
          <w:rFonts w:ascii="Times New Roman" w:hAnsi="Times New Roman"/>
          <w:sz w:val="24"/>
          <w:szCs w:val="24"/>
        </w:rPr>
        <w:t>e</w:t>
      </w:r>
      <w:r w:rsidR="00C11514" w:rsidRPr="00983283">
        <w:rPr>
          <w:rFonts w:ascii="Times New Roman" w:hAnsi="Times New Roman"/>
          <w:sz w:val="24"/>
          <w:szCs w:val="24"/>
        </w:rPr>
        <w:t xml:space="preserve"> il numero di Codice Fiscale, ai sensi del disposto dell'Art. 18 del D.P.R. n. 784 del 2.11.1976:</w:t>
      </w:r>
    </w:p>
    <w:p w:rsidR="0060272D" w:rsidRPr="004C67B1" w:rsidRDefault="00C11514" w:rsidP="00C50627">
      <w:pPr>
        <w:pStyle w:val="Paragrafoelenco"/>
        <w:widowControl w:val="0"/>
        <w:numPr>
          <w:ilvl w:val="0"/>
          <w:numId w:val="35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C67B1">
        <w:rPr>
          <w:rFonts w:ascii="Times New Roman" w:hAnsi="Times New Roman"/>
          <w:b/>
          <w:sz w:val="24"/>
          <w:szCs w:val="24"/>
        </w:rPr>
        <w:t>Rete Ferroviaria Italiana S</w:t>
      </w:r>
      <w:r w:rsidR="00D50911" w:rsidRPr="004C67B1">
        <w:rPr>
          <w:rFonts w:ascii="Times New Roman" w:hAnsi="Times New Roman"/>
          <w:b/>
          <w:sz w:val="24"/>
          <w:szCs w:val="24"/>
        </w:rPr>
        <w:t>.</w:t>
      </w:r>
      <w:r w:rsidRPr="004C67B1">
        <w:rPr>
          <w:rFonts w:ascii="Times New Roman" w:hAnsi="Times New Roman"/>
          <w:b/>
          <w:sz w:val="24"/>
          <w:szCs w:val="24"/>
        </w:rPr>
        <w:t>p</w:t>
      </w:r>
      <w:r w:rsidR="00D50911" w:rsidRPr="004C67B1">
        <w:rPr>
          <w:rFonts w:ascii="Times New Roman" w:hAnsi="Times New Roman"/>
          <w:b/>
          <w:sz w:val="24"/>
          <w:szCs w:val="24"/>
        </w:rPr>
        <w:t>.</w:t>
      </w:r>
      <w:r w:rsidRPr="004C67B1">
        <w:rPr>
          <w:rFonts w:ascii="Times New Roman" w:hAnsi="Times New Roman"/>
          <w:b/>
          <w:sz w:val="24"/>
          <w:szCs w:val="24"/>
        </w:rPr>
        <w:t>A</w:t>
      </w:r>
      <w:r w:rsidR="00D50911" w:rsidRPr="004C67B1">
        <w:rPr>
          <w:rFonts w:ascii="Times New Roman" w:hAnsi="Times New Roman"/>
          <w:b/>
          <w:sz w:val="24"/>
          <w:szCs w:val="24"/>
        </w:rPr>
        <w:t>.</w:t>
      </w:r>
      <w:r w:rsidRPr="004C67B1">
        <w:rPr>
          <w:rFonts w:ascii="Times New Roman" w:hAnsi="Times New Roman"/>
          <w:sz w:val="24"/>
          <w:szCs w:val="24"/>
        </w:rPr>
        <w:t xml:space="preserve"> - Piazza della Croce Rossa, 1 </w:t>
      </w:r>
      <w:r w:rsidR="00D50911" w:rsidRPr="004C67B1">
        <w:rPr>
          <w:rFonts w:ascii="Times New Roman" w:hAnsi="Times New Roman"/>
          <w:sz w:val="24"/>
          <w:szCs w:val="24"/>
        </w:rPr>
        <w:t>- 00161 Roma</w:t>
      </w:r>
      <w:r w:rsidRPr="004C67B1">
        <w:rPr>
          <w:rFonts w:ascii="Times New Roman" w:hAnsi="Times New Roman"/>
          <w:sz w:val="24"/>
          <w:szCs w:val="24"/>
        </w:rPr>
        <w:t xml:space="preserve"> C</w:t>
      </w:r>
      <w:r w:rsidR="00D50911" w:rsidRPr="004C67B1">
        <w:rPr>
          <w:rFonts w:ascii="Times New Roman" w:hAnsi="Times New Roman"/>
          <w:sz w:val="24"/>
          <w:szCs w:val="24"/>
        </w:rPr>
        <w:t>.</w:t>
      </w:r>
      <w:r w:rsidRPr="004C67B1">
        <w:rPr>
          <w:rFonts w:ascii="Times New Roman" w:hAnsi="Times New Roman"/>
          <w:sz w:val="24"/>
          <w:szCs w:val="24"/>
        </w:rPr>
        <w:t>F</w:t>
      </w:r>
      <w:r w:rsidR="00D50911" w:rsidRPr="004C67B1">
        <w:rPr>
          <w:rFonts w:ascii="Times New Roman" w:hAnsi="Times New Roman"/>
          <w:sz w:val="24"/>
          <w:szCs w:val="24"/>
        </w:rPr>
        <w:t xml:space="preserve">. </w:t>
      </w:r>
      <w:r w:rsidRPr="004C67B1">
        <w:rPr>
          <w:rFonts w:ascii="Times New Roman" w:hAnsi="Times New Roman"/>
          <w:b/>
          <w:sz w:val="24"/>
          <w:szCs w:val="24"/>
        </w:rPr>
        <w:t>01585570581</w:t>
      </w:r>
      <w:r w:rsidR="00D50911" w:rsidRPr="004C67B1">
        <w:rPr>
          <w:rFonts w:ascii="Times New Roman" w:hAnsi="Times New Roman"/>
          <w:b/>
          <w:sz w:val="24"/>
          <w:szCs w:val="24"/>
        </w:rPr>
        <w:t xml:space="preserve"> </w:t>
      </w:r>
      <w:r w:rsidRPr="004C67B1">
        <w:rPr>
          <w:rFonts w:ascii="Times New Roman" w:hAnsi="Times New Roman"/>
          <w:sz w:val="24"/>
          <w:szCs w:val="24"/>
        </w:rPr>
        <w:t>- P</w:t>
      </w:r>
      <w:r w:rsidR="00D50911" w:rsidRPr="004C67B1">
        <w:rPr>
          <w:rFonts w:ascii="Times New Roman" w:hAnsi="Times New Roman"/>
          <w:sz w:val="24"/>
          <w:szCs w:val="24"/>
        </w:rPr>
        <w:t xml:space="preserve">. </w:t>
      </w:r>
      <w:r w:rsidRPr="004C67B1">
        <w:rPr>
          <w:rFonts w:ascii="Times New Roman" w:hAnsi="Times New Roman"/>
          <w:sz w:val="24"/>
          <w:szCs w:val="24"/>
        </w:rPr>
        <w:t xml:space="preserve">Iva </w:t>
      </w:r>
      <w:r w:rsidRPr="004C67B1">
        <w:rPr>
          <w:rFonts w:ascii="Times New Roman" w:hAnsi="Times New Roman"/>
          <w:b/>
          <w:sz w:val="24"/>
          <w:szCs w:val="24"/>
        </w:rPr>
        <w:t>010080810000</w:t>
      </w:r>
      <w:r w:rsidR="005B1B07">
        <w:rPr>
          <w:rFonts w:ascii="Times New Roman" w:hAnsi="Times New Roman"/>
          <w:sz w:val="24"/>
          <w:szCs w:val="24"/>
        </w:rPr>
        <w:t xml:space="preserve"> </w:t>
      </w:r>
      <w:r w:rsidR="00D50911" w:rsidRPr="004C67B1">
        <w:rPr>
          <w:rFonts w:ascii="Times New Roman" w:hAnsi="Times New Roman"/>
          <w:sz w:val="24"/>
          <w:szCs w:val="24"/>
        </w:rPr>
        <w:t>-</w:t>
      </w:r>
    </w:p>
    <w:p w:rsidR="00B67AEA" w:rsidRPr="003C060A" w:rsidRDefault="000000A1" w:rsidP="00C50627">
      <w:pPr>
        <w:pStyle w:val="Paragrafoelenco"/>
        <w:numPr>
          <w:ilvl w:val="0"/>
          <w:numId w:val="35"/>
        </w:numPr>
        <w:tabs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000A1">
        <w:rPr>
          <w:rFonts w:ascii="Times New Roman" w:hAnsi="Times New Roman"/>
          <w:sz w:val="24"/>
          <w:szCs w:val="24"/>
        </w:rPr>
        <w:lastRenderedPageBreak/>
        <w:t xml:space="preserve">Il </w:t>
      </w:r>
      <w:r w:rsidRPr="000000A1">
        <w:rPr>
          <w:rFonts w:ascii="Times New Roman" w:hAnsi="Times New Roman"/>
          <w:b/>
          <w:sz w:val="24"/>
          <w:szCs w:val="24"/>
        </w:rPr>
        <w:t>Comune di Castelraimondo</w:t>
      </w:r>
      <w:r w:rsidRPr="000000A1">
        <w:rPr>
          <w:rFonts w:ascii="Times New Roman" w:hAnsi="Times New Roman"/>
          <w:sz w:val="24"/>
          <w:szCs w:val="24"/>
        </w:rPr>
        <w:t xml:space="preserve"> con sede in Piazza della Repubblica, 12 – 62022</w:t>
      </w:r>
      <w:r w:rsidR="006F210C">
        <w:rPr>
          <w:rFonts w:ascii="Times New Roman" w:hAnsi="Times New Roman"/>
          <w:sz w:val="24"/>
          <w:szCs w:val="24"/>
        </w:rPr>
        <w:t xml:space="preserve"> Castelraimondo</w:t>
      </w:r>
      <w:r w:rsidRPr="000000A1">
        <w:rPr>
          <w:rFonts w:ascii="Times New Roman" w:hAnsi="Times New Roman"/>
          <w:sz w:val="24"/>
          <w:szCs w:val="24"/>
        </w:rPr>
        <w:t>,</w:t>
      </w:r>
      <w:r w:rsidR="006F210C">
        <w:rPr>
          <w:rFonts w:ascii="Times New Roman" w:hAnsi="Times New Roman"/>
          <w:sz w:val="24"/>
          <w:szCs w:val="24"/>
        </w:rPr>
        <w:t xml:space="preserve"> </w:t>
      </w:r>
      <w:r w:rsidRPr="000000A1">
        <w:rPr>
          <w:rFonts w:ascii="Times New Roman" w:hAnsi="Times New Roman"/>
          <w:sz w:val="24"/>
          <w:szCs w:val="24"/>
        </w:rPr>
        <w:t>P.IVA 00116600438</w:t>
      </w:r>
      <w:r>
        <w:rPr>
          <w:rFonts w:ascii="Times New Roman" w:hAnsi="Times New Roman"/>
          <w:sz w:val="24"/>
          <w:szCs w:val="24"/>
        </w:rPr>
        <w:t>.</w:t>
      </w:r>
    </w:p>
    <w:p w:rsidR="00CD0447" w:rsidRDefault="00CD0447" w:rsidP="00C50627">
      <w:pPr>
        <w:pStyle w:val="Rientrocorpodeltesto2"/>
        <w:spacing w:before="24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ARTICOLO 7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50911" w:rsidRPr="00D50911">
        <w:rPr>
          <w:rFonts w:ascii="Times New Roman" w:hAnsi="Times New Roman"/>
          <w:sz w:val="24"/>
          <w:szCs w:val="24"/>
        </w:rPr>
        <w:t>A tutti gli effetti amministrativi, gli intervenuti confermano i suddetti domicili</w:t>
      </w:r>
      <w:r>
        <w:rPr>
          <w:rFonts w:ascii="Times New Roman" w:hAnsi="Times New Roman"/>
          <w:sz w:val="24"/>
          <w:szCs w:val="24"/>
        </w:rPr>
        <w:t>.</w:t>
      </w:r>
    </w:p>
    <w:p w:rsidR="00D50911" w:rsidRPr="00D50911" w:rsidRDefault="00D50911" w:rsidP="00C50627">
      <w:pPr>
        <w:pStyle w:val="Rientrocorpodeltesto2"/>
        <w:spacing w:before="24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50911">
        <w:rPr>
          <w:rFonts w:ascii="Times New Roman" w:hAnsi="Times New Roman"/>
          <w:sz w:val="24"/>
          <w:szCs w:val="24"/>
        </w:rPr>
        <w:t>Resta stabilito fra le Parti che per le vertenze di ogni specie comunque originate dal presente atto e/o allo stesso connesso, sarà competente il Foro di Roma.-</w:t>
      </w:r>
    </w:p>
    <w:p w:rsidR="00DB72C6" w:rsidRDefault="00076A60" w:rsidP="00C5062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0B24C9">
        <w:rPr>
          <w:rFonts w:ascii="Times New Roman" w:hAnsi="Times New Roman"/>
          <w:b/>
          <w:sz w:val="24"/>
          <w:szCs w:val="24"/>
          <w:u w:val="single"/>
        </w:rPr>
        <w:t xml:space="preserve">ARTICOLO </w:t>
      </w:r>
      <w:r w:rsidR="00735ED9">
        <w:rPr>
          <w:rFonts w:ascii="Times New Roman" w:hAnsi="Times New Roman"/>
          <w:b/>
          <w:sz w:val="24"/>
          <w:szCs w:val="24"/>
          <w:u w:val="single"/>
        </w:rPr>
        <w:t>8</w:t>
      </w:r>
      <w:r w:rsidR="000B24C9">
        <w:rPr>
          <w:rFonts w:ascii="Times New Roman" w:hAnsi="Times New Roman"/>
          <w:b/>
          <w:sz w:val="24"/>
          <w:szCs w:val="24"/>
        </w:rPr>
        <w:t xml:space="preserve">: </w:t>
      </w:r>
      <w:r w:rsidRPr="00983283">
        <w:rPr>
          <w:rFonts w:ascii="Times New Roman" w:hAnsi="Times New Roman"/>
          <w:sz w:val="24"/>
          <w:szCs w:val="24"/>
        </w:rPr>
        <w:t xml:space="preserve">Tutte le spese inerenti alla stipulazione del presente atto e alle conseguenti pratiche di legge sono a carico di </w:t>
      </w:r>
      <w:r w:rsidRPr="00D50911">
        <w:rPr>
          <w:rFonts w:ascii="Times New Roman" w:hAnsi="Times New Roman"/>
          <w:b/>
          <w:sz w:val="24"/>
          <w:szCs w:val="24"/>
        </w:rPr>
        <w:t>RFI</w:t>
      </w:r>
      <w:r w:rsidR="00E02EE5">
        <w:rPr>
          <w:rFonts w:ascii="Times New Roman" w:hAnsi="Times New Roman"/>
          <w:b/>
          <w:sz w:val="24"/>
          <w:szCs w:val="24"/>
        </w:rPr>
        <w:t xml:space="preserve"> </w:t>
      </w:r>
      <w:r w:rsidR="003A123D">
        <w:rPr>
          <w:rFonts w:ascii="Times New Roman" w:hAnsi="Times New Roman"/>
          <w:sz w:val="24"/>
          <w:szCs w:val="24"/>
        </w:rPr>
        <w:t>-</w:t>
      </w:r>
      <w:r w:rsidRPr="00983283">
        <w:rPr>
          <w:rFonts w:ascii="Times New Roman" w:hAnsi="Times New Roman"/>
          <w:sz w:val="24"/>
          <w:szCs w:val="24"/>
        </w:rPr>
        <w:t xml:space="preserve"> </w:t>
      </w:r>
    </w:p>
    <w:p w:rsidR="00D34974" w:rsidRDefault="00D34974" w:rsidP="009A24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360" w:lineRule="auto"/>
        <w:jc w:val="center"/>
        <w:rPr>
          <w:rFonts w:ascii="Garmond" w:hAnsi="Garmond"/>
          <w:b/>
          <w:sz w:val="24"/>
        </w:rPr>
      </w:pPr>
      <w:r>
        <w:rPr>
          <w:rFonts w:ascii="Garmond" w:hAnsi="Garmond"/>
          <w:b/>
          <w:sz w:val="24"/>
        </w:rPr>
        <w:t>QUADRO A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09"/>
        <w:gridCol w:w="6095"/>
        <w:gridCol w:w="1418"/>
        <w:gridCol w:w="1179"/>
      </w:tblGrid>
      <w:tr w:rsidR="00D34974" w:rsidRPr="00335F70" w:rsidTr="00254378">
        <w:trPr>
          <w:trHeight w:hRule="exact" w:val="918"/>
        </w:trPr>
        <w:tc>
          <w:tcPr>
            <w:tcW w:w="779" w:type="dxa"/>
            <w:vAlign w:val="center"/>
          </w:tcPr>
          <w:p w:rsidR="00D34974" w:rsidRPr="00084C8B" w:rsidRDefault="00D34974" w:rsidP="00290AF5">
            <w:pPr>
              <w:jc w:val="center"/>
              <w:rPr>
                <w:rFonts w:ascii="Times New Roman" w:hAnsi="Times New Roman"/>
              </w:rPr>
            </w:pPr>
            <w:r w:rsidRPr="00084C8B">
              <w:rPr>
                <w:rFonts w:ascii="Times New Roman" w:hAnsi="Times New Roman"/>
              </w:rPr>
              <w:t>N° di Ordine</w:t>
            </w:r>
          </w:p>
        </w:tc>
        <w:tc>
          <w:tcPr>
            <w:tcW w:w="709" w:type="dxa"/>
            <w:vAlign w:val="center"/>
          </w:tcPr>
          <w:p w:rsidR="00D34974" w:rsidRPr="00084C8B" w:rsidRDefault="00D34974" w:rsidP="00290AF5">
            <w:pPr>
              <w:jc w:val="center"/>
              <w:rPr>
                <w:rFonts w:ascii="Times New Roman" w:hAnsi="Times New Roman"/>
              </w:rPr>
            </w:pPr>
            <w:r w:rsidRPr="00084C8B">
              <w:rPr>
                <w:rFonts w:ascii="Times New Roman" w:hAnsi="Times New Roman"/>
              </w:rPr>
              <w:t>N° di Piano</w:t>
            </w:r>
          </w:p>
        </w:tc>
        <w:tc>
          <w:tcPr>
            <w:tcW w:w="6095" w:type="dxa"/>
            <w:vAlign w:val="center"/>
          </w:tcPr>
          <w:p w:rsidR="00D34974" w:rsidRPr="00335F70" w:rsidRDefault="00D34974" w:rsidP="005B1B07">
            <w:pPr>
              <w:jc w:val="center"/>
              <w:rPr>
                <w:rFonts w:ascii="Times New Roman" w:hAnsi="Times New Roman"/>
                <w:sz w:val="24"/>
              </w:rPr>
            </w:pPr>
            <w:r w:rsidRPr="00335F70">
              <w:rPr>
                <w:rFonts w:ascii="Times New Roman" w:hAnsi="Times New Roman"/>
                <w:sz w:val="24"/>
              </w:rPr>
              <w:t>Identificazione dei beni e titolo dell’occupazione</w:t>
            </w:r>
          </w:p>
        </w:tc>
        <w:tc>
          <w:tcPr>
            <w:tcW w:w="1418" w:type="dxa"/>
            <w:vAlign w:val="center"/>
          </w:tcPr>
          <w:p w:rsidR="00D34974" w:rsidRPr="00335F70" w:rsidRDefault="00D34974" w:rsidP="00290AF5">
            <w:pPr>
              <w:jc w:val="center"/>
              <w:rPr>
                <w:rFonts w:ascii="Times New Roman" w:hAnsi="Times New Roman"/>
                <w:sz w:val="24"/>
              </w:rPr>
            </w:pPr>
            <w:r w:rsidRPr="00335F70">
              <w:rPr>
                <w:rFonts w:ascii="Times New Roman" w:hAnsi="Times New Roman"/>
                <w:sz w:val="24"/>
              </w:rPr>
              <w:t xml:space="preserve">Superficie da </w:t>
            </w:r>
            <w:r w:rsidR="004A2013">
              <w:rPr>
                <w:rFonts w:ascii="Times New Roman" w:hAnsi="Times New Roman"/>
                <w:sz w:val="24"/>
              </w:rPr>
              <w:t>Asservire</w:t>
            </w:r>
          </w:p>
          <w:p w:rsidR="00D34974" w:rsidRPr="00335F70" w:rsidRDefault="00D34974" w:rsidP="00290A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mq</w:t>
            </w:r>
          </w:p>
        </w:tc>
        <w:tc>
          <w:tcPr>
            <w:tcW w:w="1179" w:type="dxa"/>
            <w:vAlign w:val="center"/>
          </w:tcPr>
          <w:p w:rsidR="00D34974" w:rsidRPr="00335F70" w:rsidRDefault="00D34974" w:rsidP="00084C8B">
            <w:pPr>
              <w:pStyle w:val="Titolo4"/>
            </w:pPr>
          </w:p>
          <w:p w:rsidR="00D34974" w:rsidRPr="00335F70" w:rsidRDefault="00D34974" w:rsidP="00290AF5">
            <w:pPr>
              <w:jc w:val="center"/>
              <w:rPr>
                <w:rFonts w:ascii="Times New Roman" w:hAnsi="Times New Roman"/>
              </w:rPr>
            </w:pPr>
          </w:p>
        </w:tc>
      </w:tr>
      <w:tr w:rsidR="00D34974" w:rsidRPr="00335F70" w:rsidTr="009A240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6153"/>
        </w:trPr>
        <w:tc>
          <w:tcPr>
            <w:tcW w:w="779" w:type="dxa"/>
            <w:tcBorders>
              <w:top w:val="single" w:sz="4" w:space="0" w:color="auto"/>
            </w:tcBorders>
          </w:tcPr>
          <w:p w:rsidR="00D34974" w:rsidRDefault="00D34974" w:rsidP="00290AF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34974" w:rsidRPr="00C12FCE" w:rsidRDefault="00D34974" w:rsidP="00290A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4974" w:rsidRDefault="00D34974" w:rsidP="00290AF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34974" w:rsidRPr="00C12FCE" w:rsidRDefault="00D34974" w:rsidP="00290A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34974" w:rsidRDefault="007D0E37" w:rsidP="00C50627">
            <w:pPr>
              <w:spacing w:line="480" w:lineRule="auto"/>
              <w:jc w:val="both"/>
              <w:rPr>
                <w:rFonts w:ascii="Garmond" w:hAnsi="Garmond"/>
                <w:b/>
                <w:sz w:val="24"/>
              </w:rPr>
            </w:pPr>
            <w:r w:rsidRPr="00E647BF">
              <w:rPr>
                <w:rFonts w:ascii="Garmond" w:hAnsi="Garmond"/>
                <w:b/>
                <w:sz w:val="24"/>
              </w:rPr>
              <w:t xml:space="preserve">Zona agricola </w:t>
            </w:r>
            <w:r w:rsidR="00333D3E">
              <w:rPr>
                <w:rFonts w:ascii="Garmond" w:hAnsi="Garmond"/>
                <w:sz w:val="24"/>
              </w:rPr>
              <w:t>in</w:t>
            </w:r>
            <w:r w:rsidRPr="00E647BF">
              <w:rPr>
                <w:rFonts w:ascii="Garmond" w:hAnsi="Garmond"/>
                <w:sz w:val="24"/>
              </w:rPr>
              <w:t xml:space="preserve"> Comune di </w:t>
            </w:r>
            <w:r w:rsidR="00F15926">
              <w:rPr>
                <w:rFonts w:ascii="Garmond" w:hAnsi="Garmond"/>
                <w:b/>
                <w:sz w:val="24"/>
              </w:rPr>
              <w:t>Castelraimondo</w:t>
            </w:r>
          </w:p>
          <w:p w:rsidR="004C62FE" w:rsidRPr="00F92519" w:rsidRDefault="004C62FE" w:rsidP="00C5062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F92519">
              <w:rPr>
                <w:rFonts w:ascii="Times New Roman" w:hAnsi="Times New Roman"/>
                <w:sz w:val="24"/>
                <w:szCs w:val="18"/>
              </w:rPr>
              <w:t xml:space="preserve">Riportata nel N.C.T. al Foglio </w:t>
            </w:r>
            <w:r w:rsidR="00F15926">
              <w:rPr>
                <w:rFonts w:ascii="Times New Roman" w:hAnsi="Times New Roman"/>
                <w:sz w:val="24"/>
                <w:szCs w:val="18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</w:p>
          <w:p w:rsidR="00084C8B" w:rsidRDefault="00084C8B" w:rsidP="00C5062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Terreni censiti al N.C.T. al Foglio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86D44">
              <w:rPr>
                <w:rFonts w:ascii="Times New Roman" w:hAnsi="Times New Roman"/>
                <w:b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D0447" w:rsidRPr="00335F70" w:rsidRDefault="00CD0447" w:rsidP="00C5062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C8B" w:rsidRPr="007306F1" w:rsidRDefault="00084C8B" w:rsidP="00C50627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43D">
              <w:rPr>
                <w:rFonts w:ascii="Times New Roman" w:hAnsi="Times New Roman"/>
                <w:sz w:val="22"/>
                <w:szCs w:val="22"/>
              </w:rPr>
              <w:t xml:space="preserve">P.lla </w:t>
            </w:r>
            <w:r w:rsidR="000000A1">
              <w:rPr>
                <w:rFonts w:ascii="Times New Roman" w:hAnsi="Times New Roman"/>
                <w:b/>
                <w:sz w:val="22"/>
                <w:szCs w:val="22"/>
              </w:rPr>
              <w:t>70</w:t>
            </w:r>
            <w:r w:rsidRPr="007E143D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="00F86329" w:rsidRPr="007306F1">
              <w:rPr>
                <w:rFonts w:ascii="Times New Roman" w:hAnsi="Times New Roman"/>
                <w:sz w:val="22"/>
                <w:szCs w:val="22"/>
              </w:rPr>
              <w:t xml:space="preserve">Sem 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2</w:t>
            </w:r>
            <w:r w:rsidR="00F86329" w:rsidRPr="007306F1">
              <w:rPr>
                <w:rFonts w:ascii="Times New Roman" w:hAnsi="Times New Roman"/>
                <w:sz w:val="22"/>
                <w:szCs w:val="22"/>
              </w:rPr>
              <w:t xml:space="preserve">^ di mq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26.520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 R.D. €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75</w:t>
            </w:r>
            <w:r w:rsidR="00F86329" w:rsidRPr="007306F1">
              <w:rPr>
                <w:rFonts w:ascii="Times New Roman" w:hAnsi="Times New Roman"/>
                <w:sz w:val="22"/>
                <w:szCs w:val="22"/>
              </w:rPr>
              <w:t>,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33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 e R.A. €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136</w:t>
            </w:r>
            <w:r w:rsidR="00F86329" w:rsidRPr="007306F1">
              <w:rPr>
                <w:rFonts w:ascii="Times New Roman" w:hAnsi="Times New Roman"/>
                <w:sz w:val="22"/>
                <w:szCs w:val="22"/>
              </w:rPr>
              <w:t>,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96</w:t>
            </w:r>
          </w:p>
          <w:p w:rsidR="000000A1" w:rsidRPr="007306F1" w:rsidRDefault="000000A1" w:rsidP="00C50627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06F1">
              <w:rPr>
                <w:rFonts w:ascii="Times New Roman" w:hAnsi="Times New Roman"/>
                <w:sz w:val="22"/>
                <w:szCs w:val="22"/>
              </w:rPr>
              <w:t xml:space="preserve">P.lla </w:t>
            </w:r>
            <w:r w:rsidRPr="007306F1">
              <w:rPr>
                <w:rFonts w:ascii="Times New Roman" w:hAnsi="Times New Roman"/>
                <w:b/>
                <w:sz w:val="22"/>
                <w:szCs w:val="22"/>
              </w:rPr>
              <w:t xml:space="preserve">80 –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 xml:space="preserve">Bosco A 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2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^ di mq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470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 R.D. €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0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>,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49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 e R.A. €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0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>,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0000A1" w:rsidRPr="007E143D" w:rsidRDefault="000000A1" w:rsidP="00C50627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06F1">
              <w:rPr>
                <w:rFonts w:ascii="Times New Roman" w:hAnsi="Times New Roman"/>
                <w:sz w:val="22"/>
                <w:szCs w:val="22"/>
              </w:rPr>
              <w:t xml:space="preserve">P.lla </w:t>
            </w:r>
            <w:r w:rsidRPr="007306F1">
              <w:rPr>
                <w:rFonts w:ascii="Times New Roman" w:hAnsi="Times New Roman"/>
                <w:b/>
                <w:sz w:val="22"/>
                <w:szCs w:val="22"/>
              </w:rPr>
              <w:t xml:space="preserve">81 – 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Sem di 3^ di mq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2</w:t>
            </w:r>
            <w:r w:rsidR="007306F1">
              <w:rPr>
                <w:rFonts w:ascii="Times New Roman" w:hAnsi="Times New Roman"/>
                <w:sz w:val="22"/>
                <w:szCs w:val="22"/>
              </w:rPr>
              <w:t>.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950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 R.D. €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6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>,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86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 xml:space="preserve"> e R.A. € 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13</w:t>
            </w:r>
            <w:r w:rsidRPr="007306F1">
              <w:rPr>
                <w:rFonts w:ascii="Times New Roman" w:hAnsi="Times New Roman"/>
                <w:sz w:val="22"/>
                <w:szCs w:val="22"/>
              </w:rPr>
              <w:t>,7</w:t>
            </w:r>
            <w:r w:rsidR="007306F1" w:rsidRPr="007306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4C62FE" w:rsidRDefault="004C62FE" w:rsidP="00C50627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4C62FE" w:rsidRDefault="004C62FE" w:rsidP="00C5062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Intestati a:</w:t>
            </w:r>
          </w:p>
          <w:p w:rsidR="00B67AEA" w:rsidRPr="00B67AEA" w:rsidRDefault="000000A1" w:rsidP="00C50627">
            <w:pPr>
              <w:tabs>
                <w:tab w:val="left" w:pos="206"/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931"/>
                <w:tab w:val="left" w:pos="9360"/>
              </w:tabs>
              <w:spacing w:line="48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0A1">
              <w:rPr>
                <w:rFonts w:ascii="Times New Roman" w:hAnsi="Times New Roman"/>
                <w:b/>
                <w:sz w:val="24"/>
                <w:szCs w:val="24"/>
              </w:rPr>
              <w:t>Comune di Castelraimondo</w:t>
            </w:r>
            <w:r w:rsidRPr="000000A1">
              <w:rPr>
                <w:rFonts w:ascii="Times New Roman" w:hAnsi="Times New Roman"/>
                <w:sz w:val="24"/>
                <w:szCs w:val="24"/>
              </w:rPr>
              <w:t xml:space="preserve"> con sede in Piazza della Repubblica, 12 – 62022,</w:t>
            </w:r>
            <w:r w:rsidR="00CD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0A1">
              <w:rPr>
                <w:rFonts w:ascii="Times New Roman" w:hAnsi="Times New Roman"/>
                <w:sz w:val="24"/>
                <w:szCs w:val="24"/>
              </w:rPr>
              <w:t>P.IVA 00116600438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2FE" w:rsidRDefault="004C62FE" w:rsidP="00C50627">
            <w:pPr>
              <w:spacing w:line="48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012B13" w:rsidRPr="00F92519" w:rsidRDefault="00012B13" w:rsidP="00C50627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r w:rsidRPr="00F92519">
              <w:rPr>
                <w:rFonts w:ascii="Times New Roman" w:hAnsi="Times New Roman"/>
                <w:sz w:val="24"/>
                <w:szCs w:val="18"/>
              </w:rPr>
              <w:t xml:space="preserve">Superficie da </w:t>
            </w:r>
            <w:r>
              <w:rPr>
                <w:rFonts w:ascii="Times New Roman" w:hAnsi="Times New Roman"/>
                <w:sz w:val="24"/>
                <w:szCs w:val="18"/>
              </w:rPr>
              <w:t>asservire</w:t>
            </w:r>
            <w:r w:rsidRPr="00F92519">
              <w:rPr>
                <w:rFonts w:ascii="Times New Roman" w:hAnsi="Times New Roman"/>
                <w:sz w:val="24"/>
                <w:szCs w:val="18"/>
              </w:rPr>
              <w:t xml:space="preserve"> per viabilità a seguito della soppressione del P.L.</w:t>
            </w:r>
          </w:p>
          <w:p w:rsidR="00012B13" w:rsidRDefault="00012B13" w:rsidP="00C5062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F92519">
              <w:rPr>
                <w:rFonts w:ascii="Times New Roman" w:hAnsi="Times New Roman"/>
                <w:sz w:val="24"/>
                <w:szCs w:val="18"/>
              </w:rPr>
              <w:t xml:space="preserve">Foglio 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19 </w:t>
            </w:r>
            <w:r w:rsidR="0010678D">
              <w:rPr>
                <w:rFonts w:ascii="Times New Roman" w:hAnsi="Times New Roman"/>
                <w:sz w:val="24"/>
                <w:szCs w:val="18"/>
              </w:rPr>
              <w:t>Particelle 70-80-81</w:t>
            </w:r>
          </w:p>
          <w:p w:rsidR="00012B13" w:rsidRPr="00012B13" w:rsidRDefault="00012B13" w:rsidP="00C50627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12B13">
              <w:rPr>
                <w:rFonts w:ascii="Times New Roman" w:hAnsi="Times New Roman"/>
                <w:sz w:val="24"/>
                <w:szCs w:val="24"/>
              </w:rPr>
              <w:t>Totale superficie soggetta a servitù di passaggio mq</w:t>
            </w:r>
          </w:p>
          <w:p w:rsidR="004C62FE" w:rsidRPr="002056AF" w:rsidRDefault="004C62FE" w:rsidP="001A598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P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  <w:r w:rsidRPr="00C50627">
              <w:rPr>
                <w:rFonts w:ascii="Times New Roman" w:hAnsi="Times New Roman"/>
                <w:sz w:val="24"/>
                <w:u w:val="single"/>
              </w:rPr>
              <w:t>850</w:t>
            </w: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210</w:t>
            </w: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25</w:t>
            </w: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C50627" w:rsidRP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D34974" w:rsidRPr="00C50627" w:rsidRDefault="00C50627" w:rsidP="00290AF5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1085</w:t>
            </w: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12B13" w:rsidRPr="00C50627" w:rsidRDefault="00012B13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Default="00D34974" w:rsidP="00290AF5">
            <w:pPr>
              <w:rPr>
                <w:rFonts w:ascii="Times New Roman" w:hAnsi="Times New Roman"/>
                <w:sz w:val="24"/>
              </w:rPr>
            </w:pPr>
          </w:p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</w:tr>
      <w:tr w:rsidR="00D34974" w:rsidRPr="00335F70" w:rsidTr="00084C8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167"/>
        </w:trPr>
        <w:tc>
          <w:tcPr>
            <w:tcW w:w="779" w:type="dxa"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ED3B95" w:rsidRPr="002056AF" w:rsidRDefault="00ED3B95" w:rsidP="00012B13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C62FE" w:rsidRPr="004C62FE" w:rsidRDefault="004C62FE" w:rsidP="009B7735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79" w:type="dxa"/>
            <w:vMerge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</w:tr>
      <w:tr w:rsidR="00D34974" w:rsidRPr="00335F70" w:rsidTr="00084C8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hRule="exact" w:val="23"/>
        </w:trPr>
        <w:tc>
          <w:tcPr>
            <w:tcW w:w="779" w:type="dxa"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D34974" w:rsidRPr="002056AF" w:rsidRDefault="00D34974" w:rsidP="00290A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vMerge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</w:tr>
      <w:tr w:rsidR="00D34974" w:rsidRPr="00335F70" w:rsidTr="009A240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hRule="exact" w:val="74"/>
        </w:trPr>
        <w:tc>
          <w:tcPr>
            <w:tcW w:w="779" w:type="dxa"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D34974" w:rsidRPr="00335F70" w:rsidRDefault="00D34974" w:rsidP="00290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4C62FE" w:rsidRPr="00D624F0" w:rsidRDefault="004C62FE" w:rsidP="00290AF5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974" w:rsidRPr="002056AF" w:rsidRDefault="00D34974" w:rsidP="00290A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D34974" w:rsidRPr="001A598F" w:rsidRDefault="00D34974" w:rsidP="001A598F">
            <w:pPr>
              <w:spacing w:line="380" w:lineRule="exac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</w:tbl>
    <w:p w:rsidR="001A598F" w:rsidRDefault="001A598F" w:rsidP="00012B13">
      <w:pPr>
        <w:tabs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7FA5" w:rsidRDefault="00B97FA5" w:rsidP="00012B13">
      <w:pPr>
        <w:tabs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7FA5" w:rsidRDefault="00B97FA5" w:rsidP="00012B13">
      <w:pPr>
        <w:tabs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7FA5" w:rsidRDefault="00B97FA5" w:rsidP="00012B13">
      <w:pPr>
        <w:tabs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A741C" w:rsidRDefault="005A741C" w:rsidP="00012B13">
      <w:pPr>
        <w:tabs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6A60" w:rsidRPr="00983283" w:rsidRDefault="00DE75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396"/>
        <w:jc w:val="both"/>
        <w:rPr>
          <w:rFonts w:ascii="Times New Roman" w:hAnsi="Times New Roman"/>
          <w:sz w:val="24"/>
          <w:szCs w:val="24"/>
        </w:rPr>
      </w:pP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</w:r>
    </w:p>
    <w:p w:rsidR="00A20D32" w:rsidRPr="00983283" w:rsidRDefault="00A20D32" w:rsidP="00A20D32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3283">
        <w:rPr>
          <w:rFonts w:ascii="Times New Roman" w:hAnsi="Times New Roman"/>
          <w:sz w:val="24"/>
          <w:szCs w:val="24"/>
        </w:rPr>
        <w:t xml:space="preserve">********************************************************************************Fatto in </w:t>
      </w:r>
      <w:r>
        <w:rPr>
          <w:rFonts w:ascii="Times New Roman" w:hAnsi="Times New Roman"/>
          <w:sz w:val="24"/>
          <w:szCs w:val="24"/>
        </w:rPr>
        <w:t>4</w:t>
      </w:r>
      <w:r w:rsidRPr="00983283">
        <w:rPr>
          <w:rFonts w:ascii="Times New Roman" w:hAnsi="Times New Roman"/>
          <w:sz w:val="24"/>
          <w:szCs w:val="24"/>
        </w:rPr>
        <w:t xml:space="preserve"> originali in esenzione dall’imposta di bollo poiché trattasi di atto inserito nella procedura espropriativa per causa di pubblica utilità.</w:t>
      </w:r>
    </w:p>
    <w:p w:rsidR="00A20D32" w:rsidRPr="00983283" w:rsidRDefault="00A20D32" w:rsidP="00A20D32">
      <w:pPr>
        <w:jc w:val="both"/>
        <w:rPr>
          <w:rFonts w:ascii="Times New Roman" w:hAnsi="Times New Roman"/>
          <w:sz w:val="24"/>
          <w:szCs w:val="24"/>
        </w:rPr>
      </w:pPr>
    </w:p>
    <w:p w:rsidR="00A20D32" w:rsidRDefault="00A20D32" w:rsidP="00A20D32">
      <w:pPr>
        <w:tabs>
          <w:tab w:val="left" w:pos="893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3283">
        <w:rPr>
          <w:rFonts w:ascii="Times New Roman" w:hAnsi="Times New Roman"/>
          <w:sz w:val="24"/>
          <w:szCs w:val="24"/>
        </w:rPr>
        <w:t>Ancona, lì _________________________</w:t>
      </w:r>
    </w:p>
    <w:p w:rsidR="00A20D32" w:rsidRDefault="00A20D32" w:rsidP="00A20D32">
      <w:pPr>
        <w:tabs>
          <w:tab w:val="left" w:pos="893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20D32" w:rsidRDefault="00A20D32" w:rsidP="00A20D32">
      <w:pPr>
        <w:tabs>
          <w:tab w:val="left" w:pos="893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20D32" w:rsidRDefault="00A20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396"/>
        <w:jc w:val="both"/>
        <w:rPr>
          <w:rFonts w:ascii="Times New Roman" w:hAnsi="Times New Roman"/>
          <w:b/>
          <w:sz w:val="24"/>
          <w:szCs w:val="24"/>
        </w:rPr>
      </w:pPr>
    </w:p>
    <w:p w:rsidR="00A20D32" w:rsidRDefault="00A20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396"/>
        <w:jc w:val="both"/>
        <w:rPr>
          <w:rFonts w:ascii="Times New Roman" w:hAnsi="Times New Roman"/>
          <w:b/>
          <w:sz w:val="24"/>
          <w:szCs w:val="24"/>
        </w:rPr>
      </w:pPr>
    </w:p>
    <w:p w:rsidR="00E7122C" w:rsidRDefault="00DE75B2" w:rsidP="00B3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6095"/>
        <w:jc w:val="center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>Ditt</w:t>
      </w:r>
      <w:r w:rsidR="001A598F">
        <w:rPr>
          <w:rFonts w:ascii="Times New Roman" w:hAnsi="Times New Roman"/>
          <w:b/>
          <w:sz w:val="24"/>
          <w:szCs w:val="24"/>
        </w:rPr>
        <w:t>a</w:t>
      </w:r>
      <w:r w:rsidR="00076A60" w:rsidRPr="00983283">
        <w:rPr>
          <w:rFonts w:ascii="Times New Roman" w:hAnsi="Times New Roman"/>
          <w:b/>
          <w:sz w:val="24"/>
          <w:szCs w:val="24"/>
        </w:rPr>
        <w:t xml:space="preserve"> Proprietari</w:t>
      </w:r>
      <w:r w:rsidR="001A598F">
        <w:rPr>
          <w:rFonts w:ascii="Times New Roman" w:hAnsi="Times New Roman"/>
          <w:b/>
          <w:sz w:val="24"/>
          <w:szCs w:val="24"/>
        </w:rPr>
        <w:t>a</w:t>
      </w:r>
    </w:p>
    <w:p w:rsidR="001A598F" w:rsidRDefault="00C50627" w:rsidP="00B3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60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 il </w:t>
      </w:r>
      <w:r w:rsidR="0010678D" w:rsidRPr="000000A1">
        <w:rPr>
          <w:rFonts w:ascii="Times New Roman" w:hAnsi="Times New Roman"/>
          <w:b/>
          <w:sz w:val="24"/>
          <w:szCs w:val="24"/>
        </w:rPr>
        <w:t>Comune di Castelraimondo</w:t>
      </w:r>
    </w:p>
    <w:p w:rsidR="00B33D92" w:rsidRDefault="00B33D92" w:rsidP="00B3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60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Responsabile del Servizio</w:t>
      </w:r>
    </w:p>
    <w:p w:rsidR="00B33D92" w:rsidRDefault="00B33D92" w:rsidP="00B3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60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LL.PP. e Urbanistica</w:t>
      </w:r>
    </w:p>
    <w:p w:rsidR="00C50627" w:rsidRPr="00983283" w:rsidRDefault="00B33D92" w:rsidP="00B3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60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Arch. Cesare Bigiaretti</w:t>
      </w:r>
    </w:p>
    <w:p w:rsidR="00C50627" w:rsidRDefault="00BB2392" w:rsidP="006E4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  <w:r w:rsidRPr="00BB2392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4pt;margin-top:3.4pt;width:242.25pt;height:1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" stroked="f">
            <v:textbox>
              <w:txbxContent>
                <w:p w:rsidR="00C11514" w:rsidRDefault="009F1A8E" w:rsidP="00E7122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2"/>
                    </w:rPr>
                    <w:t>Visto</w:t>
                  </w:r>
                  <w:r w:rsidR="001D6A84">
                    <w:rPr>
                      <w:rFonts w:ascii="Garamond" w:hAnsi="Garamond"/>
                      <w:b/>
                      <w:sz w:val="24"/>
                      <w:szCs w:val="22"/>
                    </w:rPr>
                    <w:t>:</w:t>
                  </w:r>
                  <w:r>
                    <w:rPr>
                      <w:rFonts w:ascii="Garamond" w:hAnsi="Garamond"/>
                      <w:b/>
                      <w:sz w:val="24"/>
                      <w:szCs w:val="22"/>
                    </w:rPr>
                    <w:t xml:space="preserve"> </w:t>
                  </w:r>
                  <w:r w:rsidR="00C11514" w:rsidRPr="00076A60">
                    <w:rPr>
                      <w:rFonts w:ascii="Garamond" w:hAnsi="Garamond"/>
                      <w:b/>
                      <w:sz w:val="24"/>
                      <w:szCs w:val="22"/>
                    </w:rPr>
                    <w:t>P</w:t>
                  </w:r>
                  <w:r>
                    <w:rPr>
                      <w:rFonts w:ascii="Garamond" w:hAnsi="Garamond"/>
                      <w:b/>
                      <w:sz w:val="24"/>
                      <w:szCs w:val="22"/>
                    </w:rPr>
                    <w:t>er</w:t>
                  </w:r>
                  <w:r w:rsidR="00C11514" w:rsidRPr="00076A60">
                    <w:rPr>
                      <w:rFonts w:ascii="Garamond" w:hAnsi="Garamond"/>
                      <w:b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z w:val="24"/>
                      <w:szCs w:val="22"/>
                    </w:rPr>
                    <w:t>la</w:t>
                  </w:r>
                  <w:r w:rsidR="00C11514" w:rsidRPr="00076A60">
                    <w:rPr>
                      <w:rFonts w:ascii="Garamond" w:hAnsi="Garamond"/>
                      <w:b/>
                      <w:sz w:val="24"/>
                      <w:szCs w:val="22"/>
                    </w:rPr>
                    <w:t xml:space="preserve">   R.F.I. S.P.A.</w:t>
                  </w:r>
                </w:p>
                <w:p w:rsidR="009F1A8E" w:rsidRPr="00076A60" w:rsidRDefault="009F1A8E" w:rsidP="00E7122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2"/>
                    </w:rPr>
                    <w:t>Il Responsabile della D.T.P. - Ancona</w:t>
                  </w:r>
                </w:p>
                <w:p w:rsidR="00C11514" w:rsidRPr="00076A60" w:rsidRDefault="00C11514" w:rsidP="00E7122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2"/>
                    </w:rPr>
                  </w:pPr>
                  <w:r w:rsidRPr="00076A60">
                    <w:rPr>
                      <w:rFonts w:ascii="Garamond" w:hAnsi="Garamond"/>
                      <w:b/>
                      <w:sz w:val="24"/>
                      <w:szCs w:val="22"/>
                    </w:rPr>
                    <w:t xml:space="preserve">Ing. </w:t>
                  </w:r>
                  <w:r w:rsidR="00194995">
                    <w:rPr>
                      <w:rFonts w:ascii="Garamond" w:hAnsi="Garamond"/>
                      <w:b/>
                      <w:sz w:val="24"/>
                      <w:szCs w:val="22"/>
                    </w:rPr>
                    <w:t>Nicola D’Alessandro</w:t>
                  </w:r>
                </w:p>
                <w:p w:rsidR="00C11514" w:rsidRDefault="00C11514" w:rsidP="00E7122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C11514" w:rsidRDefault="00C11514" w:rsidP="00E7122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_____________________________________</w:t>
                  </w:r>
                </w:p>
                <w:p w:rsidR="009F1A8E" w:rsidRDefault="009F1A8E" w:rsidP="00E7122C">
                  <w:pPr>
                    <w:spacing w:line="360" w:lineRule="auto"/>
                    <w:jc w:val="center"/>
                  </w:pPr>
                </w:p>
                <w:p w:rsidR="009F1A8E" w:rsidRDefault="009F1A8E" w:rsidP="00E7122C">
                  <w:pPr>
                    <w:spacing w:line="360" w:lineRule="auto"/>
                    <w:jc w:val="center"/>
                  </w:pPr>
                </w:p>
                <w:p w:rsidR="009F1A8E" w:rsidRDefault="009F1A8E" w:rsidP="00E7122C">
                  <w:pPr>
                    <w:spacing w:line="360" w:lineRule="auto"/>
                    <w:jc w:val="center"/>
                  </w:pPr>
                </w:p>
              </w:txbxContent>
            </v:textbox>
          </v:shape>
        </w:pict>
      </w:r>
    </w:p>
    <w:p w:rsidR="0010678D" w:rsidRDefault="0010678D" w:rsidP="006E4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954D7" w:rsidRDefault="004C62FE" w:rsidP="006E4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b/>
          <w:sz w:val="24"/>
          <w:szCs w:val="24"/>
        </w:rPr>
        <w:t>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983283">
        <w:rPr>
          <w:rFonts w:ascii="Times New Roman" w:hAnsi="Times New Roman"/>
          <w:b/>
          <w:sz w:val="24"/>
          <w:szCs w:val="24"/>
        </w:rPr>
        <w:t>_______</w:t>
      </w:r>
    </w:p>
    <w:p w:rsidR="006E4B48" w:rsidRPr="00983283" w:rsidRDefault="006E4B48" w:rsidP="006E4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62A81" w:rsidRPr="00983283" w:rsidRDefault="00E62A81" w:rsidP="00C95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396"/>
        <w:jc w:val="both"/>
        <w:rPr>
          <w:rFonts w:ascii="Times New Roman" w:hAnsi="Times New Roman"/>
          <w:b/>
          <w:sz w:val="24"/>
          <w:szCs w:val="24"/>
        </w:rPr>
      </w:pPr>
    </w:p>
    <w:p w:rsidR="00A37534" w:rsidRPr="00983283" w:rsidRDefault="008802BB" w:rsidP="00937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396"/>
        <w:jc w:val="both"/>
        <w:rPr>
          <w:rFonts w:ascii="Times New Roman" w:hAnsi="Times New Roman"/>
          <w:b/>
          <w:sz w:val="24"/>
          <w:szCs w:val="24"/>
        </w:rPr>
      </w:pP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</w:r>
      <w:r w:rsidRPr="00983283">
        <w:rPr>
          <w:rFonts w:ascii="Times New Roman" w:hAnsi="Times New Roman"/>
          <w:sz w:val="24"/>
          <w:szCs w:val="24"/>
        </w:rPr>
        <w:tab/>
        <w:t xml:space="preserve">    </w:t>
      </w:r>
    </w:p>
    <w:p w:rsidR="00A37534" w:rsidRPr="00983283" w:rsidRDefault="00A37534" w:rsidP="00CC6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396"/>
        <w:jc w:val="center"/>
        <w:rPr>
          <w:rFonts w:ascii="Times New Roman" w:hAnsi="Times New Roman"/>
          <w:b/>
          <w:sz w:val="24"/>
          <w:szCs w:val="24"/>
        </w:rPr>
      </w:pPr>
    </w:p>
    <w:p w:rsidR="00A37534" w:rsidRPr="00983283" w:rsidRDefault="00A37534" w:rsidP="00CC6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396"/>
        <w:jc w:val="center"/>
        <w:rPr>
          <w:rFonts w:ascii="Times New Roman" w:hAnsi="Times New Roman"/>
          <w:b/>
          <w:sz w:val="24"/>
          <w:szCs w:val="24"/>
        </w:rPr>
      </w:pPr>
    </w:p>
    <w:p w:rsidR="00A37534" w:rsidRPr="00983283" w:rsidRDefault="00BB2392" w:rsidP="00FE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right="3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Casella di testo 2" o:spid="_x0000_s1027" type="#_x0000_t202" style="position:absolute;margin-left:174.65pt;margin-top:603pt;width:312.6pt;height:110.6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" strokecolor="#bfbfbf">
            <v:stroke dashstyle="1 1" endcap="round"/>
            <v:textbox>
              <w:txbxContent>
                <w:p w:rsidR="009F1A8E" w:rsidRDefault="009F1A8E" w:rsidP="00377CB9">
                  <w:pPr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</w:rPr>
                    <w:t xml:space="preserve">Approvato:   </w:t>
                  </w:r>
                  <w:r w:rsidRPr="00076A60">
                    <w:rPr>
                      <w:rFonts w:ascii="Garamond" w:hAnsi="Garamond"/>
                      <w:b/>
                      <w:sz w:val="24"/>
                    </w:rPr>
                    <w:t>PER LA   R.F.I. S.P.A.</w:t>
                  </w:r>
                </w:p>
                <w:p w:rsidR="009F1A8E" w:rsidRDefault="009F1A8E" w:rsidP="00377CB9">
                  <w:pPr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</w:rPr>
                    <w:t>Direzione Investimenti</w:t>
                  </w:r>
                </w:p>
                <w:p w:rsidR="009F1A8E" w:rsidRPr="00076A60" w:rsidRDefault="009F1A8E" w:rsidP="00377CB9">
                  <w:pPr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</w:rPr>
                    <w:t>Programma Soppressione P.L. e Risanamento Acustico</w:t>
                  </w:r>
                </w:p>
                <w:p w:rsidR="009F1A8E" w:rsidRPr="00377CB9" w:rsidRDefault="009F1A8E" w:rsidP="00377CB9">
                  <w:pPr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  <w:r w:rsidRPr="00377CB9">
                    <w:rPr>
                      <w:rFonts w:ascii="Garamond" w:hAnsi="Garamond"/>
                      <w:b/>
                      <w:sz w:val="24"/>
                    </w:rPr>
                    <w:t>IL REFERENTE DI PROGETTO</w:t>
                  </w:r>
                </w:p>
                <w:p w:rsidR="009F1A8E" w:rsidRPr="00076A60" w:rsidRDefault="009F1A8E" w:rsidP="00377CB9">
                  <w:pPr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  <w:r w:rsidRPr="00076A60">
                    <w:rPr>
                      <w:rFonts w:ascii="Garamond" w:hAnsi="Garamond"/>
                      <w:b/>
                      <w:sz w:val="24"/>
                    </w:rPr>
                    <w:t xml:space="preserve">Ing. 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Gianluigi  DE CARLO</w:t>
                  </w:r>
                </w:p>
                <w:p w:rsidR="009F1A8E" w:rsidRDefault="009F1A8E" w:rsidP="00377CB9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9F1A8E" w:rsidRDefault="009F1A8E" w:rsidP="00377CB9">
                  <w:pPr>
                    <w:spacing w:line="360" w:lineRule="auto"/>
                    <w:jc w:val="center"/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_____________________________________</w:t>
                  </w:r>
                </w:p>
                <w:p w:rsidR="009F1A8E" w:rsidRPr="00116490" w:rsidRDefault="009F1A8E" w:rsidP="00377CB9">
                  <w:pPr>
                    <w:spacing w:line="240" w:lineRule="atLeast"/>
                    <w:rPr>
                      <w:sz w:val="18"/>
                    </w:rPr>
                  </w:pPr>
                </w:p>
              </w:txbxContent>
            </v:textbox>
          </v:shape>
        </w:pict>
      </w:r>
    </w:p>
    <w:sectPr w:rsidR="00A37534" w:rsidRPr="00983283" w:rsidSect="00BC2A8D">
      <w:footerReference w:type="even" r:id="rId8"/>
      <w:footerReference w:type="default" r:id="rId9"/>
      <w:footnotePr>
        <w:numRestart w:val="eachSect"/>
      </w:footnotePr>
      <w:pgSz w:w="11907" w:h="16834"/>
      <w:pgMar w:top="567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05" w:rsidRDefault="00B87D05">
      <w:r>
        <w:separator/>
      </w:r>
    </w:p>
  </w:endnote>
  <w:endnote w:type="continuationSeparator" w:id="0">
    <w:p w:rsidR="00B87D05" w:rsidRDefault="00B8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14" w:rsidRDefault="00BB2392">
    <w:pPr>
      <w:pStyle w:val="Pidipagina"/>
      <w:jc w:val="right"/>
    </w:pPr>
    <w:r>
      <w:fldChar w:fldCharType="begin"/>
    </w:r>
    <w:r w:rsidR="00C11514">
      <w:instrText>PAGE   \* MERGEFORMAT</w:instrText>
    </w:r>
    <w:r>
      <w:fldChar w:fldCharType="separate"/>
    </w:r>
    <w:r w:rsidR="00224D52">
      <w:rPr>
        <w:noProof/>
      </w:rPr>
      <w:t>4</w:t>
    </w:r>
    <w:r>
      <w:fldChar w:fldCharType="end"/>
    </w:r>
  </w:p>
  <w:p w:rsidR="00C11514" w:rsidRDefault="00C115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6D" w:rsidRDefault="00BB2392">
    <w:pPr>
      <w:pStyle w:val="Pidipagina"/>
      <w:jc w:val="right"/>
    </w:pPr>
    <w:r>
      <w:fldChar w:fldCharType="begin"/>
    </w:r>
    <w:r w:rsidR="0005576D">
      <w:instrText>PAGE   \* MERGEFORMAT</w:instrText>
    </w:r>
    <w:r>
      <w:fldChar w:fldCharType="separate"/>
    </w:r>
    <w:r w:rsidR="00224D52">
      <w:rPr>
        <w:noProof/>
      </w:rPr>
      <w:t>5</w:t>
    </w:r>
    <w:r>
      <w:fldChar w:fldCharType="end"/>
    </w:r>
  </w:p>
  <w:p w:rsidR="00C11514" w:rsidRDefault="00C115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05" w:rsidRDefault="00B87D05">
      <w:r>
        <w:separator/>
      </w:r>
    </w:p>
  </w:footnote>
  <w:footnote w:type="continuationSeparator" w:id="0">
    <w:p w:rsidR="00B87D05" w:rsidRDefault="00B87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9DE"/>
    <w:multiLevelType w:val="hybridMultilevel"/>
    <w:tmpl w:val="8BDA91A0"/>
    <w:lvl w:ilvl="0" w:tplc="40B4CAD4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6B80193"/>
    <w:multiLevelType w:val="hybridMultilevel"/>
    <w:tmpl w:val="2A206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C5556"/>
    <w:multiLevelType w:val="hybridMultilevel"/>
    <w:tmpl w:val="A0D0EBF0"/>
    <w:lvl w:ilvl="0" w:tplc="DEB20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640FC"/>
    <w:multiLevelType w:val="hybridMultilevel"/>
    <w:tmpl w:val="FB267B7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E6E5C"/>
    <w:multiLevelType w:val="multilevel"/>
    <w:tmpl w:val="161A5556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11ED6C51"/>
    <w:multiLevelType w:val="hybridMultilevel"/>
    <w:tmpl w:val="667E6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73B2F"/>
    <w:multiLevelType w:val="hybridMultilevel"/>
    <w:tmpl w:val="6DB42D4E"/>
    <w:lvl w:ilvl="0" w:tplc="2E0E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3DC0"/>
    <w:multiLevelType w:val="hybridMultilevel"/>
    <w:tmpl w:val="639A90E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53523A"/>
    <w:multiLevelType w:val="hybridMultilevel"/>
    <w:tmpl w:val="0510B474"/>
    <w:lvl w:ilvl="0" w:tplc="5DF4C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F77F8"/>
    <w:multiLevelType w:val="hybridMultilevel"/>
    <w:tmpl w:val="922886B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F84FC3"/>
    <w:multiLevelType w:val="hybridMultilevel"/>
    <w:tmpl w:val="4ADA0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D7165"/>
    <w:multiLevelType w:val="hybridMultilevel"/>
    <w:tmpl w:val="C096DAC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736F8A"/>
    <w:multiLevelType w:val="hybridMultilevel"/>
    <w:tmpl w:val="0510B474"/>
    <w:lvl w:ilvl="0" w:tplc="5DF4C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F11B3C"/>
    <w:multiLevelType w:val="hybridMultilevel"/>
    <w:tmpl w:val="56EACE90"/>
    <w:lvl w:ilvl="0" w:tplc="10363636">
      <w:start w:val="1"/>
      <w:numFmt w:val="bullet"/>
      <w:lvlText w:val="–"/>
      <w:lvlJc w:val="left"/>
      <w:pPr>
        <w:tabs>
          <w:tab w:val="num" w:pos="946"/>
        </w:tabs>
        <w:ind w:left="946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4">
    <w:nsid w:val="28A750DC"/>
    <w:multiLevelType w:val="hybridMultilevel"/>
    <w:tmpl w:val="B262FEF6"/>
    <w:lvl w:ilvl="0" w:tplc="894A74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374D8D"/>
    <w:multiLevelType w:val="hybridMultilevel"/>
    <w:tmpl w:val="85E087E0"/>
    <w:lvl w:ilvl="0" w:tplc="4168B83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88621F"/>
    <w:multiLevelType w:val="hybridMultilevel"/>
    <w:tmpl w:val="64AE0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A142F"/>
    <w:multiLevelType w:val="hybridMultilevel"/>
    <w:tmpl w:val="242E5C4E"/>
    <w:lvl w:ilvl="0" w:tplc="739201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755CD9"/>
    <w:multiLevelType w:val="hybridMultilevel"/>
    <w:tmpl w:val="E7F8D92C"/>
    <w:lvl w:ilvl="0" w:tplc="2E0E4FEA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6D14139"/>
    <w:multiLevelType w:val="hybridMultilevel"/>
    <w:tmpl w:val="61207A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06457"/>
    <w:multiLevelType w:val="hybridMultilevel"/>
    <w:tmpl w:val="624A2528"/>
    <w:lvl w:ilvl="0" w:tplc="4A840920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0083B90"/>
    <w:multiLevelType w:val="hybridMultilevel"/>
    <w:tmpl w:val="837457A2"/>
    <w:lvl w:ilvl="0" w:tplc="BBFAF5DA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457B2FBD"/>
    <w:multiLevelType w:val="hybridMultilevel"/>
    <w:tmpl w:val="139E0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054E2"/>
    <w:multiLevelType w:val="hybridMultilevel"/>
    <w:tmpl w:val="9A703B16"/>
    <w:lvl w:ilvl="0" w:tplc="2E0E4FEA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478C0882"/>
    <w:multiLevelType w:val="hybridMultilevel"/>
    <w:tmpl w:val="17184E5C"/>
    <w:lvl w:ilvl="0" w:tplc="9E220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9A27DC"/>
    <w:multiLevelType w:val="hybridMultilevel"/>
    <w:tmpl w:val="E7F8D92C"/>
    <w:lvl w:ilvl="0" w:tplc="2E0E4FEA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49492F99"/>
    <w:multiLevelType w:val="hybridMultilevel"/>
    <w:tmpl w:val="0510B474"/>
    <w:lvl w:ilvl="0" w:tplc="5DF4C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34A77"/>
    <w:multiLevelType w:val="hybridMultilevel"/>
    <w:tmpl w:val="E9029AC2"/>
    <w:lvl w:ilvl="0" w:tplc="9E220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449C6"/>
    <w:multiLevelType w:val="hybridMultilevel"/>
    <w:tmpl w:val="750CD084"/>
    <w:lvl w:ilvl="0" w:tplc="BBFAF5D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5590383E"/>
    <w:multiLevelType w:val="hybridMultilevel"/>
    <w:tmpl w:val="B202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11F72"/>
    <w:multiLevelType w:val="hybridMultilevel"/>
    <w:tmpl w:val="66CAE0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C1345"/>
    <w:multiLevelType w:val="hybridMultilevel"/>
    <w:tmpl w:val="B1AC9F42"/>
    <w:lvl w:ilvl="0" w:tplc="2C82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70714"/>
    <w:multiLevelType w:val="hybridMultilevel"/>
    <w:tmpl w:val="667E6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207E69"/>
    <w:multiLevelType w:val="hybridMultilevel"/>
    <w:tmpl w:val="B5B44FA8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6AB03627"/>
    <w:multiLevelType w:val="hybridMultilevel"/>
    <w:tmpl w:val="F80C8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7168E"/>
    <w:multiLevelType w:val="hybridMultilevel"/>
    <w:tmpl w:val="17A0B04E"/>
    <w:lvl w:ilvl="0" w:tplc="6AA6D7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657ED7"/>
    <w:multiLevelType w:val="hybridMultilevel"/>
    <w:tmpl w:val="326A9DB4"/>
    <w:lvl w:ilvl="0" w:tplc="90409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92E5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894C67"/>
    <w:multiLevelType w:val="hybridMultilevel"/>
    <w:tmpl w:val="C5DC2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831BA"/>
    <w:multiLevelType w:val="hybridMultilevel"/>
    <w:tmpl w:val="34CA9756"/>
    <w:lvl w:ilvl="0" w:tplc="14D8F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A6CA0"/>
    <w:multiLevelType w:val="hybridMultilevel"/>
    <w:tmpl w:val="9D9C17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CC64A7"/>
    <w:multiLevelType w:val="hybridMultilevel"/>
    <w:tmpl w:val="139E0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73BD9"/>
    <w:multiLevelType w:val="hybridMultilevel"/>
    <w:tmpl w:val="62246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854BCC"/>
    <w:multiLevelType w:val="hybridMultilevel"/>
    <w:tmpl w:val="473E976A"/>
    <w:lvl w:ilvl="0" w:tplc="6DCE1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9C6A57"/>
    <w:multiLevelType w:val="hybridMultilevel"/>
    <w:tmpl w:val="BA861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AC6C36"/>
    <w:multiLevelType w:val="hybridMultilevel"/>
    <w:tmpl w:val="139E0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D6673"/>
    <w:multiLevelType w:val="hybridMultilevel"/>
    <w:tmpl w:val="8FAAE102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43"/>
  </w:num>
  <w:num w:numId="3">
    <w:abstractNumId w:val="24"/>
  </w:num>
  <w:num w:numId="4">
    <w:abstractNumId w:val="3"/>
  </w:num>
  <w:num w:numId="5">
    <w:abstractNumId w:val="41"/>
  </w:num>
  <w:num w:numId="6">
    <w:abstractNumId w:val="30"/>
  </w:num>
  <w:num w:numId="7">
    <w:abstractNumId w:val="19"/>
  </w:num>
  <w:num w:numId="8">
    <w:abstractNumId w:val="37"/>
  </w:num>
  <w:num w:numId="9">
    <w:abstractNumId w:val="1"/>
  </w:num>
  <w:num w:numId="10">
    <w:abstractNumId w:val="2"/>
  </w:num>
  <w:num w:numId="11">
    <w:abstractNumId w:val="42"/>
  </w:num>
  <w:num w:numId="12">
    <w:abstractNumId w:val="13"/>
  </w:num>
  <w:num w:numId="13">
    <w:abstractNumId w:val="23"/>
  </w:num>
  <w:num w:numId="14">
    <w:abstractNumId w:val="29"/>
  </w:num>
  <w:num w:numId="15">
    <w:abstractNumId w:val="28"/>
  </w:num>
  <w:num w:numId="16">
    <w:abstractNumId w:val="17"/>
  </w:num>
  <w:num w:numId="17">
    <w:abstractNumId w:val="39"/>
  </w:num>
  <w:num w:numId="18">
    <w:abstractNumId w:val="34"/>
  </w:num>
  <w:num w:numId="19">
    <w:abstractNumId w:val="35"/>
  </w:num>
  <w:num w:numId="20">
    <w:abstractNumId w:val="15"/>
  </w:num>
  <w:num w:numId="21">
    <w:abstractNumId w:val="20"/>
  </w:num>
  <w:num w:numId="22">
    <w:abstractNumId w:val="10"/>
  </w:num>
  <w:num w:numId="23">
    <w:abstractNumId w:val="9"/>
  </w:num>
  <w:num w:numId="24">
    <w:abstractNumId w:val="27"/>
  </w:num>
  <w:num w:numId="25">
    <w:abstractNumId w:val="36"/>
  </w:num>
  <w:num w:numId="26">
    <w:abstractNumId w:val="7"/>
  </w:num>
  <w:num w:numId="27">
    <w:abstractNumId w:val="21"/>
  </w:num>
  <w:num w:numId="28">
    <w:abstractNumId w:val="33"/>
  </w:num>
  <w:num w:numId="29">
    <w:abstractNumId w:val="0"/>
  </w:num>
  <w:num w:numId="30">
    <w:abstractNumId w:val="12"/>
  </w:num>
  <w:num w:numId="31">
    <w:abstractNumId w:val="14"/>
  </w:num>
  <w:num w:numId="32">
    <w:abstractNumId w:val="32"/>
  </w:num>
  <w:num w:numId="33">
    <w:abstractNumId w:val="5"/>
  </w:num>
  <w:num w:numId="34">
    <w:abstractNumId w:val="6"/>
  </w:num>
  <w:num w:numId="35">
    <w:abstractNumId w:val="16"/>
  </w:num>
  <w:num w:numId="36">
    <w:abstractNumId w:val="38"/>
  </w:num>
  <w:num w:numId="37">
    <w:abstractNumId w:val="26"/>
  </w:num>
  <w:num w:numId="38">
    <w:abstractNumId w:val="22"/>
  </w:num>
  <w:num w:numId="39">
    <w:abstractNumId w:val="40"/>
  </w:num>
  <w:num w:numId="40">
    <w:abstractNumId w:val="45"/>
  </w:num>
  <w:num w:numId="41">
    <w:abstractNumId w:val="8"/>
  </w:num>
  <w:num w:numId="42">
    <w:abstractNumId w:val="18"/>
  </w:num>
  <w:num w:numId="43">
    <w:abstractNumId w:val="25"/>
  </w:num>
  <w:num w:numId="44">
    <w:abstractNumId w:val="31"/>
  </w:num>
  <w:num w:numId="45">
    <w:abstractNumId w:val="11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stylePaneFormatFilter w:val="3F01"/>
  <w:defaultTabStop w:val="144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41F77"/>
    <w:rsid w:val="000000A1"/>
    <w:rsid w:val="00012B13"/>
    <w:rsid w:val="0001300E"/>
    <w:rsid w:val="00013693"/>
    <w:rsid w:val="00014715"/>
    <w:rsid w:val="00017DBC"/>
    <w:rsid w:val="00020BBA"/>
    <w:rsid w:val="000225B0"/>
    <w:rsid w:val="0002471C"/>
    <w:rsid w:val="000331A5"/>
    <w:rsid w:val="00042426"/>
    <w:rsid w:val="00052CB3"/>
    <w:rsid w:val="00054637"/>
    <w:rsid w:val="0005486E"/>
    <w:rsid w:val="0005576D"/>
    <w:rsid w:val="000565CE"/>
    <w:rsid w:val="000602FE"/>
    <w:rsid w:val="00061FB3"/>
    <w:rsid w:val="0006248F"/>
    <w:rsid w:val="00063926"/>
    <w:rsid w:val="0007688F"/>
    <w:rsid w:val="00076A60"/>
    <w:rsid w:val="00080B09"/>
    <w:rsid w:val="00084C8B"/>
    <w:rsid w:val="00086E21"/>
    <w:rsid w:val="00090842"/>
    <w:rsid w:val="00090CF1"/>
    <w:rsid w:val="00093247"/>
    <w:rsid w:val="00095C9C"/>
    <w:rsid w:val="000A4A86"/>
    <w:rsid w:val="000A6055"/>
    <w:rsid w:val="000B01DA"/>
    <w:rsid w:val="000B1529"/>
    <w:rsid w:val="000B24C9"/>
    <w:rsid w:val="000B5C45"/>
    <w:rsid w:val="000B6DC1"/>
    <w:rsid w:val="000B771B"/>
    <w:rsid w:val="000C454D"/>
    <w:rsid w:val="000C71B3"/>
    <w:rsid w:val="000C724C"/>
    <w:rsid w:val="000D2FE2"/>
    <w:rsid w:val="000D4325"/>
    <w:rsid w:val="000D5689"/>
    <w:rsid w:val="000D5ABD"/>
    <w:rsid w:val="000E0162"/>
    <w:rsid w:val="000E01CF"/>
    <w:rsid w:val="000E08BC"/>
    <w:rsid w:val="000E33C9"/>
    <w:rsid w:val="000E46F1"/>
    <w:rsid w:val="000E7084"/>
    <w:rsid w:val="000E767E"/>
    <w:rsid w:val="000F0229"/>
    <w:rsid w:val="000F255C"/>
    <w:rsid w:val="000F4CF3"/>
    <w:rsid w:val="000F52EE"/>
    <w:rsid w:val="001008BA"/>
    <w:rsid w:val="00101549"/>
    <w:rsid w:val="001058EA"/>
    <w:rsid w:val="0010678D"/>
    <w:rsid w:val="00107924"/>
    <w:rsid w:val="00107A0B"/>
    <w:rsid w:val="00110173"/>
    <w:rsid w:val="00110710"/>
    <w:rsid w:val="001239D5"/>
    <w:rsid w:val="00132FE9"/>
    <w:rsid w:val="001358D3"/>
    <w:rsid w:val="00140B89"/>
    <w:rsid w:val="00140DEE"/>
    <w:rsid w:val="00141F77"/>
    <w:rsid w:val="001427BC"/>
    <w:rsid w:val="00150093"/>
    <w:rsid w:val="00150599"/>
    <w:rsid w:val="00157EE1"/>
    <w:rsid w:val="00160D45"/>
    <w:rsid w:val="00163702"/>
    <w:rsid w:val="00164684"/>
    <w:rsid w:val="00166AA0"/>
    <w:rsid w:val="00172689"/>
    <w:rsid w:val="00172704"/>
    <w:rsid w:val="00180C45"/>
    <w:rsid w:val="001857B0"/>
    <w:rsid w:val="00194995"/>
    <w:rsid w:val="001971CD"/>
    <w:rsid w:val="001A2DD6"/>
    <w:rsid w:val="001A4E8C"/>
    <w:rsid w:val="001A598F"/>
    <w:rsid w:val="001A6FE6"/>
    <w:rsid w:val="001B0AAC"/>
    <w:rsid w:val="001B0DDF"/>
    <w:rsid w:val="001B51BB"/>
    <w:rsid w:val="001B74B7"/>
    <w:rsid w:val="001C2F0F"/>
    <w:rsid w:val="001C6BB7"/>
    <w:rsid w:val="001D2F36"/>
    <w:rsid w:val="001D5326"/>
    <w:rsid w:val="001D6A84"/>
    <w:rsid w:val="001E4422"/>
    <w:rsid w:val="001F1DD0"/>
    <w:rsid w:val="001F5A25"/>
    <w:rsid w:val="0020108F"/>
    <w:rsid w:val="002066EB"/>
    <w:rsid w:val="00216951"/>
    <w:rsid w:val="00217D76"/>
    <w:rsid w:val="00223643"/>
    <w:rsid w:val="00224D52"/>
    <w:rsid w:val="00233055"/>
    <w:rsid w:val="00233D6B"/>
    <w:rsid w:val="00237236"/>
    <w:rsid w:val="002436A0"/>
    <w:rsid w:val="0024423F"/>
    <w:rsid w:val="00247344"/>
    <w:rsid w:val="00254378"/>
    <w:rsid w:val="00267476"/>
    <w:rsid w:val="00267E2E"/>
    <w:rsid w:val="00270247"/>
    <w:rsid w:val="002718E8"/>
    <w:rsid w:val="002732FE"/>
    <w:rsid w:val="0027619E"/>
    <w:rsid w:val="002771D2"/>
    <w:rsid w:val="00284E47"/>
    <w:rsid w:val="00286D44"/>
    <w:rsid w:val="00291A7D"/>
    <w:rsid w:val="00293BD3"/>
    <w:rsid w:val="002A06F0"/>
    <w:rsid w:val="002A18D6"/>
    <w:rsid w:val="002B16DD"/>
    <w:rsid w:val="002B5532"/>
    <w:rsid w:val="002C06EA"/>
    <w:rsid w:val="002C2EC5"/>
    <w:rsid w:val="002C33E2"/>
    <w:rsid w:val="002C3633"/>
    <w:rsid w:val="002C3756"/>
    <w:rsid w:val="002D0152"/>
    <w:rsid w:val="002D460A"/>
    <w:rsid w:val="002D5CFF"/>
    <w:rsid w:val="002E0975"/>
    <w:rsid w:val="002E267B"/>
    <w:rsid w:val="002E3A63"/>
    <w:rsid w:val="002E4BC0"/>
    <w:rsid w:val="002F3896"/>
    <w:rsid w:val="002F7B3B"/>
    <w:rsid w:val="00304140"/>
    <w:rsid w:val="00305AA4"/>
    <w:rsid w:val="00305CA1"/>
    <w:rsid w:val="00306C23"/>
    <w:rsid w:val="00315236"/>
    <w:rsid w:val="00323B00"/>
    <w:rsid w:val="00330DAA"/>
    <w:rsid w:val="00332B1B"/>
    <w:rsid w:val="0033348B"/>
    <w:rsid w:val="00333D3E"/>
    <w:rsid w:val="00335F70"/>
    <w:rsid w:val="00341E82"/>
    <w:rsid w:val="0034443D"/>
    <w:rsid w:val="00347AFA"/>
    <w:rsid w:val="00357C43"/>
    <w:rsid w:val="00360A46"/>
    <w:rsid w:val="003647AE"/>
    <w:rsid w:val="00370063"/>
    <w:rsid w:val="003706FD"/>
    <w:rsid w:val="00371A38"/>
    <w:rsid w:val="00385086"/>
    <w:rsid w:val="003912FF"/>
    <w:rsid w:val="0039516D"/>
    <w:rsid w:val="00396411"/>
    <w:rsid w:val="003964B1"/>
    <w:rsid w:val="003A0FBD"/>
    <w:rsid w:val="003A123D"/>
    <w:rsid w:val="003A1E7A"/>
    <w:rsid w:val="003A5256"/>
    <w:rsid w:val="003B0A88"/>
    <w:rsid w:val="003B27F8"/>
    <w:rsid w:val="003B2D9E"/>
    <w:rsid w:val="003B4898"/>
    <w:rsid w:val="003B5843"/>
    <w:rsid w:val="003B7DD5"/>
    <w:rsid w:val="003C060A"/>
    <w:rsid w:val="003C164B"/>
    <w:rsid w:val="003C16BB"/>
    <w:rsid w:val="003D186E"/>
    <w:rsid w:val="003D7A85"/>
    <w:rsid w:val="003E3DF2"/>
    <w:rsid w:val="003E464B"/>
    <w:rsid w:val="003E7B72"/>
    <w:rsid w:val="003F0508"/>
    <w:rsid w:val="003F4D50"/>
    <w:rsid w:val="003F597D"/>
    <w:rsid w:val="003F7C6C"/>
    <w:rsid w:val="0040150D"/>
    <w:rsid w:val="00403DB1"/>
    <w:rsid w:val="004159D6"/>
    <w:rsid w:val="00415AA2"/>
    <w:rsid w:val="00415C20"/>
    <w:rsid w:val="00417EAF"/>
    <w:rsid w:val="00422E87"/>
    <w:rsid w:val="0042537E"/>
    <w:rsid w:val="00425553"/>
    <w:rsid w:val="00427424"/>
    <w:rsid w:val="00430C07"/>
    <w:rsid w:val="00431117"/>
    <w:rsid w:val="004312B6"/>
    <w:rsid w:val="00434B7C"/>
    <w:rsid w:val="00445094"/>
    <w:rsid w:val="004546E1"/>
    <w:rsid w:val="004619AB"/>
    <w:rsid w:val="00470C22"/>
    <w:rsid w:val="00471102"/>
    <w:rsid w:val="0047165A"/>
    <w:rsid w:val="00471EE7"/>
    <w:rsid w:val="00473217"/>
    <w:rsid w:val="0048366A"/>
    <w:rsid w:val="0049591F"/>
    <w:rsid w:val="00495B98"/>
    <w:rsid w:val="00495EEA"/>
    <w:rsid w:val="004A0D42"/>
    <w:rsid w:val="004A2013"/>
    <w:rsid w:val="004A2C85"/>
    <w:rsid w:val="004A47FA"/>
    <w:rsid w:val="004A4973"/>
    <w:rsid w:val="004B2593"/>
    <w:rsid w:val="004C5434"/>
    <w:rsid w:val="004C56F6"/>
    <w:rsid w:val="004C62FE"/>
    <w:rsid w:val="004C67B1"/>
    <w:rsid w:val="004D3BE1"/>
    <w:rsid w:val="004D6492"/>
    <w:rsid w:val="004D6C45"/>
    <w:rsid w:val="004F2D93"/>
    <w:rsid w:val="004F6CAA"/>
    <w:rsid w:val="00512C67"/>
    <w:rsid w:val="00513CC2"/>
    <w:rsid w:val="00520693"/>
    <w:rsid w:val="005211BC"/>
    <w:rsid w:val="00522F47"/>
    <w:rsid w:val="0052778A"/>
    <w:rsid w:val="0054149F"/>
    <w:rsid w:val="00545CBE"/>
    <w:rsid w:val="00553907"/>
    <w:rsid w:val="00553E7D"/>
    <w:rsid w:val="0055669A"/>
    <w:rsid w:val="00556A4D"/>
    <w:rsid w:val="00560B6C"/>
    <w:rsid w:val="005619A3"/>
    <w:rsid w:val="00561E7E"/>
    <w:rsid w:val="00567EF3"/>
    <w:rsid w:val="005727C4"/>
    <w:rsid w:val="005754DF"/>
    <w:rsid w:val="00576B8B"/>
    <w:rsid w:val="00577863"/>
    <w:rsid w:val="005922ED"/>
    <w:rsid w:val="00594B8E"/>
    <w:rsid w:val="005968AB"/>
    <w:rsid w:val="005A0705"/>
    <w:rsid w:val="005A3E4F"/>
    <w:rsid w:val="005A4481"/>
    <w:rsid w:val="005A7180"/>
    <w:rsid w:val="005A741C"/>
    <w:rsid w:val="005A7E71"/>
    <w:rsid w:val="005B0B40"/>
    <w:rsid w:val="005B0D4D"/>
    <w:rsid w:val="005B0EA9"/>
    <w:rsid w:val="005B1B07"/>
    <w:rsid w:val="005C7B3F"/>
    <w:rsid w:val="005D025C"/>
    <w:rsid w:val="005D1EC9"/>
    <w:rsid w:val="005D33B7"/>
    <w:rsid w:val="005D45D4"/>
    <w:rsid w:val="005D58DD"/>
    <w:rsid w:val="005D5EE6"/>
    <w:rsid w:val="005E0FAF"/>
    <w:rsid w:val="005E3583"/>
    <w:rsid w:val="005F4C15"/>
    <w:rsid w:val="0060272D"/>
    <w:rsid w:val="006201BD"/>
    <w:rsid w:val="006324C6"/>
    <w:rsid w:val="00633983"/>
    <w:rsid w:val="006479A4"/>
    <w:rsid w:val="006518F2"/>
    <w:rsid w:val="00657970"/>
    <w:rsid w:val="00661EC8"/>
    <w:rsid w:val="00666E43"/>
    <w:rsid w:val="00681B16"/>
    <w:rsid w:val="00696C24"/>
    <w:rsid w:val="006A484D"/>
    <w:rsid w:val="006A707C"/>
    <w:rsid w:val="006B4525"/>
    <w:rsid w:val="006B57B6"/>
    <w:rsid w:val="006B6E36"/>
    <w:rsid w:val="006C0D98"/>
    <w:rsid w:val="006C4995"/>
    <w:rsid w:val="006C4A32"/>
    <w:rsid w:val="006C5627"/>
    <w:rsid w:val="006C5765"/>
    <w:rsid w:val="006C59E6"/>
    <w:rsid w:val="006D0512"/>
    <w:rsid w:val="006D7D88"/>
    <w:rsid w:val="006E08B4"/>
    <w:rsid w:val="006E1229"/>
    <w:rsid w:val="006E1291"/>
    <w:rsid w:val="006E137F"/>
    <w:rsid w:val="006E1EAB"/>
    <w:rsid w:val="006E4B48"/>
    <w:rsid w:val="006E6AA8"/>
    <w:rsid w:val="006F210C"/>
    <w:rsid w:val="00700DB4"/>
    <w:rsid w:val="007048B6"/>
    <w:rsid w:val="0071675D"/>
    <w:rsid w:val="007179C6"/>
    <w:rsid w:val="00723478"/>
    <w:rsid w:val="00723ACD"/>
    <w:rsid w:val="00727F71"/>
    <w:rsid w:val="007306F1"/>
    <w:rsid w:val="007342D8"/>
    <w:rsid w:val="00735434"/>
    <w:rsid w:val="00735ED9"/>
    <w:rsid w:val="007363DD"/>
    <w:rsid w:val="00737245"/>
    <w:rsid w:val="00737F98"/>
    <w:rsid w:val="007410CD"/>
    <w:rsid w:val="00746FDF"/>
    <w:rsid w:val="00750F6E"/>
    <w:rsid w:val="00762EF4"/>
    <w:rsid w:val="007712DE"/>
    <w:rsid w:val="007718B7"/>
    <w:rsid w:val="00774C0C"/>
    <w:rsid w:val="00774CE1"/>
    <w:rsid w:val="00780AE2"/>
    <w:rsid w:val="00783098"/>
    <w:rsid w:val="0078465F"/>
    <w:rsid w:val="00791292"/>
    <w:rsid w:val="00796D52"/>
    <w:rsid w:val="007A057F"/>
    <w:rsid w:val="007A0BDB"/>
    <w:rsid w:val="007A0EC0"/>
    <w:rsid w:val="007A2E1A"/>
    <w:rsid w:val="007A7F3A"/>
    <w:rsid w:val="007B6974"/>
    <w:rsid w:val="007C5405"/>
    <w:rsid w:val="007D0E37"/>
    <w:rsid w:val="007D3158"/>
    <w:rsid w:val="007D63A3"/>
    <w:rsid w:val="007D6F95"/>
    <w:rsid w:val="007D74EE"/>
    <w:rsid w:val="007F1AC5"/>
    <w:rsid w:val="007F3E25"/>
    <w:rsid w:val="007F7AF0"/>
    <w:rsid w:val="00802402"/>
    <w:rsid w:val="0081093E"/>
    <w:rsid w:val="00812BA6"/>
    <w:rsid w:val="00825EF2"/>
    <w:rsid w:val="008277EC"/>
    <w:rsid w:val="00832809"/>
    <w:rsid w:val="00834FCF"/>
    <w:rsid w:val="00843534"/>
    <w:rsid w:val="008501EE"/>
    <w:rsid w:val="008508E7"/>
    <w:rsid w:val="00853A09"/>
    <w:rsid w:val="0085432E"/>
    <w:rsid w:val="0085625A"/>
    <w:rsid w:val="00857361"/>
    <w:rsid w:val="008678A1"/>
    <w:rsid w:val="00876F5B"/>
    <w:rsid w:val="008802BB"/>
    <w:rsid w:val="008851A7"/>
    <w:rsid w:val="008853BC"/>
    <w:rsid w:val="0089479C"/>
    <w:rsid w:val="008A1B3E"/>
    <w:rsid w:val="008A21D0"/>
    <w:rsid w:val="008A4023"/>
    <w:rsid w:val="008A60E5"/>
    <w:rsid w:val="008B5B9B"/>
    <w:rsid w:val="008B69FB"/>
    <w:rsid w:val="008C4CA1"/>
    <w:rsid w:val="008D3CBB"/>
    <w:rsid w:val="008D6F62"/>
    <w:rsid w:val="008E14A6"/>
    <w:rsid w:val="008E2775"/>
    <w:rsid w:val="008E7E1D"/>
    <w:rsid w:val="008F25C2"/>
    <w:rsid w:val="008F401C"/>
    <w:rsid w:val="008F6206"/>
    <w:rsid w:val="00904262"/>
    <w:rsid w:val="00906284"/>
    <w:rsid w:val="00906C86"/>
    <w:rsid w:val="009159AB"/>
    <w:rsid w:val="00927834"/>
    <w:rsid w:val="00930CA9"/>
    <w:rsid w:val="00937330"/>
    <w:rsid w:val="00943603"/>
    <w:rsid w:val="009463A2"/>
    <w:rsid w:val="00953EEB"/>
    <w:rsid w:val="00954F24"/>
    <w:rsid w:val="009613CD"/>
    <w:rsid w:val="00964B23"/>
    <w:rsid w:val="00972836"/>
    <w:rsid w:val="00983283"/>
    <w:rsid w:val="00983AD4"/>
    <w:rsid w:val="0098656B"/>
    <w:rsid w:val="009865AC"/>
    <w:rsid w:val="009952CF"/>
    <w:rsid w:val="009954C0"/>
    <w:rsid w:val="00995964"/>
    <w:rsid w:val="0099781E"/>
    <w:rsid w:val="009A0BB3"/>
    <w:rsid w:val="009A2406"/>
    <w:rsid w:val="009A55B0"/>
    <w:rsid w:val="009B2862"/>
    <w:rsid w:val="009B476A"/>
    <w:rsid w:val="009B6166"/>
    <w:rsid w:val="009B7735"/>
    <w:rsid w:val="009B7777"/>
    <w:rsid w:val="009C04FD"/>
    <w:rsid w:val="009C677C"/>
    <w:rsid w:val="009C6FF4"/>
    <w:rsid w:val="009C721D"/>
    <w:rsid w:val="009D3B62"/>
    <w:rsid w:val="009E1B53"/>
    <w:rsid w:val="009E2922"/>
    <w:rsid w:val="009E52FF"/>
    <w:rsid w:val="009F160F"/>
    <w:rsid w:val="009F1A8E"/>
    <w:rsid w:val="00A00CAD"/>
    <w:rsid w:val="00A01605"/>
    <w:rsid w:val="00A0343F"/>
    <w:rsid w:val="00A20D32"/>
    <w:rsid w:val="00A305C9"/>
    <w:rsid w:val="00A32FBD"/>
    <w:rsid w:val="00A36F39"/>
    <w:rsid w:val="00A37534"/>
    <w:rsid w:val="00A37E43"/>
    <w:rsid w:val="00A47F32"/>
    <w:rsid w:val="00A53367"/>
    <w:rsid w:val="00A63917"/>
    <w:rsid w:val="00A654AF"/>
    <w:rsid w:val="00A656FD"/>
    <w:rsid w:val="00A6790A"/>
    <w:rsid w:val="00A70130"/>
    <w:rsid w:val="00A7505F"/>
    <w:rsid w:val="00A75FDD"/>
    <w:rsid w:val="00A77331"/>
    <w:rsid w:val="00A87CEF"/>
    <w:rsid w:val="00A91D82"/>
    <w:rsid w:val="00A93822"/>
    <w:rsid w:val="00A97F57"/>
    <w:rsid w:val="00AA0934"/>
    <w:rsid w:val="00AA2448"/>
    <w:rsid w:val="00AA305A"/>
    <w:rsid w:val="00AA38F6"/>
    <w:rsid w:val="00AA4C4D"/>
    <w:rsid w:val="00AA4D24"/>
    <w:rsid w:val="00AB1E6B"/>
    <w:rsid w:val="00AB3054"/>
    <w:rsid w:val="00AB57BC"/>
    <w:rsid w:val="00AB6DF8"/>
    <w:rsid w:val="00AC17BA"/>
    <w:rsid w:val="00AC338B"/>
    <w:rsid w:val="00AC527B"/>
    <w:rsid w:val="00AD531C"/>
    <w:rsid w:val="00AE1E86"/>
    <w:rsid w:val="00AF2F12"/>
    <w:rsid w:val="00AF3413"/>
    <w:rsid w:val="00AF425B"/>
    <w:rsid w:val="00AF7A7F"/>
    <w:rsid w:val="00B01CB3"/>
    <w:rsid w:val="00B04B39"/>
    <w:rsid w:val="00B050A5"/>
    <w:rsid w:val="00B0670A"/>
    <w:rsid w:val="00B134D1"/>
    <w:rsid w:val="00B17CEA"/>
    <w:rsid w:val="00B31A20"/>
    <w:rsid w:val="00B31F66"/>
    <w:rsid w:val="00B33D92"/>
    <w:rsid w:val="00B40D8F"/>
    <w:rsid w:val="00B4255A"/>
    <w:rsid w:val="00B46321"/>
    <w:rsid w:val="00B54041"/>
    <w:rsid w:val="00B6773D"/>
    <w:rsid w:val="00B678C6"/>
    <w:rsid w:val="00B67AEA"/>
    <w:rsid w:val="00B67D81"/>
    <w:rsid w:val="00B7006F"/>
    <w:rsid w:val="00B756AB"/>
    <w:rsid w:val="00B761D5"/>
    <w:rsid w:val="00B828BB"/>
    <w:rsid w:val="00B84B06"/>
    <w:rsid w:val="00B8782F"/>
    <w:rsid w:val="00B87D05"/>
    <w:rsid w:val="00B87EAC"/>
    <w:rsid w:val="00B9333E"/>
    <w:rsid w:val="00B9769D"/>
    <w:rsid w:val="00B97FA5"/>
    <w:rsid w:val="00BA166A"/>
    <w:rsid w:val="00BA6C34"/>
    <w:rsid w:val="00BA72AC"/>
    <w:rsid w:val="00BA77EE"/>
    <w:rsid w:val="00BB2392"/>
    <w:rsid w:val="00BB2E9A"/>
    <w:rsid w:val="00BB3F44"/>
    <w:rsid w:val="00BB7EC9"/>
    <w:rsid w:val="00BC0BBE"/>
    <w:rsid w:val="00BC0F82"/>
    <w:rsid w:val="00BC2A8D"/>
    <w:rsid w:val="00BC7FD2"/>
    <w:rsid w:val="00BD411B"/>
    <w:rsid w:val="00BD5488"/>
    <w:rsid w:val="00BD61C2"/>
    <w:rsid w:val="00BE34D8"/>
    <w:rsid w:val="00BE377D"/>
    <w:rsid w:val="00BE7045"/>
    <w:rsid w:val="00BE7745"/>
    <w:rsid w:val="00BF318A"/>
    <w:rsid w:val="00BF5820"/>
    <w:rsid w:val="00BF5B55"/>
    <w:rsid w:val="00BF75F5"/>
    <w:rsid w:val="00C01C8D"/>
    <w:rsid w:val="00C0562D"/>
    <w:rsid w:val="00C11514"/>
    <w:rsid w:val="00C11739"/>
    <w:rsid w:val="00C1221E"/>
    <w:rsid w:val="00C15DF5"/>
    <w:rsid w:val="00C23A2F"/>
    <w:rsid w:val="00C23B29"/>
    <w:rsid w:val="00C24D0E"/>
    <w:rsid w:val="00C250C4"/>
    <w:rsid w:val="00C314D7"/>
    <w:rsid w:val="00C36E94"/>
    <w:rsid w:val="00C4495D"/>
    <w:rsid w:val="00C50094"/>
    <w:rsid w:val="00C50627"/>
    <w:rsid w:val="00C54485"/>
    <w:rsid w:val="00C61CFD"/>
    <w:rsid w:val="00C62FB7"/>
    <w:rsid w:val="00C64397"/>
    <w:rsid w:val="00C7688D"/>
    <w:rsid w:val="00C81F41"/>
    <w:rsid w:val="00C821A2"/>
    <w:rsid w:val="00C83E68"/>
    <w:rsid w:val="00C92384"/>
    <w:rsid w:val="00C95723"/>
    <w:rsid w:val="00CA0284"/>
    <w:rsid w:val="00CA4D7E"/>
    <w:rsid w:val="00CA64DE"/>
    <w:rsid w:val="00CA776D"/>
    <w:rsid w:val="00CB6C1D"/>
    <w:rsid w:val="00CB71FB"/>
    <w:rsid w:val="00CB7C80"/>
    <w:rsid w:val="00CC01A3"/>
    <w:rsid w:val="00CC2BC7"/>
    <w:rsid w:val="00CC359C"/>
    <w:rsid w:val="00CC3A9C"/>
    <w:rsid w:val="00CC61CB"/>
    <w:rsid w:val="00CD0447"/>
    <w:rsid w:val="00CD514B"/>
    <w:rsid w:val="00CE17B7"/>
    <w:rsid w:val="00CE3FC3"/>
    <w:rsid w:val="00CF02A4"/>
    <w:rsid w:val="00CF18EA"/>
    <w:rsid w:val="00CF1916"/>
    <w:rsid w:val="00D01BEA"/>
    <w:rsid w:val="00D033D5"/>
    <w:rsid w:val="00D040B5"/>
    <w:rsid w:val="00D05941"/>
    <w:rsid w:val="00D10110"/>
    <w:rsid w:val="00D1430C"/>
    <w:rsid w:val="00D16AF3"/>
    <w:rsid w:val="00D217AE"/>
    <w:rsid w:val="00D3135C"/>
    <w:rsid w:val="00D33202"/>
    <w:rsid w:val="00D34974"/>
    <w:rsid w:val="00D50006"/>
    <w:rsid w:val="00D50911"/>
    <w:rsid w:val="00D50EE5"/>
    <w:rsid w:val="00D52EE4"/>
    <w:rsid w:val="00D532EC"/>
    <w:rsid w:val="00D56F3A"/>
    <w:rsid w:val="00D57D18"/>
    <w:rsid w:val="00D62987"/>
    <w:rsid w:val="00D637FA"/>
    <w:rsid w:val="00D67F5C"/>
    <w:rsid w:val="00D72284"/>
    <w:rsid w:val="00D8008F"/>
    <w:rsid w:val="00D83AF1"/>
    <w:rsid w:val="00D869E6"/>
    <w:rsid w:val="00D877BC"/>
    <w:rsid w:val="00DA0511"/>
    <w:rsid w:val="00DA0A28"/>
    <w:rsid w:val="00DA2CA4"/>
    <w:rsid w:val="00DA347B"/>
    <w:rsid w:val="00DA7B13"/>
    <w:rsid w:val="00DB3243"/>
    <w:rsid w:val="00DB72C6"/>
    <w:rsid w:val="00DB7AC4"/>
    <w:rsid w:val="00DB7DAF"/>
    <w:rsid w:val="00DC3569"/>
    <w:rsid w:val="00DC6DAB"/>
    <w:rsid w:val="00DE75B2"/>
    <w:rsid w:val="00DF4A5A"/>
    <w:rsid w:val="00DF7E03"/>
    <w:rsid w:val="00E02EE5"/>
    <w:rsid w:val="00E04A3E"/>
    <w:rsid w:val="00E050D0"/>
    <w:rsid w:val="00E0519D"/>
    <w:rsid w:val="00E06C7D"/>
    <w:rsid w:val="00E06F98"/>
    <w:rsid w:val="00E10531"/>
    <w:rsid w:val="00E12BDB"/>
    <w:rsid w:val="00E271B0"/>
    <w:rsid w:val="00E33F9D"/>
    <w:rsid w:val="00E509F6"/>
    <w:rsid w:val="00E62A81"/>
    <w:rsid w:val="00E6351B"/>
    <w:rsid w:val="00E647BF"/>
    <w:rsid w:val="00E70E6D"/>
    <w:rsid w:val="00E70EA5"/>
    <w:rsid w:val="00E7122C"/>
    <w:rsid w:val="00E7278D"/>
    <w:rsid w:val="00E73057"/>
    <w:rsid w:val="00E901AD"/>
    <w:rsid w:val="00E92884"/>
    <w:rsid w:val="00E954D7"/>
    <w:rsid w:val="00EA1AB4"/>
    <w:rsid w:val="00EA2CAA"/>
    <w:rsid w:val="00EA4A5E"/>
    <w:rsid w:val="00EA6DA2"/>
    <w:rsid w:val="00EC4F76"/>
    <w:rsid w:val="00ED3B95"/>
    <w:rsid w:val="00ED6C8A"/>
    <w:rsid w:val="00EE2F97"/>
    <w:rsid w:val="00EF67A5"/>
    <w:rsid w:val="00EF7BAA"/>
    <w:rsid w:val="00EF7E21"/>
    <w:rsid w:val="00F056FC"/>
    <w:rsid w:val="00F10ADF"/>
    <w:rsid w:val="00F11F6A"/>
    <w:rsid w:val="00F149B7"/>
    <w:rsid w:val="00F15926"/>
    <w:rsid w:val="00F20220"/>
    <w:rsid w:val="00F243FB"/>
    <w:rsid w:val="00F2525C"/>
    <w:rsid w:val="00F253A7"/>
    <w:rsid w:val="00F308E2"/>
    <w:rsid w:val="00F3100C"/>
    <w:rsid w:val="00F5007A"/>
    <w:rsid w:val="00F51089"/>
    <w:rsid w:val="00F53C35"/>
    <w:rsid w:val="00F53F7F"/>
    <w:rsid w:val="00F5728A"/>
    <w:rsid w:val="00F574BB"/>
    <w:rsid w:val="00F57506"/>
    <w:rsid w:val="00F62683"/>
    <w:rsid w:val="00F66786"/>
    <w:rsid w:val="00F73297"/>
    <w:rsid w:val="00F73836"/>
    <w:rsid w:val="00F767AD"/>
    <w:rsid w:val="00F81B4E"/>
    <w:rsid w:val="00F83F5E"/>
    <w:rsid w:val="00F86329"/>
    <w:rsid w:val="00F90E8B"/>
    <w:rsid w:val="00FA419E"/>
    <w:rsid w:val="00FA6269"/>
    <w:rsid w:val="00FA6A64"/>
    <w:rsid w:val="00FB0DBD"/>
    <w:rsid w:val="00FC4C78"/>
    <w:rsid w:val="00FC68FE"/>
    <w:rsid w:val="00FE02D5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926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Titolo1">
    <w:name w:val="heading 1"/>
    <w:basedOn w:val="Normale"/>
    <w:next w:val="Normale"/>
    <w:qFormat/>
    <w:rsid w:val="00954F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rsid w:val="00335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1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35F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335F7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954F2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8"/>
    </w:pPr>
    <w:rPr>
      <w:rFonts w:ascii="Times New Roman" w:hAnsi="Times New Roman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54F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54F24"/>
  </w:style>
  <w:style w:type="paragraph" w:styleId="Corpodeltesto">
    <w:name w:val="Body Text"/>
    <w:basedOn w:val="Normale"/>
    <w:link w:val="CorpodeltestoCarattere"/>
    <w:uiPriority w:val="99"/>
    <w:rsid w:val="00954F24"/>
    <w:pPr>
      <w:jc w:val="both"/>
    </w:pPr>
    <w:rPr>
      <w:rFonts w:ascii="Times New Roman" w:hAnsi="Times New Roman"/>
      <w:sz w:val="24"/>
    </w:rPr>
  </w:style>
  <w:style w:type="paragraph" w:customStyle="1" w:styleId="Corpodeltesto21">
    <w:name w:val="Corpo del testo 21"/>
    <w:basedOn w:val="Normale"/>
    <w:rsid w:val="00954F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  <w:jc w:val="both"/>
    </w:pPr>
    <w:rPr>
      <w:rFonts w:ascii="Times New Roman" w:hAnsi="Times New Roman"/>
      <w:sz w:val="24"/>
    </w:rPr>
  </w:style>
  <w:style w:type="paragraph" w:customStyle="1" w:styleId="BodyText22">
    <w:name w:val="Body Text 22"/>
    <w:basedOn w:val="Normale"/>
    <w:rsid w:val="00954F24"/>
    <w:pPr>
      <w:tabs>
        <w:tab w:val="left" w:pos="1440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  <w:jc w:val="both"/>
    </w:pPr>
    <w:rPr>
      <w:rFonts w:ascii="Times New Roman" w:hAnsi="Times New Roman"/>
    </w:rPr>
  </w:style>
  <w:style w:type="paragraph" w:styleId="Intestazione">
    <w:name w:val="header"/>
    <w:basedOn w:val="Normale"/>
    <w:rsid w:val="00954F24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sid w:val="00954F24"/>
    <w:rPr>
      <w:color w:val="0000FF"/>
      <w:u w:val="single"/>
    </w:rPr>
  </w:style>
  <w:style w:type="paragraph" w:customStyle="1" w:styleId="BodyText21">
    <w:name w:val="Body Text 21"/>
    <w:basedOn w:val="Normale"/>
    <w:rsid w:val="00954F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</w:pPr>
    <w:rPr>
      <w:rFonts w:ascii="Times New Roman" w:hAnsi="Times New Roman"/>
      <w:sz w:val="24"/>
    </w:rPr>
  </w:style>
  <w:style w:type="paragraph" w:styleId="Titolo">
    <w:name w:val="Title"/>
    <w:basedOn w:val="Normale"/>
    <w:qFormat/>
    <w:rsid w:val="00341E8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0"/>
    </w:rPr>
  </w:style>
  <w:style w:type="paragraph" w:styleId="Corpodeltesto2">
    <w:name w:val="Body Text 2"/>
    <w:basedOn w:val="Normale"/>
    <w:rsid w:val="00335F70"/>
    <w:pPr>
      <w:spacing w:after="120" w:line="480" w:lineRule="auto"/>
    </w:pPr>
  </w:style>
  <w:style w:type="paragraph" w:styleId="Corpodeltesto3">
    <w:name w:val="Body Text 3"/>
    <w:basedOn w:val="Normale"/>
    <w:rsid w:val="00335F70"/>
    <w:pPr>
      <w:spacing w:after="120"/>
    </w:pPr>
    <w:rPr>
      <w:sz w:val="16"/>
      <w:szCs w:val="16"/>
    </w:rPr>
  </w:style>
  <w:style w:type="paragraph" w:customStyle="1" w:styleId="Testo10">
    <w:name w:val="Testo10"/>
    <w:rsid w:val="00110173"/>
    <w:pPr>
      <w:autoSpaceDE w:val="0"/>
      <w:autoSpaceDN w:val="0"/>
      <w:spacing w:line="236" w:lineRule="atLeast"/>
      <w:ind w:left="113" w:right="113"/>
      <w:jc w:val="both"/>
    </w:pPr>
    <w:rPr>
      <w:rFonts w:ascii="NewAster" w:hAnsi="NewAster" w:cs="NewAster"/>
    </w:rPr>
  </w:style>
  <w:style w:type="paragraph" w:styleId="Didascalia">
    <w:name w:val="caption"/>
    <w:basedOn w:val="Normale"/>
    <w:next w:val="Normale"/>
    <w:qFormat/>
    <w:rsid w:val="00315236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6D051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6D0512"/>
    <w:rPr>
      <w:rFonts w:ascii="Courier" w:hAnsi="Courier"/>
    </w:rPr>
  </w:style>
  <w:style w:type="character" w:customStyle="1" w:styleId="PidipaginaCarattere">
    <w:name w:val="Piè di pagina Carattere"/>
    <w:link w:val="Pidipagina"/>
    <w:uiPriority w:val="99"/>
    <w:rsid w:val="00553907"/>
    <w:rPr>
      <w:rFonts w:ascii="Courier" w:hAnsi="Courier"/>
    </w:rPr>
  </w:style>
  <w:style w:type="character" w:customStyle="1" w:styleId="Titolo3Carattere">
    <w:name w:val="Titolo 3 Carattere"/>
    <w:link w:val="Titolo3"/>
    <w:semiHidden/>
    <w:rsid w:val="00C11514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C1151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C11514"/>
    <w:rPr>
      <w:rFonts w:ascii="Courier" w:hAnsi="Courier"/>
    </w:rPr>
  </w:style>
  <w:style w:type="paragraph" w:styleId="Testofumetto">
    <w:name w:val="Balloon Text"/>
    <w:basedOn w:val="Normale"/>
    <w:link w:val="TestofumettoCarattere"/>
    <w:rsid w:val="008B5B9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B5B9B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9E2922"/>
    <w:rPr>
      <w:b/>
      <w:bCs/>
    </w:rPr>
  </w:style>
  <w:style w:type="paragraph" w:styleId="Paragrafoelenco">
    <w:name w:val="List Paragraph"/>
    <w:basedOn w:val="Normale"/>
    <w:uiPriority w:val="34"/>
    <w:qFormat/>
    <w:rsid w:val="00A00CAD"/>
    <w:pPr>
      <w:ind w:left="720"/>
      <w:contextualSpacing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67F5C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D3497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926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rsid w:val="00335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1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35F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335F7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8"/>
    </w:pPr>
    <w:rPr>
      <w:rFonts w:ascii="Times New Roman" w:hAnsi="Times New Roman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imes New Roman" w:hAnsi="Times New Roman"/>
      <w:sz w:val="24"/>
    </w:rPr>
  </w:style>
  <w:style w:type="paragraph" w:customStyle="1" w:styleId="Corpodeltesto21">
    <w:name w:val="Corpo del testo 2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  <w:jc w:val="both"/>
    </w:pPr>
    <w:rPr>
      <w:rFonts w:ascii="Times New Roman" w:hAnsi="Times New Roman"/>
      <w:sz w:val="24"/>
    </w:rPr>
  </w:style>
  <w:style w:type="paragraph" w:customStyle="1" w:styleId="BodyText22">
    <w:name w:val="Body Text 22"/>
    <w:basedOn w:val="Normale"/>
    <w:pPr>
      <w:tabs>
        <w:tab w:val="left" w:pos="1440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  <w:jc w:val="both"/>
    </w:pPr>
    <w:rPr>
      <w:rFonts w:ascii="Times New Roman" w:hAnsi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BodyText21">
    <w:name w:val="Body Text 2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396"/>
    </w:pPr>
    <w:rPr>
      <w:rFonts w:ascii="Times New Roman" w:hAnsi="Times New Roman"/>
      <w:sz w:val="24"/>
    </w:rPr>
  </w:style>
  <w:style w:type="paragraph" w:styleId="Titolo">
    <w:name w:val="Title"/>
    <w:basedOn w:val="Normale"/>
    <w:qFormat/>
    <w:rsid w:val="00341E8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0"/>
    </w:rPr>
  </w:style>
  <w:style w:type="paragraph" w:styleId="Corpodeltesto2">
    <w:name w:val="Body Text 2"/>
    <w:basedOn w:val="Normale"/>
    <w:rsid w:val="00335F70"/>
    <w:pPr>
      <w:spacing w:after="120" w:line="480" w:lineRule="auto"/>
    </w:pPr>
  </w:style>
  <w:style w:type="paragraph" w:styleId="Corpodeltesto3">
    <w:name w:val="Body Text 3"/>
    <w:basedOn w:val="Normale"/>
    <w:rsid w:val="00335F70"/>
    <w:pPr>
      <w:spacing w:after="120"/>
    </w:pPr>
    <w:rPr>
      <w:sz w:val="16"/>
      <w:szCs w:val="16"/>
    </w:rPr>
  </w:style>
  <w:style w:type="paragraph" w:customStyle="1" w:styleId="Testo10">
    <w:name w:val="Testo10"/>
    <w:rsid w:val="00110173"/>
    <w:pPr>
      <w:autoSpaceDE w:val="0"/>
      <w:autoSpaceDN w:val="0"/>
      <w:spacing w:line="236" w:lineRule="atLeast"/>
      <w:ind w:left="113" w:right="113"/>
      <w:jc w:val="both"/>
    </w:pPr>
    <w:rPr>
      <w:rFonts w:ascii="NewAster" w:hAnsi="NewAster" w:cs="NewAster"/>
    </w:rPr>
  </w:style>
  <w:style w:type="paragraph" w:styleId="Didascalia">
    <w:name w:val="caption"/>
    <w:basedOn w:val="Normale"/>
    <w:next w:val="Normale"/>
    <w:qFormat/>
    <w:rsid w:val="00315236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6D0512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6D0512"/>
    <w:rPr>
      <w:rFonts w:ascii="Courier" w:hAnsi="Courier"/>
    </w:rPr>
  </w:style>
  <w:style w:type="character" w:customStyle="1" w:styleId="PidipaginaCarattere">
    <w:name w:val="Piè di pagina Carattere"/>
    <w:link w:val="Pidipagina"/>
    <w:uiPriority w:val="99"/>
    <w:rsid w:val="00553907"/>
    <w:rPr>
      <w:rFonts w:ascii="Courier" w:hAnsi="Courier"/>
    </w:rPr>
  </w:style>
  <w:style w:type="character" w:customStyle="1" w:styleId="Titolo3Carattere">
    <w:name w:val="Titolo 3 Carattere"/>
    <w:link w:val="Titolo3"/>
    <w:semiHidden/>
    <w:rsid w:val="00C11514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C11514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C11514"/>
    <w:rPr>
      <w:rFonts w:ascii="Courier" w:hAnsi="Courier"/>
    </w:rPr>
  </w:style>
  <w:style w:type="paragraph" w:styleId="Testofumetto">
    <w:name w:val="Balloon Text"/>
    <w:basedOn w:val="Normale"/>
    <w:link w:val="TestofumettoCarattere"/>
    <w:rsid w:val="008B5B9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B5B9B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9E2922"/>
    <w:rPr>
      <w:b/>
      <w:bCs/>
    </w:rPr>
  </w:style>
  <w:style w:type="paragraph" w:styleId="Paragrafoelenco">
    <w:name w:val="List Paragraph"/>
    <w:basedOn w:val="Normale"/>
    <w:uiPriority w:val="34"/>
    <w:qFormat/>
    <w:rsid w:val="00A00CAD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67F5C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D3497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55D8-7F3B-407B-A260-C451B9C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1563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Accordi-Castelraimondo</vt:lpstr>
    </vt:vector>
  </TitlesOfParts>
  <Company>Ferrovie dello Stato S.p.A.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Accordi-Castelraimondo</dc:title>
  <dc:subject>Soppressione PLP km 66+437</dc:subject>
  <dc:creator>Rattazzini</dc:creator>
  <cp:lastModifiedBy>Cesare Bigiaretti</cp:lastModifiedBy>
  <cp:revision>2</cp:revision>
  <cp:lastPrinted>2019-06-10T06:53:00Z</cp:lastPrinted>
  <dcterms:created xsi:type="dcterms:W3CDTF">2020-03-31T08:56:00Z</dcterms:created>
  <dcterms:modified xsi:type="dcterms:W3CDTF">2020-03-31T08:56:00Z</dcterms:modified>
</cp:coreProperties>
</file>