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1F1" w:rsidRDefault="00B311F1" w:rsidP="00B311F1">
      <w:pPr>
        <w:spacing w:line="360" w:lineRule="auto"/>
        <w:jc w:val="right"/>
        <w:rPr>
          <w:rFonts w:ascii="Arial" w:eastAsia="FreeSans" w:hAnsi="Arial" w:cs="Arial"/>
          <w:b/>
          <w:sz w:val="24"/>
          <w:szCs w:val="24"/>
        </w:rPr>
      </w:pPr>
      <w:r>
        <w:rPr>
          <w:rFonts w:ascii="Arial" w:eastAsia="FreeSans" w:hAnsi="Arial" w:cs="Arial"/>
          <w:b/>
          <w:sz w:val="24"/>
          <w:szCs w:val="24"/>
        </w:rPr>
        <w:t>Allegato A</w:t>
      </w:r>
      <w:bookmarkStart w:id="0" w:name="_GoBack"/>
      <w:bookmarkEnd w:id="0"/>
    </w:p>
    <w:p w:rsidR="00C94F61"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 xml:space="preserve">CONVENZIONE </w:t>
      </w:r>
      <w:r w:rsidR="00624389" w:rsidRPr="00AC67A0">
        <w:rPr>
          <w:rFonts w:ascii="Arial" w:eastAsia="FreeSans" w:hAnsi="Arial" w:cs="Arial"/>
          <w:b/>
          <w:sz w:val="24"/>
          <w:szCs w:val="24"/>
        </w:rPr>
        <w:t xml:space="preserve">TRA </w:t>
      </w:r>
      <w:r w:rsidR="00C94F61" w:rsidRPr="00AC67A0">
        <w:rPr>
          <w:rFonts w:ascii="Arial" w:eastAsia="FreeSans" w:hAnsi="Arial" w:cs="Arial"/>
          <w:b/>
          <w:sz w:val="24"/>
          <w:szCs w:val="24"/>
        </w:rPr>
        <w:t>COMUNE DI VISSO E CARITAS ITALIANA</w:t>
      </w:r>
    </w:p>
    <w:p w:rsidR="00C94F61"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 xml:space="preserve">PER LA REALIZZAZIONE E LA SUCCESSIVA DONAZIONE </w:t>
      </w:r>
    </w:p>
    <w:p w:rsidR="003C6252"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DI UN EDIFICIO POLIFUNZIONALE DENOMINATO “CENTRO DELLA COMUNIT</w:t>
      </w:r>
      <w:r w:rsidR="00624389" w:rsidRPr="00AC67A0">
        <w:rPr>
          <w:rFonts w:ascii="Arial" w:eastAsia="FreeSans" w:hAnsi="Arial" w:cs="Arial"/>
          <w:b/>
          <w:sz w:val="24"/>
          <w:szCs w:val="24"/>
        </w:rPr>
        <w:t>À”</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tabs>
          <w:tab w:val="right" w:pos="9639"/>
        </w:tabs>
        <w:spacing w:line="360" w:lineRule="auto"/>
        <w:jc w:val="both"/>
        <w:rPr>
          <w:rFonts w:ascii="Arial" w:hAnsi="Arial" w:cs="Arial"/>
          <w:sz w:val="24"/>
          <w:szCs w:val="24"/>
        </w:rPr>
      </w:pPr>
      <w:r w:rsidRPr="00AC67A0">
        <w:rPr>
          <w:rFonts w:ascii="Arial" w:hAnsi="Arial" w:cs="Arial"/>
          <w:sz w:val="24"/>
          <w:szCs w:val="24"/>
        </w:rPr>
        <w:t>Rep. _______</w:t>
      </w:r>
      <w:r w:rsidR="0002544E" w:rsidRPr="00AC67A0">
        <w:rPr>
          <w:rFonts w:ascii="Arial" w:hAnsi="Arial" w:cs="Arial"/>
          <w:sz w:val="24"/>
          <w:szCs w:val="24"/>
        </w:rPr>
        <w:t>_______</w:t>
      </w:r>
      <w:r w:rsidR="0002544E" w:rsidRPr="00AC67A0">
        <w:rPr>
          <w:rFonts w:ascii="Arial" w:hAnsi="Arial" w:cs="Arial"/>
          <w:sz w:val="24"/>
          <w:szCs w:val="24"/>
        </w:rPr>
        <w:tab/>
      </w:r>
      <w:r w:rsidRPr="00AC67A0">
        <w:rPr>
          <w:rFonts w:ascii="Arial" w:hAnsi="Arial" w:cs="Arial"/>
          <w:sz w:val="24"/>
          <w:szCs w:val="24"/>
        </w:rPr>
        <w:t>del _______________</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spacing w:line="360" w:lineRule="auto"/>
        <w:jc w:val="both"/>
        <w:rPr>
          <w:rFonts w:ascii="Arial" w:hAnsi="Arial" w:cs="Arial"/>
          <w:sz w:val="24"/>
          <w:szCs w:val="24"/>
        </w:rPr>
      </w:pPr>
      <w:r w:rsidRPr="00AC67A0">
        <w:rPr>
          <w:rFonts w:ascii="Arial" w:hAnsi="Arial" w:cs="Arial"/>
          <w:b/>
          <w:sz w:val="24"/>
          <w:szCs w:val="24"/>
        </w:rPr>
        <w:t>Oggetto</w:t>
      </w:r>
      <w:r w:rsidRPr="00AC67A0">
        <w:rPr>
          <w:rFonts w:ascii="Arial" w:hAnsi="Arial" w:cs="Arial"/>
          <w:sz w:val="24"/>
          <w:szCs w:val="24"/>
        </w:rPr>
        <w:t xml:space="preserve">: Sisma 2016. OCDPC n. 460 del 15/06/2017, art.9. Disposizioni urgenti finalizzate a garantire il mantenimento del tessuto sociale - Realizzazione </w:t>
      </w:r>
      <w:r w:rsidR="003F2979" w:rsidRPr="00AC67A0">
        <w:rPr>
          <w:rFonts w:ascii="Arial" w:hAnsi="Arial" w:cs="Arial"/>
          <w:sz w:val="24"/>
          <w:szCs w:val="24"/>
        </w:rPr>
        <w:t xml:space="preserve">centro di aggregazione in </w:t>
      </w:r>
      <w:proofErr w:type="spellStart"/>
      <w:r w:rsidR="003F2979" w:rsidRPr="00AC67A0">
        <w:rPr>
          <w:rFonts w:ascii="Arial" w:hAnsi="Arial" w:cs="Arial"/>
          <w:sz w:val="24"/>
          <w:szCs w:val="24"/>
        </w:rPr>
        <w:t>Loc</w:t>
      </w:r>
      <w:proofErr w:type="spellEnd"/>
      <w:r w:rsidR="003F2979" w:rsidRPr="00AC67A0">
        <w:rPr>
          <w:rFonts w:ascii="Arial" w:hAnsi="Arial" w:cs="Arial"/>
          <w:sz w:val="24"/>
          <w:szCs w:val="24"/>
        </w:rPr>
        <w:t xml:space="preserve">. Villa S. Antonio, </w:t>
      </w:r>
      <w:r w:rsidR="00610FA6" w:rsidRPr="00AC67A0">
        <w:rPr>
          <w:rFonts w:ascii="Arial" w:hAnsi="Arial" w:cs="Arial"/>
          <w:sz w:val="24"/>
          <w:szCs w:val="24"/>
        </w:rPr>
        <w:t>costituito da un Centro del</w:t>
      </w:r>
      <w:r w:rsidR="003F2979" w:rsidRPr="00AC67A0">
        <w:rPr>
          <w:rFonts w:ascii="Arial" w:hAnsi="Arial" w:cs="Arial"/>
          <w:sz w:val="24"/>
          <w:szCs w:val="24"/>
        </w:rPr>
        <w:t xml:space="preserve">la Comunità-Chiesa, nell’area distinta al foglio 34 </w:t>
      </w:r>
      <w:r w:rsidR="001255E3" w:rsidRPr="00AC67A0">
        <w:rPr>
          <w:rFonts w:ascii="Arial" w:hAnsi="Arial" w:cs="Arial"/>
          <w:sz w:val="24"/>
          <w:szCs w:val="24"/>
        </w:rPr>
        <w:t>parti</w:t>
      </w:r>
      <w:r w:rsidR="003F2979" w:rsidRPr="00AC67A0">
        <w:rPr>
          <w:rFonts w:ascii="Arial" w:hAnsi="Arial" w:cs="Arial"/>
          <w:sz w:val="24"/>
          <w:szCs w:val="24"/>
        </w:rPr>
        <w:t>cella n.317</w:t>
      </w:r>
      <w:r w:rsidRPr="00AC67A0">
        <w:rPr>
          <w:rFonts w:ascii="Arial" w:hAnsi="Arial" w:cs="Arial"/>
          <w:sz w:val="24"/>
          <w:szCs w:val="24"/>
        </w:rPr>
        <w:t>.</w:t>
      </w:r>
    </w:p>
    <w:p w:rsidR="003C6252" w:rsidRPr="00AC67A0" w:rsidRDefault="003C6252" w:rsidP="0002544E">
      <w:pPr>
        <w:spacing w:line="360" w:lineRule="auto"/>
        <w:jc w:val="both"/>
        <w:rPr>
          <w:rFonts w:ascii="Arial" w:eastAsiaTheme="minorEastAsia" w:hAnsi="Arial" w:cs="Arial"/>
          <w:sz w:val="24"/>
          <w:szCs w:val="24"/>
        </w:rPr>
      </w:pPr>
      <w:r w:rsidRPr="00E40AB4">
        <w:rPr>
          <w:rFonts w:ascii="Arial" w:eastAsiaTheme="minorEastAsia" w:hAnsi="Arial" w:cs="Arial"/>
          <w:sz w:val="24"/>
          <w:szCs w:val="24"/>
        </w:rPr>
        <w:t xml:space="preserve">CUP: </w:t>
      </w:r>
      <w:r w:rsidR="00485EEF" w:rsidRPr="00E40AB4">
        <w:rPr>
          <w:rFonts w:ascii="Arial" w:eastAsiaTheme="minorEastAsia" w:hAnsi="Arial" w:cs="Arial"/>
          <w:sz w:val="24"/>
          <w:szCs w:val="24"/>
        </w:rPr>
        <w:t>……</w:t>
      </w: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TRA</w:t>
      </w:r>
    </w:p>
    <w:p w:rsidR="003C6252" w:rsidRPr="00AC67A0" w:rsidRDefault="003C6252" w:rsidP="0002544E">
      <w:pPr>
        <w:spacing w:line="360" w:lineRule="auto"/>
        <w:jc w:val="both"/>
        <w:rPr>
          <w:rFonts w:ascii="Arial" w:hAnsi="Arial" w:cs="Arial"/>
          <w:sz w:val="24"/>
          <w:szCs w:val="24"/>
        </w:rPr>
      </w:pPr>
      <w:proofErr w:type="gramStart"/>
      <w:r w:rsidRPr="00AC67A0">
        <w:rPr>
          <w:rFonts w:ascii="Arial" w:hAnsi="Arial" w:cs="Arial"/>
          <w:sz w:val="24"/>
          <w:szCs w:val="24"/>
        </w:rPr>
        <w:t>il</w:t>
      </w:r>
      <w:proofErr w:type="gramEnd"/>
      <w:r w:rsidRPr="00AC67A0">
        <w:rPr>
          <w:rFonts w:ascii="Arial" w:hAnsi="Arial" w:cs="Arial"/>
          <w:sz w:val="24"/>
          <w:szCs w:val="24"/>
        </w:rPr>
        <w:t xml:space="preserve"> Comune di Visso, con sed</w:t>
      </w:r>
      <w:r w:rsidR="00624389" w:rsidRPr="00AC67A0">
        <w:rPr>
          <w:rFonts w:ascii="Arial" w:hAnsi="Arial" w:cs="Arial"/>
          <w:sz w:val="24"/>
          <w:szCs w:val="24"/>
        </w:rPr>
        <w:t xml:space="preserve">e in Largo G.B. </w:t>
      </w:r>
      <w:proofErr w:type="spellStart"/>
      <w:r w:rsidR="00624389" w:rsidRPr="00AC67A0">
        <w:rPr>
          <w:rFonts w:ascii="Arial" w:hAnsi="Arial" w:cs="Arial"/>
          <w:sz w:val="24"/>
          <w:szCs w:val="24"/>
        </w:rPr>
        <w:t>Gaola</w:t>
      </w:r>
      <w:proofErr w:type="spellEnd"/>
      <w:r w:rsidR="00624389" w:rsidRPr="00AC67A0">
        <w:rPr>
          <w:rFonts w:ascii="Arial" w:hAnsi="Arial" w:cs="Arial"/>
          <w:sz w:val="24"/>
          <w:szCs w:val="24"/>
        </w:rPr>
        <w:t xml:space="preserve"> Antinori n. </w:t>
      </w:r>
      <w:r w:rsidRPr="00AC67A0">
        <w:rPr>
          <w:rFonts w:ascii="Arial" w:hAnsi="Arial" w:cs="Arial"/>
          <w:sz w:val="24"/>
          <w:szCs w:val="24"/>
        </w:rPr>
        <w:t xml:space="preserve">1, 62039, Visso (MC), P.IVA 00270460439, e-mail </w:t>
      </w:r>
      <w:hyperlink r:id="rId8" w:history="1">
        <w:r w:rsidRPr="00AC67A0">
          <w:rPr>
            <w:rFonts w:ascii="Arial" w:hAnsi="Arial" w:cs="Arial"/>
            <w:sz w:val="24"/>
            <w:szCs w:val="24"/>
          </w:rPr>
          <w:t>comune@visso.sinp.net</w:t>
        </w:r>
      </w:hyperlink>
      <w:r w:rsidRPr="00AC67A0">
        <w:rPr>
          <w:rFonts w:ascii="Arial" w:hAnsi="Arial" w:cs="Arial"/>
          <w:sz w:val="24"/>
          <w:szCs w:val="24"/>
        </w:rPr>
        <w:t xml:space="preserve">, PEC </w:t>
      </w:r>
      <w:hyperlink r:id="rId9" w:history="1">
        <w:r w:rsidRPr="00AC67A0">
          <w:rPr>
            <w:rFonts w:ascii="Arial" w:hAnsi="Arial" w:cs="Arial"/>
            <w:sz w:val="24"/>
            <w:szCs w:val="24"/>
          </w:rPr>
          <w:t>comune.visso.mc@legalmail.it</w:t>
        </w:r>
      </w:hyperlink>
      <w:r w:rsidRPr="00AC67A0">
        <w:rPr>
          <w:rFonts w:ascii="Arial" w:hAnsi="Arial" w:cs="Arial"/>
          <w:sz w:val="24"/>
          <w:szCs w:val="24"/>
        </w:rPr>
        <w:t xml:space="preserve">, </w:t>
      </w:r>
      <w:r w:rsidR="00624389" w:rsidRPr="00AC67A0">
        <w:rPr>
          <w:rFonts w:ascii="Arial" w:hAnsi="Arial" w:cs="Arial"/>
          <w:sz w:val="24"/>
          <w:szCs w:val="24"/>
        </w:rPr>
        <w:t xml:space="preserve">tel. 0737.95421, </w:t>
      </w:r>
      <w:r w:rsidRPr="00AC67A0">
        <w:rPr>
          <w:rFonts w:ascii="Arial" w:hAnsi="Arial" w:cs="Arial"/>
          <w:sz w:val="24"/>
          <w:szCs w:val="24"/>
        </w:rPr>
        <w:t xml:space="preserve">nella persona del Sindaco Dott. Giuliano </w:t>
      </w:r>
      <w:proofErr w:type="spellStart"/>
      <w:r w:rsidRPr="00AC67A0">
        <w:rPr>
          <w:rFonts w:ascii="Arial" w:hAnsi="Arial" w:cs="Arial"/>
          <w:sz w:val="24"/>
          <w:szCs w:val="24"/>
        </w:rPr>
        <w:t>Pazzaglini</w:t>
      </w:r>
      <w:proofErr w:type="spellEnd"/>
      <w:r w:rsidRPr="00AC67A0">
        <w:rPr>
          <w:rFonts w:ascii="Arial" w:hAnsi="Arial" w:cs="Arial"/>
          <w:sz w:val="24"/>
          <w:szCs w:val="24"/>
        </w:rPr>
        <w:t>, in qualità di Legale Rappresentante dell’Ente, in esecuzione della deliberazione della Giunta Comunale n. _______ del ______, di seguito denominato anche</w:t>
      </w:r>
      <w:r w:rsidR="00610FA6" w:rsidRPr="00AC67A0">
        <w:rPr>
          <w:rFonts w:ascii="Arial" w:hAnsi="Arial" w:cs="Arial"/>
          <w:sz w:val="24"/>
          <w:szCs w:val="24"/>
        </w:rPr>
        <w:t xml:space="preserve"> “COMUNE</w:t>
      </w:r>
      <w:r w:rsidRPr="00AC67A0">
        <w:rPr>
          <w:rFonts w:ascii="Arial" w:hAnsi="Arial" w:cs="Arial"/>
          <w:sz w:val="24"/>
          <w:szCs w:val="24"/>
        </w:rPr>
        <w:t>”;</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E</w:t>
      </w:r>
    </w:p>
    <w:p w:rsidR="003C6252" w:rsidRPr="00AC67A0" w:rsidRDefault="00D42846" w:rsidP="0002544E">
      <w:pPr>
        <w:spacing w:line="360" w:lineRule="auto"/>
        <w:jc w:val="both"/>
        <w:rPr>
          <w:rFonts w:ascii="Arial" w:hAnsi="Arial" w:cs="Arial"/>
          <w:sz w:val="24"/>
          <w:szCs w:val="24"/>
        </w:rPr>
      </w:pPr>
      <w:proofErr w:type="gramStart"/>
      <w:r w:rsidRPr="00AC67A0">
        <w:rPr>
          <w:rFonts w:ascii="Arial" w:hAnsi="Arial" w:cs="Arial"/>
          <w:sz w:val="24"/>
          <w:szCs w:val="24"/>
        </w:rPr>
        <w:t>la</w:t>
      </w:r>
      <w:proofErr w:type="gramEnd"/>
      <w:r w:rsidRPr="00AC67A0">
        <w:rPr>
          <w:rFonts w:ascii="Arial" w:hAnsi="Arial" w:cs="Arial"/>
          <w:sz w:val="24"/>
          <w:szCs w:val="24"/>
        </w:rPr>
        <w:t xml:space="preserve"> </w:t>
      </w:r>
      <w:r w:rsidR="0065009C" w:rsidRPr="00AC67A0">
        <w:rPr>
          <w:rFonts w:ascii="Arial" w:hAnsi="Arial" w:cs="Arial"/>
          <w:sz w:val="24"/>
          <w:szCs w:val="24"/>
        </w:rPr>
        <w:t>Caritas Italiana</w:t>
      </w:r>
      <w:r w:rsidR="003C6252" w:rsidRPr="00AC67A0">
        <w:rPr>
          <w:rFonts w:ascii="Arial" w:hAnsi="Arial" w:cs="Arial"/>
          <w:sz w:val="24"/>
          <w:szCs w:val="24"/>
        </w:rPr>
        <w:t xml:space="preserve"> con sede in </w:t>
      </w:r>
      <w:r w:rsidR="007919F5" w:rsidRPr="00AC67A0">
        <w:rPr>
          <w:rFonts w:ascii="Arial" w:hAnsi="Arial" w:cs="Arial"/>
          <w:sz w:val="24"/>
          <w:szCs w:val="24"/>
        </w:rPr>
        <w:t>Via Aurelia n.</w:t>
      </w:r>
      <w:r w:rsidR="00624389" w:rsidRPr="00AC67A0">
        <w:rPr>
          <w:rFonts w:ascii="Arial" w:hAnsi="Arial" w:cs="Arial"/>
          <w:sz w:val="24"/>
          <w:szCs w:val="24"/>
        </w:rPr>
        <w:t xml:space="preserve"> </w:t>
      </w:r>
      <w:r w:rsidR="007919F5" w:rsidRPr="00AC67A0">
        <w:rPr>
          <w:rFonts w:ascii="Arial" w:hAnsi="Arial" w:cs="Arial"/>
          <w:sz w:val="24"/>
          <w:szCs w:val="24"/>
        </w:rPr>
        <w:t>796</w:t>
      </w:r>
      <w:r w:rsidR="003C6252" w:rsidRPr="00AC67A0">
        <w:rPr>
          <w:rFonts w:ascii="Arial" w:hAnsi="Arial" w:cs="Arial"/>
          <w:sz w:val="24"/>
          <w:szCs w:val="24"/>
        </w:rPr>
        <w:t xml:space="preserve">, </w:t>
      </w:r>
      <w:r w:rsidR="007919F5" w:rsidRPr="00AC67A0">
        <w:rPr>
          <w:rFonts w:ascii="Arial" w:hAnsi="Arial" w:cs="Arial"/>
          <w:sz w:val="24"/>
          <w:szCs w:val="24"/>
        </w:rPr>
        <w:t>00165</w:t>
      </w:r>
      <w:r w:rsidR="003C6252" w:rsidRPr="00AC67A0">
        <w:rPr>
          <w:rFonts w:ascii="Arial" w:hAnsi="Arial" w:cs="Arial"/>
          <w:sz w:val="24"/>
          <w:szCs w:val="24"/>
        </w:rPr>
        <w:t xml:space="preserve">, </w:t>
      </w:r>
      <w:r w:rsidR="007919F5" w:rsidRPr="00AC67A0">
        <w:rPr>
          <w:rFonts w:ascii="Arial" w:hAnsi="Arial" w:cs="Arial"/>
          <w:sz w:val="24"/>
          <w:szCs w:val="24"/>
        </w:rPr>
        <w:t>Roma</w:t>
      </w:r>
      <w:r w:rsidR="003C6252" w:rsidRPr="00AC67A0">
        <w:rPr>
          <w:rFonts w:ascii="Arial" w:hAnsi="Arial" w:cs="Arial"/>
          <w:sz w:val="24"/>
          <w:szCs w:val="24"/>
        </w:rPr>
        <w:t xml:space="preserve"> (</w:t>
      </w:r>
      <w:r w:rsidR="007919F5" w:rsidRPr="00AC67A0">
        <w:rPr>
          <w:rFonts w:ascii="Arial" w:hAnsi="Arial" w:cs="Arial"/>
          <w:sz w:val="24"/>
          <w:szCs w:val="24"/>
        </w:rPr>
        <w:t>RM</w:t>
      </w:r>
      <w:r w:rsidR="003C6252" w:rsidRPr="00AC67A0">
        <w:rPr>
          <w:rFonts w:ascii="Arial" w:hAnsi="Arial" w:cs="Arial"/>
          <w:sz w:val="24"/>
          <w:szCs w:val="24"/>
        </w:rPr>
        <w:t xml:space="preserve">), C.F. </w:t>
      </w:r>
      <w:r w:rsidR="007919F5" w:rsidRPr="00AC67A0">
        <w:rPr>
          <w:rFonts w:ascii="Arial" w:hAnsi="Arial" w:cs="Arial"/>
          <w:sz w:val="24"/>
          <w:szCs w:val="24"/>
        </w:rPr>
        <w:t>80102590587</w:t>
      </w:r>
      <w:r w:rsidR="003C6252" w:rsidRPr="00AC67A0">
        <w:rPr>
          <w:rFonts w:ascii="Arial" w:hAnsi="Arial" w:cs="Arial"/>
          <w:sz w:val="24"/>
          <w:szCs w:val="24"/>
        </w:rPr>
        <w:t xml:space="preserve">, e-mail </w:t>
      </w:r>
      <w:hyperlink r:id="rId10" w:history="1">
        <w:r w:rsidR="007919F5" w:rsidRPr="00AC67A0">
          <w:rPr>
            <w:rFonts w:ascii="Arial" w:hAnsi="Arial" w:cs="Arial"/>
            <w:sz w:val="24"/>
            <w:szCs w:val="24"/>
          </w:rPr>
          <w:t>segreteria@caritas.it</w:t>
        </w:r>
      </w:hyperlink>
      <w:r w:rsidR="00610FA6" w:rsidRPr="00AC67A0">
        <w:rPr>
          <w:rFonts w:ascii="Arial" w:hAnsi="Arial" w:cs="Arial"/>
          <w:sz w:val="24"/>
          <w:szCs w:val="24"/>
        </w:rPr>
        <w:t xml:space="preserve">, </w:t>
      </w:r>
      <w:r w:rsidR="008572E5" w:rsidRPr="00AC67A0">
        <w:rPr>
          <w:rFonts w:ascii="Arial" w:hAnsi="Arial" w:cs="Arial"/>
          <w:sz w:val="24"/>
          <w:szCs w:val="24"/>
        </w:rPr>
        <w:t xml:space="preserve">PEC </w:t>
      </w:r>
      <w:hyperlink r:id="rId11" w:history="1">
        <w:r w:rsidR="008572E5" w:rsidRPr="00AC67A0">
          <w:rPr>
            <w:rStyle w:val="Collegamentoipertestuale"/>
            <w:rFonts w:ascii="Arial" w:hAnsi="Arial" w:cs="Arial"/>
            <w:sz w:val="24"/>
            <w:szCs w:val="24"/>
          </w:rPr>
          <w:t>caritasitaliana@pec.chiesacattolica.it</w:t>
        </w:r>
      </w:hyperlink>
      <w:r w:rsidR="008572E5" w:rsidRPr="00AC67A0">
        <w:rPr>
          <w:rFonts w:ascii="Arial" w:hAnsi="Arial" w:cs="Arial"/>
          <w:sz w:val="24"/>
          <w:szCs w:val="24"/>
        </w:rPr>
        <w:t xml:space="preserve"> </w:t>
      </w:r>
      <w:proofErr w:type="spellStart"/>
      <w:r w:rsidR="008572E5" w:rsidRPr="00AC67A0">
        <w:rPr>
          <w:rFonts w:ascii="Arial" w:hAnsi="Arial" w:cs="Arial"/>
          <w:sz w:val="24"/>
          <w:szCs w:val="24"/>
        </w:rPr>
        <w:t>tel</w:t>
      </w:r>
      <w:proofErr w:type="spellEnd"/>
      <w:r w:rsidR="008572E5" w:rsidRPr="00AC67A0">
        <w:rPr>
          <w:rFonts w:ascii="Arial" w:hAnsi="Arial" w:cs="Arial"/>
          <w:sz w:val="24"/>
          <w:szCs w:val="24"/>
        </w:rPr>
        <w:t xml:space="preserve"> 06.661771, </w:t>
      </w:r>
      <w:r w:rsidR="00610FA6" w:rsidRPr="00AC67A0">
        <w:rPr>
          <w:rFonts w:ascii="Arial" w:hAnsi="Arial" w:cs="Arial"/>
          <w:sz w:val="24"/>
          <w:szCs w:val="24"/>
        </w:rPr>
        <w:t>nella persona di Don Francesco Antonio Soddu, in qualità di Direttore</w:t>
      </w:r>
      <w:r w:rsidR="00624389" w:rsidRPr="00AC67A0">
        <w:rPr>
          <w:rFonts w:ascii="Arial" w:hAnsi="Arial" w:cs="Arial"/>
          <w:sz w:val="24"/>
          <w:szCs w:val="24"/>
        </w:rPr>
        <w:t xml:space="preserve"> dell’Ente</w:t>
      </w:r>
      <w:r w:rsidR="003C6252" w:rsidRPr="00AC67A0">
        <w:rPr>
          <w:rFonts w:ascii="Arial" w:hAnsi="Arial" w:cs="Arial"/>
          <w:sz w:val="24"/>
          <w:szCs w:val="24"/>
        </w:rPr>
        <w:t>, di seguito denominat</w:t>
      </w:r>
      <w:r w:rsidR="00624389" w:rsidRPr="00AC67A0">
        <w:rPr>
          <w:rFonts w:ascii="Arial" w:hAnsi="Arial" w:cs="Arial"/>
          <w:sz w:val="24"/>
          <w:szCs w:val="24"/>
        </w:rPr>
        <w:t>a</w:t>
      </w:r>
      <w:r w:rsidR="003C6252" w:rsidRPr="00AC67A0">
        <w:rPr>
          <w:rFonts w:ascii="Arial" w:hAnsi="Arial" w:cs="Arial"/>
          <w:sz w:val="24"/>
          <w:szCs w:val="24"/>
        </w:rPr>
        <w:t xml:space="preserve"> "</w:t>
      </w:r>
      <w:r w:rsidR="001255E3" w:rsidRPr="00AC67A0">
        <w:rPr>
          <w:rFonts w:ascii="Arial" w:hAnsi="Arial" w:cs="Arial"/>
          <w:sz w:val="24"/>
          <w:szCs w:val="24"/>
        </w:rPr>
        <w:t>DONATORE</w:t>
      </w:r>
      <w:r w:rsidR="003C6252" w:rsidRPr="00AC67A0">
        <w:rPr>
          <w:rFonts w:ascii="Arial" w:hAnsi="Arial" w:cs="Arial"/>
          <w:sz w:val="24"/>
          <w:szCs w:val="24"/>
        </w:rPr>
        <w:t>";</w:t>
      </w:r>
    </w:p>
    <w:p w:rsidR="003C6252" w:rsidRPr="00AC67A0" w:rsidRDefault="00610FA6" w:rsidP="0002544E">
      <w:pPr>
        <w:spacing w:line="360" w:lineRule="auto"/>
        <w:jc w:val="both"/>
        <w:rPr>
          <w:rFonts w:ascii="Arial" w:hAnsi="Arial" w:cs="Arial"/>
          <w:sz w:val="24"/>
          <w:szCs w:val="24"/>
        </w:rPr>
      </w:pPr>
      <w:proofErr w:type="gramStart"/>
      <w:r w:rsidRPr="00AC67A0">
        <w:rPr>
          <w:rFonts w:ascii="Arial" w:hAnsi="Arial" w:cs="Arial"/>
          <w:sz w:val="24"/>
          <w:szCs w:val="24"/>
        </w:rPr>
        <w:t>ed</w:t>
      </w:r>
      <w:proofErr w:type="gramEnd"/>
      <w:r w:rsidRPr="00AC67A0">
        <w:rPr>
          <w:rFonts w:ascii="Arial" w:hAnsi="Arial" w:cs="Arial"/>
          <w:sz w:val="24"/>
          <w:szCs w:val="24"/>
        </w:rPr>
        <w:t xml:space="preserve"> entrambi denominati </w:t>
      </w:r>
      <w:r w:rsidR="00B16CA4" w:rsidRPr="00AC67A0">
        <w:rPr>
          <w:rFonts w:ascii="Arial" w:hAnsi="Arial" w:cs="Arial"/>
          <w:sz w:val="24"/>
          <w:szCs w:val="24"/>
        </w:rPr>
        <w:t xml:space="preserve">le </w:t>
      </w:r>
      <w:r w:rsidRPr="00AC67A0">
        <w:rPr>
          <w:rFonts w:ascii="Arial" w:hAnsi="Arial" w:cs="Arial"/>
          <w:sz w:val="24"/>
          <w:szCs w:val="24"/>
        </w:rPr>
        <w:t>“</w:t>
      </w:r>
      <w:r w:rsidR="001255E3" w:rsidRPr="00AC67A0">
        <w:rPr>
          <w:rFonts w:ascii="Arial" w:hAnsi="Arial" w:cs="Arial"/>
          <w:sz w:val="24"/>
          <w:szCs w:val="24"/>
        </w:rPr>
        <w:t>PARTI</w:t>
      </w:r>
      <w:r w:rsidRPr="00AC67A0">
        <w:rPr>
          <w:rFonts w:ascii="Arial" w:hAnsi="Arial" w:cs="Arial"/>
          <w:sz w:val="24"/>
          <w:szCs w:val="24"/>
        </w:rPr>
        <w:t>”</w:t>
      </w:r>
    </w:p>
    <w:p w:rsidR="00610FA6" w:rsidRPr="00AC67A0" w:rsidRDefault="00610FA6" w:rsidP="0002544E">
      <w:pPr>
        <w:spacing w:line="360" w:lineRule="auto"/>
        <w:jc w:val="both"/>
        <w:rPr>
          <w:rFonts w:ascii="Arial" w:hAnsi="Arial" w:cs="Arial"/>
          <w:sz w:val="24"/>
          <w:szCs w:val="24"/>
        </w:rPr>
      </w:pP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PREMESSO CHE</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proofErr w:type="gramStart"/>
      <w:r w:rsidRPr="00AC67A0">
        <w:rPr>
          <w:rFonts w:ascii="Arial" w:hAnsi="Arial" w:cs="Arial"/>
          <w:sz w:val="24"/>
          <w:szCs w:val="24"/>
        </w:rPr>
        <w:t>il</w:t>
      </w:r>
      <w:proofErr w:type="gramEnd"/>
      <w:r w:rsidRPr="00AC67A0">
        <w:rPr>
          <w:rFonts w:ascii="Arial" w:hAnsi="Arial" w:cs="Arial"/>
          <w:sz w:val="24"/>
          <w:szCs w:val="24"/>
        </w:rPr>
        <w:t xml:space="preserve"> territorio del Comune di Visso è stato interessato da un grave evento sismico di forte intensità in data 26 e</w:t>
      </w:r>
      <w:r w:rsidR="00624389" w:rsidRPr="00AC67A0">
        <w:rPr>
          <w:rFonts w:ascii="Arial" w:hAnsi="Arial" w:cs="Arial"/>
          <w:sz w:val="24"/>
          <w:szCs w:val="24"/>
        </w:rPr>
        <w:t xml:space="preserve"> 30 ottobre 2016 e gennaio 2017</w:t>
      </w:r>
      <w:r w:rsidRPr="00AC67A0">
        <w:rPr>
          <w:rFonts w:ascii="Arial" w:hAnsi="Arial" w:cs="Arial"/>
          <w:sz w:val="24"/>
          <w:szCs w:val="24"/>
        </w:rPr>
        <w:t>;</w:t>
      </w:r>
    </w:p>
    <w:p w:rsidR="00610FA6"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proofErr w:type="gramStart"/>
      <w:r w:rsidRPr="00AC67A0">
        <w:rPr>
          <w:rFonts w:ascii="Arial" w:hAnsi="Arial" w:cs="Arial"/>
          <w:sz w:val="24"/>
          <w:szCs w:val="24"/>
        </w:rPr>
        <w:t>con</w:t>
      </w:r>
      <w:proofErr w:type="gramEnd"/>
      <w:r w:rsidRPr="00AC67A0">
        <w:rPr>
          <w:rFonts w:ascii="Arial" w:hAnsi="Arial" w:cs="Arial"/>
          <w:sz w:val="24"/>
          <w:szCs w:val="24"/>
        </w:rPr>
        <w:t xml:space="preserve"> legge n. 229 del 17.12.2016 vengono individuati i Comuni tra gli enti destinatari di erogazioni liberali a favore delle popolazioni colpite dal sisma del 26 e 30 ottobre 2016;</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VISTI i provvedimenti urgenti della Presidenza del Consiglio dei Ministri e del Capo del Di</w:t>
      </w:r>
      <w:r w:rsidR="001255E3" w:rsidRPr="00AC67A0">
        <w:rPr>
          <w:rFonts w:ascii="Arial" w:hAnsi="Arial" w:cs="Arial"/>
          <w:sz w:val="24"/>
          <w:szCs w:val="24"/>
        </w:rPr>
        <w:t>parti</w:t>
      </w:r>
      <w:r w:rsidRPr="00AC67A0">
        <w:rPr>
          <w:rFonts w:ascii="Arial" w:hAnsi="Arial" w:cs="Arial"/>
          <w:sz w:val="24"/>
          <w:szCs w:val="24"/>
        </w:rPr>
        <w:t>mento Protezione Civile, relativi allo stato di emergenza e conseguenti interventi;</w:t>
      </w:r>
    </w:p>
    <w:p w:rsidR="00AC67A0" w:rsidRDefault="0019764E" w:rsidP="00AC67A0">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lastRenderedPageBreak/>
        <w:t>CONSIDERATO che gli eventi sismici hanno determinato una grave situazione di pericolo per l’incolumità delle persone e danneggiamenti a strutture e infrastrutture pubbliche e private tra le quali anche quelle ad uso scolastico e parascolastico;</w:t>
      </w:r>
    </w:p>
    <w:p w:rsidR="0085723C" w:rsidRPr="00951927" w:rsidRDefault="0085723C" w:rsidP="00AC67A0">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PRESO ATTO inoltre che, a seguito degli effetti della suddetta crisi sismica, sono sta</w:t>
      </w:r>
      <w:r w:rsidR="00037E0E" w:rsidRPr="00AC67A0">
        <w:rPr>
          <w:rFonts w:ascii="Arial" w:hAnsi="Arial" w:cs="Arial"/>
          <w:sz w:val="24"/>
          <w:szCs w:val="24"/>
        </w:rPr>
        <w:t>t</w:t>
      </w:r>
      <w:r w:rsidRPr="00AC67A0">
        <w:rPr>
          <w:rFonts w:ascii="Arial" w:hAnsi="Arial" w:cs="Arial"/>
          <w:sz w:val="24"/>
          <w:szCs w:val="24"/>
        </w:rPr>
        <w:t xml:space="preserve">e individuate e realizzate le aree per l’installazione delle Soluzioni Abitative Emergenziali </w:t>
      </w:r>
      <w:r w:rsidRPr="00951927">
        <w:rPr>
          <w:rFonts w:ascii="Arial" w:hAnsi="Arial" w:cs="Arial"/>
          <w:sz w:val="24"/>
          <w:szCs w:val="24"/>
        </w:rPr>
        <w:t>(SAE) nelle seguenti località:</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Visso – Via Cesare Battisti 1;</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Visso – Via Cesare Battisti 2;</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Borgo San Giovanni 1;</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Borgo San Giovanni 2 – campo sportivo;</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Villa S. Antonio;</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 xml:space="preserve">Villa S. Antonio – </w:t>
      </w:r>
      <w:proofErr w:type="spellStart"/>
      <w:r w:rsidRPr="00951927">
        <w:rPr>
          <w:rFonts w:ascii="Arial" w:hAnsi="Arial" w:cs="Arial"/>
          <w:sz w:val="22"/>
          <w:szCs w:val="22"/>
          <w:lang w:val="it-IT"/>
        </w:rPr>
        <w:t>Pretara</w:t>
      </w:r>
      <w:proofErr w:type="spellEnd"/>
      <w:r w:rsidRPr="00951927">
        <w:rPr>
          <w:rFonts w:ascii="Arial" w:hAnsi="Arial" w:cs="Arial"/>
          <w:sz w:val="22"/>
          <w:szCs w:val="22"/>
          <w:lang w:val="it-IT"/>
        </w:rPr>
        <w:t>;</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 xml:space="preserve">CONSIDERATO inoltre che tutti gli edifici destinati al </w:t>
      </w:r>
      <w:r w:rsidR="00624389" w:rsidRPr="00AC67A0">
        <w:rPr>
          <w:rFonts w:ascii="Arial" w:hAnsi="Arial" w:cs="Arial"/>
          <w:sz w:val="24"/>
          <w:szCs w:val="24"/>
        </w:rPr>
        <w:t>c</w:t>
      </w:r>
      <w:r w:rsidRPr="00AC67A0">
        <w:rPr>
          <w:rFonts w:ascii="Arial" w:hAnsi="Arial" w:cs="Arial"/>
          <w:sz w:val="24"/>
          <w:szCs w:val="24"/>
        </w:rPr>
        <w:t xml:space="preserve">ulto presenti nel territorio Comunale sono stati dichiarati inagibili e nell’immediata necessità si è utilizzata la sala comune dei container ad uso abitativo installati in </w:t>
      </w:r>
      <w:proofErr w:type="spellStart"/>
      <w:r w:rsidRPr="00AC67A0">
        <w:rPr>
          <w:rFonts w:ascii="Arial" w:hAnsi="Arial" w:cs="Arial"/>
          <w:sz w:val="24"/>
          <w:szCs w:val="24"/>
        </w:rPr>
        <w:t>loc</w:t>
      </w:r>
      <w:proofErr w:type="spellEnd"/>
      <w:r w:rsidRPr="00AC67A0">
        <w:rPr>
          <w:rFonts w:ascii="Arial" w:hAnsi="Arial" w:cs="Arial"/>
          <w:sz w:val="24"/>
          <w:szCs w:val="24"/>
        </w:rPr>
        <w:t xml:space="preserve">. </w:t>
      </w:r>
      <w:r w:rsidR="00624389" w:rsidRPr="00AC67A0">
        <w:rPr>
          <w:rFonts w:ascii="Arial" w:hAnsi="Arial" w:cs="Arial"/>
          <w:sz w:val="24"/>
          <w:szCs w:val="24"/>
        </w:rPr>
        <w:t>“</w:t>
      </w:r>
      <w:r w:rsidRPr="00AC67A0">
        <w:rPr>
          <w:rFonts w:ascii="Arial" w:hAnsi="Arial" w:cs="Arial"/>
          <w:sz w:val="24"/>
          <w:szCs w:val="24"/>
        </w:rPr>
        <w:t>Il Piano</w:t>
      </w:r>
      <w:r w:rsidR="00624389" w:rsidRPr="00AC67A0">
        <w:rPr>
          <w:rFonts w:ascii="Arial" w:hAnsi="Arial" w:cs="Arial"/>
          <w:sz w:val="24"/>
          <w:szCs w:val="24"/>
        </w:rPr>
        <w:t>”</w:t>
      </w:r>
      <w:r w:rsidRPr="00AC67A0">
        <w:rPr>
          <w:rFonts w:ascii="Arial" w:hAnsi="Arial" w:cs="Arial"/>
          <w:sz w:val="24"/>
          <w:szCs w:val="24"/>
        </w:rPr>
        <w:t>, che ha consentito provvisoriamente ed in condizioni emergenziali di svolgere le attività di culto;</w:t>
      </w:r>
    </w:p>
    <w:p w:rsidR="00F33FBC" w:rsidRPr="00AC67A0" w:rsidRDefault="004B4FD9"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DATO ATTO che i</w:t>
      </w:r>
      <w:r w:rsidR="004774D5" w:rsidRPr="00AC67A0">
        <w:rPr>
          <w:rFonts w:ascii="Arial" w:hAnsi="Arial" w:cs="Arial"/>
          <w:sz w:val="24"/>
          <w:szCs w:val="24"/>
        </w:rPr>
        <w:t xml:space="preserve">l </w:t>
      </w:r>
      <w:r w:rsidR="001255E3" w:rsidRPr="00AC67A0">
        <w:rPr>
          <w:rFonts w:ascii="Arial" w:hAnsi="Arial" w:cs="Arial"/>
          <w:sz w:val="24"/>
          <w:szCs w:val="24"/>
        </w:rPr>
        <w:t>COMUNE</w:t>
      </w:r>
      <w:r w:rsidR="004774D5" w:rsidRPr="00AC67A0">
        <w:rPr>
          <w:rFonts w:ascii="Arial" w:hAnsi="Arial" w:cs="Arial"/>
          <w:sz w:val="24"/>
          <w:szCs w:val="24"/>
        </w:rPr>
        <w:t xml:space="preserve"> di Visso ha inteso accettare l’offerta della Caritas Italiana, di cui alle comunicazioni del 20.04.2018 prot. 2377 e 10.05.2018 prot. 2744, circa la disponibilità a realizzare e donare al </w:t>
      </w:r>
      <w:r w:rsidR="001255E3" w:rsidRPr="00AC67A0">
        <w:rPr>
          <w:rFonts w:ascii="Arial" w:hAnsi="Arial" w:cs="Arial"/>
          <w:sz w:val="24"/>
          <w:szCs w:val="24"/>
        </w:rPr>
        <w:t>COMUNE</w:t>
      </w:r>
      <w:r w:rsidR="004774D5" w:rsidRPr="00AC67A0">
        <w:rPr>
          <w:rFonts w:ascii="Arial" w:hAnsi="Arial" w:cs="Arial"/>
          <w:sz w:val="24"/>
          <w:szCs w:val="24"/>
        </w:rPr>
        <w:t xml:space="preserve"> di Visso</w:t>
      </w:r>
      <w:r w:rsidR="00F33FBC" w:rsidRPr="00AC67A0">
        <w:rPr>
          <w:rFonts w:ascii="Arial" w:hAnsi="Arial" w:cs="Arial"/>
          <w:sz w:val="24"/>
          <w:szCs w:val="24"/>
        </w:rPr>
        <w:t xml:space="preserve">, ai sensi di quanto previsto dall’art. 9 dell’OCDPC n. 460 del 15/06/2017, un centro di aggregazione in </w:t>
      </w:r>
      <w:proofErr w:type="spellStart"/>
      <w:r w:rsidR="00F33FBC" w:rsidRPr="00AC67A0">
        <w:rPr>
          <w:rFonts w:ascii="Arial" w:hAnsi="Arial" w:cs="Arial"/>
          <w:sz w:val="24"/>
          <w:szCs w:val="24"/>
        </w:rPr>
        <w:t>Loc</w:t>
      </w:r>
      <w:proofErr w:type="spellEnd"/>
      <w:r w:rsidR="00F33FBC" w:rsidRPr="00AC67A0">
        <w:rPr>
          <w:rFonts w:ascii="Arial" w:hAnsi="Arial" w:cs="Arial"/>
          <w:sz w:val="24"/>
          <w:szCs w:val="24"/>
        </w:rPr>
        <w:t xml:space="preserve">. Villa S. Antonio, </w:t>
      </w:r>
      <w:r w:rsidR="00610FA6" w:rsidRPr="00AC67A0">
        <w:rPr>
          <w:rFonts w:ascii="Arial" w:hAnsi="Arial" w:cs="Arial"/>
          <w:sz w:val="24"/>
          <w:szCs w:val="24"/>
        </w:rPr>
        <w:t>costituito da un Centro del</w:t>
      </w:r>
      <w:r w:rsidR="00F33FBC" w:rsidRPr="00AC67A0">
        <w:rPr>
          <w:rFonts w:ascii="Arial" w:hAnsi="Arial" w:cs="Arial"/>
          <w:sz w:val="24"/>
          <w:szCs w:val="24"/>
        </w:rPr>
        <w:t xml:space="preserve">la Comunità-Chiesa, </w:t>
      </w:r>
      <w:r w:rsidR="00B16CA4" w:rsidRPr="00AC67A0">
        <w:rPr>
          <w:rFonts w:ascii="Arial" w:hAnsi="Arial" w:cs="Arial"/>
          <w:sz w:val="24"/>
          <w:szCs w:val="24"/>
        </w:rPr>
        <w:t>in una porzione dell’area</w:t>
      </w:r>
      <w:r w:rsidR="00F33FBC" w:rsidRPr="00AC67A0">
        <w:rPr>
          <w:rFonts w:ascii="Arial" w:hAnsi="Arial" w:cs="Arial"/>
          <w:sz w:val="24"/>
          <w:szCs w:val="24"/>
        </w:rPr>
        <w:t xml:space="preserve"> distinta al foglio 34 </w:t>
      </w:r>
      <w:r w:rsidR="001255E3" w:rsidRPr="00AC67A0">
        <w:rPr>
          <w:rFonts w:ascii="Arial" w:hAnsi="Arial" w:cs="Arial"/>
          <w:sz w:val="24"/>
          <w:szCs w:val="24"/>
        </w:rPr>
        <w:t>parti</w:t>
      </w:r>
      <w:r w:rsidR="00F33FBC" w:rsidRPr="00AC67A0">
        <w:rPr>
          <w:rFonts w:ascii="Arial" w:hAnsi="Arial" w:cs="Arial"/>
          <w:sz w:val="24"/>
          <w:szCs w:val="24"/>
        </w:rPr>
        <w:t>cella n.317;</w:t>
      </w:r>
    </w:p>
    <w:p w:rsidR="00307F61" w:rsidRPr="00AC67A0" w:rsidRDefault="004B4FD9" w:rsidP="0002544E">
      <w:pPr>
        <w:pStyle w:val="Paragrafoelenco"/>
        <w:numPr>
          <w:ilvl w:val="0"/>
          <w:numId w:val="20"/>
        </w:numPr>
        <w:spacing w:line="360" w:lineRule="auto"/>
        <w:ind w:left="284" w:hanging="284"/>
        <w:jc w:val="both"/>
        <w:rPr>
          <w:rFonts w:ascii="Arial" w:hAnsi="Arial" w:cs="Arial"/>
          <w:sz w:val="24"/>
          <w:szCs w:val="24"/>
        </w:rPr>
      </w:pPr>
      <w:r w:rsidRPr="00E40AB4">
        <w:rPr>
          <w:rFonts w:ascii="Arial" w:hAnsi="Arial" w:cs="Arial"/>
          <w:sz w:val="24"/>
          <w:szCs w:val="24"/>
        </w:rPr>
        <w:t>VISTO che c</w:t>
      </w:r>
      <w:r w:rsidR="00307F61" w:rsidRPr="00E40AB4">
        <w:rPr>
          <w:rFonts w:ascii="Arial" w:hAnsi="Arial" w:cs="Arial"/>
          <w:sz w:val="24"/>
          <w:szCs w:val="24"/>
        </w:rPr>
        <w:t xml:space="preserve">on atto in data </w:t>
      </w:r>
      <w:r w:rsidR="00E40AB4" w:rsidRPr="00E40AB4">
        <w:rPr>
          <w:rFonts w:ascii="Arial" w:hAnsi="Arial" w:cs="Arial"/>
          <w:sz w:val="24"/>
          <w:szCs w:val="24"/>
        </w:rPr>
        <w:t>23/08/2018</w:t>
      </w:r>
      <w:r w:rsidR="00307F61" w:rsidRPr="00E40AB4">
        <w:rPr>
          <w:rFonts w:ascii="Arial" w:hAnsi="Arial" w:cs="Arial"/>
          <w:sz w:val="24"/>
          <w:szCs w:val="24"/>
        </w:rPr>
        <w:t xml:space="preserve"> a rogito del Notaio </w:t>
      </w:r>
      <w:r w:rsidR="00E40AB4" w:rsidRPr="00E40AB4">
        <w:rPr>
          <w:rFonts w:ascii="Arial" w:hAnsi="Arial" w:cs="Arial"/>
          <w:sz w:val="24"/>
          <w:szCs w:val="24"/>
        </w:rPr>
        <w:t>Pierdominici Cesare di Camerino</w:t>
      </w:r>
      <w:r w:rsidR="00E40AB4">
        <w:rPr>
          <w:rFonts w:ascii="Arial" w:hAnsi="Arial" w:cs="Arial"/>
          <w:sz w:val="24"/>
          <w:szCs w:val="24"/>
        </w:rPr>
        <w:t xml:space="preserve">, </w:t>
      </w:r>
      <w:r w:rsidR="001255E3" w:rsidRPr="00AC67A0">
        <w:rPr>
          <w:rFonts w:ascii="Arial" w:hAnsi="Arial" w:cs="Arial"/>
          <w:sz w:val="24"/>
          <w:szCs w:val="24"/>
        </w:rPr>
        <w:t>COMUNE</w:t>
      </w:r>
      <w:r w:rsidR="008D0996" w:rsidRPr="00AC67A0">
        <w:rPr>
          <w:rFonts w:ascii="Arial" w:hAnsi="Arial" w:cs="Arial"/>
          <w:sz w:val="24"/>
          <w:szCs w:val="24"/>
        </w:rPr>
        <w:t xml:space="preserve"> di Visso ha</w:t>
      </w:r>
      <w:r w:rsidR="00624389" w:rsidRPr="00AC67A0">
        <w:rPr>
          <w:rFonts w:ascii="Arial" w:hAnsi="Arial" w:cs="Arial"/>
          <w:sz w:val="24"/>
          <w:szCs w:val="24"/>
        </w:rPr>
        <w:t xml:space="preserve"> </w:t>
      </w:r>
      <w:r w:rsidR="00307F61" w:rsidRPr="00AC67A0">
        <w:rPr>
          <w:rFonts w:ascii="Arial" w:hAnsi="Arial" w:cs="Arial"/>
          <w:sz w:val="24"/>
          <w:szCs w:val="24"/>
        </w:rPr>
        <w:t>acquisito a titolo gratuito, dalla Parrocchia di Sant’Andrea e San Bartolomeo</w:t>
      </w:r>
      <w:r w:rsidR="00624389" w:rsidRPr="00AC67A0">
        <w:rPr>
          <w:rFonts w:ascii="Arial" w:hAnsi="Arial" w:cs="Arial"/>
          <w:sz w:val="24"/>
          <w:szCs w:val="24"/>
        </w:rPr>
        <w:t xml:space="preserve"> in Visso (Diocesi di Camerino-San Severino Marche)</w:t>
      </w:r>
      <w:r w:rsidR="00307F61" w:rsidRPr="00AC67A0">
        <w:rPr>
          <w:rFonts w:ascii="Arial" w:hAnsi="Arial" w:cs="Arial"/>
          <w:sz w:val="24"/>
          <w:szCs w:val="24"/>
        </w:rPr>
        <w:t xml:space="preserve">, il diritto di superficie per anni 15 (quindici), relativamente al terreno sito in </w:t>
      </w:r>
      <w:r w:rsidR="001255E3" w:rsidRPr="00AC67A0">
        <w:rPr>
          <w:rFonts w:ascii="Arial" w:hAnsi="Arial" w:cs="Arial"/>
          <w:sz w:val="24"/>
          <w:szCs w:val="24"/>
        </w:rPr>
        <w:t>COMUNE</w:t>
      </w:r>
      <w:r w:rsidR="00307F61" w:rsidRPr="00AC67A0">
        <w:rPr>
          <w:rFonts w:ascii="Arial" w:hAnsi="Arial" w:cs="Arial"/>
          <w:sz w:val="24"/>
          <w:szCs w:val="24"/>
        </w:rPr>
        <w:t xml:space="preserve"> di Visso, località Villa S. Antonio, iscritto al N.C.T del </w:t>
      </w:r>
      <w:r w:rsidR="001255E3" w:rsidRPr="00AC67A0">
        <w:rPr>
          <w:rFonts w:ascii="Arial" w:hAnsi="Arial" w:cs="Arial"/>
          <w:sz w:val="24"/>
          <w:szCs w:val="24"/>
        </w:rPr>
        <w:t>COMUNE</w:t>
      </w:r>
      <w:r w:rsidR="00307F61" w:rsidRPr="00AC67A0">
        <w:rPr>
          <w:rFonts w:ascii="Arial" w:hAnsi="Arial" w:cs="Arial"/>
          <w:sz w:val="24"/>
          <w:szCs w:val="24"/>
        </w:rPr>
        <w:t xml:space="preserve"> di Visso al Foglio 34 </w:t>
      </w:r>
      <w:r w:rsidR="001255E3" w:rsidRPr="00AC67A0">
        <w:rPr>
          <w:rFonts w:ascii="Arial" w:hAnsi="Arial" w:cs="Arial"/>
          <w:sz w:val="24"/>
          <w:szCs w:val="24"/>
        </w:rPr>
        <w:t>parti</w:t>
      </w:r>
      <w:r w:rsidR="00307F61" w:rsidRPr="00AC67A0">
        <w:rPr>
          <w:rFonts w:ascii="Arial" w:hAnsi="Arial" w:cs="Arial"/>
          <w:sz w:val="24"/>
          <w:szCs w:val="24"/>
        </w:rPr>
        <w:t>cella n. 317, qualità prato classe 1 della superficie di ha 0.24.30, R.D. € 4,39 R.A. € 4,39.</w:t>
      </w:r>
    </w:p>
    <w:p w:rsidR="00F33FBC" w:rsidRPr="00951927" w:rsidRDefault="00F33FBC"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DATO ATTO che il</w:t>
      </w:r>
      <w:r w:rsidR="00610FA6" w:rsidRPr="00AC67A0">
        <w:rPr>
          <w:rFonts w:ascii="Arial" w:hAnsi="Arial" w:cs="Arial"/>
          <w:sz w:val="24"/>
          <w:szCs w:val="24"/>
        </w:rPr>
        <w:t xml:space="preserve"> C</w:t>
      </w:r>
      <w:r w:rsidR="004774D5" w:rsidRPr="00AC67A0">
        <w:rPr>
          <w:rFonts w:ascii="Arial" w:hAnsi="Arial" w:cs="Arial"/>
          <w:sz w:val="24"/>
          <w:szCs w:val="24"/>
        </w:rPr>
        <w:t>entro del</w:t>
      </w:r>
      <w:r w:rsidRPr="00AC67A0">
        <w:rPr>
          <w:rFonts w:ascii="Arial" w:hAnsi="Arial" w:cs="Arial"/>
          <w:sz w:val="24"/>
          <w:szCs w:val="24"/>
        </w:rPr>
        <w:t>la Comunità-Chiesa sarà realizzato mediante donazione de</w:t>
      </w:r>
      <w:r w:rsidR="00624389" w:rsidRPr="00AC67A0">
        <w:rPr>
          <w:rFonts w:ascii="Arial" w:hAnsi="Arial" w:cs="Arial"/>
          <w:sz w:val="24"/>
          <w:szCs w:val="24"/>
        </w:rPr>
        <w:t xml:space="preserve">l DONATORE </w:t>
      </w:r>
      <w:r w:rsidRPr="00AC67A0">
        <w:rPr>
          <w:rFonts w:ascii="Arial" w:hAnsi="Arial" w:cs="Arial"/>
          <w:sz w:val="24"/>
          <w:szCs w:val="24"/>
        </w:rPr>
        <w:t xml:space="preserve">Caritas Italiana, la quale si è impegnata alla realizzazione dell’opera a </w:t>
      </w:r>
      <w:r w:rsidRPr="00951927">
        <w:rPr>
          <w:rFonts w:ascii="Arial" w:hAnsi="Arial" w:cs="Arial"/>
          <w:sz w:val="24"/>
          <w:szCs w:val="24"/>
        </w:rPr>
        <w:t>sua totale cura e spesa;</w:t>
      </w:r>
    </w:p>
    <w:p w:rsidR="00460B21" w:rsidRPr="00951927" w:rsidRDefault="00460B21" w:rsidP="00460B21">
      <w:pPr>
        <w:pStyle w:val="rtf1ListParagraph"/>
        <w:widowControl/>
        <w:numPr>
          <w:ilvl w:val="0"/>
          <w:numId w:val="20"/>
        </w:numPr>
        <w:suppressAutoHyphens w:val="0"/>
        <w:autoSpaceDE w:val="0"/>
        <w:autoSpaceDN w:val="0"/>
        <w:adjustRightInd w:val="0"/>
        <w:spacing w:line="360" w:lineRule="auto"/>
        <w:ind w:left="284" w:hanging="284"/>
        <w:jc w:val="both"/>
        <w:rPr>
          <w:rFonts w:ascii="Arial" w:hAnsi="Arial" w:cs="Arial"/>
          <w:szCs w:val="24"/>
          <w:lang w:val="it-IT"/>
        </w:rPr>
      </w:pPr>
      <w:r w:rsidRPr="00951927">
        <w:rPr>
          <w:rFonts w:ascii="Arial" w:hAnsi="Arial" w:cs="Arial"/>
          <w:szCs w:val="24"/>
          <w:lang w:val="it-IT"/>
        </w:rPr>
        <w:t>VISTA la nota della Regione Marche – Servizio Protezione Civile – Soggetto Attuatore Sisma 2016, prot.n. 660258 del 12-06-2018 assunta al protocollo comunale n. 5969 del</w:t>
      </w:r>
      <w:r w:rsidRPr="00951927">
        <w:rPr>
          <w:rFonts w:ascii="Arial" w:eastAsia="ArialMT" w:hAnsi="Arial" w:cs="Arial"/>
          <w:sz w:val="22"/>
          <w:szCs w:val="22"/>
          <w:lang w:val="it-IT"/>
        </w:rPr>
        <w:t xml:space="preserve"> 12/06/2018, </w:t>
      </w:r>
      <w:r w:rsidRPr="00951927">
        <w:rPr>
          <w:rFonts w:ascii="Arial" w:hAnsi="Arial" w:cs="Arial"/>
          <w:szCs w:val="24"/>
          <w:lang w:val="it-IT"/>
        </w:rPr>
        <w:t xml:space="preserve">con la quale è stata autorizzato il suddetto intervento ai sensi dell’art. 9 </w:t>
      </w:r>
      <w:r w:rsidRPr="00951927">
        <w:rPr>
          <w:rFonts w:ascii="Arial" w:hAnsi="Arial" w:cs="Arial"/>
          <w:szCs w:val="24"/>
          <w:lang w:val="it-IT"/>
        </w:rPr>
        <w:lastRenderedPageBreak/>
        <w:t xml:space="preserve">dell’OCDPC n. 460 del 15/06/2017, dando facoltà al Comune di Visso di avvalersi dell’art. 20 del D.lgs. n. 50/2016 e </w:t>
      </w:r>
      <w:proofErr w:type="spellStart"/>
      <w:r w:rsidRPr="00951927">
        <w:rPr>
          <w:rFonts w:ascii="Arial" w:hAnsi="Arial" w:cs="Arial"/>
          <w:szCs w:val="24"/>
          <w:lang w:val="it-IT"/>
        </w:rPr>
        <w:t>ss.mm.ii</w:t>
      </w:r>
      <w:proofErr w:type="spellEnd"/>
      <w:r w:rsidRPr="00951927">
        <w:rPr>
          <w:rFonts w:ascii="Arial" w:hAnsi="Arial" w:cs="Arial"/>
          <w:szCs w:val="24"/>
          <w:lang w:val="it-IT"/>
        </w:rPr>
        <w:t>., mediante la stipula di opportuna convenzione con il soggetto realizzatore delle opere per conto del Comune, stabilendo reciproci impegni e previo ottenimento di tutte le necessarie autorizzazioni;</w:t>
      </w:r>
    </w:p>
    <w:p w:rsidR="00F33FBC" w:rsidRPr="00951927" w:rsidRDefault="00F33FBC" w:rsidP="0002544E">
      <w:pPr>
        <w:pStyle w:val="Paragrafoelenco"/>
        <w:numPr>
          <w:ilvl w:val="0"/>
          <w:numId w:val="20"/>
        </w:numPr>
        <w:spacing w:line="360" w:lineRule="auto"/>
        <w:ind w:left="284" w:hanging="284"/>
        <w:jc w:val="both"/>
        <w:rPr>
          <w:rFonts w:ascii="Arial" w:hAnsi="Arial" w:cs="Arial"/>
          <w:sz w:val="24"/>
          <w:szCs w:val="24"/>
        </w:rPr>
      </w:pPr>
      <w:r w:rsidRPr="00951927">
        <w:rPr>
          <w:rFonts w:ascii="Arial" w:hAnsi="Arial" w:cs="Arial"/>
          <w:sz w:val="24"/>
          <w:szCs w:val="24"/>
        </w:rPr>
        <w:t>VISTA la deliberazione del Consiglio Comunale n</w:t>
      </w:r>
      <w:r w:rsidR="00460B21" w:rsidRPr="00951927">
        <w:rPr>
          <w:rFonts w:ascii="Arial" w:hAnsi="Arial" w:cs="Arial"/>
          <w:sz w:val="24"/>
          <w:szCs w:val="24"/>
        </w:rPr>
        <w:t>.18</w:t>
      </w:r>
      <w:r w:rsidRPr="00951927">
        <w:rPr>
          <w:rFonts w:ascii="Arial" w:hAnsi="Arial" w:cs="Arial"/>
          <w:sz w:val="24"/>
          <w:szCs w:val="24"/>
        </w:rPr>
        <w:t xml:space="preserve"> del </w:t>
      </w:r>
      <w:r w:rsidR="00460B21" w:rsidRPr="00951927">
        <w:rPr>
          <w:rFonts w:ascii="Arial" w:hAnsi="Arial" w:cs="Arial"/>
          <w:sz w:val="24"/>
          <w:szCs w:val="24"/>
        </w:rPr>
        <w:t>30/06/2018</w:t>
      </w:r>
      <w:r w:rsidRPr="00951927">
        <w:rPr>
          <w:rFonts w:ascii="Arial" w:hAnsi="Arial" w:cs="Arial"/>
          <w:sz w:val="24"/>
          <w:szCs w:val="24"/>
        </w:rPr>
        <w:t>, con la quale è stato stabilito:</w:t>
      </w:r>
    </w:p>
    <w:p w:rsidR="00F33FBC" w:rsidRPr="004C29E4" w:rsidRDefault="00F33FBC" w:rsidP="0002544E">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di</w:t>
      </w:r>
      <w:proofErr w:type="gramEnd"/>
      <w:r w:rsidRPr="004C29E4">
        <w:rPr>
          <w:rFonts w:ascii="Arial" w:hAnsi="Arial" w:cs="Arial"/>
          <w:sz w:val="24"/>
          <w:szCs w:val="24"/>
        </w:rPr>
        <w:t xml:space="preserve"> accettare, in virtù di quanto previsto dalle Ordinanze del Capo del Di</w:t>
      </w:r>
      <w:r w:rsidR="001255E3" w:rsidRPr="004C29E4">
        <w:rPr>
          <w:rFonts w:ascii="Arial" w:hAnsi="Arial" w:cs="Arial"/>
          <w:sz w:val="24"/>
          <w:szCs w:val="24"/>
        </w:rPr>
        <w:t>parti</w:t>
      </w:r>
      <w:r w:rsidRPr="004C29E4">
        <w:rPr>
          <w:rFonts w:ascii="Arial" w:hAnsi="Arial" w:cs="Arial"/>
          <w:sz w:val="24"/>
          <w:szCs w:val="24"/>
        </w:rPr>
        <w:t xml:space="preserve">mento Protezione Civile n. 408/2016, n. 394/2016 e n.460/2017, da </w:t>
      </w:r>
      <w:r w:rsidR="00624389" w:rsidRPr="004C29E4">
        <w:rPr>
          <w:rFonts w:ascii="Arial" w:hAnsi="Arial" w:cs="Arial"/>
          <w:sz w:val="24"/>
          <w:szCs w:val="24"/>
        </w:rPr>
        <w:t>parte</w:t>
      </w:r>
      <w:r w:rsidRPr="004C29E4">
        <w:rPr>
          <w:rFonts w:ascii="Arial" w:hAnsi="Arial" w:cs="Arial"/>
          <w:sz w:val="24"/>
          <w:szCs w:val="24"/>
        </w:rPr>
        <w:t xml:space="preserve"> del</w:t>
      </w:r>
      <w:r w:rsidR="00624389" w:rsidRPr="004C29E4">
        <w:rPr>
          <w:rFonts w:ascii="Arial" w:hAnsi="Arial" w:cs="Arial"/>
          <w:sz w:val="24"/>
          <w:szCs w:val="24"/>
        </w:rPr>
        <w:t xml:space="preserve"> DONATORE </w:t>
      </w:r>
      <w:r w:rsidRPr="004C29E4">
        <w:rPr>
          <w:rFonts w:ascii="Arial" w:hAnsi="Arial" w:cs="Arial"/>
          <w:sz w:val="24"/>
          <w:szCs w:val="24"/>
        </w:rPr>
        <w:t xml:space="preserve"> Caritas Italiana, la donazione di una struttura polifunzionale “Centro di Comunità”, per le attività socio-aggregative e pastorali nel </w:t>
      </w:r>
      <w:r w:rsidR="001255E3" w:rsidRPr="004C29E4">
        <w:rPr>
          <w:rFonts w:ascii="Arial" w:hAnsi="Arial" w:cs="Arial"/>
          <w:sz w:val="24"/>
          <w:szCs w:val="24"/>
        </w:rPr>
        <w:t>COMUNE</w:t>
      </w:r>
      <w:r w:rsidRPr="004C29E4">
        <w:rPr>
          <w:rFonts w:ascii="Arial" w:hAnsi="Arial" w:cs="Arial"/>
          <w:sz w:val="24"/>
          <w:szCs w:val="24"/>
        </w:rPr>
        <w:t xml:space="preserve"> di Visso, anche per far fronte all’emergenza legata all’assenza sul territorio di uno spazio destinato a luogo di culto;</w:t>
      </w:r>
    </w:p>
    <w:p w:rsidR="00205D7A" w:rsidRPr="004C29E4" w:rsidRDefault="00F33FBC" w:rsidP="003F39CD">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che</w:t>
      </w:r>
      <w:proofErr w:type="gramEnd"/>
      <w:r w:rsidRPr="004C29E4">
        <w:rPr>
          <w:rFonts w:ascii="Arial" w:hAnsi="Arial" w:cs="Arial"/>
          <w:sz w:val="24"/>
          <w:szCs w:val="24"/>
        </w:rPr>
        <w:t xml:space="preserve"> la suddetta struttura sarà posizionata in </w:t>
      </w:r>
      <w:proofErr w:type="spellStart"/>
      <w:r w:rsidRPr="004C29E4">
        <w:rPr>
          <w:rFonts w:ascii="Arial" w:hAnsi="Arial" w:cs="Arial"/>
          <w:sz w:val="24"/>
          <w:szCs w:val="24"/>
        </w:rPr>
        <w:t>Loc</w:t>
      </w:r>
      <w:proofErr w:type="spellEnd"/>
      <w:r w:rsidRPr="004C29E4">
        <w:rPr>
          <w:rFonts w:ascii="Arial" w:hAnsi="Arial" w:cs="Arial"/>
          <w:sz w:val="24"/>
          <w:szCs w:val="24"/>
        </w:rPr>
        <w:t>. Villa S. Antonio, nel terreno distinto al fogli</w:t>
      </w:r>
      <w:r w:rsidR="001255E3" w:rsidRPr="004C29E4">
        <w:rPr>
          <w:rFonts w:ascii="Arial" w:hAnsi="Arial" w:cs="Arial"/>
          <w:sz w:val="24"/>
          <w:szCs w:val="24"/>
        </w:rPr>
        <w:t>o</w:t>
      </w:r>
      <w:r w:rsidR="00953530">
        <w:rPr>
          <w:rFonts w:ascii="Arial" w:hAnsi="Arial" w:cs="Arial"/>
          <w:sz w:val="24"/>
          <w:szCs w:val="24"/>
        </w:rPr>
        <w:t xml:space="preserve"> 34</w:t>
      </w:r>
      <w:r w:rsidR="00951927">
        <w:rPr>
          <w:rFonts w:ascii="Arial" w:hAnsi="Arial" w:cs="Arial"/>
          <w:sz w:val="24"/>
          <w:szCs w:val="24"/>
        </w:rPr>
        <w:t xml:space="preserve"> </w:t>
      </w:r>
      <w:r w:rsidR="001255E3" w:rsidRPr="004C29E4">
        <w:rPr>
          <w:rFonts w:ascii="Arial" w:hAnsi="Arial" w:cs="Arial"/>
          <w:sz w:val="24"/>
          <w:szCs w:val="24"/>
        </w:rPr>
        <w:t>parti</w:t>
      </w:r>
      <w:r w:rsidRPr="004C29E4">
        <w:rPr>
          <w:rFonts w:ascii="Arial" w:hAnsi="Arial" w:cs="Arial"/>
          <w:sz w:val="24"/>
          <w:szCs w:val="24"/>
        </w:rPr>
        <w:t>cella n.317</w:t>
      </w:r>
      <w:r w:rsidR="00DF3BB0" w:rsidRPr="004C29E4">
        <w:rPr>
          <w:rFonts w:ascii="Arial" w:hAnsi="Arial" w:cs="Arial"/>
          <w:sz w:val="24"/>
          <w:szCs w:val="24"/>
        </w:rPr>
        <w:t>;</w:t>
      </w:r>
      <w:r w:rsidRPr="004C29E4">
        <w:rPr>
          <w:rFonts w:ascii="Arial" w:hAnsi="Arial" w:cs="Arial"/>
          <w:sz w:val="24"/>
          <w:szCs w:val="24"/>
        </w:rPr>
        <w:t xml:space="preserve"> </w:t>
      </w:r>
    </w:p>
    <w:p w:rsidR="004774D5" w:rsidRPr="004C29E4" w:rsidRDefault="00F33FBC" w:rsidP="003F39CD">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di</w:t>
      </w:r>
      <w:proofErr w:type="gramEnd"/>
      <w:r w:rsidRPr="004C29E4">
        <w:rPr>
          <w:rFonts w:ascii="Arial" w:hAnsi="Arial" w:cs="Arial"/>
          <w:sz w:val="24"/>
          <w:szCs w:val="24"/>
        </w:rPr>
        <w:t xml:space="preserve"> procedere, con successivo e separato atto di competenza della Giunta Comunale, all’approvazione dello schema di convenzione appositamente redatto, che stabilirà i reciproci impegni.</w:t>
      </w:r>
    </w:p>
    <w:p w:rsidR="00F33FBC" w:rsidRPr="004C29E4" w:rsidRDefault="00A06618" w:rsidP="0002544E">
      <w:pPr>
        <w:pStyle w:val="Paragrafoelenco"/>
        <w:numPr>
          <w:ilvl w:val="0"/>
          <w:numId w:val="20"/>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s</w:t>
      </w:r>
      <w:r w:rsidR="00F33FBC" w:rsidRPr="004C29E4">
        <w:rPr>
          <w:rFonts w:ascii="Arial" w:hAnsi="Arial" w:cs="Arial"/>
          <w:sz w:val="24"/>
          <w:szCs w:val="24"/>
        </w:rPr>
        <w:t>i</w:t>
      </w:r>
      <w:proofErr w:type="gramEnd"/>
      <w:r w:rsidR="00F33FBC" w:rsidRPr="004C29E4">
        <w:rPr>
          <w:rFonts w:ascii="Arial" w:hAnsi="Arial" w:cs="Arial"/>
          <w:sz w:val="24"/>
          <w:szCs w:val="24"/>
        </w:rPr>
        <w:t xml:space="preserve"> rende necessario, pertanto, procedere alla approvazione e successiva sottoscrizione della opportuna convenzione, in maniera tale che i lavori per la realizzazione di un centro di aggregazione in </w:t>
      </w:r>
      <w:proofErr w:type="spellStart"/>
      <w:r w:rsidR="00F33FBC" w:rsidRPr="004C29E4">
        <w:rPr>
          <w:rFonts w:ascii="Arial" w:hAnsi="Arial" w:cs="Arial"/>
          <w:sz w:val="24"/>
          <w:szCs w:val="24"/>
        </w:rPr>
        <w:t>Loc</w:t>
      </w:r>
      <w:proofErr w:type="spellEnd"/>
      <w:r w:rsidR="00F33FBC" w:rsidRPr="004C29E4">
        <w:rPr>
          <w:rFonts w:ascii="Arial" w:hAnsi="Arial" w:cs="Arial"/>
          <w:sz w:val="24"/>
          <w:szCs w:val="24"/>
        </w:rPr>
        <w:t xml:space="preserve">. Villa S. Antonio, costituito da un </w:t>
      </w:r>
      <w:r w:rsidR="004774D5" w:rsidRPr="004C29E4">
        <w:rPr>
          <w:rFonts w:ascii="Arial" w:hAnsi="Arial" w:cs="Arial"/>
          <w:sz w:val="24"/>
          <w:szCs w:val="24"/>
        </w:rPr>
        <w:t>Centro del</w:t>
      </w:r>
      <w:r w:rsidR="00F33FBC" w:rsidRPr="004C29E4">
        <w:rPr>
          <w:rFonts w:ascii="Arial" w:hAnsi="Arial" w:cs="Arial"/>
          <w:sz w:val="24"/>
          <w:szCs w:val="24"/>
        </w:rPr>
        <w:t>la Comunità-Chiesa, vengano progettati e realizzati a cura e spese del</w:t>
      </w:r>
      <w:r w:rsidR="00624389" w:rsidRPr="004C29E4">
        <w:rPr>
          <w:rFonts w:ascii="Arial" w:hAnsi="Arial" w:cs="Arial"/>
          <w:sz w:val="24"/>
          <w:szCs w:val="24"/>
        </w:rPr>
        <w:t xml:space="preserve"> DONATORE </w:t>
      </w:r>
      <w:r w:rsidRPr="004C29E4">
        <w:rPr>
          <w:rFonts w:ascii="Arial" w:hAnsi="Arial" w:cs="Arial"/>
          <w:sz w:val="24"/>
          <w:szCs w:val="24"/>
        </w:rPr>
        <w:t>Caritas Italiana.</w:t>
      </w:r>
    </w:p>
    <w:p w:rsidR="003C6252" w:rsidRPr="004C29E4" w:rsidRDefault="003C6252" w:rsidP="0002544E">
      <w:pPr>
        <w:pStyle w:val="Paragrafoelenco"/>
        <w:numPr>
          <w:ilvl w:val="0"/>
          <w:numId w:val="20"/>
        </w:numPr>
        <w:spacing w:line="360" w:lineRule="auto"/>
        <w:ind w:left="284" w:hanging="284"/>
        <w:jc w:val="both"/>
        <w:rPr>
          <w:rFonts w:ascii="Arial" w:hAnsi="Arial" w:cs="Arial"/>
          <w:sz w:val="24"/>
          <w:szCs w:val="24"/>
        </w:rPr>
      </w:pPr>
      <w:r w:rsidRPr="004C29E4">
        <w:rPr>
          <w:rFonts w:ascii="Arial" w:hAnsi="Arial" w:cs="Arial"/>
          <w:sz w:val="24"/>
          <w:szCs w:val="24"/>
        </w:rPr>
        <w:t xml:space="preserve">Tutto ciò premesso, le </w:t>
      </w:r>
      <w:r w:rsidR="001255E3" w:rsidRPr="004C29E4">
        <w:rPr>
          <w:rFonts w:ascii="Arial" w:hAnsi="Arial" w:cs="Arial"/>
          <w:sz w:val="24"/>
          <w:szCs w:val="24"/>
        </w:rPr>
        <w:t>PARTI</w:t>
      </w:r>
      <w:r w:rsidRPr="004C29E4">
        <w:rPr>
          <w:rFonts w:ascii="Arial" w:hAnsi="Arial" w:cs="Arial"/>
          <w:sz w:val="24"/>
          <w:szCs w:val="24"/>
        </w:rPr>
        <w:t xml:space="preserve"> convengono e stipulano quanto segue:</w:t>
      </w:r>
    </w:p>
    <w:p w:rsidR="00846394" w:rsidRPr="0002544E" w:rsidRDefault="00846394" w:rsidP="0002544E">
      <w:pPr>
        <w:spacing w:line="360" w:lineRule="auto"/>
        <w:jc w:val="both"/>
        <w:rPr>
          <w:rFonts w:ascii="Arial" w:hAnsi="Arial" w:cs="Arial"/>
          <w:sz w:val="24"/>
          <w:szCs w:val="24"/>
        </w:rPr>
      </w:pP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1</w:t>
      </w:r>
    </w:p>
    <w:p w:rsidR="00AD0AE9" w:rsidRPr="004C29E4" w:rsidRDefault="00AD0AE9" w:rsidP="0002544E">
      <w:pPr>
        <w:spacing w:line="360" w:lineRule="auto"/>
        <w:jc w:val="both"/>
        <w:rPr>
          <w:rFonts w:ascii="Arial" w:eastAsiaTheme="minorEastAsia" w:hAnsi="Arial" w:cs="Arial"/>
          <w:color w:val="FF0000"/>
          <w:sz w:val="24"/>
          <w:szCs w:val="24"/>
        </w:rPr>
      </w:pPr>
      <w:r w:rsidRPr="004C29E4">
        <w:rPr>
          <w:rFonts w:ascii="Arial" w:hAnsi="Arial" w:cs="Arial"/>
          <w:sz w:val="24"/>
          <w:szCs w:val="24"/>
        </w:rPr>
        <w:t xml:space="preserve">Le premesse formano </w:t>
      </w:r>
      <w:r w:rsidR="00624389" w:rsidRPr="004C29E4">
        <w:rPr>
          <w:rFonts w:ascii="Arial" w:hAnsi="Arial" w:cs="Arial"/>
          <w:sz w:val="24"/>
          <w:szCs w:val="24"/>
        </w:rPr>
        <w:t>parte</w:t>
      </w:r>
      <w:r w:rsidRPr="004C29E4">
        <w:rPr>
          <w:rFonts w:ascii="Arial" w:hAnsi="Arial" w:cs="Arial"/>
          <w:sz w:val="24"/>
          <w:szCs w:val="24"/>
        </w:rPr>
        <w:t xml:space="preserve"> integrante e sostanz</w:t>
      </w:r>
      <w:r w:rsidR="00624389" w:rsidRPr="004C29E4">
        <w:rPr>
          <w:rFonts w:ascii="Arial" w:hAnsi="Arial" w:cs="Arial"/>
          <w:sz w:val="24"/>
          <w:szCs w:val="24"/>
        </w:rPr>
        <w:t>iale della presente Convenzione</w:t>
      </w:r>
      <w:r w:rsidRPr="004C29E4">
        <w:rPr>
          <w:rFonts w:ascii="Arial" w:eastAsiaTheme="minorEastAsia" w:hAnsi="Arial" w:cs="Arial"/>
          <w:sz w:val="24"/>
          <w:szCs w:val="24"/>
        </w:rPr>
        <w:t xml:space="preserve"> e assumono ad ogni effetto valore di patto.</w:t>
      </w:r>
    </w:p>
    <w:p w:rsidR="00AD0AE9" w:rsidRPr="004C29E4" w:rsidRDefault="00AD0AE9" w:rsidP="0002544E">
      <w:pPr>
        <w:spacing w:line="360" w:lineRule="auto"/>
        <w:jc w:val="both"/>
        <w:rPr>
          <w:rFonts w:ascii="Arial" w:eastAsiaTheme="minorEastAsia" w:hAnsi="Arial" w:cs="Arial"/>
          <w:sz w:val="24"/>
          <w:szCs w:val="24"/>
        </w:rPr>
      </w:pPr>
    </w:p>
    <w:p w:rsidR="00A06618" w:rsidRPr="004C29E4" w:rsidRDefault="00A06618"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2</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OBBLIGO GENERALE</w:t>
      </w:r>
    </w:p>
    <w:p w:rsidR="003C6252" w:rsidRPr="004C29E4" w:rsidRDefault="00FD2A85" w:rsidP="0002544E">
      <w:pPr>
        <w:spacing w:line="360" w:lineRule="auto"/>
        <w:jc w:val="both"/>
        <w:rPr>
          <w:rFonts w:ascii="Arial" w:hAnsi="Arial" w:cs="Arial"/>
          <w:sz w:val="24"/>
          <w:szCs w:val="24"/>
        </w:rPr>
      </w:pPr>
      <w:r w:rsidRPr="004C29E4">
        <w:rPr>
          <w:rFonts w:ascii="Arial" w:hAnsi="Arial" w:cs="Arial"/>
          <w:sz w:val="24"/>
          <w:szCs w:val="24"/>
        </w:rPr>
        <w:t xml:space="preserve">Le </w:t>
      </w:r>
      <w:r w:rsidR="00624389" w:rsidRPr="004C29E4">
        <w:rPr>
          <w:rFonts w:ascii="Arial" w:hAnsi="Arial" w:cs="Arial"/>
          <w:sz w:val="24"/>
          <w:szCs w:val="24"/>
        </w:rPr>
        <w:t>parti</w:t>
      </w:r>
      <w:r w:rsidR="003C6252" w:rsidRPr="004C29E4">
        <w:rPr>
          <w:rFonts w:ascii="Arial" w:hAnsi="Arial" w:cs="Arial"/>
          <w:sz w:val="24"/>
          <w:szCs w:val="24"/>
        </w:rPr>
        <w:t xml:space="preserve"> si impegna</w:t>
      </w:r>
      <w:r w:rsidRPr="004C29E4">
        <w:rPr>
          <w:rFonts w:ascii="Arial" w:hAnsi="Arial" w:cs="Arial"/>
          <w:sz w:val="24"/>
          <w:szCs w:val="24"/>
        </w:rPr>
        <w:t>no</w:t>
      </w:r>
      <w:r w:rsidR="003C6252" w:rsidRPr="004C29E4">
        <w:rPr>
          <w:rFonts w:ascii="Arial" w:hAnsi="Arial" w:cs="Arial"/>
          <w:sz w:val="24"/>
          <w:szCs w:val="24"/>
        </w:rPr>
        <w:t xml:space="preserve"> ad assumere gli oneri e gli obblighi che seguono, precisando che il presente atto è da considerarsi vincolante fino al completo assolvimento, attestato con appositi atti deliberativi o certificativi da </w:t>
      </w:r>
      <w:r w:rsidR="00B16CA4" w:rsidRPr="004C29E4">
        <w:rPr>
          <w:rFonts w:ascii="Arial" w:hAnsi="Arial" w:cs="Arial"/>
          <w:sz w:val="24"/>
          <w:szCs w:val="24"/>
        </w:rPr>
        <w:t>parte</w:t>
      </w:r>
      <w:r w:rsidR="003C6252" w:rsidRPr="004C29E4">
        <w:rPr>
          <w:rFonts w:ascii="Arial" w:hAnsi="Arial" w:cs="Arial"/>
          <w:sz w:val="24"/>
          <w:szCs w:val="24"/>
        </w:rPr>
        <w:t xml:space="preserve"> del </w:t>
      </w:r>
      <w:r w:rsidR="001255E3" w:rsidRPr="004C29E4">
        <w:rPr>
          <w:rFonts w:ascii="Arial" w:hAnsi="Arial" w:cs="Arial"/>
          <w:sz w:val="24"/>
          <w:szCs w:val="24"/>
        </w:rPr>
        <w:t>COMUNE</w:t>
      </w:r>
      <w:r w:rsidR="003C6252" w:rsidRPr="004C29E4">
        <w:rPr>
          <w:rFonts w:ascii="Arial" w:hAnsi="Arial" w:cs="Arial"/>
          <w:sz w:val="24"/>
          <w:szCs w:val="24"/>
        </w:rPr>
        <w:t xml:space="preserve"> ai sensi della presente Convenzione.</w:t>
      </w:r>
      <w:r w:rsidRPr="004C29E4">
        <w:rPr>
          <w:rFonts w:ascii="Arial" w:hAnsi="Arial" w:cs="Arial"/>
          <w:sz w:val="24"/>
          <w:szCs w:val="24"/>
        </w:rPr>
        <w:t xml:space="preserve"> </w:t>
      </w:r>
      <w:r w:rsidR="003C6252" w:rsidRPr="004C29E4">
        <w:rPr>
          <w:rFonts w:ascii="Arial" w:hAnsi="Arial" w:cs="Arial"/>
          <w:sz w:val="24"/>
          <w:szCs w:val="24"/>
        </w:rPr>
        <w:t xml:space="preserve">Per la prova dell’avvenuto assolvimento si richiama l’Articolo </w:t>
      </w:r>
      <w:r w:rsidR="005B5E76" w:rsidRPr="004C29E4">
        <w:rPr>
          <w:rFonts w:ascii="Arial" w:hAnsi="Arial" w:cs="Arial"/>
          <w:sz w:val="24"/>
          <w:szCs w:val="24"/>
        </w:rPr>
        <w:t>1</w:t>
      </w:r>
      <w:r w:rsidR="00624389" w:rsidRPr="004C29E4">
        <w:rPr>
          <w:rFonts w:ascii="Arial" w:hAnsi="Arial" w:cs="Arial"/>
          <w:sz w:val="24"/>
          <w:szCs w:val="24"/>
        </w:rPr>
        <w:t>2</w:t>
      </w:r>
      <w:r w:rsidR="003C6252" w:rsidRPr="004C29E4">
        <w:rPr>
          <w:rFonts w:ascii="Arial" w:hAnsi="Arial" w:cs="Arial"/>
          <w:sz w:val="24"/>
          <w:szCs w:val="24"/>
        </w:rPr>
        <w:t xml:space="preserve"> – VERIFICA FINALE E PRESA IN CARICO DELLE OPERE</w:t>
      </w:r>
      <w:r w:rsidRPr="004C29E4">
        <w:rPr>
          <w:rFonts w:ascii="Arial" w:hAnsi="Arial" w:cs="Arial"/>
          <w:sz w:val="24"/>
          <w:szCs w:val="24"/>
        </w:rPr>
        <w:t xml:space="preserve"> </w:t>
      </w:r>
      <w:r w:rsidR="003C6252" w:rsidRPr="004C29E4">
        <w:rPr>
          <w:rFonts w:ascii="Arial" w:hAnsi="Arial" w:cs="Arial"/>
          <w:sz w:val="24"/>
          <w:szCs w:val="24"/>
        </w:rPr>
        <w:t>della presente Convenzione.</w:t>
      </w:r>
    </w:p>
    <w:p w:rsidR="00846394" w:rsidRPr="004C29E4" w:rsidRDefault="00846394" w:rsidP="0002544E">
      <w:pPr>
        <w:spacing w:line="360" w:lineRule="auto"/>
        <w:jc w:val="both"/>
        <w:rPr>
          <w:rFonts w:ascii="Arial" w:hAnsi="Arial" w:cs="Arial"/>
          <w:sz w:val="24"/>
          <w:szCs w:val="24"/>
        </w:rPr>
      </w:pP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3</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OGGETTO DELLA CONVENZIONE</w:t>
      </w:r>
    </w:p>
    <w:p w:rsidR="003E241C" w:rsidRPr="004C29E4" w:rsidRDefault="003E241C" w:rsidP="0002544E">
      <w:pPr>
        <w:spacing w:line="360" w:lineRule="auto"/>
        <w:jc w:val="both"/>
        <w:rPr>
          <w:rFonts w:ascii="Arial" w:hAnsi="Arial" w:cs="Arial"/>
          <w:sz w:val="24"/>
          <w:szCs w:val="24"/>
        </w:rPr>
      </w:pPr>
      <w:r w:rsidRPr="004C29E4">
        <w:rPr>
          <w:rFonts w:ascii="Arial" w:hAnsi="Arial" w:cs="Arial"/>
          <w:sz w:val="24"/>
          <w:szCs w:val="24"/>
        </w:rPr>
        <w:t xml:space="preserve">Costituisce oggetto della presente Convenzione, in esecuzione della Delibera di Giunta Comunale </w:t>
      </w:r>
      <w:r w:rsidRPr="00953530">
        <w:rPr>
          <w:rFonts w:ascii="Arial" w:hAnsi="Arial" w:cs="Arial"/>
          <w:sz w:val="24"/>
          <w:szCs w:val="24"/>
        </w:rPr>
        <w:t>n</w:t>
      </w:r>
      <w:proofErr w:type="gramStart"/>
      <w:r w:rsidRPr="00953530">
        <w:rPr>
          <w:rFonts w:ascii="Arial" w:hAnsi="Arial" w:cs="Arial"/>
          <w:sz w:val="24"/>
          <w:szCs w:val="24"/>
        </w:rPr>
        <w:t xml:space="preserve"> ….</w:t>
      </w:r>
      <w:proofErr w:type="gramEnd"/>
      <w:r w:rsidRPr="00953530">
        <w:rPr>
          <w:rFonts w:ascii="Arial" w:hAnsi="Arial" w:cs="Arial"/>
          <w:sz w:val="24"/>
          <w:szCs w:val="24"/>
        </w:rPr>
        <w:t xml:space="preserve">. </w:t>
      </w:r>
      <w:proofErr w:type="gramStart"/>
      <w:r w:rsidRPr="00953530">
        <w:rPr>
          <w:rFonts w:ascii="Arial" w:hAnsi="Arial" w:cs="Arial"/>
          <w:sz w:val="24"/>
          <w:szCs w:val="24"/>
        </w:rPr>
        <w:t>del</w:t>
      </w:r>
      <w:proofErr w:type="gramEnd"/>
      <w:r w:rsidRPr="00953530">
        <w:rPr>
          <w:rFonts w:ascii="Arial" w:hAnsi="Arial" w:cs="Arial"/>
          <w:sz w:val="24"/>
          <w:szCs w:val="24"/>
        </w:rPr>
        <w:t xml:space="preserve"> ………….</w:t>
      </w:r>
      <w:r w:rsidRPr="004C29E4">
        <w:rPr>
          <w:rFonts w:ascii="Arial" w:hAnsi="Arial" w:cs="Arial"/>
          <w:sz w:val="24"/>
          <w:szCs w:val="24"/>
        </w:rPr>
        <w:t xml:space="preserve"> del </w:t>
      </w:r>
      <w:r w:rsidR="001255E3" w:rsidRPr="004C29E4">
        <w:rPr>
          <w:rFonts w:ascii="Arial" w:hAnsi="Arial" w:cs="Arial"/>
          <w:sz w:val="24"/>
          <w:szCs w:val="24"/>
        </w:rPr>
        <w:t>COMUNE</w:t>
      </w:r>
      <w:r w:rsidRPr="004C29E4">
        <w:rPr>
          <w:rFonts w:ascii="Arial" w:hAnsi="Arial" w:cs="Arial"/>
          <w:sz w:val="24"/>
          <w:szCs w:val="24"/>
        </w:rPr>
        <w:t xml:space="preserve"> di Visso, la disciplina dei rapporti tra il </w:t>
      </w:r>
      <w:r w:rsidR="001255E3" w:rsidRPr="004C29E4">
        <w:rPr>
          <w:rFonts w:ascii="Arial" w:hAnsi="Arial" w:cs="Arial"/>
          <w:sz w:val="24"/>
          <w:szCs w:val="24"/>
        </w:rPr>
        <w:t>COMUNE</w:t>
      </w:r>
      <w:r w:rsidRPr="004C29E4">
        <w:rPr>
          <w:rFonts w:ascii="Arial" w:hAnsi="Arial" w:cs="Arial"/>
          <w:sz w:val="24"/>
          <w:szCs w:val="24"/>
        </w:rPr>
        <w:t xml:space="preserve"> e il </w:t>
      </w:r>
      <w:r w:rsidR="001255E3" w:rsidRPr="004C29E4">
        <w:rPr>
          <w:rFonts w:ascii="Arial" w:hAnsi="Arial" w:cs="Arial"/>
          <w:sz w:val="24"/>
          <w:szCs w:val="24"/>
        </w:rPr>
        <w:t>DONATORE</w:t>
      </w:r>
      <w:r w:rsidRPr="004C29E4">
        <w:rPr>
          <w:rFonts w:ascii="Arial" w:hAnsi="Arial" w:cs="Arial"/>
          <w:sz w:val="24"/>
          <w:szCs w:val="24"/>
        </w:rPr>
        <w:t xml:space="preserve"> per la progettazione esecutiva integrale, la realizzazione, e la successiva donazione allo stesso </w:t>
      </w:r>
      <w:r w:rsidR="001255E3" w:rsidRPr="004C29E4">
        <w:rPr>
          <w:rFonts w:ascii="Arial" w:hAnsi="Arial" w:cs="Arial"/>
          <w:sz w:val="24"/>
          <w:szCs w:val="24"/>
        </w:rPr>
        <w:t>COMUNE</w:t>
      </w:r>
      <w:r w:rsidRPr="004C29E4">
        <w:rPr>
          <w:rFonts w:ascii="Arial" w:hAnsi="Arial" w:cs="Arial"/>
          <w:sz w:val="24"/>
          <w:szCs w:val="24"/>
        </w:rPr>
        <w:t>, di un edificio polifunzionale denominato CENTRO DELLA COMUNIT</w:t>
      </w:r>
      <w:r w:rsidR="00624389" w:rsidRPr="004C29E4">
        <w:rPr>
          <w:rFonts w:ascii="Arial" w:hAnsi="Arial" w:cs="Arial"/>
          <w:sz w:val="24"/>
          <w:szCs w:val="24"/>
        </w:rPr>
        <w:t>À</w:t>
      </w:r>
      <w:r w:rsidRPr="004C29E4">
        <w:rPr>
          <w:rFonts w:ascii="Arial" w:hAnsi="Arial" w:cs="Arial"/>
          <w:sz w:val="24"/>
          <w:szCs w:val="24"/>
        </w:rPr>
        <w:t xml:space="preserve">, edificio di un piano terra di mq 210 circa, </w:t>
      </w:r>
      <w:r w:rsidR="00846394" w:rsidRPr="004C29E4">
        <w:rPr>
          <w:rFonts w:ascii="Arial" w:hAnsi="Arial" w:cs="Arial"/>
          <w:sz w:val="24"/>
          <w:szCs w:val="24"/>
        </w:rPr>
        <w:t>da realizzare in una porzione dell’area</w:t>
      </w:r>
      <w:r w:rsidRPr="004C29E4">
        <w:rPr>
          <w:rFonts w:ascii="Arial" w:hAnsi="Arial" w:cs="Arial"/>
          <w:sz w:val="24"/>
          <w:szCs w:val="24"/>
        </w:rPr>
        <w:t xml:space="preserve"> distinta al catasto al foglio 34 </w:t>
      </w:r>
      <w:r w:rsidR="001255E3" w:rsidRPr="004C29E4">
        <w:rPr>
          <w:rFonts w:ascii="Arial" w:hAnsi="Arial" w:cs="Arial"/>
          <w:sz w:val="24"/>
          <w:szCs w:val="24"/>
        </w:rPr>
        <w:t>parti</w:t>
      </w:r>
      <w:r w:rsidRPr="004C29E4">
        <w:rPr>
          <w:rFonts w:ascii="Arial" w:hAnsi="Arial" w:cs="Arial"/>
          <w:sz w:val="24"/>
          <w:szCs w:val="24"/>
        </w:rPr>
        <w:t xml:space="preserve">cella n.317 del </w:t>
      </w:r>
      <w:r w:rsidR="001255E3" w:rsidRPr="004C29E4">
        <w:rPr>
          <w:rFonts w:ascii="Arial" w:hAnsi="Arial" w:cs="Arial"/>
          <w:sz w:val="24"/>
          <w:szCs w:val="24"/>
        </w:rPr>
        <w:t>COMUNE</w:t>
      </w:r>
      <w:r w:rsidRPr="004C29E4">
        <w:rPr>
          <w:rFonts w:ascii="Arial" w:hAnsi="Arial" w:cs="Arial"/>
          <w:sz w:val="24"/>
          <w:szCs w:val="24"/>
        </w:rPr>
        <w:t xml:space="preserve"> di Visso, il tutto secondo le previsioni di massima dello studio progettuale di fattibilità allegato alla presente quale </w:t>
      </w:r>
      <w:r w:rsidR="00B16CA4" w:rsidRPr="004C29E4">
        <w:rPr>
          <w:rFonts w:ascii="Arial" w:hAnsi="Arial" w:cs="Arial"/>
          <w:sz w:val="24"/>
          <w:szCs w:val="24"/>
        </w:rPr>
        <w:t>parte</w:t>
      </w:r>
      <w:r w:rsidRPr="004C29E4">
        <w:rPr>
          <w:rFonts w:ascii="Arial" w:hAnsi="Arial" w:cs="Arial"/>
          <w:sz w:val="24"/>
          <w:szCs w:val="24"/>
        </w:rPr>
        <w:t xml:space="preserve"> integrante e sostanziale.</w:t>
      </w:r>
    </w:p>
    <w:p w:rsidR="003C6252"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In </w:t>
      </w:r>
      <w:r w:rsidR="001255E3" w:rsidRPr="004C29E4">
        <w:rPr>
          <w:rFonts w:ascii="Arial" w:hAnsi="Arial" w:cs="Arial"/>
          <w:sz w:val="24"/>
          <w:szCs w:val="24"/>
        </w:rPr>
        <w:t>parti</w:t>
      </w:r>
      <w:r w:rsidRPr="004C29E4">
        <w:rPr>
          <w:rFonts w:ascii="Arial" w:hAnsi="Arial" w:cs="Arial"/>
          <w:sz w:val="24"/>
          <w:szCs w:val="24"/>
        </w:rPr>
        <w:t>colare, la presente Convenzione stabilisce:</w:t>
      </w:r>
    </w:p>
    <w:p w:rsidR="002551E8"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la</w:t>
      </w:r>
      <w:proofErr w:type="gramEnd"/>
      <w:r w:rsidRPr="004C29E4">
        <w:rPr>
          <w:rFonts w:ascii="Arial" w:hAnsi="Arial" w:cs="Arial"/>
          <w:sz w:val="24"/>
          <w:szCs w:val="24"/>
        </w:rPr>
        <w:t xml:space="preserve"> tip</w:t>
      </w:r>
      <w:r w:rsidR="002551E8" w:rsidRPr="004C29E4">
        <w:rPr>
          <w:rFonts w:ascii="Arial" w:hAnsi="Arial" w:cs="Arial"/>
          <w:sz w:val="24"/>
          <w:szCs w:val="24"/>
        </w:rPr>
        <w:t>ologia di prestazioni da affidare</w:t>
      </w:r>
      <w:r w:rsidR="003E241C" w:rsidRPr="004C29E4">
        <w:rPr>
          <w:rFonts w:ascii="Arial" w:hAnsi="Arial" w:cs="Arial"/>
          <w:sz w:val="24"/>
          <w:szCs w:val="24"/>
        </w:rPr>
        <w:t xml:space="preserve"> e realizzare, e gli obblighi delle </w:t>
      </w:r>
      <w:r w:rsidR="001255E3" w:rsidRPr="004C29E4">
        <w:rPr>
          <w:rFonts w:ascii="Arial" w:hAnsi="Arial" w:cs="Arial"/>
          <w:sz w:val="24"/>
          <w:szCs w:val="24"/>
        </w:rPr>
        <w:t>PARTI</w:t>
      </w:r>
      <w:r w:rsidR="002551E8" w:rsidRPr="004C29E4">
        <w:rPr>
          <w:rFonts w:ascii="Arial" w:hAnsi="Arial" w:cs="Arial"/>
          <w:sz w:val="24"/>
          <w:szCs w:val="24"/>
        </w:rPr>
        <w:t>;</w:t>
      </w:r>
    </w:p>
    <w:p w:rsidR="003C6252"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la</w:t>
      </w:r>
      <w:proofErr w:type="gramEnd"/>
      <w:r w:rsidRPr="004C29E4">
        <w:rPr>
          <w:rFonts w:ascii="Arial" w:hAnsi="Arial" w:cs="Arial"/>
          <w:sz w:val="24"/>
          <w:szCs w:val="24"/>
        </w:rPr>
        <w:t xml:space="preserve"> durata della Convenzione;</w:t>
      </w:r>
    </w:p>
    <w:p w:rsidR="003E241C"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le</w:t>
      </w:r>
      <w:proofErr w:type="gramEnd"/>
      <w:r w:rsidRPr="004C29E4">
        <w:rPr>
          <w:rFonts w:ascii="Arial" w:hAnsi="Arial" w:cs="Arial"/>
          <w:sz w:val="24"/>
          <w:szCs w:val="24"/>
        </w:rPr>
        <w:t xml:space="preserve"> condizioni che resteranno in vigore per il period</w:t>
      </w:r>
      <w:r w:rsidR="002551E8" w:rsidRPr="004C29E4">
        <w:rPr>
          <w:rFonts w:ascii="Arial" w:hAnsi="Arial" w:cs="Arial"/>
          <w:sz w:val="24"/>
          <w:szCs w:val="24"/>
        </w:rPr>
        <w:t>o di validità della Convenzione.</w:t>
      </w:r>
    </w:p>
    <w:p w:rsidR="003E241C"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si impegna ad eseguire </w:t>
      </w:r>
      <w:r w:rsidR="00263C24" w:rsidRPr="004C29E4">
        <w:rPr>
          <w:rFonts w:ascii="Arial" w:hAnsi="Arial" w:cs="Arial"/>
          <w:sz w:val="24"/>
          <w:szCs w:val="24"/>
        </w:rPr>
        <w:t xml:space="preserve">la progettazione </w:t>
      </w:r>
      <w:r w:rsidR="00687DDD" w:rsidRPr="004C29E4">
        <w:rPr>
          <w:rFonts w:ascii="Arial" w:hAnsi="Arial" w:cs="Arial"/>
          <w:sz w:val="24"/>
          <w:szCs w:val="24"/>
        </w:rPr>
        <w:t xml:space="preserve">esecutiva </w:t>
      </w:r>
      <w:r w:rsidR="00263C24" w:rsidRPr="004C29E4">
        <w:rPr>
          <w:rFonts w:ascii="Arial" w:hAnsi="Arial" w:cs="Arial"/>
          <w:sz w:val="24"/>
          <w:szCs w:val="24"/>
        </w:rPr>
        <w:t>ed</w:t>
      </w:r>
      <w:r w:rsidRPr="004C29E4">
        <w:rPr>
          <w:rFonts w:ascii="Arial" w:hAnsi="Arial" w:cs="Arial"/>
          <w:sz w:val="24"/>
          <w:szCs w:val="24"/>
        </w:rPr>
        <w:t xml:space="preserve"> </w:t>
      </w:r>
      <w:r w:rsidR="003E241C" w:rsidRPr="004C29E4">
        <w:rPr>
          <w:rFonts w:ascii="Arial" w:hAnsi="Arial" w:cs="Arial"/>
          <w:sz w:val="24"/>
          <w:szCs w:val="24"/>
        </w:rPr>
        <w:t xml:space="preserve">i </w:t>
      </w:r>
      <w:r w:rsidRPr="004C29E4">
        <w:rPr>
          <w:rFonts w:ascii="Arial" w:hAnsi="Arial" w:cs="Arial"/>
          <w:sz w:val="24"/>
          <w:szCs w:val="24"/>
        </w:rPr>
        <w:t xml:space="preserve">lavori </w:t>
      </w:r>
      <w:r w:rsidR="003E241C" w:rsidRPr="004C29E4">
        <w:rPr>
          <w:rFonts w:ascii="Arial" w:hAnsi="Arial" w:cs="Arial"/>
          <w:sz w:val="24"/>
          <w:szCs w:val="24"/>
        </w:rPr>
        <w:t xml:space="preserve">del progetto esecutivo, </w:t>
      </w:r>
      <w:r w:rsidRPr="004C29E4">
        <w:rPr>
          <w:rFonts w:ascii="Arial" w:hAnsi="Arial" w:cs="Arial"/>
          <w:sz w:val="24"/>
          <w:szCs w:val="24"/>
        </w:rPr>
        <w:t xml:space="preserve">ai sensi della presente Convenzione ed entro il periodo di validità indicato al successivo Articolo </w:t>
      </w:r>
      <w:r w:rsidR="00B34D8B" w:rsidRPr="004C29E4">
        <w:rPr>
          <w:rFonts w:ascii="Arial" w:hAnsi="Arial" w:cs="Arial"/>
          <w:sz w:val="24"/>
          <w:szCs w:val="24"/>
        </w:rPr>
        <w:t>7</w:t>
      </w:r>
      <w:r w:rsidRPr="004C29E4">
        <w:rPr>
          <w:rFonts w:ascii="Arial" w:hAnsi="Arial" w:cs="Arial"/>
          <w:sz w:val="24"/>
          <w:szCs w:val="24"/>
        </w:rPr>
        <w:t xml:space="preserve"> – </w:t>
      </w:r>
      <w:r w:rsidR="00624389" w:rsidRPr="004C29E4">
        <w:rPr>
          <w:rFonts w:ascii="Arial" w:hAnsi="Arial" w:cs="Arial"/>
          <w:sz w:val="24"/>
          <w:szCs w:val="24"/>
        </w:rPr>
        <w:t>VALIDITA’</w:t>
      </w:r>
      <w:r w:rsidRPr="004C29E4">
        <w:rPr>
          <w:rFonts w:ascii="Arial" w:hAnsi="Arial" w:cs="Arial"/>
          <w:sz w:val="24"/>
          <w:szCs w:val="24"/>
        </w:rPr>
        <w:t xml:space="preserve"> DELLA CONVENZIONE.</w:t>
      </w:r>
    </w:p>
    <w:p w:rsidR="003E241C"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Detti </w:t>
      </w:r>
      <w:r w:rsidR="00263C24" w:rsidRPr="004C29E4">
        <w:rPr>
          <w:rFonts w:ascii="Arial" w:hAnsi="Arial" w:cs="Arial"/>
          <w:sz w:val="24"/>
          <w:szCs w:val="24"/>
        </w:rPr>
        <w:t>adempimenti</w:t>
      </w:r>
      <w:r w:rsidRPr="004C29E4">
        <w:rPr>
          <w:rFonts w:ascii="Arial" w:hAnsi="Arial" w:cs="Arial"/>
          <w:sz w:val="24"/>
          <w:szCs w:val="24"/>
        </w:rPr>
        <w:t xml:space="preserve"> saranno eseguiti nella stretta osservanza degli standard qualitativi fissati dalla presente Convenzione, e delle pre</w:t>
      </w:r>
      <w:r w:rsidR="003E241C" w:rsidRPr="004C29E4">
        <w:rPr>
          <w:rFonts w:ascii="Arial" w:hAnsi="Arial" w:cs="Arial"/>
          <w:sz w:val="24"/>
          <w:szCs w:val="24"/>
        </w:rPr>
        <w:t>scrizioni normative in materia.</w:t>
      </w:r>
    </w:p>
    <w:p w:rsidR="00B16CA4"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garantisce il possesso continuativo, per tutta la durata della presente Convenzione, delle necessarie capacità tecniche, finanziarie ed organizzative per l’effettuazione degli interventi e si impegna ad eseguire le prestazioni a perfetta regola d'arte</w:t>
      </w:r>
      <w:r w:rsidR="00DF3BB0" w:rsidRPr="004C29E4">
        <w:rPr>
          <w:rFonts w:ascii="Arial" w:hAnsi="Arial" w:cs="Arial"/>
          <w:sz w:val="24"/>
          <w:szCs w:val="24"/>
        </w:rPr>
        <w:t>.</w:t>
      </w:r>
      <w:r w:rsidRPr="0002544E">
        <w:rPr>
          <w:rFonts w:ascii="Arial" w:hAnsi="Arial" w:cs="Arial"/>
          <w:sz w:val="24"/>
          <w:szCs w:val="24"/>
        </w:rPr>
        <w:t xml:space="preserve"> </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4</w:t>
      </w:r>
    </w:p>
    <w:p w:rsidR="003C6252" w:rsidRPr="004C29E4" w:rsidRDefault="003C6252" w:rsidP="0002544E">
      <w:pPr>
        <w:spacing w:line="360" w:lineRule="auto"/>
        <w:jc w:val="center"/>
        <w:rPr>
          <w:rFonts w:ascii="Arial" w:hAnsi="Arial" w:cs="Arial"/>
          <w:sz w:val="24"/>
          <w:szCs w:val="24"/>
        </w:rPr>
      </w:pPr>
      <w:r w:rsidRPr="004C29E4">
        <w:rPr>
          <w:rFonts w:ascii="Arial" w:hAnsi="Arial" w:cs="Arial"/>
          <w:sz w:val="24"/>
          <w:szCs w:val="24"/>
        </w:rPr>
        <w:t>NATURA DELLA CONVENZIONE</w:t>
      </w:r>
    </w:p>
    <w:p w:rsidR="00E84637" w:rsidRPr="004C29E4" w:rsidRDefault="00E84637" w:rsidP="0002544E">
      <w:pPr>
        <w:spacing w:line="360" w:lineRule="auto"/>
        <w:jc w:val="both"/>
        <w:rPr>
          <w:rFonts w:ascii="Arial" w:hAnsi="Arial" w:cs="Arial"/>
          <w:sz w:val="24"/>
          <w:szCs w:val="24"/>
        </w:rPr>
      </w:pPr>
      <w:r w:rsidRPr="004C29E4">
        <w:rPr>
          <w:rFonts w:ascii="Arial" w:hAnsi="Arial" w:cs="Arial"/>
          <w:sz w:val="24"/>
          <w:szCs w:val="24"/>
        </w:rPr>
        <w:t>Le PARTI si danno atto che dette opere potranno essere realizzate direttamente dal DONATORE</w:t>
      </w:r>
      <w:r w:rsidR="00DF3BB0" w:rsidRPr="004C29E4">
        <w:rPr>
          <w:rFonts w:ascii="Arial" w:hAnsi="Arial" w:cs="Arial"/>
          <w:sz w:val="24"/>
          <w:szCs w:val="24"/>
        </w:rPr>
        <w:t>.</w:t>
      </w:r>
      <w:r w:rsidRPr="004C29E4">
        <w:rPr>
          <w:rFonts w:ascii="Arial" w:hAnsi="Arial" w:cs="Arial"/>
          <w:sz w:val="24"/>
          <w:szCs w:val="24"/>
        </w:rPr>
        <w:t xml:space="preserve"> </w:t>
      </w:r>
    </w:p>
    <w:p w:rsidR="000E32B5"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L’accordo di cui la presente Convenzione </w:t>
      </w:r>
      <w:r w:rsidR="000E32B5" w:rsidRPr="004C29E4">
        <w:rPr>
          <w:rFonts w:ascii="Arial" w:hAnsi="Arial" w:cs="Arial"/>
          <w:sz w:val="24"/>
          <w:szCs w:val="24"/>
        </w:rPr>
        <w:t xml:space="preserve">solleva il </w:t>
      </w:r>
      <w:r w:rsidR="001255E3" w:rsidRPr="004C29E4">
        <w:rPr>
          <w:rFonts w:ascii="Arial" w:hAnsi="Arial" w:cs="Arial"/>
          <w:sz w:val="24"/>
          <w:szCs w:val="24"/>
        </w:rPr>
        <w:t>COMUNE</w:t>
      </w:r>
      <w:r w:rsidRPr="004C29E4">
        <w:rPr>
          <w:rFonts w:ascii="Arial" w:hAnsi="Arial" w:cs="Arial"/>
          <w:sz w:val="24"/>
          <w:szCs w:val="24"/>
        </w:rPr>
        <w:t xml:space="preserve"> da qualsiasi obbligo nei confronti del </w:t>
      </w:r>
      <w:r w:rsidR="001255E3" w:rsidRPr="004C29E4">
        <w:rPr>
          <w:rFonts w:ascii="Arial" w:hAnsi="Arial" w:cs="Arial"/>
          <w:sz w:val="24"/>
          <w:szCs w:val="24"/>
        </w:rPr>
        <w:t>DONATORE</w:t>
      </w:r>
      <w:r w:rsidRPr="004C29E4">
        <w:rPr>
          <w:rFonts w:ascii="Arial" w:hAnsi="Arial" w:cs="Arial"/>
          <w:sz w:val="24"/>
          <w:szCs w:val="24"/>
        </w:rPr>
        <w:t xml:space="preserve"> che si impegna a realizzare “a sua totale cura e spesa”</w:t>
      </w:r>
      <w:r w:rsidR="000E32B5" w:rsidRPr="004C29E4">
        <w:rPr>
          <w:rFonts w:ascii="Arial" w:hAnsi="Arial" w:cs="Arial"/>
          <w:sz w:val="24"/>
          <w:szCs w:val="24"/>
        </w:rPr>
        <w:t xml:space="preserve"> l’opera convenuta, a meno di quanto stabilito nel successivo Art. 5 OBBLIGAZIONI E ADEMPIMENTI DEL </w:t>
      </w:r>
      <w:r w:rsidR="001255E3" w:rsidRPr="004C29E4">
        <w:rPr>
          <w:rFonts w:ascii="Arial" w:hAnsi="Arial" w:cs="Arial"/>
          <w:sz w:val="24"/>
          <w:szCs w:val="24"/>
        </w:rPr>
        <w:t>COMUNE</w:t>
      </w:r>
      <w:r w:rsidR="000E32B5" w:rsidRPr="004C29E4">
        <w:rPr>
          <w:rFonts w:ascii="Arial" w:hAnsi="Arial" w:cs="Arial"/>
          <w:sz w:val="24"/>
          <w:szCs w:val="24"/>
        </w:rPr>
        <w:t>.</w:t>
      </w:r>
    </w:p>
    <w:p w:rsidR="000E32B5" w:rsidRPr="0002544E" w:rsidRDefault="000E32B5" w:rsidP="0002544E">
      <w:pPr>
        <w:spacing w:line="360" w:lineRule="auto"/>
        <w:jc w:val="both"/>
        <w:rPr>
          <w:rFonts w:ascii="Arial" w:hAnsi="Arial" w:cs="Arial"/>
          <w:sz w:val="24"/>
          <w:szCs w:val="24"/>
        </w:rPr>
      </w:pPr>
    </w:p>
    <w:p w:rsidR="000E32B5" w:rsidRPr="004C29E4" w:rsidRDefault="000E32B5"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5</w:t>
      </w:r>
    </w:p>
    <w:p w:rsidR="000E32B5" w:rsidRPr="004C29E4" w:rsidRDefault="000E32B5" w:rsidP="0002544E">
      <w:pPr>
        <w:spacing w:line="360" w:lineRule="auto"/>
        <w:jc w:val="center"/>
        <w:rPr>
          <w:rFonts w:ascii="Arial" w:hAnsi="Arial" w:cs="Arial"/>
          <w:sz w:val="24"/>
          <w:szCs w:val="24"/>
        </w:rPr>
      </w:pPr>
      <w:r w:rsidRPr="004C29E4">
        <w:rPr>
          <w:rFonts w:ascii="Arial" w:hAnsi="Arial" w:cs="Arial"/>
          <w:sz w:val="24"/>
          <w:szCs w:val="24"/>
        </w:rPr>
        <w:lastRenderedPageBreak/>
        <w:t xml:space="preserve">OBBLIGAZIONI E ADEMPIMENTI DEL </w:t>
      </w:r>
      <w:r w:rsidR="001255E3" w:rsidRPr="004C29E4">
        <w:rPr>
          <w:rFonts w:ascii="Arial" w:hAnsi="Arial" w:cs="Arial"/>
          <w:sz w:val="24"/>
          <w:szCs w:val="24"/>
        </w:rPr>
        <w:t>COMUNE</w:t>
      </w:r>
    </w:p>
    <w:p w:rsidR="000E32B5" w:rsidRPr="0002544E" w:rsidRDefault="000E32B5"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COMUNE</w:t>
      </w:r>
      <w:r w:rsidR="00624389" w:rsidRPr="004C29E4">
        <w:rPr>
          <w:rFonts w:ascii="Arial" w:hAnsi="Arial" w:cs="Arial"/>
          <w:sz w:val="24"/>
          <w:szCs w:val="24"/>
        </w:rPr>
        <w:t xml:space="preserve"> di Visso, </w:t>
      </w:r>
      <w:r w:rsidRPr="004C29E4">
        <w:rPr>
          <w:rFonts w:ascii="Arial" w:hAnsi="Arial" w:cs="Arial"/>
          <w:sz w:val="24"/>
          <w:szCs w:val="24"/>
        </w:rPr>
        <w:t xml:space="preserve">con la stipula della presente Convenzione, conferisce a tutti gli effetti di </w:t>
      </w:r>
      <w:proofErr w:type="gramStart"/>
      <w:r w:rsidRPr="004C29E4">
        <w:rPr>
          <w:rFonts w:ascii="Arial" w:hAnsi="Arial" w:cs="Arial"/>
          <w:sz w:val="24"/>
          <w:szCs w:val="24"/>
        </w:rPr>
        <w:t>legge  il</w:t>
      </w:r>
      <w:proofErr w:type="gramEnd"/>
      <w:r w:rsidRPr="004C29E4">
        <w:rPr>
          <w:rFonts w:ascii="Arial" w:hAnsi="Arial" w:cs="Arial"/>
          <w:sz w:val="24"/>
          <w:szCs w:val="24"/>
        </w:rPr>
        <w:t xml:space="preserve"> diritto d‘uso temporaneo dell’area in oggetto, sita in Località Villa S. Antonio foglio 34 </w:t>
      </w:r>
      <w:r w:rsidR="001255E3" w:rsidRPr="004C29E4">
        <w:rPr>
          <w:rFonts w:ascii="Arial" w:hAnsi="Arial" w:cs="Arial"/>
          <w:sz w:val="24"/>
          <w:szCs w:val="24"/>
        </w:rPr>
        <w:t>parti</w:t>
      </w:r>
      <w:r w:rsidRPr="004C29E4">
        <w:rPr>
          <w:rFonts w:ascii="Arial" w:hAnsi="Arial" w:cs="Arial"/>
          <w:sz w:val="24"/>
          <w:szCs w:val="24"/>
        </w:rPr>
        <w:t xml:space="preserve">cella n.317, e individuata nel layout allegato alla presente, con ciò costituendo sin d’ora a favore </w:t>
      </w:r>
      <w:r w:rsidRPr="007C3896">
        <w:rPr>
          <w:rFonts w:ascii="Arial" w:hAnsi="Arial" w:cs="Arial"/>
          <w:sz w:val="24"/>
          <w:szCs w:val="24"/>
        </w:rPr>
        <w:t xml:space="preserve">del </w:t>
      </w:r>
      <w:r w:rsidR="001255E3" w:rsidRPr="007C3896">
        <w:rPr>
          <w:rFonts w:ascii="Arial" w:hAnsi="Arial" w:cs="Arial"/>
          <w:sz w:val="24"/>
          <w:szCs w:val="24"/>
        </w:rPr>
        <w:t>DONATORE</w:t>
      </w:r>
      <w:r w:rsidRPr="007C3896">
        <w:rPr>
          <w:rFonts w:ascii="Arial" w:hAnsi="Arial" w:cs="Arial"/>
          <w:sz w:val="24"/>
          <w:szCs w:val="24"/>
        </w:rPr>
        <w:t xml:space="preserve"> il titolo a progettare e realizzare, a proprio nome, quanto previsto </w:t>
      </w:r>
      <w:r w:rsidR="009D45ED" w:rsidRPr="007C3896">
        <w:rPr>
          <w:rFonts w:ascii="Arial" w:hAnsi="Arial" w:cs="Arial"/>
          <w:sz w:val="24"/>
          <w:szCs w:val="24"/>
        </w:rPr>
        <w:t>dalla presente convenzione.</w:t>
      </w:r>
    </w:p>
    <w:p w:rsidR="000E32B5" w:rsidRPr="004C29E4" w:rsidRDefault="000E32B5" w:rsidP="0002544E">
      <w:pPr>
        <w:spacing w:line="360" w:lineRule="auto"/>
        <w:jc w:val="both"/>
        <w:rPr>
          <w:rFonts w:ascii="Arial" w:hAnsi="Arial" w:cs="Arial"/>
          <w:sz w:val="24"/>
          <w:szCs w:val="24"/>
        </w:rPr>
      </w:pPr>
      <w:r w:rsidRPr="004C29E4">
        <w:rPr>
          <w:rFonts w:ascii="Arial" w:hAnsi="Arial" w:cs="Arial"/>
          <w:sz w:val="24"/>
          <w:szCs w:val="24"/>
        </w:rPr>
        <w:t>Si impegna inoltre a:</w:t>
      </w:r>
    </w:p>
    <w:p w:rsidR="000E32B5" w:rsidRPr="004C29E4"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a) predisporre e ad adottare ogni atto per la fattibilità tecnico-urbanistica dell'intervento programmato</w:t>
      </w:r>
      <w:r w:rsidR="00846394" w:rsidRPr="004C29E4">
        <w:rPr>
          <w:rFonts w:ascii="Arial" w:hAnsi="Arial" w:cs="Arial"/>
          <w:sz w:val="24"/>
          <w:szCs w:val="24"/>
        </w:rPr>
        <w:t>,</w:t>
      </w:r>
      <w:r w:rsidRPr="004C29E4">
        <w:rPr>
          <w:rFonts w:ascii="Arial" w:hAnsi="Arial" w:cs="Arial"/>
          <w:sz w:val="24"/>
          <w:szCs w:val="24"/>
        </w:rPr>
        <w:t xml:space="preserve"> e presentare tempestivamente le richieste di atti di assenso comunque denominati sulla scorta della documentazione tecnica e amministrativa predisposta dal </w:t>
      </w:r>
      <w:r w:rsidR="001255E3" w:rsidRPr="004C29E4">
        <w:rPr>
          <w:rFonts w:ascii="Arial" w:hAnsi="Arial" w:cs="Arial"/>
          <w:sz w:val="24"/>
          <w:szCs w:val="24"/>
        </w:rPr>
        <w:t>DONATORE</w:t>
      </w:r>
      <w:r w:rsidRPr="004C29E4">
        <w:rPr>
          <w:rFonts w:ascii="Arial" w:hAnsi="Arial" w:cs="Arial"/>
          <w:sz w:val="24"/>
          <w:szCs w:val="24"/>
        </w:rPr>
        <w:t>;</w:t>
      </w:r>
    </w:p>
    <w:p w:rsidR="000E32B5" w:rsidRPr="004C29E4"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b) </w:t>
      </w:r>
      <w:r w:rsidR="00624389" w:rsidRPr="004C29E4">
        <w:rPr>
          <w:rFonts w:ascii="Arial" w:hAnsi="Arial" w:cs="Arial"/>
          <w:sz w:val="24"/>
          <w:szCs w:val="24"/>
        </w:rPr>
        <w:tab/>
      </w:r>
      <w:r w:rsidR="00B16CA4" w:rsidRPr="004C29E4">
        <w:rPr>
          <w:rFonts w:ascii="Arial" w:hAnsi="Arial" w:cs="Arial"/>
          <w:sz w:val="24"/>
          <w:szCs w:val="24"/>
        </w:rPr>
        <w:t>acquis</w:t>
      </w:r>
      <w:r w:rsidR="00846394" w:rsidRPr="004C29E4">
        <w:rPr>
          <w:rFonts w:ascii="Arial" w:hAnsi="Arial" w:cs="Arial"/>
          <w:sz w:val="24"/>
          <w:szCs w:val="24"/>
        </w:rPr>
        <w:t>i</w:t>
      </w:r>
      <w:r w:rsidR="00B16CA4" w:rsidRPr="004C29E4">
        <w:rPr>
          <w:rFonts w:ascii="Arial" w:hAnsi="Arial" w:cs="Arial"/>
          <w:sz w:val="24"/>
          <w:szCs w:val="24"/>
        </w:rPr>
        <w:t xml:space="preserve">re i titoli abilitativi, autorizzazioni, permessi, pareri, comunicazioni e/o i nulla-osta di altri Enti/Amministrazioni istituzionalmente competenti per territorio, necessari per la realizzazione delle opere e per l’esercizio delle attività, </w:t>
      </w:r>
      <w:r w:rsidRPr="004C29E4">
        <w:rPr>
          <w:rFonts w:ascii="Arial" w:hAnsi="Arial" w:cs="Arial"/>
          <w:sz w:val="24"/>
          <w:szCs w:val="24"/>
        </w:rPr>
        <w:t>rilasciare, in presenza dei requisiti di legge, tutte le autorizzazioni, le concessioni e i nulla osta necessari;</w:t>
      </w:r>
    </w:p>
    <w:p w:rsidR="000E32B5" w:rsidRPr="004C29E4" w:rsidRDefault="000062F6"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c) </w:t>
      </w:r>
      <w:r w:rsidR="00624389" w:rsidRPr="004C29E4">
        <w:rPr>
          <w:rFonts w:ascii="Arial" w:hAnsi="Arial" w:cs="Arial"/>
          <w:sz w:val="24"/>
          <w:szCs w:val="24"/>
        </w:rPr>
        <w:tab/>
      </w:r>
      <w:r w:rsidRPr="004C29E4">
        <w:rPr>
          <w:rFonts w:ascii="Arial" w:hAnsi="Arial" w:cs="Arial"/>
          <w:sz w:val="24"/>
          <w:szCs w:val="24"/>
        </w:rPr>
        <w:t>provvedere</w:t>
      </w:r>
      <w:r w:rsidR="005F4F7D" w:rsidRPr="004C29E4">
        <w:rPr>
          <w:rFonts w:ascii="Arial" w:hAnsi="Arial" w:cs="Arial"/>
          <w:sz w:val="24"/>
          <w:szCs w:val="24"/>
        </w:rPr>
        <w:t>,</w:t>
      </w:r>
      <w:r w:rsidRPr="004C29E4">
        <w:rPr>
          <w:rFonts w:ascii="Arial" w:hAnsi="Arial" w:cs="Arial"/>
          <w:sz w:val="24"/>
          <w:szCs w:val="24"/>
        </w:rPr>
        <w:t xml:space="preserve"> a propria cura e spese</w:t>
      </w:r>
      <w:r w:rsidR="005F4F7D" w:rsidRPr="004C29E4">
        <w:rPr>
          <w:rFonts w:ascii="Arial" w:hAnsi="Arial" w:cs="Arial"/>
          <w:sz w:val="24"/>
          <w:szCs w:val="24"/>
        </w:rPr>
        <w:t>,</w:t>
      </w:r>
      <w:r w:rsidRPr="004C29E4">
        <w:rPr>
          <w:rFonts w:ascii="Arial" w:hAnsi="Arial" w:cs="Arial"/>
          <w:sz w:val="24"/>
          <w:szCs w:val="24"/>
        </w:rPr>
        <w:t xml:space="preserve"> </w:t>
      </w:r>
      <w:r w:rsidR="00205D7A" w:rsidRPr="004C29E4">
        <w:rPr>
          <w:rFonts w:ascii="Arial" w:hAnsi="Arial" w:cs="Arial"/>
          <w:sz w:val="24"/>
          <w:szCs w:val="24"/>
        </w:rPr>
        <w:t>alle o</w:t>
      </w:r>
      <w:r w:rsidRPr="004C29E4">
        <w:rPr>
          <w:rFonts w:ascii="Arial" w:hAnsi="Arial" w:cs="Arial"/>
          <w:sz w:val="24"/>
          <w:szCs w:val="24"/>
        </w:rPr>
        <w:t xml:space="preserve">pportune verifiche in corso d’opera e di conformità, necessarie e preliminari </w:t>
      </w:r>
      <w:r w:rsidR="000E32B5" w:rsidRPr="004C29E4">
        <w:rPr>
          <w:rFonts w:ascii="Arial" w:hAnsi="Arial" w:cs="Arial"/>
          <w:sz w:val="24"/>
          <w:szCs w:val="24"/>
        </w:rPr>
        <w:t>alla presa in carico dei beni e delle opere di cui trattasi;</w:t>
      </w:r>
    </w:p>
    <w:p w:rsidR="000E32B5" w:rsidRPr="0002544E"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d) </w:t>
      </w:r>
      <w:r w:rsidR="00624389" w:rsidRPr="004C29E4">
        <w:rPr>
          <w:rFonts w:ascii="Arial" w:hAnsi="Arial" w:cs="Arial"/>
          <w:sz w:val="24"/>
          <w:szCs w:val="24"/>
        </w:rPr>
        <w:tab/>
      </w:r>
      <w:r w:rsidRPr="004C29E4">
        <w:rPr>
          <w:rFonts w:ascii="Arial" w:hAnsi="Arial" w:cs="Arial"/>
          <w:sz w:val="24"/>
          <w:szCs w:val="24"/>
        </w:rPr>
        <w:t>urbanizzare l’area oggetto di intervento di tutte le reti di servizi necessarie, di acqua, luce, gas, fogne, realizzando le opere di urbanizzazione consistenti a titolo esemplificativo in accesso carrabile, parcheggi, pubblica illuminazione e verde attrezzato;</w:t>
      </w:r>
    </w:p>
    <w:p w:rsidR="000E32B5" w:rsidRPr="0002544E" w:rsidRDefault="00A06618" w:rsidP="0002544E">
      <w:pPr>
        <w:tabs>
          <w:tab w:val="left" w:pos="284"/>
        </w:tabs>
        <w:spacing w:line="360" w:lineRule="auto"/>
        <w:ind w:left="284" w:hanging="284"/>
        <w:jc w:val="both"/>
        <w:rPr>
          <w:rFonts w:ascii="Arial" w:hAnsi="Arial" w:cs="Arial"/>
          <w:sz w:val="24"/>
          <w:szCs w:val="24"/>
        </w:rPr>
      </w:pPr>
      <w:r w:rsidRPr="0002544E">
        <w:rPr>
          <w:rFonts w:ascii="Arial" w:hAnsi="Arial" w:cs="Arial"/>
          <w:sz w:val="24"/>
          <w:szCs w:val="24"/>
        </w:rPr>
        <w:t>e</w:t>
      </w:r>
      <w:r w:rsidR="000E32B5" w:rsidRPr="0002544E">
        <w:rPr>
          <w:rFonts w:ascii="Arial" w:hAnsi="Arial" w:cs="Arial"/>
          <w:sz w:val="24"/>
          <w:szCs w:val="24"/>
        </w:rPr>
        <w:t xml:space="preserve">) </w:t>
      </w:r>
      <w:r w:rsidR="00624389" w:rsidRPr="0002544E">
        <w:rPr>
          <w:rFonts w:ascii="Arial" w:hAnsi="Arial" w:cs="Arial"/>
          <w:sz w:val="24"/>
          <w:szCs w:val="24"/>
        </w:rPr>
        <w:tab/>
      </w:r>
      <w:r w:rsidR="000E32B5" w:rsidRPr="004C29E4">
        <w:rPr>
          <w:rFonts w:ascii="Arial" w:hAnsi="Arial" w:cs="Arial"/>
          <w:sz w:val="24"/>
          <w:szCs w:val="24"/>
        </w:rPr>
        <w:t>effettuare a propria cura e spese</w:t>
      </w:r>
      <w:r w:rsidR="000E32B5" w:rsidRPr="0002544E">
        <w:rPr>
          <w:rFonts w:ascii="Arial" w:hAnsi="Arial" w:cs="Arial"/>
          <w:sz w:val="24"/>
          <w:szCs w:val="24"/>
        </w:rPr>
        <w:t xml:space="preserve"> </w:t>
      </w:r>
      <w:r w:rsidR="000E32B5" w:rsidRPr="004C29E4">
        <w:rPr>
          <w:rFonts w:ascii="Arial" w:hAnsi="Arial" w:cs="Arial"/>
          <w:sz w:val="24"/>
          <w:szCs w:val="24"/>
        </w:rPr>
        <w:t>le opere eventualmente necessarie per la rimessa dell’area di insediamento nello stato preesistente.</w:t>
      </w:r>
    </w:p>
    <w:p w:rsidR="00E84637" w:rsidRPr="0002544E" w:rsidRDefault="00E84637" w:rsidP="0002544E">
      <w:pPr>
        <w:spacing w:line="360" w:lineRule="auto"/>
        <w:jc w:val="both"/>
        <w:rPr>
          <w:rFonts w:ascii="Arial" w:eastAsiaTheme="minorEastAsia" w:hAnsi="Arial" w:cs="Arial"/>
          <w:sz w:val="24"/>
          <w:szCs w:val="24"/>
        </w:rPr>
      </w:pPr>
    </w:p>
    <w:p w:rsidR="000E32B5" w:rsidRPr="004C29E4" w:rsidRDefault="000E32B5"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6</w:t>
      </w:r>
    </w:p>
    <w:p w:rsidR="000E32B5" w:rsidRPr="004C29E4" w:rsidRDefault="000E32B5" w:rsidP="0002544E">
      <w:pPr>
        <w:spacing w:line="360" w:lineRule="auto"/>
        <w:jc w:val="center"/>
        <w:rPr>
          <w:rFonts w:ascii="Arial" w:hAnsi="Arial" w:cs="Arial"/>
          <w:sz w:val="24"/>
          <w:szCs w:val="24"/>
        </w:rPr>
      </w:pPr>
      <w:r w:rsidRPr="004C29E4">
        <w:rPr>
          <w:rFonts w:ascii="Arial" w:hAnsi="Arial" w:cs="Arial"/>
          <w:sz w:val="24"/>
          <w:szCs w:val="24"/>
        </w:rPr>
        <w:t xml:space="preserve">OBBLIGAZIONI E ADEMPIMENTI DEL </w:t>
      </w:r>
      <w:r w:rsidR="001255E3" w:rsidRPr="004C29E4">
        <w:rPr>
          <w:rFonts w:ascii="Arial" w:hAnsi="Arial" w:cs="Arial"/>
          <w:sz w:val="24"/>
          <w:szCs w:val="24"/>
        </w:rPr>
        <w:t>DONATORE</w:t>
      </w:r>
    </w:p>
    <w:p w:rsidR="003C6252" w:rsidRPr="004C29E4" w:rsidRDefault="000062F6" w:rsidP="00DF3BB0">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con la stipula della pre</w:t>
      </w:r>
      <w:r w:rsidR="00DF3BB0" w:rsidRPr="004C29E4">
        <w:rPr>
          <w:rFonts w:ascii="Arial" w:hAnsi="Arial" w:cs="Arial"/>
          <w:sz w:val="24"/>
          <w:szCs w:val="24"/>
        </w:rPr>
        <w:t xml:space="preserve">sente Convenzione, si impegna a </w:t>
      </w:r>
      <w:r w:rsidR="003C6252" w:rsidRPr="004C29E4">
        <w:rPr>
          <w:rFonts w:ascii="Arial" w:hAnsi="Arial" w:cs="Arial"/>
          <w:sz w:val="24"/>
          <w:szCs w:val="24"/>
        </w:rPr>
        <w:t xml:space="preserve">presentare al </w:t>
      </w:r>
      <w:r w:rsidR="001255E3" w:rsidRPr="004C29E4">
        <w:rPr>
          <w:rFonts w:ascii="Arial" w:hAnsi="Arial" w:cs="Arial"/>
          <w:sz w:val="24"/>
          <w:szCs w:val="24"/>
        </w:rPr>
        <w:t>COMUNE</w:t>
      </w:r>
      <w:r w:rsidR="003C6252" w:rsidRPr="004C29E4">
        <w:rPr>
          <w:rFonts w:ascii="Arial" w:hAnsi="Arial" w:cs="Arial"/>
          <w:sz w:val="24"/>
          <w:szCs w:val="24"/>
        </w:rPr>
        <w:t>, con contestuale relativa istanza di autorizzazione, il progetto esecutivo dell</w:t>
      </w:r>
      <w:r w:rsidR="005F494D" w:rsidRPr="004C29E4">
        <w:rPr>
          <w:rFonts w:ascii="Arial" w:hAnsi="Arial" w:cs="Arial"/>
          <w:sz w:val="24"/>
          <w:szCs w:val="24"/>
        </w:rPr>
        <w:t>’</w:t>
      </w:r>
      <w:r w:rsidR="003C6252" w:rsidRPr="004C29E4">
        <w:rPr>
          <w:rFonts w:ascii="Arial" w:hAnsi="Arial" w:cs="Arial"/>
          <w:sz w:val="24"/>
          <w:szCs w:val="24"/>
        </w:rPr>
        <w:t>oper</w:t>
      </w:r>
      <w:r w:rsidR="005F494D" w:rsidRPr="004C29E4">
        <w:rPr>
          <w:rFonts w:ascii="Arial" w:hAnsi="Arial" w:cs="Arial"/>
          <w:sz w:val="24"/>
          <w:szCs w:val="24"/>
        </w:rPr>
        <w:t>a</w:t>
      </w:r>
      <w:r w:rsidR="003C6252" w:rsidRPr="004C29E4">
        <w:rPr>
          <w:rFonts w:ascii="Arial" w:hAnsi="Arial" w:cs="Arial"/>
          <w:sz w:val="24"/>
          <w:szCs w:val="24"/>
        </w:rPr>
        <w:t xml:space="preserve"> di cui al predetto art. 3, composto dai seguenti elaborati:</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relazione generale;</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relazioni specialistiche;</w:t>
      </w:r>
    </w:p>
    <w:p w:rsidR="000062F6"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xml:space="preserve">− elaborati grafici comprensivi anche di quelli delle strutture, </w:t>
      </w:r>
      <w:r w:rsidR="000062F6" w:rsidRPr="004C29E4">
        <w:rPr>
          <w:rFonts w:ascii="Arial" w:hAnsi="Arial" w:cs="Arial"/>
          <w:sz w:val="24"/>
          <w:szCs w:val="24"/>
        </w:rPr>
        <w:t xml:space="preserve">e </w:t>
      </w:r>
      <w:r w:rsidRPr="004C29E4">
        <w:rPr>
          <w:rFonts w:ascii="Arial" w:hAnsi="Arial" w:cs="Arial"/>
          <w:sz w:val="24"/>
          <w:szCs w:val="24"/>
        </w:rPr>
        <w:t>degli impianti</w:t>
      </w:r>
      <w:r w:rsidR="000062F6" w:rsidRPr="004C29E4">
        <w:rPr>
          <w:rFonts w:ascii="Arial" w:hAnsi="Arial" w:cs="Arial"/>
          <w:sz w:val="24"/>
          <w:szCs w:val="24"/>
        </w:rPr>
        <w:t>;</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calcoli esecutivi delle strutture e degli impianti;</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xml:space="preserve">− piani di manutenzione dell’opera e delle sue </w:t>
      </w:r>
      <w:r w:rsidR="001255E3" w:rsidRPr="004C29E4">
        <w:rPr>
          <w:rFonts w:ascii="Arial" w:hAnsi="Arial" w:cs="Arial"/>
          <w:sz w:val="24"/>
          <w:szCs w:val="24"/>
        </w:rPr>
        <w:t>PARTI</w:t>
      </w:r>
      <w:r w:rsidRPr="004C29E4">
        <w:rPr>
          <w:rFonts w:ascii="Arial" w:hAnsi="Arial" w:cs="Arial"/>
          <w:sz w:val="24"/>
          <w:szCs w:val="24"/>
        </w:rPr>
        <w:t>;</w:t>
      </w:r>
    </w:p>
    <w:p w:rsidR="00B16CA4" w:rsidRPr="0002544E" w:rsidRDefault="0002544E" w:rsidP="0002544E">
      <w:pPr>
        <w:spacing w:line="360" w:lineRule="auto"/>
        <w:ind w:left="284"/>
        <w:jc w:val="both"/>
        <w:rPr>
          <w:rFonts w:ascii="Arial" w:hAnsi="Arial" w:cs="Arial"/>
          <w:sz w:val="24"/>
          <w:szCs w:val="24"/>
        </w:rPr>
      </w:pPr>
      <w:r w:rsidRPr="004C29E4">
        <w:rPr>
          <w:rFonts w:ascii="Arial" w:hAnsi="Arial" w:cs="Arial"/>
          <w:sz w:val="24"/>
          <w:szCs w:val="24"/>
        </w:rPr>
        <w:lastRenderedPageBreak/>
        <w:t>− cronoprogramma.</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piani di sicurezza e di coordinamento (con i relativi costi, da esporre necessariamente nel quadro economico);</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computo metrico estimativo esecutivo e quadro economico;</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elenco dei prezzi unitari e eventuali analisi;</w:t>
      </w:r>
    </w:p>
    <w:p w:rsidR="009D45ED" w:rsidRPr="009D45ED"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schema di contratto e capitolato speciale di appalto;</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L’intervento si compone della progettazione esecutiva e di tutti i lavori, le prestazioni, le forniture e le provviste necessarie per dare il lavoro compiuto, e dotato di tutte le caratteristiche tecniche, qualitative e quantitative previste dal progetto con i relativi allegati, con riguardo anche particolari costruttivi.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L’effettuazione dei lavori è sempre e comunque eseguita secondo le regole dell’arte ed il DONATORE deve conformarsi alla massima diligenza nell’adempimento dei propri obblighi.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A titolo esemplificativo e non esaustivo tali interventi potranno consistere in:</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delle fondazioni e delle strutture portanti dell’edifico da realizzare;</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di tutte le tamponature interne ed esterne dell’edificio con la posa in opera di materiali aventi adeguate caratteristiche di stabilità, durabilità, isolamento acustico, coibentazione, </w:t>
      </w:r>
      <w:proofErr w:type="spellStart"/>
      <w:r w:rsidRPr="004C29E4">
        <w:rPr>
          <w:rFonts w:ascii="Arial" w:hAnsi="Arial" w:cs="Arial"/>
          <w:sz w:val="24"/>
          <w:szCs w:val="24"/>
        </w:rPr>
        <w:t>ecc</w:t>
      </w:r>
      <w:proofErr w:type="spellEnd"/>
      <w:r w:rsidRPr="004C29E4">
        <w:rPr>
          <w:rFonts w:ascii="Arial" w:hAnsi="Arial" w:cs="Arial"/>
          <w:sz w:val="24"/>
          <w:szCs w:val="24"/>
        </w:rPr>
        <w:t>;</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di tutte le finiture interne ed esterne del fabbricato compresa la realizzazione delle tramezzature;</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posa</w:t>
      </w:r>
      <w:proofErr w:type="gramEnd"/>
      <w:r w:rsidRPr="004C29E4">
        <w:rPr>
          <w:rFonts w:ascii="Arial" w:hAnsi="Arial" w:cs="Arial"/>
          <w:sz w:val="24"/>
          <w:szCs w:val="24"/>
        </w:rPr>
        <w:t xml:space="preserve"> in opera degli infissi esterni e degli infissi interni del fabbricato;</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posa</w:t>
      </w:r>
      <w:proofErr w:type="gramEnd"/>
      <w:r w:rsidRPr="004C29E4">
        <w:rPr>
          <w:rFonts w:ascii="Arial" w:hAnsi="Arial" w:cs="Arial"/>
          <w:sz w:val="24"/>
          <w:szCs w:val="24"/>
        </w:rPr>
        <w:t xml:space="preserve"> in opera degli impianti tecnologici;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Tutto quanto sopra dovrà essere realizzato in perfetta conformità e compatibilità a quanto previsto nel progetto esecutivo che sarà approvato</w:t>
      </w:r>
      <w:r w:rsidR="00E84637" w:rsidRPr="004C29E4">
        <w:rPr>
          <w:rFonts w:ascii="Arial" w:hAnsi="Arial" w:cs="Arial"/>
          <w:sz w:val="24"/>
          <w:szCs w:val="24"/>
        </w:rPr>
        <w:t>, previo esame dello stesso,</w:t>
      </w:r>
      <w:r w:rsidRPr="004C29E4">
        <w:rPr>
          <w:rFonts w:ascii="Arial" w:hAnsi="Arial" w:cs="Arial"/>
          <w:sz w:val="24"/>
          <w:szCs w:val="24"/>
        </w:rPr>
        <w:t xml:space="preserve"> c</w:t>
      </w:r>
      <w:r w:rsidR="00E84637" w:rsidRPr="004C29E4">
        <w:rPr>
          <w:rFonts w:ascii="Arial" w:hAnsi="Arial" w:cs="Arial"/>
          <w:sz w:val="24"/>
          <w:szCs w:val="24"/>
        </w:rPr>
        <w:t>on Delibera di Giunta Comunale.</w:t>
      </w:r>
    </w:p>
    <w:p w:rsidR="003C6252"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Prima dell’inizio dei lavori relativi alla realizzazione delle opere dovrà, altresì, essere </w:t>
      </w:r>
      <w:r w:rsidRPr="007C3896">
        <w:rPr>
          <w:rFonts w:ascii="Arial" w:hAnsi="Arial" w:cs="Arial"/>
          <w:sz w:val="24"/>
          <w:szCs w:val="24"/>
        </w:rPr>
        <w:t>depositat</w:t>
      </w:r>
      <w:r w:rsidR="004C29E4" w:rsidRPr="007C3896">
        <w:rPr>
          <w:rFonts w:ascii="Arial" w:hAnsi="Arial" w:cs="Arial"/>
          <w:sz w:val="24"/>
          <w:szCs w:val="24"/>
        </w:rPr>
        <w:t>a</w:t>
      </w:r>
      <w:r w:rsidRPr="007C3896">
        <w:rPr>
          <w:rFonts w:ascii="Arial" w:hAnsi="Arial" w:cs="Arial"/>
          <w:sz w:val="24"/>
          <w:szCs w:val="24"/>
        </w:rPr>
        <w:t xml:space="preserve"> presso il </w:t>
      </w:r>
      <w:r w:rsidR="001255E3" w:rsidRPr="007C3896">
        <w:rPr>
          <w:rFonts w:ascii="Arial" w:hAnsi="Arial" w:cs="Arial"/>
          <w:sz w:val="24"/>
          <w:szCs w:val="24"/>
        </w:rPr>
        <w:t>COMUNE</w:t>
      </w:r>
      <w:r w:rsidR="00624389" w:rsidRPr="007C3896">
        <w:rPr>
          <w:rFonts w:ascii="Arial" w:hAnsi="Arial" w:cs="Arial"/>
          <w:sz w:val="24"/>
          <w:szCs w:val="24"/>
        </w:rPr>
        <w:t xml:space="preserve"> </w:t>
      </w:r>
      <w:r w:rsidR="003A3A57" w:rsidRPr="007C3896">
        <w:rPr>
          <w:rFonts w:ascii="Arial" w:hAnsi="Arial" w:cs="Arial"/>
          <w:sz w:val="24"/>
          <w:szCs w:val="24"/>
        </w:rPr>
        <w:t xml:space="preserve">tutta la documentazione relativa alle verifiche dei requisiti dell’impresa esecutrice di cui all’art.80 del </w:t>
      </w:r>
      <w:proofErr w:type="spellStart"/>
      <w:r w:rsidR="003A3A57" w:rsidRPr="007C3896">
        <w:rPr>
          <w:rFonts w:ascii="Arial" w:hAnsi="Arial" w:cs="Arial"/>
          <w:sz w:val="24"/>
          <w:szCs w:val="24"/>
        </w:rPr>
        <w:t>D.Lgs.</w:t>
      </w:r>
      <w:proofErr w:type="spellEnd"/>
      <w:r w:rsidR="003A3A57" w:rsidRPr="007C3896">
        <w:rPr>
          <w:rFonts w:ascii="Arial" w:hAnsi="Arial" w:cs="Arial"/>
          <w:sz w:val="24"/>
          <w:szCs w:val="24"/>
        </w:rPr>
        <w:t xml:space="preserve"> n.50/2016</w:t>
      </w:r>
      <w:r w:rsidRPr="007C3896">
        <w:rPr>
          <w:rFonts w:ascii="Arial" w:hAnsi="Arial" w:cs="Arial"/>
          <w:sz w:val="24"/>
          <w:szCs w:val="24"/>
        </w:rPr>
        <w:t>.</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Progettista, il Direttore dei Lavori e le altre figure tecniche previste </w:t>
      </w:r>
      <w:r w:rsidR="00E84637" w:rsidRPr="00C23CA3">
        <w:rPr>
          <w:rFonts w:ascii="Arial" w:hAnsi="Arial" w:cs="Arial"/>
          <w:sz w:val="24"/>
          <w:szCs w:val="24"/>
        </w:rPr>
        <w:t>da</w:t>
      </w:r>
      <w:r w:rsidRPr="00C23CA3">
        <w:rPr>
          <w:rFonts w:ascii="Arial" w:hAnsi="Arial" w:cs="Arial"/>
          <w:sz w:val="24"/>
          <w:szCs w:val="24"/>
        </w:rPr>
        <w:t xml:space="preserve">lla presente Convenzione, </w:t>
      </w:r>
      <w:r w:rsidR="00724131" w:rsidRPr="00C23CA3">
        <w:rPr>
          <w:rFonts w:ascii="Arial" w:hAnsi="Arial" w:cs="Arial"/>
          <w:sz w:val="24"/>
          <w:szCs w:val="24"/>
        </w:rPr>
        <w:t>saranno</w:t>
      </w:r>
      <w:r w:rsidRPr="00C23CA3">
        <w:rPr>
          <w:rFonts w:ascii="Arial" w:hAnsi="Arial" w:cs="Arial"/>
          <w:sz w:val="24"/>
          <w:szCs w:val="24"/>
        </w:rPr>
        <w:t xml:space="preserve"> individuati a cura </w:t>
      </w:r>
      <w:r w:rsidR="000062F6" w:rsidRPr="00C23CA3">
        <w:rPr>
          <w:rFonts w:ascii="Arial" w:hAnsi="Arial" w:cs="Arial"/>
          <w:sz w:val="24"/>
          <w:szCs w:val="24"/>
        </w:rPr>
        <w:t xml:space="preserve">e spese del </w:t>
      </w:r>
      <w:r w:rsidR="001255E3" w:rsidRPr="00C23CA3">
        <w:rPr>
          <w:rFonts w:ascii="Arial" w:hAnsi="Arial" w:cs="Arial"/>
          <w:sz w:val="24"/>
          <w:szCs w:val="24"/>
        </w:rPr>
        <w:t>DONATORE</w:t>
      </w:r>
      <w:r w:rsidRPr="00C23CA3">
        <w:rPr>
          <w:rFonts w:ascii="Arial" w:hAnsi="Arial" w:cs="Arial"/>
          <w:sz w:val="24"/>
          <w:szCs w:val="24"/>
        </w:rPr>
        <w:t xml:space="preserve"> che provvederà ad affidare tali incarichi a soggetti opportunamente abilitati e liberamente individuati</w:t>
      </w:r>
      <w:r w:rsidR="00DF3BB0" w:rsidRPr="00C23CA3">
        <w:rPr>
          <w:rFonts w:ascii="Arial" w:hAnsi="Arial" w:cs="Arial"/>
          <w:sz w:val="24"/>
          <w:szCs w:val="24"/>
        </w:rPr>
        <w:t>.</w:t>
      </w:r>
      <w:r w:rsidRPr="00C23CA3">
        <w:rPr>
          <w:rFonts w:ascii="Arial" w:hAnsi="Arial" w:cs="Arial"/>
          <w:sz w:val="24"/>
          <w:szCs w:val="24"/>
        </w:rPr>
        <w:t xml:space="preserve"> I soggetti titolari di tali incarichi dovranno essere comunicati al </w:t>
      </w:r>
      <w:r w:rsidR="001255E3" w:rsidRPr="00C23CA3">
        <w:rPr>
          <w:rFonts w:ascii="Arial" w:hAnsi="Arial" w:cs="Arial"/>
          <w:sz w:val="24"/>
          <w:szCs w:val="24"/>
        </w:rPr>
        <w:t>COMUNE</w:t>
      </w:r>
      <w:r w:rsidRPr="00C23CA3">
        <w:rPr>
          <w:rFonts w:ascii="Arial" w:hAnsi="Arial" w:cs="Arial"/>
          <w:sz w:val="24"/>
          <w:szCs w:val="24"/>
        </w:rPr>
        <w:t>.</w:t>
      </w:r>
    </w:p>
    <w:p w:rsidR="000062F6" w:rsidRPr="00C23CA3" w:rsidRDefault="000062F6" w:rsidP="0002544E">
      <w:pPr>
        <w:spacing w:line="360" w:lineRule="auto"/>
        <w:jc w:val="both"/>
        <w:rPr>
          <w:rFonts w:ascii="Arial"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0062F6" w:rsidRPr="00C23CA3">
        <w:rPr>
          <w:rFonts w:ascii="Arial" w:eastAsiaTheme="minorEastAsia" w:hAnsi="Arial" w:cs="Arial"/>
          <w:sz w:val="24"/>
          <w:szCs w:val="24"/>
        </w:rPr>
        <w:t xml:space="preserve"> 7</w:t>
      </w:r>
    </w:p>
    <w:p w:rsidR="003C6252" w:rsidRPr="00C23CA3" w:rsidRDefault="00363A13" w:rsidP="0002544E">
      <w:pPr>
        <w:spacing w:line="360" w:lineRule="auto"/>
        <w:jc w:val="center"/>
        <w:rPr>
          <w:rFonts w:ascii="Arial" w:hAnsi="Arial" w:cs="Arial"/>
          <w:sz w:val="24"/>
          <w:szCs w:val="24"/>
        </w:rPr>
      </w:pPr>
      <w:r w:rsidRPr="00C23CA3">
        <w:rPr>
          <w:rFonts w:ascii="Arial" w:hAnsi="Arial" w:cs="Arial"/>
          <w:sz w:val="24"/>
          <w:szCs w:val="24"/>
        </w:rPr>
        <w:t>VALIDITA’ DELLA</w:t>
      </w:r>
      <w:r w:rsidR="003C6252" w:rsidRPr="00C23CA3">
        <w:rPr>
          <w:rFonts w:ascii="Arial" w:hAnsi="Arial" w:cs="Arial"/>
          <w:sz w:val="24"/>
          <w:szCs w:val="24"/>
        </w:rPr>
        <w:t xml:space="preserve"> CONVENZIONE</w:t>
      </w:r>
    </w:p>
    <w:p w:rsidR="003C6252"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lastRenderedPageBreak/>
        <w:t xml:space="preserve">Il termine di validità della presente Convenzione è stabilito in mesi </w:t>
      </w:r>
      <w:r w:rsidR="00FE3284" w:rsidRPr="00C23CA3">
        <w:rPr>
          <w:rFonts w:ascii="Arial" w:hAnsi="Arial" w:cs="Arial"/>
          <w:sz w:val="24"/>
          <w:szCs w:val="24"/>
        </w:rPr>
        <w:t>8</w:t>
      </w:r>
      <w:r w:rsidRPr="00C23CA3">
        <w:rPr>
          <w:rFonts w:ascii="Arial" w:hAnsi="Arial" w:cs="Arial"/>
          <w:sz w:val="24"/>
          <w:szCs w:val="24"/>
        </w:rPr>
        <w:t xml:space="preserve"> (</w:t>
      </w:r>
      <w:r w:rsidR="00FE3284" w:rsidRPr="00C23CA3">
        <w:rPr>
          <w:rFonts w:ascii="Arial" w:hAnsi="Arial" w:cs="Arial"/>
          <w:sz w:val="24"/>
          <w:szCs w:val="24"/>
        </w:rPr>
        <w:t>otto</w:t>
      </w:r>
      <w:r w:rsidRPr="00C23CA3">
        <w:rPr>
          <w:rFonts w:ascii="Arial" w:hAnsi="Arial" w:cs="Arial"/>
          <w:sz w:val="24"/>
          <w:szCs w:val="24"/>
        </w:rPr>
        <w:t>) decorrenti dalla data di firma della stessa</w:t>
      </w:r>
      <w:r w:rsidR="007C3896">
        <w:rPr>
          <w:rFonts w:ascii="Arial" w:hAnsi="Arial" w:cs="Arial"/>
          <w:sz w:val="24"/>
          <w:szCs w:val="24"/>
        </w:rPr>
        <w:t xml:space="preserve">. </w:t>
      </w:r>
      <w:r w:rsidRPr="00C23CA3">
        <w:rPr>
          <w:rFonts w:ascii="Arial" w:hAnsi="Arial" w:cs="Arial"/>
          <w:sz w:val="24"/>
          <w:szCs w:val="24"/>
        </w:rPr>
        <w:t>Gli interventi oggetto della presente Convenzione dovranno essere eseguiti entro</w:t>
      </w:r>
      <w:r w:rsidR="000B434C" w:rsidRPr="00C23CA3">
        <w:rPr>
          <w:rFonts w:ascii="Arial" w:hAnsi="Arial" w:cs="Arial"/>
          <w:sz w:val="24"/>
          <w:szCs w:val="24"/>
        </w:rPr>
        <w:t xml:space="preserve"> 8 (otto) mesi dal rilascio di tutti i titoli autorizzativi necessari.</w:t>
      </w:r>
    </w:p>
    <w:p w:rsidR="00363A13" w:rsidRPr="00C23CA3" w:rsidRDefault="00363A13" w:rsidP="0002544E">
      <w:pPr>
        <w:spacing w:line="360" w:lineRule="auto"/>
        <w:jc w:val="both"/>
        <w:rPr>
          <w:rFonts w:ascii="Arial" w:hAnsi="Arial" w:cs="Arial"/>
          <w:sz w:val="24"/>
          <w:szCs w:val="24"/>
        </w:rPr>
      </w:pPr>
      <w:r w:rsidRPr="00C23CA3">
        <w:rPr>
          <w:rFonts w:ascii="Arial" w:hAnsi="Arial" w:cs="Arial"/>
          <w:sz w:val="24"/>
          <w:szCs w:val="24"/>
        </w:rPr>
        <w:t xml:space="preserve">L’efficacia degli impegni assunti con la presente Convenzione è subordinata all’approvazione del progetto esecutivo </w:t>
      </w:r>
      <w:r w:rsidR="0002544E" w:rsidRPr="00C23CA3">
        <w:rPr>
          <w:rFonts w:ascii="Arial" w:hAnsi="Arial" w:cs="Arial"/>
          <w:sz w:val="24"/>
          <w:szCs w:val="24"/>
        </w:rPr>
        <w:t xml:space="preserve">entro mesi </w:t>
      </w:r>
      <w:r w:rsidR="00846394" w:rsidRPr="00C23CA3">
        <w:rPr>
          <w:rFonts w:ascii="Arial" w:hAnsi="Arial" w:cs="Arial"/>
          <w:sz w:val="24"/>
          <w:szCs w:val="24"/>
        </w:rPr>
        <w:t>3 (tre</w:t>
      </w:r>
      <w:r w:rsidR="00CA5A7D" w:rsidRPr="00C23CA3">
        <w:rPr>
          <w:rFonts w:ascii="Arial" w:hAnsi="Arial" w:cs="Arial"/>
          <w:sz w:val="24"/>
          <w:szCs w:val="24"/>
        </w:rPr>
        <w:t xml:space="preserve">) decorrenti dalla data di firma della stessa, </w:t>
      </w:r>
      <w:r w:rsidRPr="00C23CA3">
        <w:rPr>
          <w:rFonts w:ascii="Arial" w:hAnsi="Arial" w:cs="Arial"/>
          <w:sz w:val="24"/>
          <w:szCs w:val="24"/>
        </w:rPr>
        <w:t xml:space="preserve">da </w:t>
      </w:r>
      <w:r w:rsidR="00E84637" w:rsidRPr="00C23CA3">
        <w:rPr>
          <w:rFonts w:ascii="Arial" w:hAnsi="Arial" w:cs="Arial"/>
          <w:sz w:val="24"/>
          <w:szCs w:val="24"/>
        </w:rPr>
        <w:t>parte</w:t>
      </w:r>
      <w:r w:rsidRPr="00C23CA3">
        <w:rPr>
          <w:rFonts w:ascii="Arial" w:hAnsi="Arial" w:cs="Arial"/>
          <w:sz w:val="24"/>
          <w:szCs w:val="24"/>
        </w:rPr>
        <w:t xml:space="preserve"> degli Uffici Tecnici del </w:t>
      </w:r>
      <w:r w:rsidR="001255E3" w:rsidRPr="00C23CA3">
        <w:rPr>
          <w:rFonts w:ascii="Arial" w:hAnsi="Arial" w:cs="Arial"/>
          <w:sz w:val="24"/>
          <w:szCs w:val="24"/>
        </w:rPr>
        <w:t>COMUNE</w:t>
      </w:r>
      <w:r w:rsidRPr="00C23CA3">
        <w:rPr>
          <w:rFonts w:ascii="Arial" w:hAnsi="Arial" w:cs="Arial"/>
          <w:sz w:val="24"/>
          <w:szCs w:val="24"/>
        </w:rPr>
        <w:t xml:space="preserve"> di Visso, verificata la conformità </w:t>
      </w:r>
      <w:r w:rsidR="00E84637" w:rsidRPr="00C23CA3">
        <w:rPr>
          <w:rFonts w:ascii="Arial" w:hAnsi="Arial" w:cs="Arial"/>
          <w:sz w:val="24"/>
          <w:szCs w:val="24"/>
        </w:rPr>
        <w:t>del medesimo</w:t>
      </w:r>
      <w:r w:rsidRPr="00C23CA3">
        <w:rPr>
          <w:rFonts w:ascii="Arial" w:hAnsi="Arial" w:cs="Arial"/>
          <w:sz w:val="24"/>
          <w:szCs w:val="24"/>
        </w:rPr>
        <w:t xml:space="preserve"> layout al</w:t>
      </w:r>
      <w:r w:rsidR="0002544E" w:rsidRPr="00C23CA3">
        <w:rPr>
          <w:rFonts w:ascii="Arial" w:hAnsi="Arial" w:cs="Arial"/>
          <w:sz w:val="24"/>
          <w:szCs w:val="24"/>
        </w:rPr>
        <w:t xml:space="preserve">legato A), ed al rilascio di </w:t>
      </w:r>
      <w:r w:rsidRPr="00C23CA3">
        <w:rPr>
          <w:rFonts w:ascii="Arial" w:hAnsi="Arial" w:cs="Arial"/>
          <w:sz w:val="24"/>
          <w:szCs w:val="24"/>
        </w:rPr>
        <w:t>tutte le autorizzazioni di legge non espressamente dero</w:t>
      </w:r>
      <w:r w:rsidR="001255E3" w:rsidRPr="00C23CA3">
        <w:rPr>
          <w:rFonts w:ascii="Arial" w:hAnsi="Arial" w:cs="Arial"/>
          <w:sz w:val="24"/>
          <w:szCs w:val="24"/>
        </w:rPr>
        <w:t>gate dalle Ordinanze del Capo Diparti</w:t>
      </w:r>
      <w:r w:rsidR="00CA5A7D" w:rsidRPr="00C23CA3">
        <w:rPr>
          <w:rFonts w:ascii="Arial" w:hAnsi="Arial" w:cs="Arial"/>
          <w:sz w:val="24"/>
          <w:szCs w:val="24"/>
        </w:rPr>
        <w:t xml:space="preserve">mento di protezione Civile, ed alle realizzazione delle opere e degli impegni del </w:t>
      </w:r>
      <w:r w:rsidR="001255E3" w:rsidRPr="00C23CA3">
        <w:rPr>
          <w:rFonts w:ascii="Arial" w:hAnsi="Arial" w:cs="Arial"/>
          <w:sz w:val="24"/>
          <w:szCs w:val="24"/>
        </w:rPr>
        <w:t>COMUNE</w:t>
      </w:r>
      <w:r w:rsidR="00CA5A7D" w:rsidRPr="00C23CA3">
        <w:rPr>
          <w:rFonts w:ascii="Arial" w:hAnsi="Arial" w:cs="Arial"/>
          <w:sz w:val="24"/>
          <w:szCs w:val="24"/>
        </w:rPr>
        <w:t xml:space="preserve"> di cui all’Art. 5</w:t>
      </w:r>
      <w:r w:rsidR="007A72DD" w:rsidRPr="00C23CA3">
        <w:rPr>
          <w:rFonts w:ascii="Arial" w:hAnsi="Arial" w:cs="Arial"/>
          <w:sz w:val="24"/>
          <w:szCs w:val="24"/>
        </w:rPr>
        <w:t xml:space="preserve"> OBBLIGAZIONI E ADEMPIMENTI DEL </w:t>
      </w:r>
      <w:r w:rsidR="001255E3" w:rsidRPr="00C23CA3">
        <w:rPr>
          <w:rFonts w:ascii="Arial" w:hAnsi="Arial" w:cs="Arial"/>
          <w:sz w:val="24"/>
          <w:szCs w:val="24"/>
        </w:rPr>
        <w:t>COMUNE</w:t>
      </w:r>
      <w:r w:rsidR="007A72DD" w:rsidRPr="00C23CA3">
        <w:rPr>
          <w:rFonts w:ascii="Arial" w:hAnsi="Arial" w:cs="Arial"/>
          <w:sz w:val="24"/>
          <w:szCs w:val="24"/>
        </w:rPr>
        <w:t>.</w:t>
      </w:r>
    </w:p>
    <w:p w:rsidR="003C6252" w:rsidRPr="00C23CA3" w:rsidRDefault="0002544E" w:rsidP="0002544E">
      <w:pPr>
        <w:spacing w:line="360" w:lineRule="auto"/>
        <w:jc w:val="both"/>
        <w:rPr>
          <w:rFonts w:ascii="Arial" w:hAnsi="Arial" w:cs="Arial"/>
          <w:sz w:val="24"/>
          <w:szCs w:val="24"/>
        </w:rPr>
      </w:pPr>
      <w:r w:rsidRPr="00C23CA3">
        <w:rPr>
          <w:rFonts w:ascii="Arial" w:hAnsi="Arial" w:cs="Arial"/>
          <w:sz w:val="24"/>
          <w:szCs w:val="24"/>
        </w:rPr>
        <w:t xml:space="preserve">L’area oggetto di </w:t>
      </w:r>
      <w:r w:rsidR="00363A13" w:rsidRPr="00C23CA3">
        <w:rPr>
          <w:rFonts w:ascii="Arial" w:hAnsi="Arial" w:cs="Arial"/>
          <w:sz w:val="24"/>
          <w:szCs w:val="24"/>
        </w:rPr>
        <w:t>interve</w:t>
      </w:r>
      <w:r w:rsidRPr="00C23CA3">
        <w:rPr>
          <w:rFonts w:ascii="Arial" w:hAnsi="Arial" w:cs="Arial"/>
          <w:sz w:val="24"/>
          <w:szCs w:val="24"/>
        </w:rPr>
        <w:t>nto</w:t>
      </w:r>
      <w:r w:rsidR="00363A13" w:rsidRPr="00C23CA3">
        <w:rPr>
          <w:rFonts w:ascii="Arial" w:hAnsi="Arial" w:cs="Arial"/>
          <w:sz w:val="24"/>
          <w:szCs w:val="24"/>
        </w:rPr>
        <w:t xml:space="preserve"> verrà consegnata </w:t>
      </w:r>
      <w:r w:rsidRPr="00C23CA3">
        <w:rPr>
          <w:rFonts w:ascii="Arial" w:hAnsi="Arial" w:cs="Arial"/>
          <w:sz w:val="24"/>
          <w:szCs w:val="24"/>
        </w:rPr>
        <w:t>alla Direzione Lavori</w:t>
      </w:r>
      <w:r w:rsidR="003C6252" w:rsidRPr="00C23CA3">
        <w:rPr>
          <w:rFonts w:ascii="Arial" w:hAnsi="Arial" w:cs="Arial"/>
          <w:sz w:val="24"/>
          <w:szCs w:val="24"/>
        </w:rPr>
        <w:t xml:space="preserve"> previa autorizzazione del Responsabile dell’Area LL.PP. e Protezione Civile del </w:t>
      </w:r>
      <w:r w:rsidR="001255E3" w:rsidRPr="00C23CA3">
        <w:rPr>
          <w:rFonts w:ascii="Arial" w:hAnsi="Arial" w:cs="Arial"/>
          <w:sz w:val="24"/>
          <w:szCs w:val="24"/>
        </w:rPr>
        <w:t>COMUNE</w:t>
      </w:r>
      <w:r w:rsidR="003C6252" w:rsidRPr="00C23CA3">
        <w:rPr>
          <w:rFonts w:ascii="Arial" w:hAnsi="Arial" w:cs="Arial"/>
          <w:sz w:val="24"/>
          <w:szCs w:val="24"/>
        </w:rPr>
        <w:t xml:space="preserve"> di Visso Ing. Cristiano </w:t>
      </w:r>
      <w:proofErr w:type="spellStart"/>
      <w:r w:rsidR="003C6252" w:rsidRPr="00C23CA3">
        <w:rPr>
          <w:rFonts w:ascii="Arial" w:hAnsi="Arial" w:cs="Arial"/>
          <w:sz w:val="24"/>
          <w:szCs w:val="24"/>
        </w:rPr>
        <w:t>Farroni</w:t>
      </w:r>
      <w:proofErr w:type="spellEnd"/>
      <w:r w:rsidR="003C6252" w:rsidRPr="00C23CA3">
        <w:rPr>
          <w:rFonts w:ascii="Arial" w:hAnsi="Arial" w:cs="Arial"/>
          <w:sz w:val="24"/>
          <w:szCs w:val="24"/>
        </w:rPr>
        <w:t>.</w:t>
      </w:r>
    </w:p>
    <w:p w:rsidR="003C6252"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Per tutta la durata dei lavori fino alla dichiarazione di ultimazione lavori da </w:t>
      </w:r>
      <w:r w:rsidR="00E84637" w:rsidRPr="00C23CA3">
        <w:rPr>
          <w:rFonts w:ascii="Arial" w:hAnsi="Arial" w:cs="Arial"/>
          <w:sz w:val="24"/>
          <w:szCs w:val="24"/>
        </w:rPr>
        <w:t>parte</w:t>
      </w:r>
      <w:r w:rsidRPr="00C23CA3">
        <w:rPr>
          <w:rFonts w:ascii="Arial" w:hAnsi="Arial" w:cs="Arial"/>
          <w:sz w:val="24"/>
          <w:szCs w:val="24"/>
        </w:rPr>
        <w:t xml:space="preserve"> della Direzione Lavori il </w:t>
      </w:r>
      <w:r w:rsidR="001255E3" w:rsidRPr="00C23CA3">
        <w:rPr>
          <w:rFonts w:ascii="Arial" w:hAnsi="Arial" w:cs="Arial"/>
          <w:sz w:val="24"/>
          <w:szCs w:val="24"/>
        </w:rPr>
        <w:t>DONATORE</w:t>
      </w:r>
      <w:r w:rsidRPr="00C23CA3">
        <w:rPr>
          <w:rFonts w:ascii="Arial" w:hAnsi="Arial" w:cs="Arial"/>
          <w:sz w:val="24"/>
          <w:szCs w:val="24"/>
        </w:rPr>
        <w:t xml:space="preserve"> assume ogni obbligo di mantenimento delle aree affidate per l’esecuzione delle opere.</w:t>
      </w:r>
    </w:p>
    <w:p w:rsidR="00363A13" w:rsidRPr="0002544E" w:rsidRDefault="00363A13" w:rsidP="0002544E">
      <w:pPr>
        <w:spacing w:line="360" w:lineRule="auto"/>
        <w:jc w:val="both"/>
        <w:rPr>
          <w:rFonts w:ascii="Arial" w:hAnsi="Arial" w:cs="Arial"/>
          <w:sz w:val="24"/>
          <w:szCs w:val="24"/>
        </w:rPr>
      </w:pPr>
    </w:p>
    <w:p w:rsidR="00363A13" w:rsidRPr="00C23CA3" w:rsidRDefault="003C6252" w:rsidP="0002544E">
      <w:pPr>
        <w:spacing w:line="360" w:lineRule="auto"/>
        <w:jc w:val="center"/>
        <w:rPr>
          <w:rFonts w:ascii="Arial" w:hAnsi="Arial" w:cs="Arial"/>
          <w:sz w:val="24"/>
          <w:szCs w:val="24"/>
        </w:rPr>
      </w:pPr>
      <w:r w:rsidRPr="00C23CA3">
        <w:rPr>
          <w:rFonts w:ascii="Arial" w:hAnsi="Arial" w:cs="Arial"/>
          <w:sz w:val="24"/>
          <w:szCs w:val="24"/>
        </w:rPr>
        <w:t xml:space="preserve">ARTICOLO </w:t>
      </w:r>
      <w:r w:rsidR="00363A13" w:rsidRPr="00C23CA3">
        <w:rPr>
          <w:rFonts w:ascii="Arial" w:hAnsi="Arial" w:cs="Arial"/>
          <w:sz w:val="24"/>
          <w:szCs w:val="24"/>
        </w:rPr>
        <w:t>8</w:t>
      </w:r>
    </w:p>
    <w:p w:rsidR="003C6252" w:rsidRPr="00C23CA3" w:rsidRDefault="00363A13" w:rsidP="0002544E">
      <w:pPr>
        <w:spacing w:line="360" w:lineRule="auto"/>
        <w:jc w:val="center"/>
        <w:rPr>
          <w:rFonts w:ascii="Arial" w:hAnsi="Arial" w:cs="Arial"/>
          <w:sz w:val="24"/>
          <w:szCs w:val="24"/>
        </w:rPr>
      </w:pPr>
      <w:r w:rsidRPr="00C23CA3">
        <w:rPr>
          <w:rFonts w:ascii="Arial" w:hAnsi="Arial" w:cs="Arial"/>
          <w:sz w:val="24"/>
          <w:szCs w:val="24"/>
        </w:rPr>
        <w:t>PREVENZIONE DEGLI INFORTUNI - PIANI DI SICUREZZA</w:t>
      </w:r>
    </w:p>
    <w:p w:rsidR="003C6252" w:rsidRPr="00C23CA3" w:rsidRDefault="003C6252" w:rsidP="0002544E">
      <w:pPr>
        <w:spacing w:line="360" w:lineRule="auto"/>
        <w:jc w:val="center"/>
        <w:rPr>
          <w:rFonts w:ascii="Arial" w:hAnsi="Arial" w:cs="Arial"/>
          <w:sz w:val="24"/>
          <w:szCs w:val="24"/>
        </w:rPr>
      </w:pPr>
      <w:r w:rsidRPr="00C23CA3">
        <w:rPr>
          <w:rFonts w:ascii="Arial" w:hAnsi="Arial" w:cs="Arial"/>
          <w:sz w:val="24"/>
          <w:szCs w:val="24"/>
        </w:rPr>
        <w:t>PRESCRIZIONI A TUTELA DEI LAVORATORI</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è tenuto all'osservanza ed a fare osservare tutte le norme vigenti relative alla prevenzione infortuni, all'igiene del lavoro, alle assicurazioni contro gli infortuni sul lavoro, alle previdenze varie per la disoccupazione involontaria, invalidità e vecchiaia, per le malattie professionali e di ogni altra disposizione in vigore, o che potrà intervenire nel corso dei Lavori, per la tutela materiale e morale dei lavoratori. </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0002544E" w:rsidRPr="00C23CA3">
        <w:rPr>
          <w:rFonts w:ascii="Arial" w:hAnsi="Arial" w:cs="Arial"/>
          <w:sz w:val="24"/>
          <w:szCs w:val="24"/>
        </w:rPr>
        <w:t xml:space="preserve"> </w:t>
      </w:r>
      <w:r w:rsidRPr="00C23CA3">
        <w:rPr>
          <w:rFonts w:ascii="Arial" w:hAnsi="Arial" w:cs="Arial"/>
          <w:sz w:val="24"/>
          <w:szCs w:val="24"/>
        </w:rPr>
        <w:t>è tenuto altresì ad attuare ed a fare attuare nei confronti dei lavoratori a qualsiasi titolo occupati nei lavori costituenti oggetto della presente Convenzione – e se cooperative anche nei confronti dei soci – condizioni normative e retributive non inferiori a quelle risultanti dai contratti collettivi di lavoro e dai Contratti integrativi territoriali.</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COMUNE</w:t>
      </w:r>
      <w:r w:rsidRPr="00C23CA3">
        <w:rPr>
          <w:rFonts w:ascii="Arial" w:hAnsi="Arial" w:cs="Arial"/>
          <w:sz w:val="24"/>
          <w:szCs w:val="24"/>
        </w:rPr>
        <w:t xml:space="preserve"> provvederà, qualora ritenuto necessario, alle verifiche di cui all’art. 105, comma 9 del Codice.</w:t>
      </w:r>
    </w:p>
    <w:p w:rsidR="00AF2248"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All'atto della consegna dei lavori, l’operatore esecutore dei lavori per conto del</w:t>
      </w:r>
      <w:r w:rsidR="00AF2248" w:rsidRPr="00C23CA3">
        <w:rPr>
          <w:rFonts w:ascii="Arial" w:hAnsi="Arial" w:cs="Arial"/>
          <w:sz w:val="24"/>
          <w:szCs w:val="24"/>
        </w:rPr>
        <w:t xml:space="preserve"> </w:t>
      </w:r>
      <w:r w:rsidR="001255E3" w:rsidRPr="00C23CA3">
        <w:rPr>
          <w:rFonts w:ascii="Arial" w:hAnsi="Arial" w:cs="Arial"/>
          <w:sz w:val="24"/>
          <w:szCs w:val="24"/>
        </w:rPr>
        <w:t>DONATORE</w:t>
      </w:r>
      <w:r w:rsidR="0002544E" w:rsidRPr="00C23CA3">
        <w:rPr>
          <w:rFonts w:ascii="Arial" w:hAnsi="Arial" w:cs="Arial"/>
          <w:sz w:val="24"/>
          <w:szCs w:val="24"/>
        </w:rPr>
        <w:t xml:space="preserve"> </w:t>
      </w:r>
      <w:r w:rsidRPr="00C23CA3">
        <w:rPr>
          <w:rFonts w:ascii="Arial" w:hAnsi="Arial" w:cs="Arial"/>
          <w:sz w:val="24"/>
          <w:szCs w:val="24"/>
        </w:rPr>
        <w:t xml:space="preserve">dovrà confermare di avere preso conoscenza dei rischi di qualsiasi natura presenti nell'area </w:t>
      </w:r>
      <w:r w:rsidRPr="00C23CA3">
        <w:rPr>
          <w:rFonts w:ascii="Arial" w:hAnsi="Arial" w:cs="Arial"/>
          <w:sz w:val="24"/>
          <w:szCs w:val="24"/>
        </w:rPr>
        <w:lastRenderedPageBreak/>
        <w:t xml:space="preserve">di lavoro al fine di adottare tutti i necessari e prescritti provvedimenti per la prevenzione degli infortuni e per la tutela dei lavoratori. </w:t>
      </w:r>
    </w:p>
    <w:p w:rsidR="00AF2248"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è tenuto ad uniformarsi scrupolosamente ad ogni norma vigente o che verrà emanata in materia di prevenzione degli infortuni e di igiene del lavoro</w:t>
      </w:r>
      <w:r w:rsidR="00AF2248" w:rsidRPr="00C23CA3">
        <w:rPr>
          <w:rFonts w:ascii="Arial" w:hAnsi="Arial" w:cs="Arial"/>
          <w:sz w:val="24"/>
          <w:szCs w:val="24"/>
        </w:rPr>
        <w:t>.</w:t>
      </w:r>
    </w:p>
    <w:p w:rsidR="003C6252" w:rsidRPr="00C23CA3" w:rsidRDefault="0002544E" w:rsidP="0002544E">
      <w:pPr>
        <w:spacing w:line="360" w:lineRule="auto"/>
        <w:jc w:val="both"/>
        <w:rPr>
          <w:rFonts w:ascii="Arial" w:hAnsi="Arial" w:cs="Arial"/>
          <w:sz w:val="24"/>
          <w:szCs w:val="24"/>
        </w:rPr>
      </w:pPr>
      <w:r w:rsidRPr="00C23CA3">
        <w:rPr>
          <w:rFonts w:ascii="Arial" w:hAnsi="Arial" w:cs="Arial"/>
          <w:sz w:val="24"/>
          <w:szCs w:val="24"/>
        </w:rPr>
        <w:t>Entro la data di i</w:t>
      </w:r>
      <w:r w:rsidR="003C6252" w:rsidRPr="00C23CA3">
        <w:rPr>
          <w:rFonts w:ascii="Arial" w:hAnsi="Arial" w:cs="Arial"/>
          <w:sz w:val="24"/>
          <w:szCs w:val="24"/>
        </w:rPr>
        <w:t xml:space="preserve">nizio lavori, il </w:t>
      </w:r>
      <w:r w:rsidR="001255E3" w:rsidRPr="00C23CA3">
        <w:rPr>
          <w:rFonts w:ascii="Arial" w:hAnsi="Arial" w:cs="Arial"/>
          <w:sz w:val="24"/>
          <w:szCs w:val="24"/>
        </w:rPr>
        <w:t>DONATORE</w:t>
      </w:r>
      <w:r w:rsidRPr="00C23CA3">
        <w:rPr>
          <w:rFonts w:ascii="Arial" w:hAnsi="Arial" w:cs="Arial"/>
          <w:sz w:val="24"/>
          <w:szCs w:val="24"/>
        </w:rPr>
        <w:t xml:space="preserve"> </w:t>
      </w:r>
      <w:r w:rsidR="00AF2248" w:rsidRPr="00C23CA3">
        <w:rPr>
          <w:rFonts w:ascii="Arial" w:hAnsi="Arial" w:cs="Arial"/>
          <w:sz w:val="24"/>
          <w:szCs w:val="24"/>
        </w:rPr>
        <w:t>consegnerà</w:t>
      </w:r>
      <w:r w:rsidR="003C6252" w:rsidRPr="00C23CA3">
        <w:rPr>
          <w:rFonts w:ascii="Arial" w:hAnsi="Arial" w:cs="Arial"/>
          <w:sz w:val="24"/>
          <w:szCs w:val="24"/>
        </w:rPr>
        <w:t xml:space="preserve"> al </w:t>
      </w:r>
      <w:r w:rsidR="001255E3" w:rsidRPr="00C23CA3">
        <w:rPr>
          <w:rFonts w:ascii="Arial" w:hAnsi="Arial" w:cs="Arial"/>
          <w:sz w:val="24"/>
          <w:szCs w:val="24"/>
        </w:rPr>
        <w:t>COMUNE</w:t>
      </w:r>
      <w:r w:rsidR="003C6252" w:rsidRPr="00C23CA3">
        <w:rPr>
          <w:rFonts w:ascii="Arial" w:hAnsi="Arial" w:cs="Arial"/>
          <w:sz w:val="24"/>
          <w:szCs w:val="24"/>
        </w:rPr>
        <w:t xml:space="preserve"> </w:t>
      </w:r>
      <w:r w:rsidR="00AF2248" w:rsidRPr="00C23CA3">
        <w:rPr>
          <w:rFonts w:ascii="Arial" w:hAnsi="Arial" w:cs="Arial"/>
          <w:sz w:val="24"/>
          <w:szCs w:val="24"/>
        </w:rPr>
        <w:t>la Notifica preliminare agli organi ispettivi e di vigilanza, come previsto dalle norme in materia.</w:t>
      </w:r>
    </w:p>
    <w:p w:rsidR="003C6252" w:rsidRPr="0002544E" w:rsidRDefault="00DD46C0"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L</w:t>
      </w:r>
      <w:r w:rsidR="003C6252" w:rsidRPr="00C23CA3">
        <w:rPr>
          <w:rFonts w:ascii="Arial" w:eastAsiaTheme="minorEastAsia" w:hAnsi="Arial" w:cs="Arial"/>
          <w:sz w:val="24"/>
          <w:szCs w:val="24"/>
        </w:rPr>
        <w:t xml:space="preserve">e gravi e ripetute violazioni </w:t>
      </w:r>
      <w:r w:rsidR="00AF2248" w:rsidRPr="00C23CA3">
        <w:rPr>
          <w:rFonts w:ascii="Arial" w:eastAsiaTheme="minorEastAsia" w:hAnsi="Arial" w:cs="Arial"/>
          <w:sz w:val="24"/>
          <w:szCs w:val="24"/>
        </w:rPr>
        <w:t>alle prescrizioni delle norme</w:t>
      </w:r>
      <w:r w:rsidRPr="00C23CA3">
        <w:rPr>
          <w:rFonts w:ascii="Arial" w:hAnsi="Arial" w:cs="Arial"/>
          <w:sz w:val="24"/>
          <w:szCs w:val="24"/>
        </w:rPr>
        <w:t xml:space="preserve"> di sicurezza sopra citati </w:t>
      </w:r>
      <w:r w:rsidR="003C6252" w:rsidRPr="00C23CA3">
        <w:rPr>
          <w:rFonts w:ascii="Arial" w:eastAsiaTheme="minorEastAsia" w:hAnsi="Arial" w:cs="Arial"/>
          <w:sz w:val="24"/>
          <w:szCs w:val="24"/>
        </w:rPr>
        <w:t xml:space="preserve">da </w:t>
      </w:r>
      <w:r w:rsidR="001255E3" w:rsidRPr="00C23CA3">
        <w:rPr>
          <w:rFonts w:ascii="Arial" w:eastAsiaTheme="minorEastAsia" w:hAnsi="Arial" w:cs="Arial"/>
          <w:sz w:val="24"/>
          <w:szCs w:val="24"/>
        </w:rPr>
        <w:t>PARTE</w:t>
      </w:r>
      <w:r w:rsidR="003C6252" w:rsidRPr="00C23CA3">
        <w:rPr>
          <w:rFonts w:ascii="Arial" w:eastAsiaTheme="minorEastAsia" w:hAnsi="Arial" w:cs="Arial"/>
          <w:sz w:val="24"/>
          <w:szCs w:val="24"/>
        </w:rPr>
        <w:t xml:space="preserve"> del</w:t>
      </w:r>
      <w:r w:rsidR="00AF2248" w:rsidRPr="00C23CA3">
        <w:rPr>
          <w:rFonts w:ascii="Arial" w:eastAsiaTheme="minorEastAsia" w:hAnsi="Arial" w:cs="Arial"/>
          <w:sz w:val="24"/>
          <w:szCs w:val="24"/>
        </w:rPr>
        <w:t xml:space="preserve"> </w:t>
      </w:r>
      <w:r w:rsidR="001255E3" w:rsidRPr="00C23CA3">
        <w:rPr>
          <w:rFonts w:ascii="Arial" w:eastAsiaTheme="minorEastAsia" w:hAnsi="Arial" w:cs="Arial"/>
          <w:sz w:val="24"/>
          <w:szCs w:val="24"/>
        </w:rPr>
        <w:t>DONATORE</w:t>
      </w:r>
      <w:r w:rsidR="003C6252" w:rsidRPr="00C23CA3">
        <w:rPr>
          <w:rFonts w:ascii="Arial" w:eastAsiaTheme="minorEastAsia" w:hAnsi="Arial" w:cs="Arial"/>
          <w:sz w:val="24"/>
          <w:szCs w:val="24"/>
        </w:rPr>
        <w:t xml:space="preserve">, in qualsiasi modo accertate dal </w:t>
      </w:r>
      <w:r w:rsidR="001255E3" w:rsidRPr="00C23CA3">
        <w:rPr>
          <w:rFonts w:ascii="Arial" w:eastAsiaTheme="minorEastAsia" w:hAnsi="Arial" w:cs="Arial"/>
          <w:sz w:val="24"/>
          <w:szCs w:val="24"/>
        </w:rPr>
        <w:t>COMUNE</w:t>
      </w:r>
      <w:r w:rsidR="003C6252" w:rsidRPr="00C23CA3">
        <w:rPr>
          <w:rFonts w:ascii="Arial" w:eastAsiaTheme="minorEastAsia" w:hAnsi="Arial" w:cs="Arial"/>
          <w:sz w:val="24"/>
          <w:szCs w:val="24"/>
        </w:rPr>
        <w:t xml:space="preserve">, previa formale costituzione in mora dello stesso, ne costituiranno causa di risoluzione ai sensi del successivo Articolo </w:t>
      </w:r>
      <w:r w:rsidR="00A06618" w:rsidRPr="00C23CA3">
        <w:rPr>
          <w:rFonts w:ascii="Arial" w:eastAsiaTheme="minorEastAsia" w:hAnsi="Arial" w:cs="Arial"/>
          <w:sz w:val="24"/>
          <w:szCs w:val="24"/>
        </w:rPr>
        <w:t>14</w:t>
      </w:r>
      <w:r w:rsidR="003C6252" w:rsidRPr="00C23CA3">
        <w:rPr>
          <w:rFonts w:ascii="Arial" w:eastAsiaTheme="minorEastAsia" w:hAnsi="Arial" w:cs="Arial"/>
          <w:sz w:val="24"/>
          <w:szCs w:val="24"/>
        </w:rPr>
        <w:t xml:space="preserve"> – RISOLUZIONE DELLA CONVENZIONE – CLAUSOLA RISOLUTIVA ESPRESSA.</w:t>
      </w:r>
    </w:p>
    <w:p w:rsidR="00AF2248" w:rsidRPr="0002544E" w:rsidRDefault="00AF2248" w:rsidP="0002544E">
      <w:pPr>
        <w:spacing w:line="360" w:lineRule="auto"/>
        <w:jc w:val="both"/>
        <w:rPr>
          <w:rFonts w:ascii="Arial" w:eastAsiaTheme="minorEastAsia" w:hAnsi="Arial" w:cs="Arial"/>
          <w:sz w:val="24"/>
          <w:szCs w:val="24"/>
        </w:rPr>
      </w:pPr>
    </w:p>
    <w:p w:rsidR="003C6252" w:rsidRPr="0002544E" w:rsidRDefault="003C6252" w:rsidP="0002544E">
      <w:pPr>
        <w:spacing w:line="360" w:lineRule="auto"/>
        <w:jc w:val="center"/>
        <w:rPr>
          <w:rFonts w:ascii="Arial" w:eastAsiaTheme="minorEastAsia" w:hAnsi="Arial" w:cs="Arial"/>
          <w:sz w:val="24"/>
          <w:szCs w:val="24"/>
        </w:rPr>
      </w:pPr>
      <w:r w:rsidRPr="0002544E">
        <w:rPr>
          <w:rFonts w:ascii="Arial" w:eastAsiaTheme="minorEastAsia" w:hAnsi="Arial" w:cs="Arial"/>
          <w:sz w:val="24"/>
          <w:szCs w:val="24"/>
        </w:rPr>
        <w:t>ARTICOLO</w:t>
      </w:r>
      <w:r w:rsidR="00AF2248" w:rsidRPr="0002544E">
        <w:rPr>
          <w:rFonts w:ascii="Arial" w:eastAsiaTheme="minorEastAsia" w:hAnsi="Arial" w:cs="Arial"/>
          <w:sz w:val="24"/>
          <w:szCs w:val="24"/>
        </w:rPr>
        <w:t xml:space="preserve"> 9</w:t>
      </w:r>
    </w:p>
    <w:p w:rsidR="00AF2248" w:rsidRPr="0002544E" w:rsidRDefault="00AF2248" w:rsidP="0002544E">
      <w:pPr>
        <w:spacing w:line="360" w:lineRule="auto"/>
        <w:jc w:val="center"/>
        <w:rPr>
          <w:rFonts w:ascii="Arial" w:eastAsiaTheme="minorEastAsia" w:hAnsi="Arial" w:cs="Arial"/>
          <w:sz w:val="24"/>
          <w:szCs w:val="24"/>
        </w:rPr>
      </w:pPr>
      <w:r w:rsidRPr="0002544E">
        <w:rPr>
          <w:rFonts w:ascii="Arial" w:eastAsiaTheme="minorEastAsia" w:hAnsi="Arial" w:cs="Arial"/>
          <w:sz w:val="24"/>
          <w:szCs w:val="24"/>
        </w:rPr>
        <w:t>DONAZIONE DELLA STRUTTURA</w:t>
      </w:r>
    </w:p>
    <w:p w:rsidR="00AF2248" w:rsidRPr="00C23CA3" w:rsidRDefault="00AF2248"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terrà a proprio carico tutte le spese e gli oneri necessari alla perfetta realizzazione del progetto, ivi compresi i costi del progetto, della Direzione Lavori, e gli oneri della sicurezza di cui al D. </w:t>
      </w:r>
      <w:proofErr w:type="spellStart"/>
      <w:r w:rsidRPr="00C23CA3">
        <w:rPr>
          <w:rFonts w:ascii="Arial" w:hAnsi="Arial" w:cs="Arial"/>
          <w:sz w:val="24"/>
          <w:szCs w:val="24"/>
        </w:rPr>
        <w:t>Lgs</w:t>
      </w:r>
      <w:proofErr w:type="spellEnd"/>
      <w:r w:rsidRPr="00C23CA3">
        <w:rPr>
          <w:rFonts w:ascii="Arial" w:hAnsi="Arial" w:cs="Arial"/>
          <w:sz w:val="24"/>
          <w:szCs w:val="24"/>
        </w:rPr>
        <w:t>. n. 81/2008, e di eventuali affidatari</w:t>
      </w:r>
      <w:r w:rsidR="00A06618" w:rsidRPr="0002544E">
        <w:rPr>
          <w:rFonts w:ascii="Arial" w:hAnsi="Arial" w:cs="Arial"/>
          <w:sz w:val="24"/>
          <w:szCs w:val="24"/>
        </w:rPr>
        <w:t xml:space="preserve"> </w:t>
      </w:r>
      <w:r w:rsidR="00A06618" w:rsidRPr="00C23CA3">
        <w:rPr>
          <w:rFonts w:ascii="Arial" w:hAnsi="Arial" w:cs="Arial"/>
          <w:sz w:val="24"/>
          <w:szCs w:val="24"/>
        </w:rPr>
        <w:t xml:space="preserve">e </w:t>
      </w:r>
      <w:r w:rsidRPr="00C23CA3">
        <w:rPr>
          <w:rFonts w:ascii="Arial" w:hAnsi="Arial" w:cs="Arial"/>
          <w:sz w:val="24"/>
          <w:szCs w:val="24"/>
        </w:rPr>
        <w:t xml:space="preserve">fatto salvo quanto stabilito nell’Art. 5 OBBLIGAZIONI E ADEMPIMENTI DEL </w:t>
      </w:r>
      <w:r w:rsidR="001255E3" w:rsidRPr="00C23CA3">
        <w:rPr>
          <w:rFonts w:ascii="Arial" w:hAnsi="Arial" w:cs="Arial"/>
          <w:sz w:val="24"/>
          <w:szCs w:val="24"/>
        </w:rPr>
        <w:t>COMUNE</w:t>
      </w:r>
      <w:r w:rsidRPr="00C23CA3">
        <w:rPr>
          <w:rFonts w:ascii="Arial" w:hAnsi="Arial" w:cs="Arial"/>
          <w:sz w:val="24"/>
          <w:szCs w:val="24"/>
        </w:rPr>
        <w:t>.</w:t>
      </w:r>
    </w:p>
    <w:p w:rsidR="00AF2248" w:rsidRPr="0002544E" w:rsidRDefault="00AF2248" w:rsidP="0002544E">
      <w:pPr>
        <w:spacing w:line="360" w:lineRule="auto"/>
        <w:jc w:val="both"/>
        <w:rPr>
          <w:rFonts w:ascii="Arial" w:hAnsi="Arial" w:cs="Arial"/>
          <w:sz w:val="24"/>
          <w:szCs w:val="24"/>
        </w:rPr>
      </w:pPr>
      <w:r w:rsidRPr="00C23CA3">
        <w:rPr>
          <w:rFonts w:ascii="Arial" w:hAnsi="Arial" w:cs="Arial"/>
          <w:sz w:val="24"/>
          <w:szCs w:val="24"/>
        </w:rPr>
        <w:t>L’opera sarà assoggettata all’aliquota Iva agevolata nella misura del 10% prevista per le opere di urbanizzazione secondaria (</w:t>
      </w:r>
      <w:proofErr w:type="spellStart"/>
      <w:r w:rsidRPr="00C23CA3">
        <w:rPr>
          <w:rFonts w:ascii="Arial" w:hAnsi="Arial" w:cs="Arial"/>
          <w:sz w:val="24"/>
          <w:szCs w:val="24"/>
        </w:rPr>
        <w:t>D.p.r.</w:t>
      </w:r>
      <w:proofErr w:type="spellEnd"/>
      <w:r w:rsidRPr="00C23CA3">
        <w:rPr>
          <w:rFonts w:ascii="Arial" w:hAnsi="Arial" w:cs="Arial"/>
          <w:sz w:val="24"/>
          <w:szCs w:val="24"/>
        </w:rPr>
        <w:t xml:space="preserve"> 26 Ottobre 1972 n.633 numero 127-quinquies, </w:t>
      </w:r>
      <w:r w:rsidR="001255E3" w:rsidRPr="00C23CA3">
        <w:rPr>
          <w:rFonts w:ascii="Arial" w:hAnsi="Arial" w:cs="Arial"/>
          <w:sz w:val="24"/>
          <w:szCs w:val="24"/>
        </w:rPr>
        <w:t>PARTE</w:t>
      </w:r>
      <w:r w:rsidRPr="00C23CA3">
        <w:rPr>
          <w:rFonts w:ascii="Arial" w:hAnsi="Arial" w:cs="Arial"/>
          <w:sz w:val="24"/>
          <w:szCs w:val="24"/>
        </w:rPr>
        <w:t xml:space="preserve"> terza, tabella A).</w:t>
      </w:r>
    </w:p>
    <w:p w:rsidR="0002544E" w:rsidRDefault="0002544E" w:rsidP="0002544E">
      <w:pPr>
        <w:spacing w:line="360" w:lineRule="auto"/>
        <w:jc w:val="both"/>
        <w:rPr>
          <w:rFonts w:ascii="Arial" w:eastAsiaTheme="minorEastAsia" w:hAnsi="Arial" w:cs="Arial"/>
          <w:sz w:val="24"/>
          <w:szCs w:val="24"/>
        </w:rPr>
      </w:pPr>
    </w:p>
    <w:p w:rsidR="00AF2248" w:rsidRPr="00C23CA3" w:rsidRDefault="00AF2248"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10</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ACCERTAMENTI IN CORSO D’OPERA</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In corso d’o</w:t>
      </w:r>
      <w:r w:rsidR="00A06618" w:rsidRPr="00C23CA3">
        <w:rPr>
          <w:rFonts w:ascii="Arial" w:eastAsiaTheme="minorEastAsia" w:hAnsi="Arial" w:cs="Arial"/>
          <w:sz w:val="24"/>
          <w:szCs w:val="24"/>
        </w:rPr>
        <w:t>pera potranno essere effettuati</w:t>
      </w:r>
      <w:r w:rsidRPr="00C23CA3">
        <w:rPr>
          <w:rFonts w:ascii="Arial" w:eastAsiaTheme="minorEastAsia" w:hAnsi="Arial" w:cs="Arial"/>
          <w:sz w:val="24"/>
          <w:szCs w:val="24"/>
        </w:rPr>
        <w:t xml:space="preserve"> sopralluoghi </w:t>
      </w:r>
      <w:r w:rsidR="00AF2248" w:rsidRPr="00C23CA3">
        <w:rPr>
          <w:rFonts w:ascii="Arial" w:eastAsiaTheme="minorEastAsia" w:hAnsi="Arial" w:cs="Arial"/>
          <w:sz w:val="24"/>
          <w:szCs w:val="24"/>
        </w:rPr>
        <w:t xml:space="preserve">da </w:t>
      </w:r>
      <w:r w:rsidR="00846394" w:rsidRPr="00C23CA3">
        <w:rPr>
          <w:rFonts w:ascii="Arial" w:eastAsiaTheme="minorEastAsia" w:hAnsi="Arial" w:cs="Arial"/>
          <w:sz w:val="24"/>
          <w:szCs w:val="24"/>
        </w:rPr>
        <w:t>parte</w:t>
      </w:r>
      <w:r w:rsidR="00AF2248" w:rsidRPr="00C23CA3">
        <w:rPr>
          <w:rFonts w:ascii="Arial" w:eastAsiaTheme="minorEastAsia" w:hAnsi="Arial" w:cs="Arial"/>
          <w:sz w:val="24"/>
          <w:szCs w:val="24"/>
        </w:rPr>
        <w:t xml:space="preserve"> del Collaudatore</w:t>
      </w:r>
      <w:r w:rsidR="006D4080" w:rsidRPr="00C23CA3">
        <w:rPr>
          <w:rFonts w:ascii="Arial" w:eastAsiaTheme="minorEastAsia" w:hAnsi="Arial" w:cs="Arial"/>
          <w:sz w:val="24"/>
          <w:szCs w:val="24"/>
        </w:rPr>
        <w:t xml:space="preserve"> </w:t>
      </w:r>
      <w:r w:rsidRPr="00C23CA3">
        <w:rPr>
          <w:rFonts w:ascii="Arial" w:eastAsiaTheme="minorEastAsia" w:hAnsi="Arial" w:cs="Arial"/>
          <w:sz w:val="24"/>
          <w:szCs w:val="24"/>
        </w:rPr>
        <w:t>per accertare la natura e la qualità delle opere eseguite.</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Qualora nel corso dei lavori si accerti che la loro esecuzione non procede secondo le condizioni stabilite </w:t>
      </w:r>
      <w:r w:rsidR="006D4080" w:rsidRPr="00C23CA3">
        <w:rPr>
          <w:rFonts w:ascii="Arial" w:eastAsiaTheme="minorEastAsia" w:hAnsi="Arial" w:cs="Arial"/>
          <w:sz w:val="24"/>
          <w:szCs w:val="24"/>
        </w:rPr>
        <w:t>nel progetto o dalle vigenti norme,</w:t>
      </w:r>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può fissare un congruo termine entro il quale il </w:t>
      </w:r>
      <w:r w:rsidR="001255E3" w:rsidRPr="00C23CA3">
        <w:rPr>
          <w:rFonts w:ascii="Arial" w:eastAsiaTheme="minorEastAsia" w:hAnsi="Arial" w:cs="Arial"/>
          <w:sz w:val="24"/>
          <w:szCs w:val="24"/>
        </w:rPr>
        <w:t>DONATORE</w:t>
      </w:r>
      <w:r w:rsidRPr="00C23CA3">
        <w:rPr>
          <w:rFonts w:ascii="Arial" w:eastAsiaTheme="minorEastAsia" w:hAnsi="Arial" w:cs="Arial"/>
          <w:sz w:val="24"/>
          <w:szCs w:val="24"/>
        </w:rPr>
        <w:t xml:space="preserve"> si deve conformare a tali condizioni; trascorso inutilmente il termine,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avrà facoltà di dichiarare per iscritto che la Convenzione è risolta, salvo il diritto al risarcimento del danno. In ogni caso la continuazione del rapporto di Convenzione non pregiudica il diritto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al risarcimento del danno.</w:t>
      </w:r>
    </w:p>
    <w:p w:rsidR="00AF2248" w:rsidRPr="0002544E" w:rsidRDefault="00AF2248"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6D4080" w:rsidRPr="00C23CA3">
        <w:rPr>
          <w:rFonts w:ascii="Arial" w:eastAsiaTheme="minorEastAsia" w:hAnsi="Arial" w:cs="Arial"/>
          <w:sz w:val="24"/>
          <w:szCs w:val="24"/>
        </w:rPr>
        <w:t>1</w:t>
      </w:r>
    </w:p>
    <w:p w:rsidR="00A06618"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CERTIFICATO DI ULTIMAZIONE,</w:t>
      </w:r>
      <w:r w:rsidR="0002544E" w:rsidRPr="00C23CA3">
        <w:rPr>
          <w:rFonts w:ascii="Arial" w:eastAsiaTheme="minorEastAsia" w:hAnsi="Arial" w:cs="Arial"/>
          <w:sz w:val="24"/>
          <w:szCs w:val="24"/>
        </w:rPr>
        <w:t xml:space="preserve"> </w:t>
      </w:r>
      <w:r w:rsidRPr="00C23CA3">
        <w:rPr>
          <w:rFonts w:ascii="Arial" w:eastAsiaTheme="minorEastAsia" w:hAnsi="Arial" w:cs="Arial"/>
          <w:sz w:val="24"/>
          <w:szCs w:val="24"/>
        </w:rPr>
        <w:t>CERTIFICATO DI REGOLARE ESECUZIONE</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lastRenderedPageBreak/>
        <w:t>E CERTIFICATO DI COLLAUDO STATICO</w:t>
      </w:r>
    </w:p>
    <w:p w:rsidR="003C6252" w:rsidRPr="00C23CA3" w:rsidRDefault="00CA5A7D" w:rsidP="0002544E">
      <w:pPr>
        <w:spacing w:line="360" w:lineRule="auto"/>
        <w:jc w:val="both"/>
        <w:rPr>
          <w:rFonts w:ascii="Arial" w:hAnsi="Arial" w:cs="Arial"/>
          <w:sz w:val="24"/>
          <w:szCs w:val="24"/>
        </w:rPr>
      </w:pPr>
      <w:r w:rsidRPr="00C23CA3">
        <w:rPr>
          <w:rFonts w:ascii="Arial" w:hAnsi="Arial" w:cs="Arial"/>
          <w:sz w:val="24"/>
          <w:szCs w:val="24"/>
        </w:rPr>
        <w:t>In esito a C</w:t>
      </w:r>
      <w:r w:rsidR="003C6252" w:rsidRPr="00C23CA3">
        <w:rPr>
          <w:rFonts w:ascii="Arial" w:hAnsi="Arial" w:cs="Arial"/>
          <w:sz w:val="24"/>
          <w:szCs w:val="24"/>
        </w:rPr>
        <w:t xml:space="preserve">omunicazione di </w:t>
      </w:r>
      <w:r w:rsidRPr="00C23CA3">
        <w:rPr>
          <w:rFonts w:ascii="Arial" w:hAnsi="Arial" w:cs="Arial"/>
          <w:sz w:val="24"/>
          <w:szCs w:val="24"/>
        </w:rPr>
        <w:t>fine</w:t>
      </w:r>
      <w:r w:rsidR="003C6252" w:rsidRPr="00C23CA3">
        <w:rPr>
          <w:rFonts w:ascii="Arial" w:hAnsi="Arial" w:cs="Arial"/>
          <w:sz w:val="24"/>
          <w:szCs w:val="24"/>
        </w:rPr>
        <w:t xml:space="preserve"> lavori, il Direttore dei lavori</w:t>
      </w:r>
      <w:r w:rsidR="00A06618" w:rsidRPr="00C23CA3">
        <w:rPr>
          <w:rFonts w:ascii="Arial" w:hAnsi="Arial" w:cs="Arial"/>
          <w:sz w:val="24"/>
          <w:szCs w:val="24"/>
        </w:rPr>
        <w:t>,</w:t>
      </w:r>
      <w:r w:rsidR="003C6252" w:rsidRPr="00C23CA3">
        <w:rPr>
          <w:rFonts w:ascii="Arial" w:hAnsi="Arial" w:cs="Arial"/>
          <w:sz w:val="24"/>
          <w:szCs w:val="24"/>
        </w:rPr>
        <w:t xml:space="preserve"> effettua</w:t>
      </w:r>
      <w:r w:rsidRPr="00C23CA3">
        <w:rPr>
          <w:rFonts w:ascii="Arial" w:hAnsi="Arial" w:cs="Arial"/>
          <w:sz w:val="24"/>
          <w:szCs w:val="24"/>
        </w:rPr>
        <w:t>ti</w:t>
      </w:r>
      <w:r w:rsidR="003C6252" w:rsidRPr="00C23CA3">
        <w:rPr>
          <w:rFonts w:ascii="Arial" w:hAnsi="Arial" w:cs="Arial"/>
          <w:sz w:val="24"/>
          <w:szCs w:val="24"/>
        </w:rPr>
        <w:t xml:space="preserve"> i necessari accertamenti in contraddittorio</w:t>
      </w:r>
      <w:r w:rsidRPr="00C23CA3">
        <w:rPr>
          <w:rFonts w:ascii="Arial" w:hAnsi="Arial" w:cs="Arial"/>
          <w:sz w:val="24"/>
          <w:szCs w:val="24"/>
        </w:rPr>
        <w:t xml:space="preserve"> con l’impresa,</w:t>
      </w:r>
      <w:r w:rsidR="003C6252" w:rsidRPr="00C23CA3">
        <w:rPr>
          <w:rFonts w:ascii="Arial" w:hAnsi="Arial" w:cs="Arial"/>
          <w:sz w:val="24"/>
          <w:szCs w:val="24"/>
        </w:rPr>
        <w:t xml:space="preserve"> </w:t>
      </w:r>
      <w:r w:rsidRPr="00C23CA3">
        <w:rPr>
          <w:rFonts w:ascii="Arial" w:hAnsi="Arial" w:cs="Arial"/>
          <w:sz w:val="24"/>
          <w:szCs w:val="24"/>
        </w:rPr>
        <w:t>rilascia</w:t>
      </w:r>
      <w:r w:rsidR="003C6252" w:rsidRPr="00C23CA3">
        <w:rPr>
          <w:rFonts w:ascii="Arial" w:hAnsi="Arial" w:cs="Arial"/>
          <w:sz w:val="24"/>
          <w:szCs w:val="24"/>
        </w:rPr>
        <w:t xml:space="preserve"> il certificato attestante l'avvenuta ultimazione. </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Entro e non oltre trenta giorni dalla data di ultimazione </w:t>
      </w:r>
      <w:r w:rsidR="00CA5A7D" w:rsidRPr="00C23CA3">
        <w:rPr>
          <w:rFonts w:ascii="Arial" w:hAnsi="Arial" w:cs="Arial"/>
          <w:sz w:val="24"/>
          <w:szCs w:val="24"/>
        </w:rPr>
        <w:t xml:space="preserve">dei lavori, </w:t>
      </w:r>
      <w:r w:rsidRPr="00C23CA3">
        <w:rPr>
          <w:rFonts w:ascii="Arial" w:hAnsi="Arial" w:cs="Arial"/>
          <w:sz w:val="24"/>
          <w:szCs w:val="24"/>
        </w:rPr>
        <w:t>il Direttore dei lavori procederà alla emanazione del certificato di regolare esecuzione corredato dalle dichiarazioni di conformità degli impianti redatte ai sensi del Decreto del ministero dello sviluppo economico n. 37 del 22 gennaio 2008 e dalla relazione a strutture ultimate ai sensi dell’articolo 67 comma 5 del D.P.R. n. 380 del 6 giugno 2001.</w:t>
      </w:r>
    </w:p>
    <w:p w:rsidR="004E2A50" w:rsidRPr="007C3896"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Entro e non oltre trenta giorni dalla data di ricevimento della relazione a strutture ultimate, il Collaudatore statico, nominato </w:t>
      </w:r>
      <w:r w:rsidR="00265284" w:rsidRPr="00C23CA3">
        <w:rPr>
          <w:rFonts w:ascii="Arial" w:hAnsi="Arial" w:cs="Arial"/>
          <w:sz w:val="24"/>
          <w:szCs w:val="24"/>
        </w:rPr>
        <w:t>dal DONATORE</w:t>
      </w:r>
      <w:r w:rsidRPr="00C23CA3">
        <w:rPr>
          <w:rFonts w:ascii="Arial" w:hAnsi="Arial" w:cs="Arial"/>
          <w:sz w:val="24"/>
          <w:szCs w:val="24"/>
        </w:rPr>
        <w:t xml:space="preserve">, procederà alla emanazione del certificato </w:t>
      </w:r>
      <w:r w:rsidRPr="007C3896">
        <w:rPr>
          <w:rFonts w:ascii="Arial" w:hAnsi="Arial" w:cs="Arial"/>
          <w:sz w:val="24"/>
          <w:szCs w:val="24"/>
        </w:rPr>
        <w:t xml:space="preserve">di collaudo statico ai sensi dell’articolo 67 del D.P.R. n. 380 del 6 giugno 2001. </w:t>
      </w:r>
    </w:p>
    <w:p w:rsidR="004E2A50" w:rsidRPr="007C3896" w:rsidRDefault="004E2A50" w:rsidP="004E2A50">
      <w:pPr>
        <w:spacing w:line="360" w:lineRule="auto"/>
        <w:jc w:val="both"/>
        <w:rPr>
          <w:rFonts w:ascii="Arial" w:hAnsi="Arial" w:cs="Arial"/>
          <w:sz w:val="24"/>
          <w:szCs w:val="24"/>
        </w:rPr>
      </w:pPr>
      <w:r w:rsidRPr="007C3896">
        <w:rPr>
          <w:rFonts w:ascii="Arial" w:hAnsi="Arial" w:cs="Arial"/>
          <w:sz w:val="24"/>
          <w:szCs w:val="24"/>
        </w:rPr>
        <w:t xml:space="preserve">Entro e non oltre quindici giorni dalla data di ultimazione dei lavori, il soggetto DONATORE procederà alla presentazione della segnalazione certificata di agibilità, corredata dalla necessaria documentazione, ai sensi dell’articolo 24 del D.P.R. n. 380 del 6 giugno 2001. </w:t>
      </w:r>
    </w:p>
    <w:p w:rsidR="006D4080"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COMUNE</w:t>
      </w:r>
      <w:r w:rsidRPr="00C23CA3">
        <w:rPr>
          <w:rFonts w:ascii="Arial" w:hAnsi="Arial" w:cs="Arial"/>
          <w:sz w:val="24"/>
          <w:szCs w:val="24"/>
        </w:rPr>
        <w:t xml:space="preserve"> potrà altresì richiedere tutta l’ulteriore documentazione che riterrà necessaria, qualora prevista dalle normative, dai regolamenti, dalle circolari o da qualsiasi altro atto vigente, al fine di avere compiuta conoscenza della qualità delle opere realizzate.</w:t>
      </w:r>
      <w:r w:rsidRPr="0002544E">
        <w:rPr>
          <w:rFonts w:ascii="Arial" w:hAnsi="Arial" w:cs="Arial"/>
          <w:sz w:val="24"/>
          <w:szCs w:val="24"/>
        </w:rPr>
        <w:t xml:space="preserve"> </w:t>
      </w:r>
    </w:p>
    <w:p w:rsidR="006D4080" w:rsidRPr="0002544E" w:rsidRDefault="006D4080" w:rsidP="0002544E">
      <w:pPr>
        <w:spacing w:line="360" w:lineRule="auto"/>
        <w:jc w:val="both"/>
        <w:rPr>
          <w:rFonts w:ascii="Arial"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CA5A7D" w:rsidRPr="00C23CA3">
        <w:rPr>
          <w:rFonts w:ascii="Arial" w:eastAsiaTheme="minorEastAsia" w:hAnsi="Arial" w:cs="Arial"/>
          <w:sz w:val="24"/>
          <w:szCs w:val="24"/>
        </w:rPr>
        <w:t>2</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VERIFICA FINALE E PRESA IN CARICO DELLE OPERE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Le opere oggetto della presente Convenzione sono soggette, ai fini dell’accettazione </w:t>
      </w:r>
      <w:r w:rsidR="00CA5A7D" w:rsidRPr="00C23CA3">
        <w:rPr>
          <w:rFonts w:ascii="Arial" w:eastAsiaTheme="minorEastAsia" w:hAnsi="Arial" w:cs="Arial"/>
          <w:sz w:val="24"/>
          <w:szCs w:val="24"/>
        </w:rPr>
        <w:t xml:space="preserve">della donazione </w:t>
      </w:r>
      <w:r w:rsidRPr="00C23CA3">
        <w:rPr>
          <w:rFonts w:ascii="Arial" w:eastAsiaTheme="minorEastAsia" w:hAnsi="Arial" w:cs="Arial"/>
          <w:sz w:val="24"/>
          <w:szCs w:val="24"/>
        </w:rPr>
        <w:t xml:space="preserve">e presa in carico da </w:t>
      </w:r>
      <w:r w:rsidR="00846394" w:rsidRPr="00C23CA3">
        <w:rPr>
          <w:rFonts w:ascii="Arial" w:eastAsiaTheme="minorEastAsia" w:hAnsi="Arial" w:cs="Arial"/>
          <w:sz w:val="24"/>
          <w:szCs w:val="24"/>
        </w:rPr>
        <w:t>parte</w:t>
      </w:r>
      <w:r w:rsidRPr="00C23CA3">
        <w:rPr>
          <w:rFonts w:ascii="Arial" w:eastAsiaTheme="minorEastAsia" w:hAnsi="Arial" w:cs="Arial"/>
          <w:sz w:val="24"/>
          <w:szCs w:val="24"/>
        </w:rPr>
        <w:t xml:space="preserve">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alla acquisizione della documentazione e d</w:t>
      </w:r>
      <w:r w:rsidR="00CA5A7D" w:rsidRPr="00C23CA3">
        <w:rPr>
          <w:rFonts w:ascii="Arial" w:eastAsiaTheme="minorEastAsia" w:hAnsi="Arial" w:cs="Arial"/>
          <w:sz w:val="24"/>
          <w:szCs w:val="24"/>
        </w:rPr>
        <w:t>elle certificazioni previsti dai precedenti articoli e dalle norme</w:t>
      </w:r>
      <w:r w:rsidRPr="00C23CA3">
        <w:rPr>
          <w:rFonts w:ascii="Arial" w:eastAsiaTheme="minorEastAsia" w:hAnsi="Arial" w:cs="Arial"/>
          <w:sz w:val="24"/>
          <w:szCs w:val="24"/>
        </w:rPr>
        <w:t xml:space="preserve">. </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Acquisita e valutata positivamente t</w:t>
      </w:r>
      <w:r w:rsidR="00CA5A7D" w:rsidRPr="00C23CA3">
        <w:rPr>
          <w:rFonts w:ascii="Arial" w:eastAsiaTheme="minorEastAsia" w:hAnsi="Arial" w:cs="Arial"/>
          <w:sz w:val="24"/>
          <w:szCs w:val="24"/>
        </w:rPr>
        <w:t xml:space="preserve">utta la documentazione prevista, </w:t>
      </w:r>
      <w:r w:rsidRPr="00C23CA3">
        <w:rPr>
          <w:rFonts w:ascii="Arial" w:eastAsiaTheme="minorEastAsia" w:hAnsi="Arial" w:cs="Arial"/>
          <w:sz w:val="24"/>
          <w:szCs w:val="24"/>
        </w:rPr>
        <w:t xml:space="preserve">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procederà </w:t>
      </w:r>
      <w:r w:rsidR="00CA5A7D" w:rsidRPr="00C23CA3">
        <w:rPr>
          <w:rFonts w:ascii="Arial" w:eastAsiaTheme="minorEastAsia" w:hAnsi="Arial" w:cs="Arial"/>
          <w:sz w:val="24"/>
          <w:szCs w:val="24"/>
        </w:rPr>
        <w:t>alla definitiva</w:t>
      </w:r>
      <w:r w:rsidRPr="00C23CA3">
        <w:rPr>
          <w:rFonts w:ascii="Arial" w:eastAsiaTheme="minorEastAsia" w:hAnsi="Arial" w:cs="Arial"/>
          <w:sz w:val="24"/>
          <w:szCs w:val="24"/>
        </w:rPr>
        <w:t xml:space="preserve"> presa in carico delle opere</w:t>
      </w:r>
      <w:r w:rsidR="00CA5A7D" w:rsidRPr="00C23CA3">
        <w:rPr>
          <w:rFonts w:ascii="Arial" w:eastAsiaTheme="minorEastAsia" w:hAnsi="Arial" w:cs="Arial"/>
          <w:sz w:val="24"/>
          <w:szCs w:val="24"/>
        </w:rPr>
        <w:t xml:space="preserve"> realizzate, </w:t>
      </w:r>
      <w:r w:rsidRPr="00C23CA3">
        <w:rPr>
          <w:rFonts w:ascii="Arial" w:eastAsiaTheme="minorEastAsia" w:hAnsi="Arial" w:cs="Arial"/>
          <w:sz w:val="24"/>
          <w:szCs w:val="24"/>
        </w:rPr>
        <w:t xml:space="preserve">acquisendone la piena </w:t>
      </w:r>
      <w:proofErr w:type="spellStart"/>
      <w:r w:rsidRPr="00C23CA3">
        <w:rPr>
          <w:rFonts w:ascii="Arial" w:eastAsiaTheme="minorEastAsia" w:hAnsi="Arial" w:cs="Arial"/>
          <w:sz w:val="24"/>
          <w:szCs w:val="24"/>
        </w:rPr>
        <w:t>ed</w:t>
      </w:r>
      <w:proofErr w:type="spellEnd"/>
      <w:r w:rsidRPr="00C23CA3">
        <w:rPr>
          <w:rFonts w:ascii="Arial" w:eastAsiaTheme="minorEastAsia" w:hAnsi="Arial" w:cs="Arial"/>
          <w:sz w:val="24"/>
          <w:szCs w:val="24"/>
        </w:rPr>
        <w:t xml:space="preserve"> incondizionata proprietà ed acqu</w:t>
      </w:r>
      <w:r w:rsidR="00CA5A7D" w:rsidRPr="00C23CA3">
        <w:rPr>
          <w:rFonts w:ascii="Arial" w:eastAsiaTheme="minorEastAsia" w:hAnsi="Arial" w:cs="Arial"/>
          <w:sz w:val="24"/>
          <w:szCs w:val="24"/>
        </w:rPr>
        <w:t>isendole al patrimonio comunale attraverso atto a sua cura e spese.</w:t>
      </w:r>
    </w:p>
    <w:p w:rsidR="00846394" w:rsidRPr="0002544E" w:rsidRDefault="00846394"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CA5A7D" w:rsidRPr="00C23CA3">
        <w:rPr>
          <w:rFonts w:ascii="Arial" w:eastAsiaTheme="minorEastAsia" w:hAnsi="Arial" w:cs="Arial"/>
          <w:sz w:val="24"/>
          <w:szCs w:val="24"/>
        </w:rPr>
        <w:t>3</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MANUTENZIONE</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Fino a che non sia intervenuta la </w:t>
      </w:r>
      <w:r w:rsidR="00FD7C69" w:rsidRPr="00C23CA3">
        <w:rPr>
          <w:rFonts w:ascii="Arial" w:eastAsiaTheme="minorEastAsia" w:hAnsi="Arial" w:cs="Arial"/>
          <w:sz w:val="24"/>
          <w:szCs w:val="24"/>
        </w:rPr>
        <w:t xml:space="preserve">giustificata </w:t>
      </w:r>
      <w:r w:rsidRPr="00C23CA3">
        <w:rPr>
          <w:rFonts w:ascii="Arial" w:eastAsiaTheme="minorEastAsia" w:hAnsi="Arial" w:cs="Arial"/>
          <w:sz w:val="24"/>
          <w:szCs w:val="24"/>
        </w:rPr>
        <w:t xml:space="preserve">presa in carico dell’opera da </w:t>
      </w:r>
      <w:r w:rsidR="001255E3" w:rsidRPr="00C23CA3">
        <w:rPr>
          <w:rFonts w:ascii="Arial" w:eastAsiaTheme="minorEastAsia" w:hAnsi="Arial" w:cs="Arial"/>
          <w:sz w:val="24"/>
          <w:szCs w:val="24"/>
        </w:rPr>
        <w:t>PARTE</w:t>
      </w:r>
      <w:r w:rsidRPr="00C23CA3">
        <w:rPr>
          <w:rFonts w:ascii="Arial" w:eastAsiaTheme="minorEastAsia" w:hAnsi="Arial" w:cs="Arial"/>
          <w:sz w:val="24"/>
          <w:szCs w:val="24"/>
        </w:rPr>
        <w:t xml:space="preserve">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DONATORE</w:t>
      </w:r>
      <w:r w:rsidRPr="00C23CA3">
        <w:rPr>
          <w:rFonts w:ascii="Arial" w:eastAsiaTheme="minorEastAsia" w:hAnsi="Arial" w:cs="Arial"/>
          <w:sz w:val="24"/>
          <w:szCs w:val="24"/>
        </w:rPr>
        <w:t xml:space="preserve"> dovrà provvedere alla manutenzione e custodia della stessa, a pro</w:t>
      </w:r>
      <w:r w:rsidR="00CA5A7D" w:rsidRPr="00C23CA3">
        <w:rPr>
          <w:rFonts w:ascii="Arial" w:eastAsiaTheme="minorEastAsia" w:hAnsi="Arial" w:cs="Arial"/>
          <w:sz w:val="24"/>
          <w:szCs w:val="24"/>
        </w:rPr>
        <w:t>prie spese restando a suo</w:t>
      </w:r>
      <w:r w:rsidRPr="00C23CA3">
        <w:rPr>
          <w:rFonts w:ascii="Arial" w:eastAsiaTheme="minorEastAsia" w:hAnsi="Arial" w:cs="Arial"/>
          <w:sz w:val="24"/>
          <w:szCs w:val="24"/>
        </w:rPr>
        <w:t xml:space="preserve"> carico ogni responsabilità.</w:t>
      </w:r>
    </w:p>
    <w:p w:rsidR="00846394" w:rsidRPr="0002544E" w:rsidRDefault="00846394"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lastRenderedPageBreak/>
        <w:t>ARTICOLO 1</w:t>
      </w:r>
      <w:r w:rsidR="007A72DD" w:rsidRPr="00C23CA3">
        <w:rPr>
          <w:rFonts w:ascii="Arial" w:eastAsiaTheme="minorEastAsia" w:hAnsi="Arial" w:cs="Arial"/>
          <w:sz w:val="24"/>
          <w:szCs w:val="24"/>
        </w:rPr>
        <w:t>4</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RISOLUZIONE DELLA CONVENZIONE – CLAUSOLA RISOLUTIVA ESPRESSA</w:t>
      </w:r>
    </w:p>
    <w:p w:rsidR="00A2670E" w:rsidRPr="00C23CA3" w:rsidRDefault="00A2670E"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RECESSO - ESECUZIONE IN DANNO</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Costituiscono motivo di risoluzione ai sensi dell’Art. 1456 c.c., previa dichiarazione del</w:t>
      </w:r>
      <w:r w:rsidR="00CA5A7D"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di volersene avvalere, gli inadempimenti rispetto a quanto descritto dalla presente Convenzione.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Costituiscono, altresì, motivo di risoluzione ai sensi dell’Art. 1456 c.c., sempre previa dichiarazione di volersene avvalere, le seguenti condizioni:</w:t>
      </w:r>
    </w:p>
    <w:p w:rsidR="003C6252" w:rsidRPr="00C23CA3" w:rsidRDefault="003C6252"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Pr="00C23CA3">
        <w:rPr>
          <w:rFonts w:ascii="Arial" w:eastAsiaTheme="minorEastAsia" w:hAnsi="Arial" w:cs="Arial"/>
          <w:sz w:val="24"/>
          <w:szCs w:val="24"/>
        </w:rPr>
        <w:t xml:space="preserve"> allo scadere del termine di cui all’Articolo </w:t>
      </w:r>
      <w:r w:rsidR="00001500" w:rsidRPr="00C23CA3">
        <w:rPr>
          <w:rFonts w:ascii="Arial" w:eastAsiaTheme="minorEastAsia" w:hAnsi="Arial" w:cs="Arial"/>
          <w:sz w:val="24"/>
          <w:szCs w:val="24"/>
        </w:rPr>
        <w:t>7</w:t>
      </w:r>
      <w:r w:rsidRPr="00C23CA3">
        <w:rPr>
          <w:rFonts w:ascii="Arial" w:eastAsiaTheme="minorEastAsia" w:hAnsi="Arial" w:cs="Arial"/>
          <w:sz w:val="24"/>
          <w:szCs w:val="24"/>
        </w:rPr>
        <w:t xml:space="preserve"> – TEMPISTICA DELLA CONVENZIONE</w:t>
      </w:r>
      <w:r w:rsidR="007A72DD" w:rsidRPr="00C23CA3">
        <w:rPr>
          <w:rFonts w:ascii="Arial" w:eastAsiaTheme="minorEastAsia" w:hAnsi="Arial" w:cs="Arial"/>
          <w:sz w:val="24"/>
          <w:szCs w:val="24"/>
        </w:rPr>
        <w:t xml:space="preserve"> gli obblighi pattuiti tra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risultino non iniziati o non risultino comunque ultimabili in 30 gg naturali e consecutivi;</w:t>
      </w:r>
    </w:p>
    <w:p w:rsidR="003C6252" w:rsidRPr="00C23CA3" w:rsidRDefault="003C6252"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Pr="00C23CA3">
        <w:rPr>
          <w:rFonts w:ascii="Arial" w:eastAsiaTheme="minorEastAsia" w:hAnsi="Arial" w:cs="Arial"/>
          <w:sz w:val="24"/>
          <w:szCs w:val="24"/>
        </w:rPr>
        <w:t xml:space="preserve">, per grave inadempimento oppure per inosservanza degli obblighi e delle condizioni stabilite nella presente Convenzione, </w:t>
      </w:r>
      <w:r w:rsidR="007A72DD"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comprometta</w:t>
      </w:r>
      <w:r w:rsidR="007A72DD" w:rsidRPr="00C23CA3">
        <w:rPr>
          <w:rFonts w:ascii="Arial" w:eastAsiaTheme="minorEastAsia" w:hAnsi="Arial" w:cs="Arial"/>
          <w:sz w:val="24"/>
          <w:szCs w:val="24"/>
        </w:rPr>
        <w:t>no</w:t>
      </w:r>
      <w:r w:rsidRPr="00C23CA3">
        <w:rPr>
          <w:rFonts w:ascii="Arial" w:eastAsiaTheme="minorEastAsia" w:hAnsi="Arial" w:cs="Arial"/>
          <w:sz w:val="24"/>
          <w:szCs w:val="24"/>
        </w:rPr>
        <w:t xml:space="preserve"> l’esecuzione a regola d’arte dei lavori oggetto della Convenzione stessa;</w:t>
      </w:r>
    </w:p>
    <w:p w:rsidR="003C6252" w:rsidRPr="00C23CA3" w:rsidRDefault="0002544E"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003C6252" w:rsidRPr="00C23CA3">
        <w:rPr>
          <w:rFonts w:ascii="Arial" w:eastAsiaTheme="minorEastAsia" w:hAnsi="Arial" w:cs="Arial"/>
          <w:sz w:val="24"/>
          <w:szCs w:val="24"/>
        </w:rPr>
        <w:t xml:space="preserve"> non risulti rispettata anche solo una delle prescrizioni tecniche e/o gestionali dirette e/o menzionate nella Convenzione e nel progetto o nei documenti in esso richiamati, in relazione allo svolgimento delle prestazioni oggetto della Convenzione;</w:t>
      </w:r>
    </w:p>
    <w:p w:rsidR="003C6252" w:rsidRPr="00C23CA3" w:rsidRDefault="0002544E"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003C6252"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DONATORE</w:t>
      </w:r>
      <w:r w:rsidR="003C6252" w:rsidRPr="00C23CA3">
        <w:rPr>
          <w:rFonts w:ascii="Arial" w:eastAsiaTheme="minorEastAsia" w:hAnsi="Arial" w:cs="Arial"/>
          <w:sz w:val="24"/>
          <w:szCs w:val="24"/>
        </w:rPr>
        <w:t xml:space="preserve"> non adempia al rispetto di tutte le normative in materia di sicurezza sul luogo di lavoro per tutto il personale impiegato nella esecuzione di tutte le lavorazioni discipli</w:t>
      </w:r>
      <w:r w:rsidR="00A06618" w:rsidRPr="00C23CA3">
        <w:rPr>
          <w:rFonts w:ascii="Arial" w:eastAsiaTheme="minorEastAsia" w:hAnsi="Arial" w:cs="Arial"/>
          <w:sz w:val="24"/>
          <w:szCs w:val="24"/>
        </w:rPr>
        <w:t>nate dalla presente Convenzione.</w:t>
      </w:r>
    </w:p>
    <w:p w:rsidR="007A72DD"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In caso di r</w:t>
      </w:r>
      <w:r w:rsidR="007A72DD" w:rsidRPr="00C23CA3">
        <w:rPr>
          <w:rFonts w:ascii="Arial" w:eastAsiaTheme="minorEastAsia" w:hAnsi="Arial" w:cs="Arial"/>
          <w:sz w:val="24"/>
          <w:szCs w:val="24"/>
        </w:rPr>
        <w:t xml:space="preserve">isoluzione della Convenzione,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avranno </w:t>
      </w:r>
      <w:r w:rsidRPr="00C23CA3">
        <w:rPr>
          <w:rFonts w:ascii="Arial" w:eastAsiaTheme="minorEastAsia" w:hAnsi="Arial" w:cs="Arial"/>
          <w:sz w:val="24"/>
          <w:szCs w:val="24"/>
        </w:rPr>
        <w:t>diritto al risarcimento del danno</w:t>
      </w:r>
      <w:r w:rsidR="007A72DD" w:rsidRPr="00C23CA3">
        <w:rPr>
          <w:rFonts w:ascii="Arial" w:eastAsiaTheme="minorEastAsia" w:hAnsi="Arial" w:cs="Arial"/>
          <w:sz w:val="24"/>
          <w:szCs w:val="24"/>
        </w:rPr>
        <w:t xml:space="preserve"> nelle sedi opportune.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Si precisa inoltre quanto segue:</w:t>
      </w:r>
    </w:p>
    <w:p w:rsidR="003C6252" w:rsidRPr="007C3896" w:rsidRDefault="003C6252"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la</w:t>
      </w:r>
      <w:proofErr w:type="gramEnd"/>
      <w:r w:rsidRPr="00C23CA3">
        <w:rPr>
          <w:rFonts w:ascii="Arial" w:eastAsiaTheme="minorEastAsia" w:hAnsi="Arial" w:cs="Arial"/>
          <w:sz w:val="24"/>
          <w:szCs w:val="24"/>
        </w:rPr>
        <w:t xml:space="preserve"> dichiarazione di risoluzione della presente Convenzione verrà notificata</w:t>
      </w:r>
      <w:r w:rsidR="007A72DD" w:rsidRPr="00C23CA3">
        <w:rPr>
          <w:rFonts w:ascii="Arial" w:eastAsiaTheme="minorEastAsia" w:hAnsi="Arial" w:cs="Arial"/>
          <w:sz w:val="24"/>
          <w:szCs w:val="24"/>
        </w:rPr>
        <w:t xml:space="preserve"> tra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 xml:space="preserve">mediante Posta Elettronica Certificata (PEC) e la stessa riporterà l’indicazione del termine </w:t>
      </w:r>
      <w:r w:rsidRPr="007C3896">
        <w:rPr>
          <w:rFonts w:ascii="Arial" w:eastAsiaTheme="minorEastAsia" w:hAnsi="Arial" w:cs="Arial"/>
          <w:sz w:val="24"/>
          <w:szCs w:val="24"/>
        </w:rPr>
        <w:t>entro il quale</w:t>
      </w:r>
      <w:r w:rsidR="007A72DD" w:rsidRPr="007C3896">
        <w:rPr>
          <w:rFonts w:ascii="Arial" w:eastAsiaTheme="minorEastAsia" w:hAnsi="Arial" w:cs="Arial"/>
          <w:sz w:val="24"/>
          <w:szCs w:val="24"/>
        </w:rPr>
        <w:t xml:space="preserve"> si</w:t>
      </w:r>
      <w:r w:rsidRPr="007C3896">
        <w:rPr>
          <w:rFonts w:ascii="Arial" w:eastAsiaTheme="minorEastAsia" w:hAnsi="Arial" w:cs="Arial"/>
          <w:sz w:val="24"/>
          <w:szCs w:val="24"/>
        </w:rPr>
        <w:t xml:space="preserve">  dovrà procedere </w:t>
      </w:r>
      <w:r w:rsidR="00A1495A" w:rsidRPr="007C3896">
        <w:rPr>
          <w:rFonts w:ascii="Arial" w:eastAsiaTheme="minorEastAsia" w:hAnsi="Arial" w:cs="Arial"/>
          <w:sz w:val="24"/>
          <w:szCs w:val="24"/>
        </w:rPr>
        <w:t>a</w:t>
      </w:r>
      <w:r w:rsidR="00C23CA3" w:rsidRPr="007C3896">
        <w:rPr>
          <w:rFonts w:ascii="Arial" w:eastAsiaTheme="minorEastAsia" w:hAnsi="Arial" w:cs="Arial"/>
          <w:sz w:val="24"/>
          <w:szCs w:val="24"/>
        </w:rPr>
        <w:t xml:space="preserve">gli eventuali </w:t>
      </w:r>
      <w:r w:rsidR="00A1495A" w:rsidRPr="007C3896">
        <w:rPr>
          <w:rFonts w:ascii="Arial" w:eastAsiaTheme="minorEastAsia" w:hAnsi="Arial" w:cs="Arial"/>
          <w:sz w:val="24"/>
          <w:szCs w:val="24"/>
        </w:rPr>
        <w:t>rispettivi adempimenti</w:t>
      </w:r>
      <w:r w:rsidRPr="007C3896">
        <w:rPr>
          <w:rFonts w:ascii="Arial" w:eastAsiaTheme="minorEastAsia" w:hAnsi="Arial" w:cs="Arial"/>
          <w:sz w:val="24"/>
          <w:szCs w:val="24"/>
        </w:rPr>
        <w:t>;</w:t>
      </w:r>
    </w:p>
    <w:p w:rsidR="003C6252" w:rsidRPr="00C23CA3" w:rsidRDefault="003C6252"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in</w:t>
      </w:r>
      <w:proofErr w:type="gramEnd"/>
      <w:r w:rsidRPr="00C23CA3">
        <w:rPr>
          <w:rFonts w:ascii="Arial" w:eastAsiaTheme="minorEastAsia" w:hAnsi="Arial" w:cs="Arial"/>
          <w:sz w:val="24"/>
          <w:szCs w:val="24"/>
        </w:rPr>
        <w:t xml:space="preserve"> caso di ritardo</w:t>
      </w:r>
      <w:r w:rsidR="007A72DD" w:rsidRPr="00C23CA3">
        <w:rPr>
          <w:rFonts w:ascii="Arial" w:eastAsiaTheme="minorEastAsia" w:hAnsi="Arial" w:cs="Arial"/>
          <w:sz w:val="24"/>
          <w:szCs w:val="24"/>
        </w:rPr>
        <w:t xml:space="preserve"> rispetto ai tempi fissati dalla Convenzione,</w:t>
      </w:r>
      <w:r w:rsidRPr="00C23CA3">
        <w:rPr>
          <w:rFonts w:ascii="Arial" w:eastAsiaTheme="minorEastAsia" w:hAnsi="Arial" w:cs="Arial"/>
          <w:sz w:val="24"/>
          <w:szCs w:val="24"/>
        </w:rPr>
        <w:t xml:space="preserve"> </w:t>
      </w:r>
      <w:r w:rsidR="007A72DD" w:rsidRPr="00C23CA3">
        <w:rPr>
          <w:rFonts w:ascii="Arial" w:eastAsiaTheme="minorEastAsia" w:hAnsi="Arial" w:cs="Arial"/>
          <w:sz w:val="24"/>
          <w:szCs w:val="24"/>
        </w:rPr>
        <w:t xml:space="preserve">la </w:t>
      </w:r>
      <w:r w:rsidR="001255E3" w:rsidRPr="00C23CA3">
        <w:rPr>
          <w:rFonts w:ascii="Arial" w:eastAsiaTheme="minorEastAsia" w:hAnsi="Arial" w:cs="Arial"/>
          <w:sz w:val="24"/>
          <w:szCs w:val="24"/>
        </w:rPr>
        <w:t>PARTE</w:t>
      </w:r>
      <w:r w:rsidR="007A72DD" w:rsidRPr="00C23CA3">
        <w:rPr>
          <w:rFonts w:ascii="Arial" w:eastAsiaTheme="minorEastAsia" w:hAnsi="Arial" w:cs="Arial"/>
          <w:sz w:val="24"/>
          <w:szCs w:val="24"/>
        </w:rPr>
        <w:t xml:space="preserve"> inadempiente è </w:t>
      </w:r>
      <w:r w:rsidRPr="00C23CA3">
        <w:rPr>
          <w:rFonts w:ascii="Arial" w:eastAsiaTheme="minorEastAsia" w:hAnsi="Arial" w:cs="Arial"/>
          <w:sz w:val="24"/>
          <w:szCs w:val="24"/>
        </w:rPr>
        <w:t>tenuta al pagamento dei maggiori danni prodotti.</w:t>
      </w:r>
    </w:p>
    <w:p w:rsidR="003C6252" w:rsidRPr="00C23CA3" w:rsidRDefault="00846394"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o</w:t>
      </w:r>
      <w:r w:rsidR="007A72DD" w:rsidRPr="00C23CA3">
        <w:rPr>
          <w:rFonts w:ascii="Arial" w:eastAsiaTheme="minorEastAsia" w:hAnsi="Arial" w:cs="Arial"/>
          <w:sz w:val="24"/>
          <w:szCs w:val="24"/>
        </w:rPr>
        <w:t>gni</w:t>
      </w:r>
      <w:proofErr w:type="gramEnd"/>
      <w:r w:rsidR="007A72DD" w:rsidRPr="00C23CA3">
        <w:rPr>
          <w:rFonts w:ascii="Arial" w:eastAsiaTheme="minorEastAsia" w:hAnsi="Arial" w:cs="Arial"/>
          <w:sz w:val="24"/>
          <w:szCs w:val="24"/>
        </w:rPr>
        <w:t xml:space="preserve"> contestazione in</w:t>
      </w:r>
      <w:r w:rsidR="003C6252" w:rsidRPr="00C23CA3">
        <w:rPr>
          <w:rFonts w:ascii="Arial" w:eastAsiaTheme="minorEastAsia" w:hAnsi="Arial" w:cs="Arial"/>
          <w:sz w:val="24"/>
          <w:szCs w:val="24"/>
        </w:rPr>
        <w:t xml:space="preserve"> ordine alla risoluzione della Convenzione potrà dar luogo soltanto al risarcimento di eventuali danni.</w:t>
      </w:r>
    </w:p>
    <w:p w:rsidR="003C6252" w:rsidRPr="00C23CA3" w:rsidRDefault="00AB4B1B"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w:t>
      </w:r>
      <w:r w:rsidR="003C6252" w:rsidRPr="00C23CA3">
        <w:rPr>
          <w:rFonts w:ascii="Arial" w:eastAsiaTheme="minorEastAsia" w:hAnsi="Arial" w:cs="Arial"/>
          <w:sz w:val="24"/>
          <w:szCs w:val="24"/>
        </w:rPr>
        <w:t>n tutti i casi di risoluzione della Convenzione per inadempimento</w:t>
      </w:r>
      <w:r w:rsidR="007A72DD" w:rsidRPr="00C23CA3">
        <w:rPr>
          <w:rFonts w:ascii="Arial" w:eastAsiaTheme="minorEastAsia" w:hAnsi="Arial" w:cs="Arial"/>
          <w:sz w:val="24"/>
          <w:szCs w:val="24"/>
        </w:rPr>
        <w:t xml:space="preserve"> delle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003C6252" w:rsidRPr="00C23CA3">
        <w:rPr>
          <w:rFonts w:ascii="Arial" w:eastAsiaTheme="minorEastAsia" w:hAnsi="Arial" w:cs="Arial"/>
          <w:sz w:val="24"/>
          <w:szCs w:val="24"/>
        </w:rPr>
        <w:t>resta fermo e</w:t>
      </w:r>
      <w:r w:rsidR="007A72DD" w:rsidRPr="00C23CA3">
        <w:rPr>
          <w:rFonts w:ascii="Arial" w:eastAsiaTheme="minorEastAsia" w:hAnsi="Arial" w:cs="Arial"/>
          <w:sz w:val="24"/>
          <w:szCs w:val="24"/>
        </w:rPr>
        <w:t xml:space="preserve">d impregiudicato il diritto della </w:t>
      </w:r>
      <w:r w:rsidR="001255E3" w:rsidRPr="00C23CA3">
        <w:rPr>
          <w:rFonts w:ascii="Arial" w:eastAsiaTheme="minorEastAsia" w:hAnsi="Arial" w:cs="Arial"/>
          <w:sz w:val="24"/>
          <w:szCs w:val="24"/>
        </w:rPr>
        <w:t>PARTE</w:t>
      </w:r>
      <w:r w:rsidR="007A72DD" w:rsidRPr="00C23CA3">
        <w:rPr>
          <w:rFonts w:ascii="Arial" w:eastAsiaTheme="minorEastAsia" w:hAnsi="Arial" w:cs="Arial"/>
          <w:sz w:val="24"/>
          <w:szCs w:val="24"/>
        </w:rPr>
        <w:t xml:space="preserve"> lesa </w:t>
      </w:r>
      <w:r w:rsidR="003C6252" w:rsidRPr="00C23CA3">
        <w:rPr>
          <w:rFonts w:ascii="Arial" w:eastAsiaTheme="minorEastAsia" w:hAnsi="Arial" w:cs="Arial"/>
          <w:sz w:val="24"/>
          <w:szCs w:val="24"/>
        </w:rPr>
        <w:t>ad agire per ottenere la liquidazione dell’eventuale maggior danno.</w:t>
      </w:r>
    </w:p>
    <w:p w:rsidR="003C6252" w:rsidRPr="00C23CA3" w:rsidRDefault="00A2670E"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lastRenderedPageBreak/>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per giustificato motivo, possono</w:t>
      </w:r>
      <w:r w:rsidR="003C6252" w:rsidRPr="00C23CA3">
        <w:rPr>
          <w:rFonts w:ascii="Arial" w:eastAsiaTheme="minorEastAsia" w:hAnsi="Arial" w:cs="Arial"/>
          <w:sz w:val="24"/>
          <w:szCs w:val="24"/>
        </w:rPr>
        <w:t xml:space="preserve"> recedere dalla presente Convenzione, attraverso una comunicazione da inviare con un preavviso di almeno 20 giorni mediante Raccomandata </w:t>
      </w:r>
      <w:proofErr w:type="spellStart"/>
      <w:r w:rsidR="003C6252" w:rsidRPr="00C23CA3">
        <w:rPr>
          <w:rFonts w:ascii="Arial" w:eastAsiaTheme="minorEastAsia" w:hAnsi="Arial" w:cs="Arial"/>
          <w:sz w:val="24"/>
          <w:szCs w:val="24"/>
        </w:rPr>
        <w:t>a.r.</w:t>
      </w:r>
      <w:proofErr w:type="spellEnd"/>
      <w:r w:rsidR="003C6252" w:rsidRPr="00C23CA3">
        <w:rPr>
          <w:rFonts w:ascii="Arial" w:eastAsiaTheme="minorEastAsia" w:hAnsi="Arial" w:cs="Arial"/>
          <w:sz w:val="24"/>
          <w:szCs w:val="24"/>
        </w:rPr>
        <w:t xml:space="preserve"> o Posta El</w:t>
      </w:r>
      <w:r w:rsidRPr="00C23CA3">
        <w:rPr>
          <w:rFonts w:ascii="Arial" w:eastAsiaTheme="minorEastAsia" w:hAnsi="Arial" w:cs="Arial"/>
          <w:sz w:val="24"/>
          <w:szCs w:val="24"/>
        </w:rPr>
        <w:t>ettronica Certificata (P.E.C.).</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Qualora </w:t>
      </w:r>
      <w:r w:rsidR="00A2670E"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ometta</w:t>
      </w:r>
      <w:r w:rsidR="00A2670E" w:rsidRPr="00C23CA3">
        <w:rPr>
          <w:rFonts w:ascii="Arial" w:eastAsiaTheme="minorEastAsia" w:hAnsi="Arial" w:cs="Arial"/>
          <w:sz w:val="24"/>
          <w:szCs w:val="24"/>
        </w:rPr>
        <w:t>no</w:t>
      </w:r>
      <w:r w:rsidRPr="00C23CA3">
        <w:rPr>
          <w:rFonts w:ascii="Arial" w:eastAsiaTheme="minorEastAsia" w:hAnsi="Arial" w:cs="Arial"/>
          <w:sz w:val="24"/>
          <w:szCs w:val="24"/>
        </w:rPr>
        <w:t xml:space="preserve"> di eseguire, anche parzialmente, le prestazioni oggetto della presente Convenzione secondo le modalità ed entro i termini previsti nella presente convenzione, </w:t>
      </w:r>
      <w:r w:rsidR="00A2670E" w:rsidRPr="00C23CA3">
        <w:rPr>
          <w:rFonts w:ascii="Arial" w:eastAsiaTheme="minorEastAsia" w:hAnsi="Arial" w:cs="Arial"/>
          <w:sz w:val="24"/>
          <w:szCs w:val="24"/>
        </w:rPr>
        <w:t xml:space="preserve">la </w:t>
      </w:r>
      <w:r w:rsidR="001255E3" w:rsidRPr="00C23CA3">
        <w:rPr>
          <w:rFonts w:ascii="Arial" w:eastAsiaTheme="minorEastAsia" w:hAnsi="Arial" w:cs="Arial"/>
          <w:sz w:val="24"/>
          <w:szCs w:val="24"/>
        </w:rPr>
        <w:t>PARTE</w:t>
      </w:r>
      <w:r w:rsidR="00A2670E" w:rsidRPr="00C23CA3">
        <w:rPr>
          <w:rFonts w:ascii="Arial" w:eastAsiaTheme="minorEastAsia" w:hAnsi="Arial" w:cs="Arial"/>
          <w:sz w:val="24"/>
          <w:szCs w:val="24"/>
        </w:rPr>
        <w:t xml:space="preserve"> lesa potrà addebitare</w:t>
      </w:r>
      <w:r w:rsidRPr="00C23CA3">
        <w:rPr>
          <w:rFonts w:ascii="Arial" w:eastAsiaTheme="minorEastAsia" w:hAnsi="Arial" w:cs="Arial"/>
          <w:sz w:val="24"/>
          <w:szCs w:val="24"/>
        </w:rPr>
        <w:t xml:space="preserve"> i relativi costi ed i </w:t>
      </w:r>
      <w:r w:rsidR="00A2670E" w:rsidRPr="00C23CA3">
        <w:rPr>
          <w:rFonts w:ascii="Arial" w:eastAsiaTheme="minorEastAsia" w:hAnsi="Arial" w:cs="Arial"/>
          <w:sz w:val="24"/>
          <w:szCs w:val="24"/>
        </w:rPr>
        <w:t xml:space="preserve">danni eventualmente derivati alla </w:t>
      </w:r>
      <w:r w:rsidR="001255E3" w:rsidRPr="00C23CA3">
        <w:rPr>
          <w:rFonts w:ascii="Arial" w:eastAsiaTheme="minorEastAsia" w:hAnsi="Arial" w:cs="Arial"/>
          <w:sz w:val="24"/>
          <w:szCs w:val="24"/>
        </w:rPr>
        <w:t>PARTE</w:t>
      </w:r>
      <w:r w:rsidR="00A2670E" w:rsidRPr="00C23CA3">
        <w:rPr>
          <w:rFonts w:ascii="Arial" w:eastAsiaTheme="minorEastAsia" w:hAnsi="Arial" w:cs="Arial"/>
          <w:sz w:val="24"/>
          <w:szCs w:val="24"/>
        </w:rPr>
        <w:t xml:space="preserve"> inadempiente.</w:t>
      </w:r>
    </w:p>
    <w:p w:rsidR="00846394" w:rsidRPr="00C23CA3" w:rsidRDefault="00846394" w:rsidP="0002544E">
      <w:pPr>
        <w:spacing w:line="360" w:lineRule="auto"/>
        <w:jc w:val="both"/>
        <w:rPr>
          <w:rFonts w:ascii="Arial" w:eastAsiaTheme="minorEastAsia" w:hAnsi="Arial" w:cs="Arial"/>
          <w:sz w:val="24"/>
          <w:szCs w:val="24"/>
        </w:rPr>
      </w:pP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A2670E" w:rsidRPr="00C23CA3">
        <w:rPr>
          <w:rFonts w:ascii="Arial" w:eastAsiaTheme="minorEastAsia" w:hAnsi="Arial" w:cs="Arial"/>
          <w:sz w:val="24"/>
          <w:szCs w:val="24"/>
        </w:rPr>
        <w:t>5</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RISOLUZIONE DELLE CONTROVERSIE – FORO COMPETENTE</w:t>
      </w:r>
    </w:p>
    <w:p w:rsidR="00A2670E" w:rsidRPr="00C23CA3" w:rsidRDefault="003C6252" w:rsidP="0002544E">
      <w:pPr>
        <w:spacing w:line="360" w:lineRule="auto"/>
        <w:jc w:val="both"/>
        <w:rPr>
          <w:rFonts w:ascii="Arial" w:hAnsi="Arial" w:cs="Arial"/>
          <w:sz w:val="24"/>
          <w:szCs w:val="24"/>
        </w:rPr>
      </w:pPr>
      <w:r w:rsidRPr="00C23CA3">
        <w:rPr>
          <w:rFonts w:ascii="Arial" w:eastAsiaTheme="minorEastAsia" w:hAnsi="Arial" w:cs="Arial"/>
          <w:sz w:val="24"/>
          <w:szCs w:val="24"/>
        </w:rPr>
        <w:t xml:space="preserve">Per tutte le controversie che insorgano fra 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in relazione all’interpretazione, esecuzione, risoluzione, validità ed esistenza della presente Convenzione, o comunque ai </w:t>
      </w:r>
      <w:r w:rsidR="00A2670E" w:rsidRPr="00C23CA3">
        <w:rPr>
          <w:rFonts w:ascii="Arial" w:eastAsiaTheme="minorEastAsia" w:hAnsi="Arial" w:cs="Arial"/>
          <w:sz w:val="24"/>
          <w:szCs w:val="24"/>
        </w:rPr>
        <w:t xml:space="preserve">reciproci obblighi, impegni, e ai </w:t>
      </w:r>
      <w:r w:rsidRPr="00C23CA3">
        <w:rPr>
          <w:rFonts w:ascii="Arial" w:eastAsiaTheme="minorEastAsia" w:hAnsi="Arial" w:cs="Arial"/>
          <w:sz w:val="24"/>
          <w:szCs w:val="24"/>
        </w:rPr>
        <w:t xml:space="preserve">lavori in oggetto ad essi connessi, </w:t>
      </w:r>
      <w:r w:rsidR="00A2670E" w:rsidRPr="00C23CA3">
        <w:rPr>
          <w:rFonts w:ascii="Arial" w:hAnsi="Arial" w:cs="Arial"/>
          <w:sz w:val="24"/>
          <w:szCs w:val="24"/>
        </w:rPr>
        <w:t xml:space="preserve">le </w:t>
      </w:r>
      <w:r w:rsidR="001255E3" w:rsidRPr="00C23CA3">
        <w:rPr>
          <w:rFonts w:ascii="Arial" w:hAnsi="Arial" w:cs="Arial"/>
          <w:sz w:val="24"/>
          <w:szCs w:val="24"/>
        </w:rPr>
        <w:t>PARTI</w:t>
      </w:r>
      <w:r w:rsidR="00A2670E" w:rsidRPr="00C23CA3">
        <w:rPr>
          <w:rFonts w:ascii="Arial" w:hAnsi="Arial" w:cs="Arial"/>
          <w:sz w:val="24"/>
          <w:szCs w:val="24"/>
        </w:rPr>
        <w:t xml:space="preserve"> si rimettono sin d’ora al giudizio di un Collegio Arbitrale irrituale composto da tre membri due dei quali nominati ognuno dalle </w:t>
      </w:r>
      <w:r w:rsidR="001255E3" w:rsidRPr="00C23CA3">
        <w:rPr>
          <w:rFonts w:ascii="Arial" w:hAnsi="Arial" w:cs="Arial"/>
          <w:sz w:val="24"/>
          <w:szCs w:val="24"/>
        </w:rPr>
        <w:t>PARTI</w:t>
      </w:r>
      <w:r w:rsidR="00A2670E" w:rsidRPr="00C23CA3">
        <w:rPr>
          <w:rFonts w:ascii="Arial" w:hAnsi="Arial" w:cs="Arial"/>
          <w:sz w:val="24"/>
          <w:szCs w:val="24"/>
        </w:rPr>
        <w:t xml:space="preserve"> ed il terzo di </w:t>
      </w:r>
      <w:r w:rsidR="00FD7C69" w:rsidRPr="00C23CA3">
        <w:rPr>
          <w:rFonts w:ascii="Arial" w:hAnsi="Arial" w:cs="Arial"/>
          <w:sz w:val="24"/>
          <w:szCs w:val="24"/>
        </w:rPr>
        <w:t>comune</w:t>
      </w:r>
      <w:r w:rsidR="00A2670E" w:rsidRPr="00C23CA3">
        <w:rPr>
          <w:rFonts w:ascii="Arial" w:hAnsi="Arial" w:cs="Arial"/>
          <w:sz w:val="24"/>
          <w:szCs w:val="24"/>
        </w:rPr>
        <w:t xml:space="preserve"> accordo dai primi due ed in caso di disaccordo dal Presidente del Tribunale di Macerata su richiesta di uno dei due arbitri nominati dalle </w:t>
      </w:r>
      <w:r w:rsidR="001255E3" w:rsidRPr="00C23CA3">
        <w:rPr>
          <w:rFonts w:ascii="Arial" w:hAnsi="Arial" w:cs="Arial"/>
          <w:sz w:val="24"/>
          <w:szCs w:val="24"/>
        </w:rPr>
        <w:t>PARTI</w:t>
      </w:r>
      <w:r w:rsidR="00A2670E" w:rsidRPr="00C23CA3">
        <w:rPr>
          <w:rFonts w:ascii="Arial" w:hAnsi="Arial" w:cs="Arial"/>
          <w:sz w:val="24"/>
          <w:szCs w:val="24"/>
        </w:rPr>
        <w:t xml:space="preserve">. Lo stesso Presidente provvederà eventualmente a nominare l’arbitro non designato da una delle </w:t>
      </w:r>
      <w:r w:rsidR="001255E3" w:rsidRPr="00C23CA3">
        <w:rPr>
          <w:rFonts w:ascii="Arial" w:hAnsi="Arial" w:cs="Arial"/>
          <w:sz w:val="24"/>
          <w:szCs w:val="24"/>
        </w:rPr>
        <w:t>PARTI</w:t>
      </w:r>
      <w:r w:rsidR="00A2670E" w:rsidRPr="00C23CA3">
        <w:rPr>
          <w:rFonts w:ascii="Arial" w:hAnsi="Arial" w:cs="Arial"/>
          <w:sz w:val="24"/>
          <w:szCs w:val="24"/>
        </w:rPr>
        <w:t xml:space="preserve">. Tale Collegio Arbitrale giudicherà in via rituale e secondo diritto, senza alcuna formalità di procedura purché nel rispetto del contraddittorio e dovrà pronunciarsi nel termine massimo di 90 giorni. </w:t>
      </w:r>
    </w:p>
    <w:p w:rsidR="00A2670E" w:rsidRPr="00C23CA3" w:rsidRDefault="00A2670E" w:rsidP="0002544E">
      <w:pPr>
        <w:spacing w:line="360" w:lineRule="auto"/>
        <w:jc w:val="both"/>
        <w:rPr>
          <w:rFonts w:ascii="Arial" w:hAnsi="Arial" w:cs="Arial"/>
          <w:sz w:val="24"/>
          <w:szCs w:val="24"/>
        </w:rPr>
      </w:pPr>
      <w:r w:rsidRPr="00C23CA3">
        <w:rPr>
          <w:rFonts w:ascii="Arial" w:hAnsi="Arial" w:cs="Arial"/>
          <w:sz w:val="24"/>
          <w:szCs w:val="24"/>
        </w:rPr>
        <w:t> </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16</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TRASCRIZIONE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La presente Convenzione viene sottoscritta dalle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nella forma di scrittura privata e mantenuta agli atti comunali. Sarà trascritta solo in caso d’uso.</w:t>
      </w:r>
    </w:p>
    <w:p w:rsidR="00A2670E" w:rsidRPr="00C23CA3" w:rsidRDefault="00A2670E" w:rsidP="0002544E">
      <w:pPr>
        <w:spacing w:line="360" w:lineRule="auto"/>
        <w:jc w:val="both"/>
        <w:rPr>
          <w:rFonts w:ascii="Arial" w:eastAsiaTheme="minorEastAsia" w:hAnsi="Arial" w:cs="Arial"/>
          <w:sz w:val="24"/>
          <w:szCs w:val="24"/>
        </w:rPr>
      </w:pP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17</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INFORMATIVA E RESPONSABILE INTERNO DEL TRATTAMENTO DEI DATI PERSONALI</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Ai sensi e per gli effetti del Codice in materia di protezione dei dati personali (D.lg. n. 196/2003, e </w:t>
      </w:r>
      <w:proofErr w:type="spellStart"/>
      <w:r w:rsidRPr="00C23CA3">
        <w:rPr>
          <w:rFonts w:ascii="Arial" w:eastAsiaTheme="minorEastAsia" w:hAnsi="Arial" w:cs="Arial"/>
          <w:sz w:val="24"/>
          <w:szCs w:val="24"/>
        </w:rPr>
        <w:t>s.m.i.</w:t>
      </w:r>
      <w:proofErr w:type="spellEnd"/>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procederà al trattamento dei dati personali nel rispetto dei principi e dei diritti fissati dal su indicato Codice e per finalità strettamente connesse all’esecuzione della presente Convenzione. Relativamente al trattamento dei dati, gli interessati avranno facoltà di esercitare tutti i diritti riconos</w:t>
      </w:r>
      <w:r w:rsidR="00A2670E" w:rsidRPr="00C23CA3">
        <w:rPr>
          <w:rFonts w:ascii="Arial" w:eastAsiaTheme="minorEastAsia" w:hAnsi="Arial" w:cs="Arial"/>
          <w:sz w:val="24"/>
          <w:szCs w:val="24"/>
        </w:rPr>
        <w:t>ciuti dalla su citata normativa.</w:t>
      </w:r>
    </w:p>
    <w:p w:rsidR="00A2670E" w:rsidRPr="00C23CA3" w:rsidRDefault="00A2670E" w:rsidP="0002544E">
      <w:pPr>
        <w:spacing w:line="360" w:lineRule="auto"/>
        <w:jc w:val="both"/>
        <w:rPr>
          <w:rFonts w:ascii="Arial" w:eastAsiaTheme="minorEastAsia" w:hAnsi="Arial" w:cs="Arial"/>
          <w:sz w:val="24"/>
          <w:szCs w:val="24"/>
        </w:rPr>
      </w:pPr>
    </w:p>
    <w:p w:rsidR="00A2670E"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18</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RINVIO</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Per quanto non esplicitamente disposto nella presente Convenzione si rinvia alle disposizioni del Codice Civile e alle altre disposizioni di legge applicabili. </w:t>
      </w:r>
    </w:p>
    <w:p w:rsidR="00A2670E" w:rsidRPr="00C23CA3" w:rsidRDefault="00A2670E" w:rsidP="0002544E">
      <w:pPr>
        <w:spacing w:line="360" w:lineRule="auto"/>
        <w:jc w:val="both"/>
        <w:rPr>
          <w:rFonts w:ascii="Arial" w:eastAsiaTheme="minorEastAsia" w:hAnsi="Arial" w:cs="Arial"/>
          <w:sz w:val="24"/>
          <w:szCs w:val="24"/>
        </w:rPr>
      </w:pP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Visso, li______________</w:t>
      </w:r>
    </w:p>
    <w:p w:rsidR="00A2670E" w:rsidRPr="00C23CA3" w:rsidRDefault="00A2670E" w:rsidP="0002544E">
      <w:pPr>
        <w:spacing w:line="360" w:lineRule="auto"/>
        <w:jc w:val="both"/>
        <w:rPr>
          <w:rFonts w:ascii="Arial" w:eastAsiaTheme="minorEastAsia" w:hAnsi="Arial" w:cs="Arial"/>
          <w:sz w:val="24"/>
          <w:szCs w:val="24"/>
        </w:rPr>
      </w:pPr>
    </w:p>
    <w:p w:rsidR="0088267E" w:rsidRPr="00C23CA3" w:rsidRDefault="0088267E" w:rsidP="0002544E">
      <w:pPr>
        <w:spacing w:line="360" w:lineRule="auto"/>
        <w:jc w:val="both"/>
        <w:rPr>
          <w:rFonts w:ascii="Arial" w:eastAsiaTheme="minorEastAsia" w:hAnsi="Arial" w:cs="Arial"/>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094"/>
        <w:gridCol w:w="4253"/>
      </w:tblGrid>
      <w:tr w:rsidR="00AB4B1B" w:rsidTr="00AB4B1B">
        <w:trPr>
          <w:jc w:val="center"/>
        </w:trPr>
        <w:tc>
          <w:tcPr>
            <w:tcW w:w="3259" w:type="dxa"/>
          </w:tcPr>
          <w:p w:rsidR="00AB4B1B" w:rsidRPr="00C23CA3" w:rsidRDefault="00AB4B1B" w:rsidP="00AB4B1B">
            <w:pPr>
              <w:jc w:val="center"/>
              <w:rPr>
                <w:rFonts w:ascii="Arial" w:eastAsiaTheme="minorEastAsia" w:hAnsi="Arial" w:cs="Arial"/>
                <w:sz w:val="24"/>
                <w:szCs w:val="24"/>
              </w:rPr>
            </w:pPr>
            <w:proofErr w:type="gramStart"/>
            <w:r w:rsidRPr="00C23CA3">
              <w:rPr>
                <w:rFonts w:ascii="Arial" w:eastAsiaTheme="minorEastAsia" w:hAnsi="Arial" w:cs="Arial"/>
                <w:sz w:val="24"/>
                <w:szCs w:val="24"/>
              </w:rPr>
              <w:t>per</w:t>
            </w:r>
            <w:proofErr w:type="gramEnd"/>
            <w:r w:rsidRPr="00C23CA3">
              <w:rPr>
                <w:rFonts w:ascii="Arial" w:eastAsiaTheme="minorEastAsia" w:hAnsi="Arial" w:cs="Arial"/>
                <w:sz w:val="24"/>
                <w:szCs w:val="24"/>
              </w:rPr>
              <w:t xml:space="preserve"> il COMUNE di Visso</w:t>
            </w:r>
          </w:p>
          <w:p w:rsidR="00AB4B1B" w:rsidRPr="00C23CA3" w:rsidRDefault="00AB4B1B" w:rsidP="00AB4B1B">
            <w:pPr>
              <w:jc w:val="center"/>
              <w:rPr>
                <w:rFonts w:ascii="Arial" w:hAnsi="Arial" w:cs="Arial"/>
                <w:sz w:val="24"/>
                <w:szCs w:val="24"/>
              </w:rPr>
            </w:pPr>
            <w:r w:rsidRPr="00C23CA3">
              <w:rPr>
                <w:rFonts w:ascii="Arial" w:hAnsi="Arial" w:cs="Arial"/>
                <w:sz w:val="24"/>
                <w:szCs w:val="24"/>
              </w:rPr>
              <w:t>Il Sindaco</w:t>
            </w:r>
          </w:p>
          <w:p w:rsidR="00AB4B1B" w:rsidRPr="00C23CA3" w:rsidRDefault="00AB4B1B" w:rsidP="00AB4B1B">
            <w:pPr>
              <w:jc w:val="center"/>
              <w:rPr>
                <w:rFonts w:ascii="Arial" w:eastAsiaTheme="minorEastAsia" w:hAnsi="Arial" w:cs="Arial"/>
                <w:sz w:val="24"/>
                <w:szCs w:val="24"/>
              </w:rPr>
            </w:pPr>
            <w:r w:rsidRPr="00C23CA3">
              <w:rPr>
                <w:rFonts w:ascii="Arial" w:hAnsi="Arial" w:cs="Arial"/>
                <w:sz w:val="24"/>
                <w:szCs w:val="24"/>
              </w:rPr>
              <w:t xml:space="preserve">Sen. Giuliano </w:t>
            </w:r>
            <w:proofErr w:type="spellStart"/>
            <w:r w:rsidRPr="00C23CA3">
              <w:rPr>
                <w:rFonts w:ascii="Arial" w:hAnsi="Arial" w:cs="Arial"/>
                <w:sz w:val="24"/>
                <w:szCs w:val="24"/>
              </w:rPr>
              <w:t>Pazzaglini</w:t>
            </w:r>
            <w:proofErr w:type="spellEnd"/>
          </w:p>
        </w:tc>
        <w:tc>
          <w:tcPr>
            <w:tcW w:w="2094" w:type="dxa"/>
          </w:tcPr>
          <w:p w:rsidR="00AB4B1B" w:rsidRPr="00C23CA3" w:rsidRDefault="00AB4B1B" w:rsidP="00AB4B1B">
            <w:pPr>
              <w:jc w:val="center"/>
              <w:rPr>
                <w:rFonts w:ascii="Arial" w:eastAsiaTheme="minorEastAsia" w:hAnsi="Arial" w:cs="Arial"/>
                <w:sz w:val="24"/>
                <w:szCs w:val="24"/>
              </w:rPr>
            </w:pPr>
          </w:p>
        </w:tc>
        <w:tc>
          <w:tcPr>
            <w:tcW w:w="4253" w:type="dxa"/>
          </w:tcPr>
          <w:p w:rsidR="00AB4B1B" w:rsidRPr="00C23CA3" w:rsidRDefault="00AB4B1B" w:rsidP="00AB4B1B">
            <w:pPr>
              <w:jc w:val="center"/>
              <w:rPr>
                <w:rFonts w:ascii="Arial" w:hAnsi="Arial" w:cs="Arial"/>
                <w:sz w:val="24"/>
                <w:szCs w:val="24"/>
              </w:rPr>
            </w:pPr>
            <w:proofErr w:type="gramStart"/>
            <w:r w:rsidRPr="00C23CA3">
              <w:rPr>
                <w:rFonts w:ascii="Arial" w:eastAsiaTheme="minorEastAsia" w:hAnsi="Arial" w:cs="Arial"/>
                <w:sz w:val="24"/>
                <w:szCs w:val="24"/>
              </w:rPr>
              <w:t>per</w:t>
            </w:r>
            <w:proofErr w:type="gramEnd"/>
            <w:r w:rsidRPr="00C23CA3">
              <w:rPr>
                <w:rFonts w:ascii="Arial" w:eastAsiaTheme="minorEastAsia" w:hAnsi="Arial" w:cs="Arial"/>
                <w:sz w:val="24"/>
                <w:szCs w:val="24"/>
              </w:rPr>
              <w:t xml:space="preserve"> il DONATORE </w:t>
            </w:r>
            <w:r w:rsidRPr="00C23CA3">
              <w:rPr>
                <w:rFonts w:ascii="Arial" w:hAnsi="Arial" w:cs="Arial"/>
                <w:sz w:val="24"/>
                <w:szCs w:val="24"/>
              </w:rPr>
              <w:t>Caritas Italiana</w:t>
            </w:r>
          </w:p>
          <w:p w:rsidR="00AB4B1B" w:rsidRPr="00C23CA3" w:rsidRDefault="00AB4B1B" w:rsidP="00AB4B1B">
            <w:pPr>
              <w:jc w:val="center"/>
              <w:rPr>
                <w:rFonts w:ascii="Arial" w:hAnsi="Arial" w:cs="Arial"/>
                <w:sz w:val="24"/>
                <w:szCs w:val="24"/>
              </w:rPr>
            </w:pPr>
            <w:proofErr w:type="gramStart"/>
            <w:r w:rsidRPr="00C23CA3">
              <w:rPr>
                <w:rFonts w:ascii="Arial" w:hAnsi="Arial" w:cs="Arial"/>
                <w:sz w:val="24"/>
                <w:szCs w:val="24"/>
              </w:rPr>
              <w:t>il</w:t>
            </w:r>
            <w:proofErr w:type="gramEnd"/>
            <w:r w:rsidRPr="00C23CA3">
              <w:rPr>
                <w:rFonts w:ascii="Arial" w:hAnsi="Arial" w:cs="Arial"/>
                <w:sz w:val="24"/>
                <w:szCs w:val="24"/>
              </w:rPr>
              <w:t xml:space="preserve"> Direttore</w:t>
            </w:r>
          </w:p>
          <w:p w:rsidR="00AB4B1B" w:rsidRDefault="00AB4B1B" w:rsidP="00AB4B1B">
            <w:pPr>
              <w:jc w:val="center"/>
              <w:rPr>
                <w:rFonts w:ascii="Arial" w:eastAsiaTheme="minorEastAsia" w:hAnsi="Arial" w:cs="Arial"/>
                <w:sz w:val="24"/>
                <w:szCs w:val="24"/>
              </w:rPr>
            </w:pPr>
            <w:proofErr w:type="gramStart"/>
            <w:r w:rsidRPr="00C23CA3">
              <w:rPr>
                <w:rFonts w:ascii="Arial" w:hAnsi="Arial" w:cs="Arial"/>
                <w:sz w:val="24"/>
                <w:szCs w:val="24"/>
              </w:rPr>
              <w:t>don</w:t>
            </w:r>
            <w:proofErr w:type="gramEnd"/>
            <w:r w:rsidRPr="00C23CA3">
              <w:rPr>
                <w:rFonts w:ascii="Arial" w:hAnsi="Arial" w:cs="Arial"/>
                <w:sz w:val="24"/>
                <w:szCs w:val="24"/>
              </w:rPr>
              <w:t xml:space="preserve"> Francesco Antonio Soddu</w:t>
            </w:r>
          </w:p>
        </w:tc>
      </w:tr>
    </w:tbl>
    <w:p w:rsidR="00DF74F0" w:rsidRPr="00AB4B1B" w:rsidRDefault="003C6252" w:rsidP="0002544E">
      <w:pPr>
        <w:spacing w:line="360" w:lineRule="auto"/>
        <w:jc w:val="both"/>
        <w:rPr>
          <w:rFonts w:ascii="Arial" w:eastAsiaTheme="minorEastAsia" w:hAnsi="Arial" w:cs="Arial"/>
          <w:sz w:val="24"/>
          <w:szCs w:val="24"/>
        </w:rPr>
      </w:pPr>
      <w:r w:rsidRPr="0002544E">
        <w:rPr>
          <w:rFonts w:ascii="Arial" w:eastAsiaTheme="minorEastAsia" w:hAnsi="Arial" w:cs="Arial"/>
          <w:sz w:val="24"/>
          <w:szCs w:val="24"/>
        </w:rPr>
        <w:tab/>
      </w:r>
      <w:r w:rsidRPr="0002544E">
        <w:rPr>
          <w:rFonts w:ascii="Arial" w:eastAsiaTheme="minorEastAsia" w:hAnsi="Arial" w:cs="Arial"/>
          <w:sz w:val="24"/>
          <w:szCs w:val="24"/>
        </w:rPr>
        <w:tab/>
      </w:r>
      <w:r w:rsidRPr="0002544E">
        <w:rPr>
          <w:rFonts w:ascii="Arial" w:eastAsiaTheme="minorEastAsia" w:hAnsi="Arial" w:cs="Arial"/>
          <w:sz w:val="24"/>
          <w:szCs w:val="24"/>
        </w:rPr>
        <w:tab/>
        <w:t xml:space="preserve">  </w:t>
      </w:r>
      <w:r w:rsidR="00802567" w:rsidRPr="0002544E">
        <w:rPr>
          <w:rFonts w:ascii="Arial" w:eastAsiaTheme="minorEastAsia" w:hAnsi="Arial" w:cs="Arial"/>
          <w:sz w:val="24"/>
          <w:szCs w:val="24"/>
        </w:rPr>
        <w:t xml:space="preserve">          </w:t>
      </w:r>
      <w:r w:rsidRPr="0002544E">
        <w:rPr>
          <w:rFonts w:ascii="Arial" w:eastAsiaTheme="minorEastAsia" w:hAnsi="Arial" w:cs="Arial"/>
          <w:sz w:val="24"/>
          <w:szCs w:val="24"/>
        </w:rPr>
        <w:t xml:space="preserve">   </w:t>
      </w:r>
    </w:p>
    <w:sectPr w:rsidR="00DF74F0" w:rsidRPr="00AB4B1B" w:rsidSect="00A06618">
      <w:headerReference w:type="first" r:id="rId12"/>
      <w:type w:val="continuous"/>
      <w:pgSz w:w="11907" w:h="16840" w:code="9"/>
      <w:pgMar w:top="1418" w:right="1134" w:bottom="1134" w:left="1134" w:header="709" w:footer="709"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47" w:rsidRDefault="007D0D47">
      <w:r>
        <w:separator/>
      </w:r>
    </w:p>
  </w:endnote>
  <w:endnote w:type="continuationSeparator" w:id="0">
    <w:p w:rsidR="007D0D47" w:rsidRDefault="007D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eeSans">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47" w:rsidRDefault="007D0D47">
      <w:r>
        <w:separator/>
      </w:r>
    </w:p>
  </w:footnote>
  <w:footnote w:type="continuationSeparator" w:id="0">
    <w:p w:rsidR="007D0D47" w:rsidRDefault="007D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4E" w:rsidRDefault="0002544E">
    <w:pPr>
      <w:tabs>
        <w:tab w:val="left" w:pos="851"/>
      </w:tabs>
      <w:jc w:val="both"/>
      <w:rPr>
        <w:sz w:val="18"/>
        <w:szCs w:val="18"/>
      </w:rPr>
    </w:pPr>
  </w:p>
  <w:p w:rsidR="0002544E" w:rsidRDefault="0002544E">
    <w:pPr>
      <w:tabs>
        <w:tab w:val="left" w:pos="851"/>
      </w:tabs>
      <w:ind w:right="37"/>
      <w:jc w:val="both"/>
      <w:rPr>
        <w:b/>
        <w:bCs/>
        <w:i/>
        <w:iCs/>
        <w:sz w:val="28"/>
        <w:szCs w:val="28"/>
      </w:rPr>
    </w:pPr>
    <w:r>
      <w:rPr>
        <w:b/>
        <w:bCs/>
        <w:sz w:val="52"/>
        <w:szCs w:val="52"/>
      </w:rPr>
      <w:t xml:space="preserve">                    </w:t>
    </w:r>
  </w:p>
  <w:p w:rsidR="0002544E" w:rsidRDefault="0002544E">
    <w:pPr>
      <w:pStyle w:val="Intestazione"/>
      <w:jc w:val="center"/>
    </w:pPr>
    <w:r>
      <w:rPr>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FA3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70376"/>
    <w:multiLevelType w:val="hybridMultilevel"/>
    <w:tmpl w:val="F4D65E22"/>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4512F"/>
    <w:multiLevelType w:val="hybridMultilevel"/>
    <w:tmpl w:val="9324323C"/>
    <w:lvl w:ilvl="0" w:tplc="ADFC4EFA">
      <w:start w:val="1"/>
      <w:numFmt w:val="bullet"/>
      <w:lvlText w:val=""/>
      <w:lvlJc w:val="left"/>
      <w:pPr>
        <w:tabs>
          <w:tab w:val="num" w:pos="360"/>
        </w:tabs>
        <w:ind w:left="360" w:hanging="360"/>
      </w:pPr>
      <w:rPr>
        <w:rFonts w:ascii="Symbol" w:hAnsi="Symbol" w:hint="default"/>
        <w:snapToGrid/>
        <w:color w:val="auto"/>
        <w:spacing w:val="11"/>
        <w:sz w:val="22"/>
      </w:rPr>
    </w:lvl>
    <w:lvl w:ilvl="1" w:tplc="04100003">
      <w:start w:val="1"/>
      <w:numFmt w:val="bullet"/>
      <w:lvlText w:val="o"/>
      <w:lvlJc w:val="left"/>
      <w:pPr>
        <w:tabs>
          <w:tab w:val="num" w:pos="432"/>
        </w:tabs>
        <w:ind w:left="432" w:hanging="360"/>
      </w:pPr>
      <w:rPr>
        <w:rFonts w:ascii="Courier New" w:hAnsi="Courier New" w:hint="default"/>
      </w:rPr>
    </w:lvl>
    <w:lvl w:ilvl="2" w:tplc="8322487E">
      <w:start w:val="1"/>
      <w:numFmt w:val="decimal"/>
      <w:lvlText w:val="%3)"/>
      <w:lvlJc w:val="left"/>
      <w:pPr>
        <w:tabs>
          <w:tab w:val="num" w:pos="1152"/>
        </w:tabs>
        <w:ind w:left="1152" w:hanging="360"/>
      </w:pPr>
      <w:rPr>
        <w:rFonts w:ascii="Times New Roman" w:eastAsia="Times New Roman" w:hAnsi="Times New Roman" w:cs="Times New Roman"/>
        <w:color w:val="auto"/>
      </w:rPr>
    </w:lvl>
    <w:lvl w:ilvl="3" w:tplc="75EC394A">
      <w:start w:val="1"/>
      <w:numFmt w:val="lowerLetter"/>
      <w:lvlText w:val="%4)"/>
      <w:lvlJc w:val="left"/>
      <w:pPr>
        <w:ind w:left="1872" w:hanging="360"/>
      </w:pPr>
      <w:rPr>
        <w:rFonts w:cs="Times New Roman" w:hint="default"/>
      </w:rPr>
    </w:lvl>
    <w:lvl w:ilvl="4" w:tplc="04100003" w:tentative="1">
      <w:start w:val="1"/>
      <w:numFmt w:val="bullet"/>
      <w:lvlText w:val="o"/>
      <w:lvlJc w:val="left"/>
      <w:pPr>
        <w:tabs>
          <w:tab w:val="num" w:pos="2592"/>
        </w:tabs>
        <w:ind w:left="2592" w:hanging="360"/>
      </w:pPr>
      <w:rPr>
        <w:rFonts w:ascii="Courier New" w:hAnsi="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3" w15:restartNumberingAfterBreak="0">
    <w:nsid w:val="0E8F2CD1"/>
    <w:multiLevelType w:val="hybridMultilevel"/>
    <w:tmpl w:val="397A8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142CA4"/>
    <w:multiLevelType w:val="hybridMultilevel"/>
    <w:tmpl w:val="75862B84"/>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DA6CB7"/>
    <w:multiLevelType w:val="hybridMultilevel"/>
    <w:tmpl w:val="2896672C"/>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332976"/>
    <w:multiLevelType w:val="hybridMultilevel"/>
    <w:tmpl w:val="BD04CBF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BE08AC"/>
    <w:multiLevelType w:val="hybridMultilevel"/>
    <w:tmpl w:val="AEF44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B56294"/>
    <w:multiLevelType w:val="hybridMultilevel"/>
    <w:tmpl w:val="6A62D436"/>
    <w:lvl w:ilvl="0" w:tplc="FFFFFFFF">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2E0ADA"/>
    <w:multiLevelType w:val="hybridMultilevel"/>
    <w:tmpl w:val="DB144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270350"/>
    <w:multiLevelType w:val="hybridMultilevel"/>
    <w:tmpl w:val="846A500C"/>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7B5090"/>
    <w:multiLevelType w:val="hybridMultilevel"/>
    <w:tmpl w:val="8C78696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A2E2B70"/>
    <w:multiLevelType w:val="hybridMultilevel"/>
    <w:tmpl w:val="68227A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39319C"/>
    <w:multiLevelType w:val="hybridMultilevel"/>
    <w:tmpl w:val="F3E420E4"/>
    <w:lvl w:ilvl="0" w:tplc="ADFC4EFA">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03C46"/>
    <w:multiLevelType w:val="hybridMultilevel"/>
    <w:tmpl w:val="35AC793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F7A3B04"/>
    <w:multiLevelType w:val="hybridMultilevel"/>
    <w:tmpl w:val="9598772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1502DD"/>
    <w:multiLevelType w:val="hybridMultilevel"/>
    <w:tmpl w:val="2EFAA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D74E7C"/>
    <w:multiLevelType w:val="hybridMultilevel"/>
    <w:tmpl w:val="73BA2DBC"/>
    <w:lvl w:ilvl="0" w:tplc="E18AFE10">
      <w:start w:val="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BF7FD8"/>
    <w:multiLevelType w:val="hybridMultilevel"/>
    <w:tmpl w:val="BA386B7E"/>
    <w:lvl w:ilvl="0" w:tplc="5F628D8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vertAlign w:val="baseline"/>
      </w:rPr>
    </w:lvl>
    <w:lvl w:ilvl="1" w:tplc="D8B8BB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baseline"/>
      </w:rPr>
    </w:lvl>
    <w:lvl w:ilvl="2" w:tplc="05ACF3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baseline"/>
      </w:rPr>
    </w:lvl>
    <w:lvl w:ilvl="3" w:tplc="B9BE46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baseline"/>
      </w:rPr>
    </w:lvl>
    <w:lvl w:ilvl="4" w:tplc="99E0BC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baseline"/>
      </w:rPr>
    </w:lvl>
    <w:lvl w:ilvl="5" w:tplc="1EE225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baseline"/>
      </w:rPr>
    </w:lvl>
    <w:lvl w:ilvl="6" w:tplc="B0AC30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baseline"/>
      </w:rPr>
    </w:lvl>
    <w:lvl w:ilvl="7" w:tplc="C5362D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baseline"/>
      </w:rPr>
    </w:lvl>
    <w:lvl w:ilvl="8" w:tplc="BACCA8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9" w15:restartNumberingAfterBreak="0">
    <w:nsid w:val="630921E9"/>
    <w:multiLevelType w:val="hybridMultilevel"/>
    <w:tmpl w:val="3468E168"/>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9611FB"/>
    <w:multiLevelType w:val="hybridMultilevel"/>
    <w:tmpl w:val="EFF637D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5E7EF4"/>
    <w:multiLevelType w:val="hybridMultilevel"/>
    <w:tmpl w:val="37D67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CF08E8"/>
    <w:multiLevelType w:val="hybridMultilevel"/>
    <w:tmpl w:val="689A4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D078CD"/>
    <w:multiLevelType w:val="hybridMultilevel"/>
    <w:tmpl w:val="56C2E7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0D5099"/>
    <w:multiLevelType w:val="hybridMultilevel"/>
    <w:tmpl w:val="76CE631A"/>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4E6097"/>
    <w:multiLevelType w:val="hybridMultilevel"/>
    <w:tmpl w:val="C2CCBF20"/>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14"/>
  </w:num>
  <w:num w:numId="2">
    <w:abstractNumId w:val="18"/>
  </w:num>
  <w:num w:numId="3">
    <w:abstractNumId w:val="8"/>
  </w:num>
  <w:num w:numId="4">
    <w:abstractNumId w:val="21"/>
  </w:num>
  <w:num w:numId="5">
    <w:abstractNumId w:val="5"/>
  </w:num>
  <w:num w:numId="6">
    <w:abstractNumId w:val="2"/>
  </w:num>
  <w:num w:numId="7">
    <w:abstractNumId w:val="13"/>
  </w:num>
  <w:num w:numId="8">
    <w:abstractNumId w:val="1"/>
  </w:num>
  <w:num w:numId="9">
    <w:abstractNumId w:val="11"/>
  </w:num>
  <w:num w:numId="10">
    <w:abstractNumId w:val="22"/>
  </w:num>
  <w:num w:numId="11">
    <w:abstractNumId w:val="25"/>
  </w:num>
  <w:num w:numId="12">
    <w:abstractNumId w:val="17"/>
  </w:num>
  <w:num w:numId="13">
    <w:abstractNumId w:val="16"/>
  </w:num>
  <w:num w:numId="14">
    <w:abstractNumId w:val="3"/>
  </w:num>
  <w:num w:numId="15">
    <w:abstractNumId w:val="9"/>
  </w:num>
  <w:num w:numId="16">
    <w:abstractNumId w:val="7"/>
  </w:num>
  <w:num w:numId="17">
    <w:abstractNumId w:val="10"/>
  </w:num>
  <w:num w:numId="18">
    <w:abstractNumId w:val="20"/>
  </w:num>
  <w:num w:numId="19">
    <w:abstractNumId w:val="0"/>
  </w:num>
  <w:num w:numId="20">
    <w:abstractNumId w:val="15"/>
  </w:num>
  <w:num w:numId="21">
    <w:abstractNumId w:val="23"/>
  </w:num>
  <w:num w:numId="22">
    <w:abstractNumId w:val="12"/>
  </w:num>
  <w:num w:numId="23">
    <w:abstractNumId w:val="6"/>
  </w:num>
  <w:num w:numId="24">
    <w:abstractNumId w:val="4"/>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BD"/>
    <w:rsid w:val="00001500"/>
    <w:rsid w:val="000062F6"/>
    <w:rsid w:val="00016728"/>
    <w:rsid w:val="0002544E"/>
    <w:rsid w:val="00037E0E"/>
    <w:rsid w:val="00062E7F"/>
    <w:rsid w:val="000650E4"/>
    <w:rsid w:val="00084EAA"/>
    <w:rsid w:val="000A3195"/>
    <w:rsid w:val="000B434C"/>
    <w:rsid w:val="000C2085"/>
    <w:rsid w:val="000E32B5"/>
    <w:rsid w:val="000F18A5"/>
    <w:rsid w:val="00122BC8"/>
    <w:rsid w:val="001255E3"/>
    <w:rsid w:val="00127F24"/>
    <w:rsid w:val="00133185"/>
    <w:rsid w:val="00135BE9"/>
    <w:rsid w:val="00144AE0"/>
    <w:rsid w:val="0014573F"/>
    <w:rsid w:val="00173FA7"/>
    <w:rsid w:val="00191726"/>
    <w:rsid w:val="0019764E"/>
    <w:rsid w:val="001A15C2"/>
    <w:rsid w:val="001A21FB"/>
    <w:rsid w:val="001E391A"/>
    <w:rsid w:val="001F402B"/>
    <w:rsid w:val="00205D7A"/>
    <w:rsid w:val="00242D61"/>
    <w:rsid w:val="002551E8"/>
    <w:rsid w:val="00263C24"/>
    <w:rsid w:val="00265284"/>
    <w:rsid w:val="00265F6E"/>
    <w:rsid w:val="00282147"/>
    <w:rsid w:val="002905AA"/>
    <w:rsid w:val="003011E0"/>
    <w:rsid w:val="00307F61"/>
    <w:rsid w:val="0031166A"/>
    <w:rsid w:val="00311BD4"/>
    <w:rsid w:val="003546FD"/>
    <w:rsid w:val="00363A13"/>
    <w:rsid w:val="00372567"/>
    <w:rsid w:val="00392047"/>
    <w:rsid w:val="003932BD"/>
    <w:rsid w:val="00395F8D"/>
    <w:rsid w:val="003A3A57"/>
    <w:rsid w:val="003B4C18"/>
    <w:rsid w:val="003C6252"/>
    <w:rsid w:val="003D37F1"/>
    <w:rsid w:val="003E241C"/>
    <w:rsid w:val="003F2979"/>
    <w:rsid w:val="00433AB2"/>
    <w:rsid w:val="00460B21"/>
    <w:rsid w:val="00474211"/>
    <w:rsid w:val="00474BD6"/>
    <w:rsid w:val="004774D5"/>
    <w:rsid w:val="00485EEF"/>
    <w:rsid w:val="004951A9"/>
    <w:rsid w:val="004B4FD9"/>
    <w:rsid w:val="004C29E4"/>
    <w:rsid w:val="004E2A50"/>
    <w:rsid w:val="00510F9E"/>
    <w:rsid w:val="00511EF7"/>
    <w:rsid w:val="00514787"/>
    <w:rsid w:val="0053694C"/>
    <w:rsid w:val="005561E7"/>
    <w:rsid w:val="005613B4"/>
    <w:rsid w:val="005677D1"/>
    <w:rsid w:val="00571299"/>
    <w:rsid w:val="005721D5"/>
    <w:rsid w:val="005B5E76"/>
    <w:rsid w:val="005C3960"/>
    <w:rsid w:val="005C6988"/>
    <w:rsid w:val="005F494D"/>
    <w:rsid w:val="005F4F7D"/>
    <w:rsid w:val="00610FA6"/>
    <w:rsid w:val="00613A87"/>
    <w:rsid w:val="00624389"/>
    <w:rsid w:val="0062744D"/>
    <w:rsid w:val="006417E2"/>
    <w:rsid w:val="0065009C"/>
    <w:rsid w:val="00671EB8"/>
    <w:rsid w:val="00687DDD"/>
    <w:rsid w:val="006A767B"/>
    <w:rsid w:val="006B3F65"/>
    <w:rsid w:val="006C5F4C"/>
    <w:rsid w:val="006C644B"/>
    <w:rsid w:val="006D056F"/>
    <w:rsid w:val="006D167B"/>
    <w:rsid w:val="006D4080"/>
    <w:rsid w:val="006D6E34"/>
    <w:rsid w:val="00724131"/>
    <w:rsid w:val="0073688C"/>
    <w:rsid w:val="00736DD6"/>
    <w:rsid w:val="00747C46"/>
    <w:rsid w:val="007919F5"/>
    <w:rsid w:val="007A72DD"/>
    <w:rsid w:val="007B581F"/>
    <w:rsid w:val="007C35A5"/>
    <w:rsid w:val="007C3896"/>
    <w:rsid w:val="007C6EB7"/>
    <w:rsid w:val="007D0D47"/>
    <w:rsid w:val="007D76B3"/>
    <w:rsid w:val="00802567"/>
    <w:rsid w:val="008032D1"/>
    <w:rsid w:val="00805F9E"/>
    <w:rsid w:val="008139D4"/>
    <w:rsid w:val="00846394"/>
    <w:rsid w:val="008508EE"/>
    <w:rsid w:val="00850C30"/>
    <w:rsid w:val="00854981"/>
    <w:rsid w:val="0085723C"/>
    <w:rsid w:val="008572E5"/>
    <w:rsid w:val="008634AB"/>
    <w:rsid w:val="00865E4F"/>
    <w:rsid w:val="00867955"/>
    <w:rsid w:val="008731E5"/>
    <w:rsid w:val="00876336"/>
    <w:rsid w:val="00881383"/>
    <w:rsid w:val="0088267E"/>
    <w:rsid w:val="008C237B"/>
    <w:rsid w:val="008C535C"/>
    <w:rsid w:val="008D0996"/>
    <w:rsid w:val="00917DCD"/>
    <w:rsid w:val="00950788"/>
    <w:rsid w:val="00951927"/>
    <w:rsid w:val="009530CA"/>
    <w:rsid w:val="00953530"/>
    <w:rsid w:val="009A3076"/>
    <w:rsid w:val="009D45ED"/>
    <w:rsid w:val="009D770A"/>
    <w:rsid w:val="009E4755"/>
    <w:rsid w:val="00A06618"/>
    <w:rsid w:val="00A1495A"/>
    <w:rsid w:val="00A2670E"/>
    <w:rsid w:val="00A32B98"/>
    <w:rsid w:val="00AB4B1B"/>
    <w:rsid w:val="00AB58A4"/>
    <w:rsid w:val="00AC67A0"/>
    <w:rsid w:val="00AC6943"/>
    <w:rsid w:val="00AD0AE9"/>
    <w:rsid w:val="00AD6E55"/>
    <w:rsid w:val="00AE699F"/>
    <w:rsid w:val="00AE7CCE"/>
    <w:rsid w:val="00AF0409"/>
    <w:rsid w:val="00AF2248"/>
    <w:rsid w:val="00B15E50"/>
    <w:rsid w:val="00B16CA4"/>
    <w:rsid w:val="00B23723"/>
    <w:rsid w:val="00B311F1"/>
    <w:rsid w:val="00B34B08"/>
    <w:rsid w:val="00B34D8B"/>
    <w:rsid w:val="00B550B0"/>
    <w:rsid w:val="00B61E23"/>
    <w:rsid w:val="00B9498B"/>
    <w:rsid w:val="00BB2AA4"/>
    <w:rsid w:val="00BE634C"/>
    <w:rsid w:val="00BF4196"/>
    <w:rsid w:val="00C12642"/>
    <w:rsid w:val="00C23CA3"/>
    <w:rsid w:val="00C27862"/>
    <w:rsid w:val="00C33922"/>
    <w:rsid w:val="00C6275A"/>
    <w:rsid w:val="00C62C13"/>
    <w:rsid w:val="00C715AC"/>
    <w:rsid w:val="00C9234E"/>
    <w:rsid w:val="00C94F61"/>
    <w:rsid w:val="00C958BE"/>
    <w:rsid w:val="00C96B57"/>
    <w:rsid w:val="00CA07F7"/>
    <w:rsid w:val="00CA5A7D"/>
    <w:rsid w:val="00CD36DF"/>
    <w:rsid w:val="00CD5D04"/>
    <w:rsid w:val="00D23093"/>
    <w:rsid w:val="00D40362"/>
    <w:rsid w:val="00D42846"/>
    <w:rsid w:val="00D66F30"/>
    <w:rsid w:val="00D90D0A"/>
    <w:rsid w:val="00D91B05"/>
    <w:rsid w:val="00DA0B55"/>
    <w:rsid w:val="00DB3E20"/>
    <w:rsid w:val="00DB5A38"/>
    <w:rsid w:val="00DB7143"/>
    <w:rsid w:val="00DD46C0"/>
    <w:rsid w:val="00DE0C7B"/>
    <w:rsid w:val="00DE2914"/>
    <w:rsid w:val="00DE58B7"/>
    <w:rsid w:val="00DF303E"/>
    <w:rsid w:val="00DF3BB0"/>
    <w:rsid w:val="00DF74F0"/>
    <w:rsid w:val="00E140E5"/>
    <w:rsid w:val="00E15C8E"/>
    <w:rsid w:val="00E2397A"/>
    <w:rsid w:val="00E24120"/>
    <w:rsid w:val="00E310DA"/>
    <w:rsid w:val="00E31708"/>
    <w:rsid w:val="00E34C3A"/>
    <w:rsid w:val="00E35605"/>
    <w:rsid w:val="00E40AB4"/>
    <w:rsid w:val="00E45820"/>
    <w:rsid w:val="00E62EF1"/>
    <w:rsid w:val="00E66C53"/>
    <w:rsid w:val="00E84637"/>
    <w:rsid w:val="00E92745"/>
    <w:rsid w:val="00EC0D11"/>
    <w:rsid w:val="00EC5796"/>
    <w:rsid w:val="00ED3FCF"/>
    <w:rsid w:val="00F05F57"/>
    <w:rsid w:val="00F33FBC"/>
    <w:rsid w:val="00F37255"/>
    <w:rsid w:val="00F44E75"/>
    <w:rsid w:val="00F57642"/>
    <w:rsid w:val="00F57F38"/>
    <w:rsid w:val="00F65164"/>
    <w:rsid w:val="00F67219"/>
    <w:rsid w:val="00FA3EFA"/>
    <w:rsid w:val="00FA4DB1"/>
    <w:rsid w:val="00FC700C"/>
    <w:rsid w:val="00FD2A85"/>
    <w:rsid w:val="00FD7C69"/>
    <w:rsid w:val="00FE3284"/>
    <w:rsid w:val="00FF7D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FDE6F3-9969-4EFC-91B2-920FEFE8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rFonts w:ascii="Arial" w:hAnsi="Arial" w:cs="Arial"/>
      <w:b/>
      <w:bCs/>
      <w:sz w:val="24"/>
      <w:szCs w:val="24"/>
    </w:rPr>
  </w:style>
  <w:style w:type="paragraph" w:styleId="Titolo2">
    <w:name w:val="heading 2"/>
    <w:basedOn w:val="Normale"/>
    <w:next w:val="Normale"/>
    <w:link w:val="Titolo2Carattere"/>
    <w:uiPriority w:val="99"/>
    <w:qFormat/>
    <w:pPr>
      <w:keepNext/>
      <w:jc w:val="center"/>
      <w:outlineLvl w:val="1"/>
    </w:pPr>
    <w:rPr>
      <w:b/>
      <w:bCs/>
    </w:rPr>
  </w:style>
  <w:style w:type="paragraph" w:styleId="Titolo3">
    <w:name w:val="heading 3"/>
    <w:basedOn w:val="Normale"/>
    <w:next w:val="Normale"/>
    <w:link w:val="Titolo3Carattere"/>
    <w:uiPriority w:val="99"/>
    <w:qFormat/>
    <w:pPr>
      <w:keepNext/>
      <w:jc w:val="center"/>
      <w:outlineLvl w:val="2"/>
    </w:pPr>
    <w:rPr>
      <w:rFonts w:ascii="Arial" w:hAnsi="Arial" w:cs="Arial"/>
      <w:b/>
      <w:bCs/>
      <w:sz w:val="36"/>
      <w:szCs w:val="36"/>
    </w:rPr>
  </w:style>
  <w:style w:type="paragraph" w:styleId="Titolo4">
    <w:name w:val="heading 4"/>
    <w:basedOn w:val="Normale"/>
    <w:next w:val="Normale"/>
    <w:link w:val="Titolo4Carattere"/>
    <w:uiPriority w:val="99"/>
    <w:qFormat/>
    <w:pPr>
      <w:keepNext/>
      <w:widowControl w:val="0"/>
      <w:ind w:firstLine="4962"/>
      <w:outlineLvl w:val="3"/>
    </w:pPr>
    <w:rPr>
      <w:rFonts w:ascii="Arial" w:hAnsi="Arial" w:cs="Arial"/>
      <w:b/>
      <w:bCs/>
    </w:rPr>
  </w:style>
  <w:style w:type="paragraph" w:styleId="Titolo5">
    <w:name w:val="heading 5"/>
    <w:basedOn w:val="Normale"/>
    <w:next w:val="Normale"/>
    <w:link w:val="Titolo5Carattere"/>
    <w:uiPriority w:val="99"/>
    <w:qFormat/>
    <w:pPr>
      <w:keepNext/>
      <w:outlineLvl w:val="4"/>
    </w:pPr>
    <w:rPr>
      <w:rFonts w:ascii="Arial" w:hAnsi="Arial" w:cs="Arial"/>
      <w:b/>
      <w:bCs/>
    </w:rPr>
  </w:style>
  <w:style w:type="paragraph" w:styleId="Titolo6">
    <w:name w:val="heading 6"/>
    <w:basedOn w:val="Normale"/>
    <w:next w:val="Normale"/>
    <w:link w:val="Titolo6Carattere"/>
    <w:uiPriority w:val="99"/>
    <w:qFormat/>
    <w:pPr>
      <w:keepNext/>
      <w:pBdr>
        <w:top w:val="single" w:sz="4" w:space="1" w:color="auto"/>
        <w:left w:val="single" w:sz="4" w:space="4" w:color="auto"/>
        <w:bottom w:val="single" w:sz="4" w:space="1" w:color="auto"/>
        <w:right w:val="single" w:sz="4" w:space="4" w:color="auto"/>
      </w:pBdr>
      <w:outlineLvl w:val="5"/>
    </w:pPr>
    <w:rPr>
      <w:rFonts w:ascii="Arial" w:hAnsi="Arial" w:cs="Arial"/>
      <w:b/>
      <w:bCs/>
    </w:rPr>
  </w:style>
  <w:style w:type="paragraph" w:styleId="Titolo7">
    <w:name w:val="heading 7"/>
    <w:basedOn w:val="Normale"/>
    <w:next w:val="Normale"/>
    <w:link w:val="Titolo7Carattere"/>
    <w:uiPriority w:val="99"/>
    <w:qFormat/>
    <w:pPr>
      <w:keepNext/>
      <w:pBdr>
        <w:top w:val="single" w:sz="12" w:space="1" w:color="auto"/>
      </w:pBdr>
      <w:jc w:val="center"/>
      <w:outlineLvl w:val="6"/>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Corpotesto">
    <w:name w:val="Body Text"/>
    <w:basedOn w:val="Normale"/>
    <w:link w:val="CorpotestoCarattere"/>
    <w:uiPriority w:val="99"/>
    <w:pPr>
      <w:pBdr>
        <w:top w:val="single" w:sz="12" w:space="1" w:color="auto"/>
      </w:pBdr>
      <w:jc w:val="both"/>
    </w:pPr>
    <w:rPr>
      <w:rFonts w:ascii="Arial" w:hAnsi="Arial" w:cs="Arial"/>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Corpodeltesto2">
    <w:name w:val="Body Text 2"/>
    <w:basedOn w:val="Normale"/>
    <w:link w:val="Corpodeltesto2Carattere"/>
    <w:uiPriority w:val="99"/>
    <w:pPr>
      <w:widowControl w:val="0"/>
      <w:jc w:val="both"/>
    </w:pPr>
    <w:rPr>
      <w:rFonts w:ascii="Arial" w:hAnsi="Arial" w:cs="Arial"/>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rFonts w:asciiTheme="minorHAnsi" w:eastAsiaTheme="minorEastAsia" w:hAnsiTheme="minorHAnsi"/>
    </w:rPr>
    <w:tblPr>
      <w:tblInd w:w="0" w:type="dxa"/>
      <w:tblCellMar>
        <w:top w:w="0" w:type="dxa"/>
        <w:left w:w="108" w:type="dxa"/>
        <w:bottom w:w="0" w:type="dxa"/>
        <w:right w:w="108" w:type="dxa"/>
      </w:tblCellMar>
    </w:tblPr>
  </w:style>
  <w:style w:type="paragraph" w:customStyle="1" w:styleId="rtf1header">
    <w:name w:val="rtf1 header"/>
    <w:basedOn w:val="rtf1Normal"/>
    <w:link w:val="rtf1IntestazioneCarattere"/>
    <w:uiPriority w:val="99"/>
    <w:rsid w:val="003C6252"/>
    <w:pPr>
      <w:tabs>
        <w:tab w:val="center" w:pos="4819"/>
        <w:tab w:val="right" w:pos="9638"/>
      </w:tabs>
      <w:autoSpaceDE w:val="0"/>
      <w:autoSpaceDN w:val="0"/>
    </w:pPr>
    <w:rPr>
      <w:sz w:val="20"/>
      <w:szCs w:val="20"/>
    </w:rPr>
  </w:style>
  <w:style w:type="character" w:customStyle="1" w:styleId="rtf1IntestazioneCarattere">
    <w:name w:val="rtf1 Intestazione Carattere"/>
    <w:basedOn w:val="rtf1DefaultParagraphFont"/>
    <w:link w:val="rtf1header"/>
    <w:uiPriority w:val="99"/>
    <w:locked/>
    <w:rsid w:val="003C6252"/>
    <w:rPr>
      <w:rFonts w:ascii="Times New Roman" w:hAnsi="Times New Roman" w:cs="Times New Roman"/>
      <w:sz w:val="20"/>
      <w:szCs w:val="20"/>
    </w:rPr>
  </w:style>
  <w:style w:type="paragraph" w:customStyle="1" w:styleId="rtf1rtf1NoSpacing">
    <w:name w:val="rtf1 rtf1 No Spacing"/>
    <w:uiPriority w:val="1"/>
    <w:qFormat/>
    <w:rsid w:val="003C6252"/>
    <w:pPr>
      <w:spacing w:after="0" w:line="240" w:lineRule="auto"/>
    </w:pPr>
    <w:rPr>
      <w:rFonts w:eastAsiaTheme="minorEastAsia"/>
      <w:sz w:val="24"/>
      <w:szCs w:val="24"/>
    </w:rPr>
  </w:style>
  <w:style w:type="paragraph" w:customStyle="1" w:styleId="rtf1ListParagraph">
    <w:name w:val="rtf1 List Paragraph"/>
    <w:basedOn w:val="rtf1Normal"/>
    <w:uiPriority w:val="34"/>
    <w:qFormat/>
    <w:rsid w:val="003C6252"/>
    <w:pPr>
      <w:widowControl w:val="0"/>
      <w:suppressAutoHyphens/>
      <w:ind w:left="720"/>
      <w:contextualSpacing/>
    </w:pPr>
    <w:rPr>
      <w:rFonts w:ascii="Arial Narrow" w:eastAsia="Times New Roman" w:hAnsi="Arial Narrow"/>
      <w:szCs w:val="20"/>
      <w:lang w:val="en-US"/>
    </w:rPr>
  </w:style>
  <w:style w:type="paragraph" w:customStyle="1" w:styleId="rtf1Stile">
    <w:name w:val="rtf1 Stile"/>
    <w:basedOn w:val="rtf1Normal"/>
    <w:next w:val="Corpodeltesto2"/>
    <w:rsid w:val="003C6252"/>
    <w:pPr>
      <w:tabs>
        <w:tab w:val="left" w:pos="851"/>
      </w:tabs>
      <w:jc w:val="both"/>
    </w:pPr>
    <w:rPr>
      <w:szCs w:val="20"/>
    </w:rPr>
  </w:style>
  <w:style w:type="character" w:customStyle="1" w:styleId="rtf1Hyperlink">
    <w:name w:val="rtf1 Hyperlink"/>
    <w:basedOn w:val="rtf1DefaultParagraphFont"/>
    <w:uiPriority w:val="99"/>
    <w:rsid w:val="003C6252"/>
    <w:rPr>
      <w:rFonts w:cs="Times New Roman"/>
      <w:color w:val="0000FF"/>
      <w:u w:val="single"/>
    </w:rPr>
  </w:style>
  <w:style w:type="paragraph" w:customStyle="1" w:styleId="rtf1BodyText2">
    <w:name w:val="rtf1 Body Text 2"/>
    <w:basedOn w:val="rtf1Normal"/>
    <w:link w:val="rtf1Corpodeltesto2Carattere"/>
    <w:uiPriority w:val="99"/>
    <w:rsid w:val="003C6252"/>
    <w:rPr>
      <w:sz w:val="22"/>
      <w:szCs w:val="20"/>
    </w:rPr>
  </w:style>
  <w:style w:type="character" w:customStyle="1" w:styleId="rtf1Corpodeltesto2Carattere">
    <w:name w:val="rtf1 Corpo del testo 2 Carattere"/>
    <w:basedOn w:val="rtf1DefaultParagraphFont"/>
    <w:link w:val="rtf1BodyText2"/>
    <w:uiPriority w:val="99"/>
    <w:locked/>
    <w:rsid w:val="003C6252"/>
    <w:rPr>
      <w:rFonts w:ascii="Times New Roman" w:hAnsi="Times New Roman" w:cs="Times New Roman"/>
      <w:sz w:val="20"/>
      <w:szCs w:val="20"/>
    </w:rPr>
  </w:style>
  <w:style w:type="paragraph" w:customStyle="1" w:styleId="rtf1Corpotesto1">
    <w:name w:val="rtf1 Corpo testo1"/>
    <w:basedOn w:val="rtf1Normal"/>
    <w:link w:val="rtf1CorpotestoCarattere"/>
    <w:uiPriority w:val="99"/>
    <w:rsid w:val="003C6252"/>
    <w:pPr>
      <w:spacing w:line="481" w:lineRule="exact"/>
    </w:pPr>
    <w:rPr>
      <w:noProof/>
      <w:szCs w:val="20"/>
    </w:rPr>
  </w:style>
  <w:style w:type="paragraph" w:customStyle="1" w:styleId="rtf1footnotetext">
    <w:name w:val="rtf1 footnote text"/>
    <w:basedOn w:val="rtf1Normal"/>
    <w:link w:val="Testonotaapif1e8dipaginaCarattere"/>
    <w:uiPriority w:val="99"/>
    <w:semiHidden/>
    <w:rsid w:val="003C6252"/>
    <w:pPr>
      <w:widowControl w:val="0"/>
      <w:jc w:val="both"/>
    </w:pPr>
    <w:rPr>
      <w:sz w:val="20"/>
      <w:szCs w:val="20"/>
    </w:rPr>
  </w:style>
  <w:style w:type="character" w:customStyle="1" w:styleId="Testonotaapif1e8dipaginaCarattere">
    <w:name w:val="Testo nota a piíf1 e8 di pagina Carattere"/>
    <w:basedOn w:val="rtf1DefaultParagraphFont"/>
    <w:link w:val="rtf1footnotetext"/>
    <w:uiPriority w:val="99"/>
    <w:semiHidden/>
    <w:locked/>
    <w:rsid w:val="003C6252"/>
    <w:rPr>
      <w:rFonts w:ascii="Times New Roman" w:hAnsi="Times New Roman" w:cs="Times New Roman"/>
      <w:sz w:val="20"/>
      <w:szCs w:val="20"/>
    </w:rPr>
  </w:style>
  <w:style w:type="character" w:customStyle="1" w:styleId="rtf1CorpotestoCarattere">
    <w:name w:val="rtf1 Corpo testo Carattere"/>
    <w:link w:val="rtf1Corpotesto1"/>
    <w:uiPriority w:val="99"/>
    <w:locked/>
    <w:rsid w:val="003C6252"/>
    <w:rPr>
      <w:rFonts w:ascii="Times New Roman" w:hAnsi="Times New Roman"/>
      <w:noProof/>
      <w:sz w:val="20"/>
    </w:rPr>
  </w:style>
  <w:style w:type="paragraph" w:customStyle="1" w:styleId="rtf1Style3">
    <w:name w:val="rtf1 Style 3"/>
    <w:rsid w:val="003C6252"/>
    <w:pPr>
      <w:widowControl w:val="0"/>
      <w:autoSpaceDE w:val="0"/>
      <w:autoSpaceDN w:val="0"/>
      <w:spacing w:after="0" w:line="360" w:lineRule="auto"/>
      <w:jc w:val="both"/>
    </w:pPr>
    <w:rPr>
      <w:rFonts w:eastAsiaTheme="minorEastAsia"/>
      <w:sz w:val="24"/>
      <w:szCs w:val="24"/>
    </w:rPr>
  </w:style>
  <w:style w:type="character" w:customStyle="1" w:styleId="rtf1CharacterStyle1">
    <w:name w:val="rtf1 Character Style 1"/>
    <w:rsid w:val="003C6252"/>
    <w:rPr>
      <w:i/>
      <w:sz w:val="24"/>
    </w:rPr>
  </w:style>
  <w:style w:type="paragraph" w:customStyle="1" w:styleId="rtf1Style14">
    <w:name w:val="rtf1 Style 14"/>
    <w:rsid w:val="003C6252"/>
    <w:pPr>
      <w:widowControl w:val="0"/>
      <w:autoSpaceDE w:val="0"/>
      <w:autoSpaceDN w:val="0"/>
      <w:spacing w:after="0" w:line="360" w:lineRule="auto"/>
      <w:ind w:left="1440" w:hanging="360"/>
      <w:jc w:val="both"/>
    </w:pPr>
    <w:rPr>
      <w:rFonts w:ascii="Garamond" w:eastAsiaTheme="minorEastAsia" w:hAnsi="Garamond"/>
      <w:sz w:val="24"/>
      <w:szCs w:val="24"/>
    </w:rPr>
  </w:style>
  <w:style w:type="paragraph" w:customStyle="1" w:styleId="rtf1NormalWeb">
    <w:name w:val="rtf1 Normal (Web)"/>
    <w:basedOn w:val="rtf1Normal"/>
    <w:uiPriority w:val="99"/>
    <w:rsid w:val="003C6252"/>
    <w:pPr>
      <w:spacing w:before="100" w:beforeAutospacing="1" w:after="142" w:line="288" w:lineRule="auto"/>
    </w:pPr>
    <w:rPr>
      <w:lang w:val="de-DE" w:eastAsia="de-DE"/>
    </w:rPr>
  </w:style>
  <w:style w:type="paragraph" w:customStyle="1" w:styleId="rtf1BodyText">
    <w:name w:val="rtf1 Body Text"/>
    <w:basedOn w:val="rtf1Normal"/>
    <w:link w:val="rtf1CorpotestoCarattere1"/>
    <w:uiPriority w:val="99"/>
    <w:semiHidden/>
    <w:unhideWhenUsed/>
    <w:rsid w:val="003C6252"/>
    <w:pPr>
      <w:autoSpaceDE w:val="0"/>
      <w:autoSpaceDN w:val="0"/>
      <w:spacing w:after="120"/>
    </w:pPr>
    <w:rPr>
      <w:sz w:val="20"/>
      <w:szCs w:val="20"/>
    </w:rPr>
  </w:style>
  <w:style w:type="character" w:customStyle="1" w:styleId="rtf1CorpotestoCarattere1">
    <w:name w:val="rtf1 Corpo testo Carattere1"/>
    <w:basedOn w:val="rtf1DefaultParagraphFont"/>
    <w:link w:val="rtf1BodyText"/>
    <w:uiPriority w:val="99"/>
    <w:semiHidden/>
    <w:locked/>
    <w:rsid w:val="003C6252"/>
    <w:rPr>
      <w:rFonts w:ascii="Times New Roman" w:hAnsi="Times New Roman" w:cs="Times New Roman"/>
      <w:sz w:val="20"/>
      <w:szCs w:val="20"/>
    </w:rPr>
  </w:style>
  <w:style w:type="paragraph" w:styleId="Paragrafoelenco">
    <w:name w:val="List Paragraph"/>
    <w:basedOn w:val="Normale"/>
    <w:uiPriority w:val="34"/>
    <w:qFormat/>
    <w:rsid w:val="006C644B"/>
    <w:pPr>
      <w:ind w:left="708"/>
    </w:pPr>
  </w:style>
  <w:style w:type="paragraph" w:styleId="NormaleWeb">
    <w:name w:val="Normal (Web)"/>
    <w:basedOn w:val="Normale"/>
    <w:uiPriority w:val="99"/>
    <w:semiHidden/>
    <w:unhideWhenUsed/>
    <w:rsid w:val="00AC6943"/>
    <w:pPr>
      <w:autoSpaceDE/>
      <w:autoSpaceDN/>
      <w:spacing w:before="100" w:beforeAutospacing="1" w:after="100" w:afterAutospacing="1"/>
    </w:pPr>
    <w:rPr>
      <w:sz w:val="24"/>
      <w:szCs w:val="24"/>
    </w:rPr>
  </w:style>
  <w:style w:type="paragraph" w:customStyle="1" w:styleId="gmail-msonospacing">
    <w:name w:val="gmail-msonospacing"/>
    <w:basedOn w:val="Normale"/>
    <w:rsid w:val="00AD0AE9"/>
    <w:pPr>
      <w:autoSpaceDE/>
      <w:autoSpaceDN/>
      <w:spacing w:before="100" w:beforeAutospacing="1" w:after="100" w:afterAutospacing="1"/>
    </w:pPr>
    <w:rPr>
      <w:rFonts w:eastAsiaTheme="minorHAnsi"/>
      <w:sz w:val="24"/>
      <w:szCs w:val="24"/>
    </w:rPr>
  </w:style>
  <w:style w:type="paragraph" w:styleId="Nessunaspaziatura">
    <w:name w:val="No Spacing"/>
    <w:uiPriority w:val="1"/>
    <w:qFormat/>
    <w:rsid w:val="001255E3"/>
    <w:pPr>
      <w:spacing w:after="0" w:line="240" w:lineRule="auto"/>
    </w:pPr>
    <w:rPr>
      <w:rFonts w:asciiTheme="minorHAnsi" w:eastAsiaTheme="minorEastAsia" w:hAnsiTheme="minorHAnsi" w:cstheme="minorBidi"/>
    </w:rPr>
  </w:style>
  <w:style w:type="table" w:styleId="Grigliatabella">
    <w:name w:val="Table Grid"/>
    <w:basedOn w:val="Tabellanormale"/>
    <w:uiPriority w:val="39"/>
    <w:rsid w:val="00AB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777">
      <w:marLeft w:val="0"/>
      <w:marRight w:val="0"/>
      <w:marTop w:val="0"/>
      <w:marBottom w:val="0"/>
      <w:divBdr>
        <w:top w:val="none" w:sz="0" w:space="0" w:color="auto"/>
        <w:left w:val="none" w:sz="0" w:space="0" w:color="auto"/>
        <w:bottom w:val="none" w:sz="0" w:space="0" w:color="auto"/>
        <w:right w:val="none" w:sz="0" w:space="0" w:color="auto"/>
      </w:divBdr>
      <w:divsChild>
        <w:div w:id="92822776">
          <w:marLeft w:val="720"/>
          <w:marRight w:val="720"/>
          <w:marTop w:val="100"/>
          <w:marBottom w:val="100"/>
          <w:divBdr>
            <w:top w:val="none" w:sz="0" w:space="0" w:color="auto"/>
            <w:left w:val="none" w:sz="0" w:space="0" w:color="auto"/>
            <w:bottom w:val="none" w:sz="0" w:space="0" w:color="auto"/>
            <w:right w:val="none" w:sz="0" w:space="0" w:color="auto"/>
          </w:divBdr>
        </w:div>
      </w:divsChild>
    </w:div>
    <w:div w:id="5021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isso.sinp.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itasitaliana@pec.chiesacattolica.it" TargetMode="External"/><Relationship Id="rId5" Type="http://schemas.openxmlformats.org/officeDocument/2006/relationships/webSettings" Target="webSettings.xml"/><Relationship Id="rId10" Type="http://schemas.openxmlformats.org/officeDocument/2006/relationships/hyperlink" Target="mailto:segreteria@caritas.it" TargetMode="External"/><Relationship Id="rId4" Type="http://schemas.openxmlformats.org/officeDocument/2006/relationships/settings" Target="settings.xml"/><Relationship Id="rId9" Type="http://schemas.openxmlformats.org/officeDocument/2006/relationships/hyperlink" Target="mailto:comune.visso.mc@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9E1B-745E-4CD2-A4AA-FA418EA5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3681</Words>
  <Characters>20985</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24617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Segreteria</dc:creator>
  <cp:lastModifiedBy>tec1</cp:lastModifiedBy>
  <cp:revision>8</cp:revision>
  <cp:lastPrinted>2018-06-21T12:08:00Z</cp:lastPrinted>
  <dcterms:created xsi:type="dcterms:W3CDTF">2018-08-01T10:37:00Z</dcterms:created>
  <dcterms:modified xsi:type="dcterms:W3CDTF">2018-08-24T12:52:00Z</dcterms:modified>
</cp:coreProperties>
</file>