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45C" w:rsidRPr="0086195A" w:rsidRDefault="009C445C" w:rsidP="0086195A">
      <w:pPr>
        <w:pStyle w:val="rtf1rtf1rtf1BodyTextIndent2"/>
        <w:spacing w:line="360" w:lineRule="auto"/>
        <w:ind w:left="0" w:hanging="23"/>
        <w:contextualSpacing/>
        <w:jc w:val="center"/>
        <w:rPr>
          <w:rFonts w:ascii="Arial" w:hAnsi="Arial" w:cs="Arial"/>
          <w:b/>
        </w:rPr>
      </w:pPr>
      <w:r w:rsidRPr="0086195A">
        <w:rPr>
          <w:rFonts w:ascii="Arial" w:hAnsi="Arial" w:cs="Arial"/>
          <w:b/>
        </w:rPr>
        <w:t>DOCUMENTO ISTRUTTORIO</w:t>
      </w:r>
    </w:p>
    <w:p w:rsidR="009C445C" w:rsidRPr="0086195A" w:rsidRDefault="009C445C" w:rsidP="0086195A">
      <w:pPr>
        <w:pStyle w:val="Default"/>
        <w:spacing w:line="360" w:lineRule="auto"/>
        <w:contextualSpacing/>
        <w:jc w:val="center"/>
        <w:rPr>
          <w:bCs/>
          <w:lang w:eastAsia="en-US"/>
        </w:rPr>
      </w:pPr>
    </w:p>
    <w:p w:rsidR="009C445C" w:rsidRPr="0086195A" w:rsidRDefault="00C57E46" w:rsidP="0086195A">
      <w:pPr>
        <w:pStyle w:val="Default"/>
        <w:spacing w:line="360" w:lineRule="auto"/>
        <w:contextualSpacing/>
        <w:jc w:val="both"/>
        <w:rPr>
          <w:bCs/>
          <w:lang w:eastAsia="en-US"/>
        </w:rPr>
      </w:pPr>
      <w:r>
        <w:rPr>
          <w:bCs/>
          <w:lang w:eastAsia="en-US"/>
        </w:rPr>
        <w:t>Il</w:t>
      </w:r>
      <w:r w:rsidR="009C445C" w:rsidRPr="0086195A">
        <w:rPr>
          <w:bCs/>
          <w:lang w:eastAsia="en-US"/>
        </w:rPr>
        <w:t xml:space="preserve"> sottoscritto </w:t>
      </w:r>
      <w:r>
        <w:rPr>
          <w:b/>
          <w:bCs/>
          <w:lang w:eastAsia="en-US"/>
        </w:rPr>
        <w:t>A</w:t>
      </w:r>
      <w:r w:rsidR="009C445C" w:rsidRPr="0086195A">
        <w:rPr>
          <w:b/>
          <w:bCs/>
          <w:lang w:eastAsia="en-US"/>
        </w:rPr>
        <w:t>N</w:t>
      </w:r>
      <w:r>
        <w:rPr>
          <w:b/>
          <w:bCs/>
          <w:lang w:eastAsia="en-US"/>
        </w:rPr>
        <w:t>DR</w:t>
      </w:r>
      <w:r w:rsidR="009C445C" w:rsidRPr="0086195A">
        <w:rPr>
          <w:b/>
          <w:bCs/>
          <w:lang w:eastAsia="en-US"/>
        </w:rPr>
        <w:t>E</w:t>
      </w:r>
      <w:r>
        <w:rPr>
          <w:b/>
          <w:bCs/>
          <w:lang w:eastAsia="en-US"/>
        </w:rPr>
        <w:t>A ANTONOZZI</w:t>
      </w:r>
      <w:r w:rsidR="009C445C" w:rsidRPr="0086195A">
        <w:rPr>
          <w:bCs/>
          <w:lang w:eastAsia="en-US"/>
        </w:rPr>
        <w:t xml:space="preserve"> quale Istruttore dell’intervento denominato "</w:t>
      </w:r>
      <w:r w:rsidRPr="00C57E46">
        <w:t xml:space="preserve"> </w:t>
      </w:r>
      <w:r w:rsidRPr="00C57E46">
        <w:rPr>
          <w:b/>
          <w:bCs/>
          <w:lang w:eastAsia="en-US"/>
        </w:rPr>
        <w:t xml:space="preserve">SISMA 2016. </w:t>
      </w:r>
      <w:r w:rsidR="00D11E3D">
        <w:rPr>
          <w:b/>
          <w:bCs/>
          <w:lang w:eastAsia="en-US"/>
        </w:rPr>
        <w:t xml:space="preserve">INTERVENTO DI MESSA IN SICUREZZA </w:t>
      </w:r>
      <w:r w:rsidR="003B0CE9">
        <w:rPr>
          <w:b/>
          <w:bCs/>
          <w:lang w:eastAsia="en-US"/>
        </w:rPr>
        <w:t xml:space="preserve">MEDIANTE DEMOLIZIONE DEGLI </w:t>
      </w:r>
      <w:r w:rsidR="00D11E3D">
        <w:rPr>
          <w:b/>
          <w:bCs/>
          <w:lang w:eastAsia="en-US"/>
        </w:rPr>
        <w:t>EDIFICI SIT</w:t>
      </w:r>
      <w:r w:rsidR="00A85B3F">
        <w:rPr>
          <w:b/>
          <w:bCs/>
          <w:lang w:eastAsia="en-US"/>
        </w:rPr>
        <w:t>I</w:t>
      </w:r>
      <w:r w:rsidR="00D11E3D">
        <w:rPr>
          <w:b/>
          <w:bCs/>
          <w:lang w:eastAsia="en-US"/>
        </w:rPr>
        <w:t xml:space="preserve"> IN LOCALITA’ P</w:t>
      </w:r>
      <w:r w:rsidR="00A85B3F">
        <w:rPr>
          <w:b/>
          <w:bCs/>
          <w:lang w:eastAsia="en-US"/>
        </w:rPr>
        <w:t>OZZUOLO</w:t>
      </w:r>
      <w:r w:rsidR="00D11E3D">
        <w:rPr>
          <w:b/>
          <w:bCs/>
          <w:lang w:eastAsia="en-US"/>
        </w:rPr>
        <w:t>, DISTINT</w:t>
      </w:r>
      <w:r w:rsidR="00A85B3F">
        <w:rPr>
          <w:b/>
          <w:bCs/>
          <w:lang w:eastAsia="en-US"/>
        </w:rPr>
        <w:t>I</w:t>
      </w:r>
      <w:r w:rsidR="00D11E3D">
        <w:rPr>
          <w:b/>
          <w:bCs/>
          <w:lang w:eastAsia="en-US"/>
        </w:rPr>
        <w:t xml:space="preserve"> AL FG. </w:t>
      </w:r>
      <w:r w:rsidR="00A85B3F">
        <w:rPr>
          <w:b/>
          <w:bCs/>
          <w:lang w:eastAsia="en-US"/>
        </w:rPr>
        <w:t>39</w:t>
      </w:r>
      <w:r w:rsidR="00D11E3D">
        <w:rPr>
          <w:b/>
          <w:bCs/>
          <w:lang w:eastAsia="en-US"/>
        </w:rPr>
        <w:t xml:space="preserve"> PART. </w:t>
      </w:r>
      <w:r w:rsidR="00A85B3F">
        <w:rPr>
          <w:b/>
          <w:bCs/>
          <w:lang w:eastAsia="en-US"/>
        </w:rPr>
        <w:t>38-364</w:t>
      </w:r>
      <w:r w:rsidR="009C445C" w:rsidRPr="0086195A">
        <w:rPr>
          <w:b/>
          <w:bCs/>
          <w:lang w:eastAsia="en-US"/>
        </w:rPr>
        <w:t>"</w:t>
      </w:r>
      <w:r w:rsidR="009C445C" w:rsidRPr="0086195A">
        <w:rPr>
          <w:bCs/>
          <w:lang w:eastAsia="en-US"/>
        </w:rPr>
        <w:t xml:space="preserve"> (CIG: </w:t>
      </w:r>
      <w:r w:rsidR="00D11E3D">
        <w:rPr>
          <w:b/>
          <w:bCs/>
        </w:rPr>
        <w:t>Z</w:t>
      </w:r>
      <w:r w:rsidR="00A85B3F">
        <w:rPr>
          <w:b/>
          <w:bCs/>
        </w:rPr>
        <w:t>92326B058</w:t>
      </w:r>
      <w:r w:rsidR="009C445C" w:rsidRPr="0086195A">
        <w:rPr>
          <w:b/>
          <w:bCs/>
        </w:rPr>
        <w:t xml:space="preserve">, </w:t>
      </w:r>
      <w:r w:rsidR="009C445C" w:rsidRPr="0086195A">
        <w:rPr>
          <w:bCs/>
        </w:rPr>
        <w:t>CUP</w:t>
      </w:r>
      <w:r w:rsidR="009C445C" w:rsidRPr="0086195A">
        <w:rPr>
          <w:b/>
          <w:bCs/>
        </w:rPr>
        <w:t xml:space="preserve"> </w:t>
      </w:r>
      <w:r w:rsidRPr="00C57E46">
        <w:rPr>
          <w:b/>
          <w:bCs/>
        </w:rPr>
        <w:t>E</w:t>
      </w:r>
      <w:r w:rsidR="00D11E3D">
        <w:rPr>
          <w:b/>
          <w:bCs/>
        </w:rPr>
        <w:t>1</w:t>
      </w:r>
      <w:r w:rsidR="00A85B3F">
        <w:rPr>
          <w:b/>
          <w:bCs/>
        </w:rPr>
        <w:t>2C21000760001</w:t>
      </w:r>
      <w:r w:rsidR="009C445C" w:rsidRPr="0086195A">
        <w:rPr>
          <w:bCs/>
          <w:lang w:eastAsia="en-US"/>
        </w:rPr>
        <w:t>);</w:t>
      </w:r>
    </w:p>
    <w:p w:rsidR="009C445C" w:rsidRPr="0086195A" w:rsidRDefault="009C445C" w:rsidP="0086195A">
      <w:pPr>
        <w:pStyle w:val="Default"/>
        <w:spacing w:line="360" w:lineRule="auto"/>
        <w:contextualSpacing/>
        <w:jc w:val="both"/>
        <w:rPr>
          <w:bCs/>
          <w:lang w:eastAsia="en-US"/>
        </w:rPr>
      </w:pPr>
    </w:p>
    <w:p w:rsidR="009C445C" w:rsidRPr="0086195A" w:rsidRDefault="009C445C" w:rsidP="0086195A">
      <w:pPr>
        <w:pStyle w:val="Default"/>
        <w:spacing w:line="360" w:lineRule="auto"/>
        <w:contextualSpacing/>
        <w:jc w:val="both"/>
        <w:rPr>
          <w:bCs/>
          <w:lang w:eastAsia="en-US"/>
        </w:rPr>
      </w:pPr>
      <w:r w:rsidRPr="0086195A">
        <w:rPr>
          <w:bCs/>
          <w:lang w:eastAsia="en-US"/>
        </w:rPr>
        <w:t xml:space="preserve">PREMESSO CHE: </w:t>
      </w:r>
    </w:p>
    <w:p w:rsidR="00C57E46" w:rsidRDefault="00C57E46" w:rsidP="007F0ED8">
      <w:pPr>
        <w:jc w:val="both"/>
      </w:pPr>
    </w:p>
    <w:p w:rsidR="00C57E46" w:rsidRDefault="00C57E46" w:rsidP="00C57E46">
      <w:pPr>
        <w:numPr>
          <w:ilvl w:val="0"/>
          <w:numId w:val="16"/>
        </w:numPr>
        <w:spacing w:after="160" w:line="271" w:lineRule="auto"/>
        <w:jc w:val="both"/>
      </w:pPr>
      <w:r>
        <w:t>In data 26-10-2016 si è verificato un forte evento sismico che ha interessato in modo considerevole il territorio comunale, ulteriormente replicato con magnitudo superiore in data 30-10-2016;</w:t>
      </w:r>
    </w:p>
    <w:p w:rsidR="00C57E46" w:rsidRDefault="00C57E46" w:rsidP="00C57E46">
      <w:pPr>
        <w:numPr>
          <w:ilvl w:val="0"/>
          <w:numId w:val="16"/>
        </w:numPr>
        <w:spacing w:after="160" w:line="271" w:lineRule="auto"/>
        <w:jc w:val="both"/>
      </w:pPr>
      <w:r>
        <w:t>In seguito all'evento di cui sopra si è riscontrato il danneggiamento di diversi edifici pubblici e privati, tra gli altri risulta</w:t>
      </w:r>
      <w:r w:rsidR="00D11E3D">
        <w:t>no</w:t>
      </w:r>
      <w:r>
        <w:t xml:space="preserve"> i fabbricat</w:t>
      </w:r>
      <w:r w:rsidR="00D11E3D">
        <w:t>i</w:t>
      </w:r>
      <w:r>
        <w:t xml:space="preserve"> sit</w:t>
      </w:r>
      <w:r w:rsidR="00D11E3D">
        <w:t>i</w:t>
      </w:r>
      <w:r>
        <w:t xml:space="preserve"> in </w:t>
      </w:r>
      <w:r w:rsidR="00D11E3D">
        <w:t>località P</w:t>
      </w:r>
      <w:r w:rsidR="00406D74">
        <w:t>ozzuolo</w:t>
      </w:r>
      <w:r w:rsidR="00D11E3D">
        <w:t>, distint</w:t>
      </w:r>
      <w:r w:rsidR="00EE1F79">
        <w:t>i</w:t>
      </w:r>
      <w:r w:rsidR="00D11E3D">
        <w:t xml:space="preserve"> al </w:t>
      </w:r>
      <w:proofErr w:type="spellStart"/>
      <w:r w:rsidR="00D11E3D">
        <w:t>fg</w:t>
      </w:r>
      <w:proofErr w:type="spellEnd"/>
      <w:r w:rsidR="00D11E3D">
        <w:t xml:space="preserve">. </w:t>
      </w:r>
      <w:r w:rsidR="00EE1F79">
        <w:t>39 part. 38-364</w:t>
      </w:r>
      <w:r>
        <w:t>;</w:t>
      </w:r>
    </w:p>
    <w:p w:rsidR="00C57E46" w:rsidRDefault="00D11E3D" w:rsidP="00C57E46">
      <w:pPr>
        <w:numPr>
          <w:ilvl w:val="0"/>
          <w:numId w:val="16"/>
        </w:numPr>
        <w:spacing w:after="160" w:line="271" w:lineRule="auto"/>
        <w:jc w:val="both"/>
      </w:pPr>
      <w:r>
        <w:t>Inoltre che gli immobili</w:t>
      </w:r>
      <w:r w:rsidR="00C57E46">
        <w:t xml:space="preserve"> allo stato attuale costituisc</w:t>
      </w:r>
      <w:r>
        <w:t>ono</w:t>
      </w:r>
      <w:r w:rsidR="00C57E46">
        <w:t xml:space="preserve"> un pericolo per la pubblica via antistante;</w:t>
      </w:r>
    </w:p>
    <w:p w:rsidR="00C57E46" w:rsidRDefault="00C57E46" w:rsidP="00C57E46">
      <w:pPr>
        <w:numPr>
          <w:ilvl w:val="0"/>
          <w:numId w:val="16"/>
        </w:numPr>
        <w:spacing w:after="160" w:line="271" w:lineRule="auto"/>
        <w:jc w:val="both"/>
      </w:pPr>
      <w:r>
        <w:t>In data</w:t>
      </w:r>
      <w:r w:rsidR="00D11E3D">
        <w:t xml:space="preserve"> </w:t>
      </w:r>
      <w:r w:rsidR="00B62BBA">
        <w:t>22-09-2020</w:t>
      </w:r>
      <w:r>
        <w:t xml:space="preserve"> veniva redata la scheda di valutazione GTS</w:t>
      </w:r>
      <w:r w:rsidR="00D11E3D">
        <w:t xml:space="preserve"> relativa </w:t>
      </w:r>
      <w:r w:rsidR="00B62BBA">
        <w:t>agli edifici</w:t>
      </w:r>
      <w:r w:rsidR="00D11E3D">
        <w:t xml:space="preserve"> sit</w:t>
      </w:r>
      <w:r w:rsidR="00B62BBA">
        <w:t>i</w:t>
      </w:r>
      <w:r w:rsidR="00D11E3D">
        <w:t xml:space="preserve"> in località </w:t>
      </w:r>
      <w:r w:rsidR="00B62BBA">
        <w:t>Pozzuolo</w:t>
      </w:r>
      <w:r w:rsidR="00D11E3D">
        <w:t>, distint</w:t>
      </w:r>
      <w:r w:rsidR="00B62BBA">
        <w:t>i</w:t>
      </w:r>
      <w:r w:rsidR="00D11E3D">
        <w:t xml:space="preserve"> al </w:t>
      </w:r>
      <w:proofErr w:type="spellStart"/>
      <w:r w:rsidR="00D11E3D">
        <w:t>fg</w:t>
      </w:r>
      <w:proofErr w:type="spellEnd"/>
      <w:r w:rsidR="00D11E3D">
        <w:t xml:space="preserve">. </w:t>
      </w:r>
      <w:r w:rsidR="00B62BBA">
        <w:t>39</w:t>
      </w:r>
      <w:r w:rsidR="00D11E3D">
        <w:t xml:space="preserve"> part. </w:t>
      </w:r>
      <w:r w:rsidR="00B62BBA">
        <w:t>38-364</w:t>
      </w:r>
      <w:r>
        <w:t>, scheda</w:t>
      </w:r>
      <w:r w:rsidR="00B62BBA">
        <w:t xml:space="preserve"> n. </w:t>
      </w:r>
      <w:r w:rsidR="00B62BBA">
        <w:rPr>
          <w:rFonts w:ascii="Calibri" w:hAnsi="Calibri" w:cs="Calibri"/>
          <w:sz w:val="22"/>
          <w:szCs w:val="22"/>
        </w:rPr>
        <w:t>20821649| 17/09/2020|SISMA2016</w:t>
      </w:r>
      <w:r>
        <w:t>, dalla quale si legge: “</w:t>
      </w:r>
      <w:r w:rsidR="00B62BBA">
        <w:rPr>
          <w:rFonts w:ascii="Calibri" w:hAnsi="Calibri" w:cs="Calibri"/>
          <w:i/>
          <w:sz w:val="22"/>
          <w:szCs w:val="22"/>
        </w:rPr>
        <w:t>Trattasi di edificio realizzato in muratura di pietrame che si eleva su tre piani fuori terra. Lo stesso presenta crolli parziali delle murature, solai di piano e porzioni del solaio di copertura. Pertanto per i motivi di cui sopra ed essendo prospicente la pubblica via si prescrive la realizzazione di intervento di messa in sicurezza mediante demolizione totale.</w:t>
      </w:r>
      <w:r>
        <w:t>”;</w:t>
      </w:r>
    </w:p>
    <w:p w:rsidR="00C57E46" w:rsidRDefault="00C57E46" w:rsidP="003B0CE9">
      <w:pPr>
        <w:numPr>
          <w:ilvl w:val="0"/>
          <w:numId w:val="16"/>
        </w:numPr>
        <w:spacing w:after="160" w:line="271" w:lineRule="auto"/>
        <w:jc w:val="both"/>
      </w:pPr>
      <w:r>
        <w:t xml:space="preserve">Con Determinazione del </w:t>
      </w:r>
      <w:proofErr w:type="spellStart"/>
      <w:r>
        <w:t>Sett</w:t>
      </w:r>
      <w:proofErr w:type="spellEnd"/>
      <w:r>
        <w:t xml:space="preserve">. LL.PP. n. </w:t>
      </w:r>
      <w:r w:rsidR="003B0CE9">
        <w:t>788</w:t>
      </w:r>
      <w:r w:rsidR="00D0777F">
        <w:t xml:space="preserve"> RG </w:t>
      </w:r>
      <w:r w:rsidR="003B0CE9">
        <w:t>242</w:t>
      </w:r>
      <w:r>
        <w:t xml:space="preserve"> del </w:t>
      </w:r>
      <w:r w:rsidR="003B0CE9">
        <w:t>02-10-2018</w:t>
      </w:r>
      <w:r>
        <w:t>, veniva affidato l’incarico di progett</w:t>
      </w:r>
      <w:r w:rsidR="00D0777F">
        <w:t xml:space="preserve">azione, </w:t>
      </w:r>
      <w:r>
        <w:t>D.L.</w:t>
      </w:r>
      <w:r w:rsidR="00D0777F">
        <w:t xml:space="preserve">, </w:t>
      </w:r>
      <w:r w:rsidR="00C032A6">
        <w:t>C.S.P. e C.S.E.</w:t>
      </w:r>
      <w:r>
        <w:t xml:space="preserve"> al</w:t>
      </w:r>
      <w:r w:rsidR="00B62BBA">
        <w:t>l’Ing. Paolo Musicanti</w:t>
      </w:r>
      <w:r w:rsidR="00C032A6">
        <w:t>, iscritto al</w:t>
      </w:r>
      <w:r w:rsidR="003B0CE9">
        <w:t>l’Ordine degli Ingegneri della Provincia di Macerata al n. A826</w:t>
      </w:r>
      <w:r w:rsidR="00C032A6">
        <w:t xml:space="preserve">, </w:t>
      </w:r>
      <w:r>
        <w:t xml:space="preserve">per i lavori di </w:t>
      </w:r>
      <w:r w:rsidR="00C032A6">
        <w:t>“</w:t>
      </w:r>
      <w:r w:rsidR="003B0CE9" w:rsidRPr="003B0CE9">
        <w:t>SISMA 2016. INTERVENTO DI MESSA IN SICUREZZA MEDIANTE DEMOLIZIONE DEGLI EDIFICI SITI IN LOCALITA’ POZZUOLO, DISTINTI AL FG. 39 PART. 38-364</w:t>
      </w:r>
      <w:r w:rsidR="00C032A6">
        <w:t>”;</w:t>
      </w:r>
    </w:p>
    <w:p w:rsidR="008B105B" w:rsidRDefault="008B105B" w:rsidP="008B105B">
      <w:pPr>
        <w:numPr>
          <w:ilvl w:val="0"/>
          <w:numId w:val="16"/>
        </w:numPr>
        <w:spacing w:after="160" w:line="271" w:lineRule="auto"/>
        <w:jc w:val="both"/>
      </w:pPr>
      <w:r>
        <w:t xml:space="preserve">A seguito dell’incarico di cui sopra </w:t>
      </w:r>
      <w:r w:rsidR="003B0CE9">
        <w:t xml:space="preserve">l’Ing. Paolo Musicanti </w:t>
      </w:r>
      <w:r>
        <w:t xml:space="preserve">ha </w:t>
      </w:r>
      <w:r w:rsidR="000E45C0">
        <w:t>redatto i</w:t>
      </w:r>
      <w:r w:rsidR="003B0CE9">
        <w:t>l progetto</w:t>
      </w:r>
      <w:r w:rsidR="000E45C0">
        <w:t xml:space="preserve"> di messa in sicurezza </w:t>
      </w:r>
      <w:r w:rsidR="003B0CE9">
        <w:t xml:space="preserve">mediante demolizione degli edifici distinti al </w:t>
      </w:r>
      <w:proofErr w:type="spellStart"/>
      <w:r w:rsidR="003B0CE9">
        <w:t>fg</w:t>
      </w:r>
      <w:proofErr w:type="spellEnd"/>
      <w:r w:rsidR="003B0CE9">
        <w:t>. 39 part. 38-364, che si conclude con il seguente Q.T.E.</w:t>
      </w:r>
      <w:r>
        <w:t>:</w:t>
      </w:r>
    </w:p>
    <w:p w:rsidR="008B105B" w:rsidRDefault="003B0CE9" w:rsidP="003B0CE9">
      <w:pPr>
        <w:spacing w:after="160" w:line="271" w:lineRule="auto"/>
      </w:pPr>
      <w:r w:rsidRPr="003B0CE9">
        <w:rPr>
          <w:noProof/>
        </w:rPr>
        <w:lastRenderedPageBreak/>
        <w:drawing>
          <wp:inline distT="0" distB="0" distL="0" distR="0">
            <wp:extent cx="4198629" cy="54483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752" cy="544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CE9" w:rsidRDefault="003B0CE9" w:rsidP="003B0CE9">
      <w:pPr>
        <w:spacing w:after="160" w:line="271" w:lineRule="auto"/>
      </w:pPr>
    </w:p>
    <w:p w:rsidR="000E45C0" w:rsidRDefault="00C57E46" w:rsidP="00C57E46">
      <w:pPr>
        <w:spacing w:after="160" w:line="271" w:lineRule="auto"/>
        <w:jc w:val="both"/>
        <w:rPr>
          <w:b/>
        </w:rPr>
      </w:pPr>
      <w:r w:rsidRPr="00AD6851">
        <w:rPr>
          <w:b/>
        </w:rPr>
        <w:t>RICHIAMATA</w:t>
      </w:r>
      <w:r w:rsidR="000E45C0">
        <w:rPr>
          <w:b/>
        </w:rPr>
        <w:t>:</w:t>
      </w:r>
    </w:p>
    <w:p w:rsidR="00C57E46" w:rsidRPr="00246374" w:rsidRDefault="00246374" w:rsidP="000E45C0">
      <w:pPr>
        <w:pStyle w:val="Paragrafoelenco"/>
        <w:numPr>
          <w:ilvl w:val="0"/>
          <w:numId w:val="22"/>
        </w:numPr>
        <w:spacing w:after="160" w:line="271" w:lineRule="auto"/>
        <w:jc w:val="both"/>
      </w:pPr>
      <w:r w:rsidRPr="00246374">
        <w:t xml:space="preserve">L’Ordinanza Sindacale n. </w:t>
      </w:r>
      <w:r w:rsidR="003E0457">
        <w:t>64</w:t>
      </w:r>
      <w:r w:rsidRPr="00246374">
        <w:t xml:space="preserve"> </w:t>
      </w:r>
      <w:r w:rsidR="000E45C0" w:rsidRPr="00246374">
        <w:t xml:space="preserve">RG </w:t>
      </w:r>
      <w:r w:rsidR="003E0457">
        <w:t>129</w:t>
      </w:r>
      <w:r w:rsidR="000E45C0" w:rsidRPr="00246374">
        <w:t xml:space="preserve"> </w:t>
      </w:r>
      <w:r w:rsidRPr="00246374">
        <w:t>d</w:t>
      </w:r>
      <w:r w:rsidR="000E45C0" w:rsidRPr="00246374">
        <w:t xml:space="preserve">el </w:t>
      </w:r>
      <w:r w:rsidR="003E0457">
        <w:t>22-07-2021</w:t>
      </w:r>
      <w:r w:rsidR="000E45C0" w:rsidRPr="00246374">
        <w:t xml:space="preserve"> nella quale si ordina la demoliz</w:t>
      </w:r>
      <w:r w:rsidR="004E5208" w:rsidRPr="00246374">
        <w:t>i</w:t>
      </w:r>
      <w:r w:rsidR="000E45C0" w:rsidRPr="00246374">
        <w:t xml:space="preserve">one dell’edificio </w:t>
      </w:r>
      <w:r w:rsidR="004E5208" w:rsidRPr="00246374">
        <w:t xml:space="preserve">sito in località </w:t>
      </w:r>
      <w:r w:rsidR="003E0457">
        <w:t>Pozzuolo</w:t>
      </w:r>
      <w:r w:rsidR="004E5208" w:rsidRPr="00246374">
        <w:t xml:space="preserve">, distinto al </w:t>
      </w:r>
      <w:proofErr w:type="spellStart"/>
      <w:r w:rsidR="004E5208" w:rsidRPr="00246374">
        <w:t>fg</w:t>
      </w:r>
      <w:proofErr w:type="spellEnd"/>
      <w:r w:rsidR="004E5208" w:rsidRPr="00246374">
        <w:t xml:space="preserve">. </w:t>
      </w:r>
      <w:r w:rsidR="003E0457">
        <w:t>39 part. 364</w:t>
      </w:r>
      <w:r w:rsidR="00C57E46" w:rsidRPr="00246374">
        <w:t>;</w:t>
      </w:r>
    </w:p>
    <w:p w:rsidR="003E0457" w:rsidRDefault="004E5208" w:rsidP="003E0457">
      <w:pPr>
        <w:pStyle w:val="Paragrafoelenco"/>
        <w:numPr>
          <w:ilvl w:val="0"/>
          <w:numId w:val="22"/>
        </w:numPr>
        <w:spacing w:after="160" w:line="271" w:lineRule="auto"/>
        <w:jc w:val="both"/>
      </w:pPr>
      <w:r w:rsidRPr="00246374">
        <w:t xml:space="preserve">L’Ordinanza Sindacale </w:t>
      </w:r>
      <w:r w:rsidR="00246374" w:rsidRPr="00246374">
        <w:t>n. 6</w:t>
      </w:r>
      <w:r w:rsidR="003E0457">
        <w:t>5</w:t>
      </w:r>
      <w:r w:rsidR="00246374" w:rsidRPr="00246374">
        <w:t xml:space="preserve"> </w:t>
      </w:r>
      <w:r w:rsidRPr="00246374">
        <w:t xml:space="preserve">RG </w:t>
      </w:r>
      <w:r w:rsidR="00246374" w:rsidRPr="00246374">
        <w:t>1</w:t>
      </w:r>
      <w:r w:rsidR="003E0457">
        <w:t>30</w:t>
      </w:r>
      <w:r w:rsidR="00246374" w:rsidRPr="00246374">
        <w:t xml:space="preserve"> d</w:t>
      </w:r>
      <w:r w:rsidRPr="00246374">
        <w:t xml:space="preserve">el </w:t>
      </w:r>
      <w:r w:rsidR="003E0457">
        <w:t>22-</w:t>
      </w:r>
      <w:r w:rsidR="00246374" w:rsidRPr="00246374">
        <w:t>07-2021</w:t>
      </w:r>
      <w:r w:rsidRPr="00246374">
        <w:t xml:space="preserve"> </w:t>
      </w:r>
      <w:r w:rsidR="003E0457" w:rsidRPr="00246374">
        <w:t xml:space="preserve">nella quale si ordina la demolizione dell’edificio sito in località </w:t>
      </w:r>
      <w:r w:rsidR="003E0457">
        <w:t>Pozzuolo</w:t>
      </w:r>
      <w:r w:rsidR="003E0457" w:rsidRPr="00246374">
        <w:t xml:space="preserve">, distinto al </w:t>
      </w:r>
      <w:proofErr w:type="spellStart"/>
      <w:r w:rsidR="003E0457" w:rsidRPr="00246374">
        <w:t>fg</w:t>
      </w:r>
      <w:proofErr w:type="spellEnd"/>
      <w:r w:rsidR="003E0457" w:rsidRPr="00246374">
        <w:t xml:space="preserve">. </w:t>
      </w:r>
      <w:r w:rsidR="003E0457">
        <w:t>39 part. 38</w:t>
      </w:r>
      <w:r w:rsidRPr="00246374">
        <w:t>;</w:t>
      </w:r>
    </w:p>
    <w:p w:rsidR="003E0457" w:rsidRPr="00246374" w:rsidRDefault="003E0457" w:rsidP="003E0457">
      <w:pPr>
        <w:pStyle w:val="Paragrafoelenco"/>
        <w:spacing w:after="160" w:line="271" w:lineRule="auto"/>
        <w:ind w:left="720"/>
        <w:jc w:val="both"/>
      </w:pPr>
    </w:p>
    <w:p w:rsidR="004E5208" w:rsidRDefault="004E5208" w:rsidP="004E5208">
      <w:pPr>
        <w:spacing w:line="360" w:lineRule="auto"/>
        <w:jc w:val="both"/>
        <w:rPr>
          <w:szCs w:val="20"/>
        </w:rPr>
      </w:pPr>
      <w:r w:rsidRPr="004E5208">
        <w:rPr>
          <w:szCs w:val="20"/>
        </w:rPr>
        <w:t xml:space="preserve">VISTO il Decreto Legge 17 ottobre 2016, n. 189, recante "Interventi urgenti in favore delle popolazioni colpite dal sisma del 24 agosto 2016" e </w:t>
      </w:r>
      <w:proofErr w:type="spellStart"/>
      <w:proofErr w:type="gramStart"/>
      <w:r w:rsidRPr="004E5208">
        <w:rPr>
          <w:szCs w:val="20"/>
        </w:rPr>
        <w:t>ss.mm.ii</w:t>
      </w:r>
      <w:proofErr w:type="spellEnd"/>
      <w:r w:rsidRPr="004E5208">
        <w:rPr>
          <w:szCs w:val="20"/>
        </w:rPr>
        <w:t>.;</w:t>
      </w:r>
      <w:proofErr w:type="gramEnd"/>
      <w:r w:rsidRPr="004E5208">
        <w:rPr>
          <w:szCs w:val="20"/>
        </w:rPr>
        <w:t xml:space="preserve"> </w:t>
      </w:r>
    </w:p>
    <w:p w:rsidR="004E5208" w:rsidRDefault="004E5208" w:rsidP="004E5208">
      <w:pPr>
        <w:spacing w:line="360" w:lineRule="auto"/>
        <w:jc w:val="both"/>
        <w:rPr>
          <w:szCs w:val="20"/>
        </w:rPr>
      </w:pPr>
    </w:p>
    <w:p w:rsidR="004E5208" w:rsidRDefault="004E5208" w:rsidP="004E5208">
      <w:pPr>
        <w:spacing w:line="360" w:lineRule="auto"/>
        <w:jc w:val="both"/>
        <w:rPr>
          <w:szCs w:val="20"/>
        </w:rPr>
      </w:pPr>
      <w:r w:rsidRPr="004E5208">
        <w:rPr>
          <w:szCs w:val="20"/>
        </w:rPr>
        <w:t>VISTA la circolare della Presidenza del Consiglio dei Ministri Dipartimento Protezione Civile n. 72035 del 22-12-2016;</w:t>
      </w:r>
    </w:p>
    <w:p w:rsidR="004E5208" w:rsidRPr="004E5208" w:rsidRDefault="004E5208" w:rsidP="004E5208">
      <w:pPr>
        <w:spacing w:line="360" w:lineRule="auto"/>
        <w:jc w:val="both"/>
        <w:rPr>
          <w:szCs w:val="20"/>
        </w:rPr>
      </w:pPr>
    </w:p>
    <w:p w:rsidR="004E5208" w:rsidRPr="004E5208" w:rsidRDefault="004E5208" w:rsidP="004E5208">
      <w:pPr>
        <w:spacing w:line="360" w:lineRule="auto"/>
        <w:jc w:val="both"/>
        <w:rPr>
          <w:szCs w:val="20"/>
        </w:rPr>
      </w:pPr>
      <w:r w:rsidRPr="004E5208">
        <w:rPr>
          <w:szCs w:val="20"/>
        </w:rPr>
        <w:t xml:space="preserve">VISTA altresì la Circolare della P.C.M. - </w:t>
      </w:r>
      <w:proofErr w:type="spellStart"/>
      <w:r w:rsidRPr="004E5208">
        <w:rPr>
          <w:szCs w:val="20"/>
        </w:rPr>
        <w:t>Dip</w:t>
      </w:r>
      <w:proofErr w:type="spellEnd"/>
      <w:r w:rsidRPr="004E5208">
        <w:rPr>
          <w:szCs w:val="20"/>
        </w:rPr>
        <w:t xml:space="preserve">. </w:t>
      </w:r>
      <w:proofErr w:type="spellStart"/>
      <w:r w:rsidRPr="004E5208">
        <w:rPr>
          <w:szCs w:val="20"/>
        </w:rPr>
        <w:t>Prot</w:t>
      </w:r>
      <w:proofErr w:type="spellEnd"/>
      <w:r w:rsidRPr="004E5208">
        <w:rPr>
          <w:szCs w:val="20"/>
        </w:rPr>
        <w:t xml:space="preserve">. </w:t>
      </w:r>
      <w:proofErr w:type="spellStart"/>
      <w:r w:rsidRPr="004E5208">
        <w:rPr>
          <w:szCs w:val="20"/>
        </w:rPr>
        <w:t>Civ</w:t>
      </w:r>
      <w:proofErr w:type="spellEnd"/>
      <w:r w:rsidRPr="004E5208">
        <w:rPr>
          <w:szCs w:val="20"/>
        </w:rPr>
        <w:t>. n. 32777 del 15-05-2017 in materia di deroghe;</w:t>
      </w:r>
    </w:p>
    <w:p w:rsidR="004E5208" w:rsidRDefault="004E5208" w:rsidP="004E5208">
      <w:pPr>
        <w:spacing w:line="360" w:lineRule="auto"/>
        <w:jc w:val="both"/>
        <w:rPr>
          <w:szCs w:val="20"/>
        </w:rPr>
      </w:pPr>
    </w:p>
    <w:p w:rsidR="004E5208" w:rsidRDefault="004E5208" w:rsidP="004E5208">
      <w:pPr>
        <w:spacing w:line="360" w:lineRule="auto"/>
        <w:jc w:val="both"/>
        <w:rPr>
          <w:szCs w:val="20"/>
        </w:rPr>
      </w:pPr>
      <w:r>
        <w:rPr>
          <w:szCs w:val="20"/>
        </w:rPr>
        <w:t>CONSIDERATO che si rende necessario ed urgente attivare le procedure per la scelta dell'esecutore dei lavori;</w:t>
      </w:r>
    </w:p>
    <w:p w:rsidR="004E5208" w:rsidRDefault="004E5208" w:rsidP="004E5208">
      <w:pPr>
        <w:spacing w:line="360" w:lineRule="auto"/>
        <w:jc w:val="both"/>
        <w:rPr>
          <w:szCs w:val="20"/>
        </w:rPr>
      </w:pPr>
    </w:p>
    <w:p w:rsidR="004E5208" w:rsidRDefault="004E5208" w:rsidP="004E5208">
      <w:pPr>
        <w:spacing w:line="360" w:lineRule="auto"/>
        <w:jc w:val="both"/>
        <w:rPr>
          <w:szCs w:val="20"/>
        </w:rPr>
      </w:pPr>
      <w:r>
        <w:rPr>
          <w:szCs w:val="20"/>
        </w:rPr>
        <w:t>ATTESO che l’importo dei lavori di m</w:t>
      </w:r>
      <w:r w:rsidRPr="00991A79">
        <w:rPr>
          <w:szCs w:val="20"/>
        </w:rPr>
        <w:t>essa in sicurezza di che trattasi risulta essere inferiore a</w:t>
      </w:r>
      <w:r>
        <w:rPr>
          <w:szCs w:val="20"/>
        </w:rPr>
        <w:t>lla soglia indicata a</w:t>
      </w:r>
      <w:r w:rsidRPr="00991A79">
        <w:rPr>
          <w:szCs w:val="20"/>
        </w:rPr>
        <w:t xml:space="preserve">ll’art. </w:t>
      </w:r>
      <w:r w:rsidR="003E0457">
        <w:rPr>
          <w:szCs w:val="20"/>
        </w:rPr>
        <w:t>36, comma 2, lettera a) del D.lgs. 50/2016 e pertan</w:t>
      </w:r>
      <w:r w:rsidRPr="00991A79">
        <w:rPr>
          <w:szCs w:val="20"/>
        </w:rPr>
        <w:t xml:space="preserve">to è possibile procedere </w:t>
      </w:r>
      <w:r>
        <w:rPr>
          <w:szCs w:val="20"/>
        </w:rPr>
        <w:t xml:space="preserve">mediante </w:t>
      </w:r>
      <w:r w:rsidRPr="00991A79">
        <w:rPr>
          <w:szCs w:val="20"/>
        </w:rPr>
        <w:t>affidamento</w:t>
      </w:r>
      <w:r>
        <w:rPr>
          <w:szCs w:val="20"/>
        </w:rPr>
        <w:t xml:space="preserve"> diretto</w:t>
      </w:r>
      <w:r w:rsidRPr="00991A79">
        <w:rPr>
          <w:szCs w:val="20"/>
        </w:rPr>
        <w:t>;</w:t>
      </w:r>
      <w:r>
        <w:rPr>
          <w:szCs w:val="20"/>
        </w:rPr>
        <w:t xml:space="preserve"> </w:t>
      </w:r>
    </w:p>
    <w:p w:rsidR="004E5208" w:rsidRDefault="004E5208" w:rsidP="004E5208">
      <w:pPr>
        <w:spacing w:after="160" w:line="271" w:lineRule="auto"/>
        <w:jc w:val="both"/>
      </w:pPr>
    </w:p>
    <w:p w:rsidR="004E5208" w:rsidRDefault="004E5208" w:rsidP="004E5208">
      <w:pPr>
        <w:spacing w:after="160" w:line="271" w:lineRule="auto"/>
        <w:jc w:val="both"/>
      </w:pPr>
      <w:r>
        <w:t>DATO ATTO che:</w:t>
      </w:r>
    </w:p>
    <w:p w:rsidR="004E5208" w:rsidRDefault="004E5208" w:rsidP="004E5208">
      <w:pPr>
        <w:numPr>
          <w:ilvl w:val="0"/>
          <w:numId w:val="23"/>
        </w:numPr>
        <w:spacing w:line="360" w:lineRule="auto"/>
        <w:jc w:val="both"/>
        <w:rPr>
          <w:szCs w:val="20"/>
        </w:rPr>
      </w:pPr>
      <w:r>
        <w:t xml:space="preserve">Con nota </w:t>
      </w:r>
      <w:proofErr w:type="spellStart"/>
      <w:r>
        <w:t>prot</w:t>
      </w:r>
      <w:proofErr w:type="spellEnd"/>
      <w:r>
        <w:t xml:space="preserve">. </w:t>
      </w:r>
      <w:r w:rsidR="003E0457">
        <w:t>203</w:t>
      </w:r>
      <w:r w:rsidR="00041A0B">
        <w:t>/UTC</w:t>
      </w:r>
      <w:r>
        <w:t xml:space="preserve"> </w:t>
      </w:r>
      <w:r w:rsidR="00041A0B">
        <w:t>d</w:t>
      </w:r>
      <w:r>
        <w:t xml:space="preserve">el </w:t>
      </w:r>
      <w:r w:rsidR="003E0457">
        <w:t>12-07-2021</w:t>
      </w:r>
      <w:r w:rsidRPr="004E5208">
        <w:rPr>
          <w:szCs w:val="20"/>
        </w:rPr>
        <w:t xml:space="preserve"> </w:t>
      </w:r>
      <w:r>
        <w:rPr>
          <w:szCs w:val="20"/>
        </w:rPr>
        <w:t xml:space="preserve">è stata inoltrata tramite Portale Appalti del Comune di Camerino, alla ditta </w:t>
      </w:r>
      <w:r w:rsidR="003E0457">
        <w:rPr>
          <w:szCs w:val="20"/>
        </w:rPr>
        <w:t>NUOVA ARTIGIANEDIL DI STRAPPAVECCIA EMANUELE</w:t>
      </w:r>
      <w:r>
        <w:rPr>
          <w:szCs w:val="20"/>
        </w:rPr>
        <w:t xml:space="preserve"> con sede legale </w:t>
      </w:r>
      <w:r w:rsidR="00041A0B">
        <w:rPr>
          <w:szCs w:val="20"/>
        </w:rPr>
        <w:t xml:space="preserve">in </w:t>
      </w:r>
      <w:proofErr w:type="spellStart"/>
      <w:r w:rsidR="003E0457">
        <w:rPr>
          <w:szCs w:val="20"/>
        </w:rPr>
        <w:t>c.da</w:t>
      </w:r>
      <w:proofErr w:type="spellEnd"/>
      <w:r w:rsidR="003E0457">
        <w:rPr>
          <w:szCs w:val="20"/>
        </w:rPr>
        <w:t xml:space="preserve"> Santa Lucia, 6</w:t>
      </w:r>
      <w:r>
        <w:rPr>
          <w:szCs w:val="20"/>
        </w:rPr>
        <w:t xml:space="preserve"> – </w:t>
      </w:r>
      <w:r w:rsidR="00041A0B">
        <w:rPr>
          <w:szCs w:val="20"/>
        </w:rPr>
        <w:t>62032 Camerino (MC)</w:t>
      </w:r>
      <w:r>
        <w:rPr>
          <w:szCs w:val="20"/>
        </w:rPr>
        <w:t>, C.F.</w:t>
      </w:r>
      <w:r w:rsidR="00706DA4">
        <w:rPr>
          <w:szCs w:val="20"/>
        </w:rPr>
        <w:t xml:space="preserve">: STRMNL89B25B474V, </w:t>
      </w:r>
      <w:r>
        <w:rPr>
          <w:szCs w:val="20"/>
        </w:rPr>
        <w:t xml:space="preserve">P.IVA </w:t>
      </w:r>
      <w:r w:rsidR="00041A0B">
        <w:rPr>
          <w:szCs w:val="20"/>
        </w:rPr>
        <w:t>0184</w:t>
      </w:r>
      <w:r w:rsidR="00706DA4">
        <w:rPr>
          <w:szCs w:val="20"/>
        </w:rPr>
        <w:t>9922</w:t>
      </w:r>
      <w:r w:rsidR="00041A0B">
        <w:rPr>
          <w:szCs w:val="20"/>
        </w:rPr>
        <w:t>043</w:t>
      </w:r>
      <w:r w:rsidR="00706DA4">
        <w:rPr>
          <w:szCs w:val="20"/>
        </w:rPr>
        <w:t>2</w:t>
      </w:r>
      <w:r>
        <w:rPr>
          <w:szCs w:val="20"/>
        </w:rPr>
        <w:t xml:space="preserve">, </w:t>
      </w:r>
      <w:proofErr w:type="spellStart"/>
      <w:r>
        <w:rPr>
          <w:szCs w:val="20"/>
        </w:rPr>
        <w:t>pec</w:t>
      </w:r>
      <w:proofErr w:type="spellEnd"/>
      <w:r>
        <w:rPr>
          <w:szCs w:val="20"/>
        </w:rPr>
        <w:t xml:space="preserve">: </w:t>
      </w:r>
      <w:r w:rsidR="00706DA4">
        <w:rPr>
          <w:rStyle w:val="Collegamentoipertestuale"/>
          <w:szCs w:val="20"/>
        </w:rPr>
        <w:t>ediliziastrappavecciaemanuele</w:t>
      </w:r>
      <w:r w:rsidR="00041A0B">
        <w:rPr>
          <w:rStyle w:val="Collegamentoipertestuale"/>
          <w:szCs w:val="20"/>
        </w:rPr>
        <w:t>@legalmail.it</w:t>
      </w:r>
      <w:r>
        <w:rPr>
          <w:szCs w:val="20"/>
        </w:rPr>
        <w:t xml:space="preserve"> la richiesta di preventivo per l’intervento denominato </w:t>
      </w:r>
      <w:r w:rsidRPr="004E5208">
        <w:rPr>
          <w:i/>
        </w:rPr>
        <w:t>“</w:t>
      </w:r>
      <w:r w:rsidR="00903E95">
        <w:rPr>
          <w:i/>
        </w:rPr>
        <w:t>SISMA 2016. INTERVENTO DI MESSA IN SICUREZZA MEDIANTE DEMOLIZIONE EDIFICIO SITO IN LOCALITA’ POZZUOLO, DISTINTO AL FG. 39 PART. 38-364</w:t>
      </w:r>
      <w:r w:rsidRPr="004E5208">
        <w:rPr>
          <w:i/>
        </w:rPr>
        <w:t>”</w:t>
      </w:r>
      <w:r>
        <w:t>;</w:t>
      </w:r>
    </w:p>
    <w:p w:rsidR="004E5208" w:rsidRPr="00D83823" w:rsidRDefault="004E5208" w:rsidP="004E5208">
      <w:pPr>
        <w:numPr>
          <w:ilvl w:val="0"/>
          <w:numId w:val="23"/>
        </w:numPr>
        <w:spacing w:line="360" w:lineRule="auto"/>
        <w:jc w:val="both"/>
        <w:rPr>
          <w:szCs w:val="20"/>
        </w:rPr>
      </w:pPr>
      <w:proofErr w:type="gramStart"/>
      <w:r>
        <w:rPr>
          <w:szCs w:val="20"/>
        </w:rPr>
        <w:t>in</w:t>
      </w:r>
      <w:proofErr w:type="gramEnd"/>
      <w:r>
        <w:rPr>
          <w:szCs w:val="20"/>
        </w:rPr>
        <w:t xml:space="preserve"> riscontro alla richiesta di preventivo succitata, la ditta </w:t>
      </w:r>
      <w:r w:rsidR="00903E95">
        <w:rPr>
          <w:szCs w:val="20"/>
        </w:rPr>
        <w:t xml:space="preserve">NUOVA ARTIGIANEDIL DI STRAPPAVECCIA EMANUELE </w:t>
      </w:r>
      <w:r>
        <w:rPr>
          <w:szCs w:val="20"/>
        </w:rPr>
        <w:t>ha trasmesso il giorno 2</w:t>
      </w:r>
      <w:r w:rsidR="00903E95">
        <w:rPr>
          <w:szCs w:val="20"/>
        </w:rPr>
        <w:t>0</w:t>
      </w:r>
      <w:r w:rsidR="00041A0B">
        <w:rPr>
          <w:szCs w:val="20"/>
        </w:rPr>
        <w:t>-0</w:t>
      </w:r>
      <w:r w:rsidR="00903E95">
        <w:rPr>
          <w:szCs w:val="20"/>
        </w:rPr>
        <w:t>7</w:t>
      </w:r>
      <w:r w:rsidR="00041A0B">
        <w:rPr>
          <w:szCs w:val="20"/>
        </w:rPr>
        <w:t>-2021</w:t>
      </w:r>
      <w:r>
        <w:rPr>
          <w:szCs w:val="20"/>
        </w:rPr>
        <w:t xml:space="preserve"> alle ore </w:t>
      </w:r>
      <w:r w:rsidR="00903E95">
        <w:rPr>
          <w:szCs w:val="20"/>
        </w:rPr>
        <w:t>11:57:08</w:t>
      </w:r>
      <w:r>
        <w:rPr>
          <w:szCs w:val="20"/>
        </w:rPr>
        <w:t>, tramite Por</w:t>
      </w:r>
      <w:r w:rsidRPr="00D83823">
        <w:rPr>
          <w:szCs w:val="20"/>
        </w:rPr>
        <w:t>tale Appalti del Comune di Camerino:</w:t>
      </w:r>
    </w:p>
    <w:p w:rsidR="004E5208" w:rsidRPr="00D83823" w:rsidRDefault="004E5208" w:rsidP="004E5208">
      <w:pPr>
        <w:numPr>
          <w:ilvl w:val="0"/>
          <w:numId w:val="24"/>
        </w:numPr>
        <w:spacing w:line="360" w:lineRule="auto"/>
        <w:jc w:val="both"/>
        <w:rPr>
          <w:szCs w:val="20"/>
        </w:rPr>
      </w:pPr>
      <w:proofErr w:type="gramStart"/>
      <w:r w:rsidRPr="00D83823">
        <w:rPr>
          <w:szCs w:val="20"/>
        </w:rPr>
        <w:t>preventivo</w:t>
      </w:r>
      <w:proofErr w:type="gramEnd"/>
      <w:r w:rsidRPr="00D83823">
        <w:rPr>
          <w:szCs w:val="20"/>
        </w:rPr>
        <w:t xml:space="preserve"> con un ribasso offerto pari al</w:t>
      </w:r>
      <w:r w:rsidR="00041A0B" w:rsidRPr="00D83823">
        <w:rPr>
          <w:szCs w:val="20"/>
        </w:rPr>
        <w:t xml:space="preserve"> </w:t>
      </w:r>
      <w:r w:rsidR="00903E95" w:rsidRPr="00D83823">
        <w:rPr>
          <w:szCs w:val="20"/>
        </w:rPr>
        <w:t>2</w:t>
      </w:r>
      <w:r w:rsidR="00041A0B" w:rsidRPr="00D83823">
        <w:rPr>
          <w:szCs w:val="20"/>
        </w:rPr>
        <w:t>5,00%</w:t>
      </w:r>
      <w:r w:rsidRPr="00D83823">
        <w:rPr>
          <w:szCs w:val="20"/>
        </w:rPr>
        <w:t xml:space="preserve"> </w:t>
      </w:r>
      <w:r w:rsidR="00B55F22" w:rsidRPr="00D83823">
        <w:rPr>
          <w:szCs w:val="20"/>
        </w:rPr>
        <w:t xml:space="preserve"> </w:t>
      </w:r>
      <w:r w:rsidRPr="00D83823">
        <w:rPr>
          <w:szCs w:val="20"/>
        </w:rPr>
        <w:t xml:space="preserve">Calcolato sull’ammontare posto a base di gara pari a € </w:t>
      </w:r>
      <w:r w:rsidR="00903E95" w:rsidRPr="00D83823">
        <w:rPr>
          <w:szCs w:val="20"/>
        </w:rPr>
        <w:t>13.</w:t>
      </w:r>
      <w:r w:rsidR="009B5549">
        <w:rPr>
          <w:szCs w:val="20"/>
        </w:rPr>
        <w:t>668</w:t>
      </w:r>
      <w:r w:rsidR="00903E95" w:rsidRPr="00D83823">
        <w:rPr>
          <w:szCs w:val="20"/>
        </w:rPr>
        <w:t>,77</w:t>
      </w:r>
      <w:r w:rsidRPr="00D83823">
        <w:rPr>
          <w:szCs w:val="20"/>
        </w:rPr>
        <w:t>, ovvero, ritenuto congruo, e pertanto per un importo contrattuale, in</w:t>
      </w:r>
      <w:r w:rsidR="00FA35EE" w:rsidRPr="00D83823">
        <w:rPr>
          <w:szCs w:val="20"/>
        </w:rPr>
        <w:t>clusi i costi per la sicurezza</w:t>
      </w:r>
      <w:r w:rsidRPr="00D83823">
        <w:rPr>
          <w:szCs w:val="20"/>
        </w:rPr>
        <w:t xml:space="preserve"> non soggetti a ribasso, di € </w:t>
      </w:r>
      <w:r w:rsidR="00B55F22" w:rsidRPr="00D83823">
        <w:rPr>
          <w:szCs w:val="20"/>
        </w:rPr>
        <w:t>600</w:t>
      </w:r>
      <w:r w:rsidRPr="00D83823">
        <w:rPr>
          <w:szCs w:val="20"/>
        </w:rPr>
        <w:t xml:space="preserve"> oltre IVA nei termini di legge;</w:t>
      </w:r>
    </w:p>
    <w:p w:rsidR="004E5208" w:rsidRDefault="004E5208" w:rsidP="004E5208">
      <w:pPr>
        <w:pStyle w:val="Paragrafoelenco"/>
        <w:numPr>
          <w:ilvl w:val="0"/>
          <w:numId w:val="22"/>
        </w:numPr>
        <w:spacing w:after="160" w:line="271" w:lineRule="auto"/>
        <w:jc w:val="both"/>
      </w:pPr>
      <w:proofErr w:type="gramStart"/>
      <w:r>
        <w:rPr>
          <w:szCs w:val="20"/>
        </w:rPr>
        <w:lastRenderedPageBreak/>
        <w:t>ha</w:t>
      </w:r>
      <w:proofErr w:type="gramEnd"/>
      <w:r>
        <w:rPr>
          <w:szCs w:val="20"/>
        </w:rPr>
        <w:t xml:space="preserve"> reso nelle forme e modalità di cui al D.P.R. 445/2000 e </w:t>
      </w:r>
      <w:proofErr w:type="spellStart"/>
      <w:r>
        <w:rPr>
          <w:szCs w:val="20"/>
        </w:rPr>
        <w:t>s.m.i.</w:t>
      </w:r>
      <w:proofErr w:type="spellEnd"/>
      <w:r>
        <w:rPr>
          <w:szCs w:val="20"/>
        </w:rPr>
        <w:t xml:space="preserve"> la propria </w:t>
      </w:r>
      <w:proofErr w:type="spellStart"/>
      <w:r>
        <w:rPr>
          <w:szCs w:val="20"/>
        </w:rPr>
        <w:t>autocertifcazione</w:t>
      </w:r>
      <w:proofErr w:type="spellEnd"/>
      <w:r>
        <w:rPr>
          <w:szCs w:val="20"/>
        </w:rPr>
        <w:t xml:space="preserve"> attestante il possesso dei requisiti richiesti, in ordine all’affidamento in oggetto, dal D.lgs. 50/2016 </w:t>
      </w:r>
      <w:proofErr w:type="spellStart"/>
      <w:r>
        <w:rPr>
          <w:szCs w:val="20"/>
        </w:rPr>
        <w:t>s.m.i.</w:t>
      </w:r>
      <w:proofErr w:type="spellEnd"/>
      <w:r>
        <w:rPr>
          <w:szCs w:val="20"/>
        </w:rPr>
        <w:t xml:space="preserve"> e dalla ulteriore normativa vigente in materia di contratti pubblici;</w:t>
      </w:r>
    </w:p>
    <w:p w:rsidR="00FA35EE" w:rsidRDefault="00FA35EE" w:rsidP="00136E3F">
      <w:pPr>
        <w:spacing w:line="360" w:lineRule="auto"/>
        <w:jc w:val="both"/>
        <w:rPr>
          <w:rFonts w:eastAsia="Times New Roman"/>
          <w:szCs w:val="20"/>
        </w:rPr>
      </w:pPr>
      <w:r w:rsidRPr="00FA35EE">
        <w:rPr>
          <w:rFonts w:eastAsia="Times New Roman"/>
          <w:szCs w:val="20"/>
        </w:rPr>
        <w:t xml:space="preserve">CONSIDERATO pertanto che a fronte dell’offerta economica presentata dall’impresa </w:t>
      </w:r>
      <w:r w:rsidR="00B55F22">
        <w:rPr>
          <w:szCs w:val="20"/>
        </w:rPr>
        <w:t>NUOVA ARTIGIANEDIL DI STRAPPAVECCIA EMANUELE</w:t>
      </w:r>
      <w:r w:rsidR="00E37F4B" w:rsidRPr="00FA35EE">
        <w:rPr>
          <w:rFonts w:eastAsia="Times New Roman"/>
          <w:szCs w:val="20"/>
        </w:rPr>
        <w:t xml:space="preserve"> </w:t>
      </w:r>
      <w:r w:rsidRPr="00FA35EE">
        <w:rPr>
          <w:rFonts w:eastAsia="Times New Roman"/>
          <w:szCs w:val="20"/>
        </w:rPr>
        <w:t>risulta i</w:t>
      </w:r>
      <w:r w:rsidR="00B55F22">
        <w:rPr>
          <w:rFonts w:eastAsia="Times New Roman"/>
          <w:szCs w:val="20"/>
        </w:rPr>
        <w:t>l</w:t>
      </w:r>
      <w:r w:rsidRPr="00FA35EE">
        <w:rPr>
          <w:rFonts w:eastAsia="Times New Roman"/>
          <w:szCs w:val="20"/>
        </w:rPr>
        <w:t xml:space="preserve"> seguent</w:t>
      </w:r>
      <w:r w:rsidR="00B55F22">
        <w:rPr>
          <w:rFonts w:eastAsia="Times New Roman"/>
          <w:szCs w:val="20"/>
        </w:rPr>
        <w:t>e</w:t>
      </w:r>
      <w:r w:rsidRPr="00FA35EE">
        <w:rPr>
          <w:rFonts w:eastAsia="Times New Roman"/>
          <w:szCs w:val="20"/>
        </w:rPr>
        <w:t xml:space="preserve"> Q.T.E:</w:t>
      </w:r>
    </w:p>
    <w:p w:rsidR="00FA35EE" w:rsidRDefault="00B55F22" w:rsidP="00FA35EE">
      <w:pPr>
        <w:spacing w:line="360" w:lineRule="auto"/>
        <w:rPr>
          <w:rFonts w:eastAsia="Times New Roman"/>
          <w:szCs w:val="20"/>
        </w:rPr>
      </w:pPr>
      <w:proofErr w:type="gramStart"/>
      <w:r>
        <w:rPr>
          <w:rFonts w:eastAsia="Times New Roman"/>
          <w:szCs w:val="20"/>
        </w:rPr>
        <w:t>edifici</w:t>
      </w:r>
      <w:proofErr w:type="gramEnd"/>
      <w:r w:rsidR="00E37F4B">
        <w:rPr>
          <w:rFonts w:eastAsia="Times New Roman"/>
          <w:szCs w:val="20"/>
        </w:rPr>
        <w:t xml:space="preserve"> distint</w:t>
      </w:r>
      <w:r>
        <w:rPr>
          <w:rFonts w:eastAsia="Times New Roman"/>
          <w:szCs w:val="20"/>
        </w:rPr>
        <w:t>i</w:t>
      </w:r>
      <w:r w:rsidR="00E37F4B">
        <w:rPr>
          <w:rFonts w:eastAsia="Times New Roman"/>
          <w:szCs w:val="20"/>
        </w:rPr>
        <w:t xml:space="preserve"> al </w:t>
      </w:r>
      <w:proofErr w:type="spellStart"/>
      <w:r w:rsidR="00E37F4B">
        <w:rPr>
          <w:rFonts w:eastAsia="Times New Roman"/>
          <w:szCs w:val="20"/>
        </w:rPr>
        <w:t>fg</w:t>
      </w:r>
      <w:proofErr w:type="spellEnd"/>
      <w:r w:rsidR="00E37F4B">
        <w:rPr>
          <w:rFonts w:eastAsia="Times New Roman"/>
          <w:szCs w:val="20"/>
        </w:rPr>
        <w:t xml:space="preserve">. </w:t>
      </w:r>
      <w:r>
        <w:rPr>
          <w:rFonts w:eastAsia="Times New Roman"/>
          <w:szCs w:val="20"/>
        </w:rPr>
        <w:t>39</w:t>
      </w:r>
      <w:r w:rsidR="00E37F4B">
        <w:rPr>
          <w:rFonts w:eastAsia="Times New Roman"/>
          <w:szCs w:val="20"/>
        </w:rPr>
        <w:t xml:space="preserve"> part. </w:t>
      </w:r>
      <w:r>
        <w:rPr>
          <w:rFonts w:eastAsia="Times New Roman"/>
          <w:szCs w:val="20"/>
        </w:rPr>
        <w:t>38-364</w:t>
      </w:r>
    </w:p>
    <w:p w:rsidR="00D83823" w:rsidRDefault="00D83823" w:rsidP="00E37F4B">
      <w:pPr>
        <w:spacing w:line="360" w:lineRule="auto"/>
        <w:ind w:left="-284"/>
        <w:rPr>
          <w:rFonts w:eastAsia="Times New Roman"/>
          <w:szCs w:val="20"/>
        </w:rPr>
      </w:pPr>
      <w:r w:rsidRPr="00D83823">
        <w:rPr>
          <w:noProof/>
        </w:rPr>
        <w:drawing>
          <wp:inline distT="0" distB="0" distL="0" distR="0" wp14:anchorId="38057283" wp14:editId="4406ED39">
            <wp:extent cx="6305550" cy="4924864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898" cy="492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5EE" w:rsidRPr="003C150D" w:rsidRDefault="00FA35EE" w:rsidP="00FA35EE">
      <w:pPr>
        <w:spacing w:line="360" w:lineRule="auto"/>
        <w:jc w:val="both"/>
        <w:rPr>
          <w:szCs w:val="20"/>
        </w:rPr>
      </w:pPr>
    </w:p>
    <w:p w:rsidR="00041AF4" w:rsidRDefault="00FA35EE" w:rsidP="00FA35EE">
      <w:pPr>
        <w:spacing w:line="360" w:lineRule="auto"/>
        <w:jc w:val="both"/>
        <w:rPr>
          <w:szCs w:val="20"/>
        </w:rPr>
      </w:pPr>
      <w:r w:rsidRPr="003C150D">
        <w:rPr>
          <w:szCs w:val="20"/>
        </w:rPr>
        <w:t>DATO ATTO</w:t>
      </w:r>
      <w:r w:rsidR="00041AF4">
        <w:rPr>
          <w:szCs w:val="20"/>
        </w:rPr>
        <w:t xml:space="preserve"> che:</w:t>
      </w:r>
    </w:p>
    <w:p w:rsidR="00FA35EE" w:rsidRDefault="00FA35EE" w:rsidP="00041AF4">
      <w:pPr>
        <w:pStyle w:val="Paragrafoelenco"/>
        <w:numPr>
          <w:ilvl w:val="0"/>
          <w:numId w:val="22"/>
        </w:numPr>
        <w:spacing w:line="360" w:lineRule="auto"/>
        <w:jc w:val="both"/>
        <w:rPr>
          <w:szCs w:val="20"/>
        </w:rPr>
      </w:pPr>
      <w:proofErr w:type="gramStart"/>
      <w:r w:rsidRPr="00041AF4">
        <w:rPr>
          <w:szCs w:val="20"/>
        </w:rPr>
        <w:t>la</w:t>
      </w:r>
      <w:proofErr w:type="gramEnd"/>
      <w:r w:rsidRPr="00041AF4">
        <w:rPr>
          <w:szCs w:val="20"/>
        </w:rPr>
        <w:t xml:space="preserve"> ditta </w:t>
      </w:r>
      <w:r w:rsidR="00D83823" w:rsidRPr="00041AF4">
        <w:rPr>
          <w:szCs w:val="20"/>
        </w:rPr>
        <w:t>NUOVA ARTIGIANEDIL DI STRAPPAVECCIA EMANUELE</w:t>
      </w:r>
      <w:r w:rsidRPr="003C150D">
        <w:t xml:space="preserve"> </w:t>
      </w:r>
      <w:r w:rsidRPr="00041AF4">
        <w:rPr>
          <w:szCs w:val="20"/>
        </w:rPr>
        <w:t>risulta essere iscritta all’anagrafe antimafia degli esecutori di cui all’art. 30 del D.L. 189/2016;</w:t>
      </w:r>
    </w:p>
    <w:p w:rsidR="00041AF4" w:rsidRDefault="00041AF4" w:rsidP="00041AF4">
      <w:pPr>
        <w:pStyle w:val="Paragrafoelenco"/>
        <w:numPr>
          <w:ilvl w:val="0"/>
          <w:numId w:val="22"/>
        </w:numPr>
        <w:spacing w:line="360" w:lineRule="auto"/>
        <w:jc w:val="both"/>
        <w:rPr>
          <w:szCs w:val="20"/>
        </w:rPr>
      </w:pPr>
      <w:proofErr w:type="gramStart"/>
      <w:r w:rsidRPr="003C150D">
        <w:rPr>
          <w:szCs w:val="20"/>
        </w:rPr>
        <w:lastRenderedPageBreak/>
        <w:t>la</w:t>
      </w:r>
      <w:proofErr w:type="gramEnd"/>
      <w:r w:rsidRPr="003C150D">
        <w:rPr>
          <w:szCs w:val="20"/>
        </w:rPr>
        <w:t xml:space="preserve"> verifica di regolarità contributiva dell’impresa ha dato esito positivo – DURC </w:t>
      </w:r>
      <w:r w:rsidRPr="00A21D36">
        <w:rPr>
          <w:szCs w:val="20"/>
        </w:rPr>
        <w:t>INPS</w:t>
      </w:r>
      <w:r>
        <w:rPr>
          <w:szCs w:val="20"/>
        </w:rPr>
        <w:t>_26821745;</w:t>
      </w:r>
    </w:p>
    <w:p w:rsidR="00041AF4" w:rsidRDefault="00041AF4" w:rsidP="00041AF4">
      <w:pPr>
        <w:pStyle w:val="Paragrafoelenco"/>
        <w:numPr>
          <w:ilvl w:val="0"/>
          <w:numId w:val="22"/>
        </w:numPr>
        <w:spacing w:line="360" w:lineRule="auto"/>
        <w:jc w:val="both"/>
        <w:rPr>
          <w:szCs w:val="20"/>
        </w:rPr>
      </w:pPr>
      <w:proofErr w:type="gramStart"/>
      <w:r w:rsidRPr="00B01AD5">
        <w:rPr>
          <w:szCs w:val="20"/>
        </w:rPr>
        <w:t>la</w:t>
      </w:r>
      <w:proofErr w:type="gramEnd"/>
      <w:r w:rsidRPr="00B01AD5">
        <w:rPr>
          <w:szCs w:val="20"/>
        </w:rPr>
        <w:t xml:space="preserve"> verifica dei requisiti di cui all’art. 80 del </w:t>
      </w:r>
      <w:proofErr w:type="spellStart"/>
      <w:r w:rsidRPr="00B01AD5">
        <w:rPr>
          <w:szCs w:val="20"/>
        </w:rPr>
        <w:t>D.Lgs</w:t>
      </w:r>
      <w:proofErr w:type="spellEnd"/>
      <w:r w:rsidRPr="00B01AD5">
        <w:rPr>
          <w:szCs w:val="20"/>
        </w:rPr>
        <w:t xml:space="preserve"> 50/2016, dichiarati dall’operatore economico </w:t>
      </w:r>
      <w:r>
        <w:rPr>
          <w:szCs w:val="20"/>
        </w:rPr>
        <w:t>NUOVA ARTIGIANEDIL DI STRAPPAVECCIA EMANUELE</w:t>
      </w:r>
      <w:r w:rsidRPr="00B01AD5">
        <w:rPr>
          <w:szCs w:val="20"/>
        </w:rPr>
        <w:t xml:space="preserve"> ha dato esito pos</w:t>
      </w:r>
      <w:r>
        <w:rPr>
          <w:szCs w:val="20"/>
        </w:rPr>
        <w:t>i</w:t>
      </w:r>
      <w:r w:rsidRPr="00B01AD5">
        <w:rPr>
          <w:szCs w:val="20"/>
        </w:rPr>
        <w:t>tivo</w:t>
      </w:r>
      <w:r>
        <w:rPr>
          <w:szCs w:val="20"/>
        </w:rPr>
        <w:t>;</w:t>
      </w:r>
    </w:p>
    <w:p w:rsidR="00041AF4" w:rsidRPr="00041AF4" w:rsidRDefault="00041AF4" w:rsidP="00041AF4">
      <w:pPr>
        <w:pStyle w:val="Paragrafoelenco"/>
        <w:numPr>
          <w:ilvl w:val="0"/>
          <w:numId w:val="22"/>
        </w:numPr>
        <w:spacing w:line="360" w:lineRule="auto"/>
        <w:jc w:val="both"/>
        <w:rPr>
          <w:szCs w:val="20"/>
        </w:rPr>
      </w:pPr>
      <w:proofErr w:type="gramStart"/>
      <w:r>
        <w:rPr>
          <w:szCs w:val="20"/>
        </w:rPr>
        <w:t>l’operatore</w:t>
      </w:r>
      <w:proofErr w:type="gramEnd"/>
      <w:r>
        <w:rPr>
          <w:szCs w:val="20"/>
        </w:rPr>
        <w:t xml:space="preserve"> economico NUOVA ARTIGIANEDIL DI STRAPPAVECCCIA EMANUELE è in possesso dei requisiti di cui all’art. 90 del D.P.R. 207/2010;</w:t>
      </w:r>
    </w:p>
    <w:p w:rsidR="00FA35EE" w:rsidRDefault="00FA35EE" w:rsidP="00FA35EE">
      <w:pPr>
        <w:spacing w:line="360" w:lineRule="auto"/>
        <w:jc w:val="both"/>
        <w:rPr>
          <w:szCs w:val="20"/>
        </w:rPr>
      </w:pPr>
    </w:p>
    <w:p w:rsidR="00FA35EE" w:rsidRDefault="00FA35EE" w:rsidP="00FA35EE">
      <w:pPr>
        <w:spacing w:line="360" w:lineRule="auto"/>
        <w:jc w:val="both"/>
        <w:rPr>
          <w:szCs w:val="20"/>
        </w:rPr>
      </w:pPr>
      <w:r>
        <w:rPr>
          <w:szCs w:val="20"/>
        </w:rPr>
        <w:t>RITENUTO dover proporre quanto segue:</w:t>
      </w:r>
    </w:p>
    <w:p w:rsidR="00FA35EE" w:rsidRDefault="00FA35EE" w:rsidP="00FA35EE">
      <w:pPr>
        <w:numPr>
          <w:ilvl w:val="0"/>
          <w:numId w:val="25"/>
        </w:numPr>
        <w:spacing w:line="360" w:lineRule="auto"/>
        <w:contextualSpacing/>
        <w:jc w:val="both"/>
        <w:rPr>
          <w:szCs w:val="20"/>
        </w:rPr>
      </w:pPr>
      <w:r>
        <w:rPr>
          <w:szCs w:val="20"/>
        </w:rPr>
        <w:t>Il contratto sarà stipulato nella forma della sottoscrizione della determina di aggiudicazione dei lavori;</w:t>
      </w:r>
    </w:p>
    <w:p w:rsidR="00FA35EE" w:rsidRDefault="00FA35EE" w:rsidP="00FA35EE">
      <w:pPr>
        <w:numPr>
          <w:ilvl w:val="0"/>
          <w:numId w:val="25"/>
        </w:numPr>
        <w:spacing w:line="360" w:lineRule="auto"/>
        <w:contextualSpacing/>
        <w:jc w:val="both"/>
        <w:rPr>
          <w:szCs w:val="20"/>
        </w:rPr>
      </w:pPr>
      <w:r w:rsidRPr="003C150D">
        <w:rPr>
          <w:szCs w:val="20"/>
        </w:rPr>
        <w:t xml:space="preserve">Vista l’urgenza, si procederà alla consegna dei lavori </w:t>
      </w:r>
      <w:r>
        <w:rPr>
          <w:szCs w:val="20"/>
        </w:rPr>
        <w:t>entro 10 giorni dalla comunicazione del Responsabile Unico del Procedimento.</w:t>
      </w:r>
    </w:p>
    <w:p w:rsidR="00FA35EE" w:rsidRPr="003C150D" w:rsidRDefault="00FA35EE" w:rsidP="00FA35EE">
      <w:pPr>
        <w:numPr>
          <w:ilvl w:val="0"/>
          <w:numId w:val="25"/>
        </w:numPr>
        <w:spacing w:line="360" w:lineRule="auto"/>
        <w:contextualSpacing/>
        <w:jc w:val="both"/>
        <w:rPr>
          <w:szCs w:val="20"/>
        </w:rPr>
      </w:pPr>
      <w:r w:rsidRPr="003C150D">
        <w:rPr>
          <w:szCs w:val="20"/>
        </w:rPr>
        <w:t xml:space="preserve"> Che il termine per l’ultimazione dei lavori è pari a</w:t>
      </w:r>
      <w:r w:rsidR="006A7DA8">
        <w:rPr>
          <w:szCs w:val="20"/>
        </w:rPr>
        <w:t xml:space="preserve"> 2</w:t>
      </w:r>
      <w:r>
        <w:rPr>
          <w:szCs w:val="20"/>
        </w:rPr>
        <w:t>0</w:t>
      </w:r>
      <w:r w:rsidRPr="00AB4D2B">
        <w:rPr>
          <w:szCs w:val="20"/>
        </w:rPr>
        <w:t xml:space="preserve"> giorni natu</w:t>
      </w:r>
      <w:r w:rsidRPr="003C150D">
        <w:rPr>
          <w:szCs w:val="20"/>
        </w:rPr>
        <w:t xml:space="preserve">rali e consecutivi dalla data del verbale di consegna dei lavori e che per ogni giorno di ritardo nell’ultimazione degli stessi, verrà applicata la penale pari all’uno per mille dell’ammontare netto contrattuale. </w:t>
      </w:r>
    </w:p>
    <w:p w:rsidR="00FA35EE" w:rsidRDefault="00FA35EE" w:rsidP="00FA35EE">
      <w:pPr>
        <w:numPr>
          <w:ilvl w:val="0"/>
          <w:numId w:val="25"/>
        </w:numPr>
        <w:spacing w:line="360" w:lineRule="auto"/>
        <w:contextualSpacing/>
        <w:jc w:val="both"/>
        <w:rPr>
          <w:szCs w:val="20"/>
        </w:rPr>
      </w:pPr>
      <w:r>
        <w:rPr>
          <w:szCs w:val="20"/>
        </w:rPr>
        <w:t>Che la liquidazione dei lavori avverrà con unico stato d’avanzamento al termine degli stessi e a seguito di approvazione del certificato di regolare esecuzione;</w:t>
      </w:r>
    </w:p>
    <w:p w:rsidR="00FA35EE" w:rsidRPr="00B01AD5" w:rsidRDefault="00FA35EE" w:rsidP="00FA35EE">
      <w:pPr>
        <w:spacing w:line="360" w:lineRule="auto"/>
        <w:jc w:val="both"/>
        <w:rPr>
          <w:szCs w:val="20"/>
        </w:rPr>
      </w:pPr>
    </w:p>
    <w:p w:rsidR="00FA35EE" w:rsidRDefault="00FA35EE" w:rsidP="00FA35EE">
      <w:pPr>
        <w:spacing w:line="360" w:lineRule="auto"/>
        <w:jc w:val="both"/>
        <w:rPr>
          <w:szCs w:val="20"/>
        </w:rPr>
      </w:pPr>
      <w:r>
        <w:rPr>
          <w:szCs w:val="20"/>
        </w:rPr>
        <w:t>ATTESO che, come prescritto dalla circolare DPC n.  72035 del 22-12-2016, per gli edifici soggetti a messa in sicurezza con opere provvisionali, è stata data comunicazione ai proprietari degli immobili del presente intervento di messa in sicurezza finalizzato alla salvaguardia della pubblica incolumità;</w:t>
      </w:r>
    </w:p>
    <w:p w:rsidR="00FA35EE" w:rsidRPr="00FA35EE" w:rsidRDefault="00FA35EE" w:rsidP="00FA35EE">
      <w:pPr>
        <w:spacing w:line="360" w:lineRule="auto"/>
        <w:rPr>
          <w:rFonts w:eastAsia="Times New Roman"/>
          <w:szCs w:val="20"/>
        </w:rPr>
      </w:pPr>
    </w:p>
    <w:p w:rsidR="00C57E46" w:rsidRPr="0010304E" w:rsidRDefault="00C57E46" w:rsidP="00C57E46">
      <w:pPr>
        <w:spacing w:after="120" w:line="271" w:lineRule="auto"/>
        <w:jc w:val="both"/>
        <w:rPr>
          <w:b/>
          <w:szCs w:val="20"/>
        </w:rPr>
      </w:pPr>
      <w:r w:rsidRPr="0010304E">
        <w:rPr>
          <w:b/>
          <w:szCs w:val="20"/>
        </w:rPr>
        <w:t>VISTI:</w:t>
      </w:r>
    </w:p>
    <w:p w:rsidR="00C57E46" w:rsidRPr="00CD6A95" w:rsidRDefault="00C57E46" w:rsidP="00C57E46">
      <w:pPr>
        <w:numPr>
          <w:ilvl w:val="0"/>
          <w:numId w:val="18"/>
        </w:numPr>
        <w:spacing w:after="120" w:line="271" w:lineRule="auto"/>
        <w:ind w:left="1418" w:hanging="710"/>
        <w:jc w:val="both"/>
      </w:pPr>
      <w:proofErr w:type="gramStart"/>
      <w:r w:rsidRPr="00CD6A95">
        <w:t>il</w:t>
      </w:r>
      <w:proofErr w:type="gramEnd"/>
      <w:r w:rsidRPr="00CD6A95">
        <w:t xml:space="preserve"> D.lgs. n. 267/2000 recante “Testo unico delle Leggi sull’ordinamento degli enti locali” ed in particolare l’art. 107, “funzioni e responsabilità della dirigenza”;</w:t>
      </w:r>
    </w:p>
    <w:p w:rsidR="00C57E46" w:rsidRPr="00CD6A95" w:rsidRDefault="00C57E46" w:rsidP="00FA35EE">
      <w:pPr>
        <w:numPr>
          <w:ilvl w:val="0"/>
          <w:numId w:val="18"/>
        </w:numPr>
        <w:spacing w:after="120" w:line="271" w:lineRule="auto"/>
        <w:ind w:left="1418" w:hanging="710"/>
        <w:jc w:val="both"/>
      </w:pPr>
      <w:proofErr w:type="gramStart"/>
      <w:r w:rsidRPr="00CD6A95">
        <w:t>il</w:t>
      </w:r>
      <w:proofErr w:type="gramEnd"/>
      <w:r w:rsidRPr="00CD6A95">
        <w:t xml:space="preserve"> D.lgs. n. 50/2016 e </w:t>
      </w:r>
      <w:proofErr w:type="spellStart"/>
      <w:r w:rsidRPr="00CD6A95">
        <w:t>ss.mm.ii</w:t>
      </w:r>
      <w:proofErr w:type="spellEnd"/>
      <w:r w:rsidRPr="00CD6A95">
        <w:t>.;</w:t>
      </w:r>
    </w:p>
    <w:p w:rsidR="00C57E46" w:rsidRPr="00CD6A95" w:rsidRDefault="00C57E46" w:rsidP="00FA35EE">
      <w:pPr>
        <w:numPr>
          <w:ilvl w:val="0"/>
          <w:numId w:val="18"/>
        </w:numPr>
        <w:spacing w:after="120" w:line="271" w:lineRule="auto"/>
        <w:ind w:left="1418" w:hanging="710"/>
        <w:jc w:val="both"/>
      </w:pPr>
      <w:proofErr w:type="gramStart"/>
      <w:r w:rsidRPr="00CD6A95">
        <w:lastRenderedPageBreak/>
        <w:t>il</w:t>
      </w:r>
      <w:proofErr w:type="gramEnd"/>
      <w:r w:rsidRPr="00CD6A95">
        <w:t xml:space="preserve"> DPR 207/2010 per le parti ancora in vigore;</w:t>
      </w:r>
    </w:p>
    <w:p w:rsidR="00C57E46" w:rsidRDefault="00C57E46" w:rsidP="00FA35EE">
      <w:pPr>
        <w:numPr>
          <w:ilvl w:val="0"/>
          <w:numId w:val="18"/>
        </w:numPr>
        <w:spacing w:after="120" w:line="271" w:lineRule="auto"/>
        <w:ind w:left="1418" w:hanging="710"/>
        <w:jc w:val="both"/>
      </w:pPr>
      <w:proofErr w:type="gramStart"/>
      <w:r w:rsidRPr="00CD6A95">
        <w:t>il</w:t>
      </w:r>
      <w:proofErr w:type="gramEnd"/>
      <w:r w:rsidRPr="00CD6A95">
        <w:t xml:space="preserve"> D.L. 189/2016 e </w:t>
      </w:r>
      <w:proofErr w:type="spellStart"/>
      <w:r w:rsidRPr="00CD6A95">
        <w:t>ss.mm.ii</w:t>
      </w:r>
      <w:proofErr w:type="spellEnd"/>
      <w:r w:rsidRPr="00CD6A95">
        <w:t>.;</w:t>
      </w:r>
    </w:p>
    <w:p w:rsidR="00C57E46" w:rsidRPr="00CD6A95" w:rsidRDefault="00C57E46" w:rsidP="00FA35EE">
      <w:pPr>
        <w:numPr>
          <w:ilvl w:val="0"/>
          <w:numId w:val="18"/>
        </w:numPr>
        <w:spacing w:after="120" w:line="271" w:lineRule="auto"/>
        <w:ind w:left="1418" w:hanging="710"/>
        <w:jc w:val="both"/>
      </w:pPr>
      <w:proofErr w:type="gramStart"/>
      <w:r>
        <w:t>il</w:t>
      </w:r>
      <w:proofErr w:type="gramEnd"/>
      <w:r>
        <w:t xml:space="preserve"> D.L. n. 76/2020 convertito in L. 120/2020</w:t>
      </w:r>
    </w:p>
    <w:p w:rsidR="00C57E46" w:rsidRDefault="00C57E46" w:rsidP="00FA35EE">
      <w:pPr>
        <w:numPr>
          <w:ilvl w:val="0"/>
          <w:numId w:val="18"/>
        </w:numPr>
        <w:spacing w:after="120" w:line="271" w:lineRule="auto"/>
        <w:ind w:left="1418" w:hanging="710"/>
        <w:jc w:val="both"/>
      </w:pPr>
      <w:r w:rsidRPr="00CD6A95">
        <w:t>La normativa speciale emanata a seguito degli eventi sismici del 2016 ed in particolare OCDPC n. 388/2016, 392/2016, 394/2016 e n. 408/2016 con le relative deroghe alle disposizioni vigenti;</w:t>
      </w:r>
    </w:p>
    <w:p w:rsidR="00C57E46" w:rsidRPr="00104EED" w:rsidRDefault="00C57E46" w:rsidP="00C57E46">
      <w:pPr>
        <w:pStyle w:val="rtf1rtf1BodyText"/>
        <w:numPr>
          <w:ilvl w:val="0"/>
          <w:numId w:val="16"/>
        </w:numPr>
        <w:spacing w:line="360" w:lineRule="auto"/>
        <w:contextualSpacing/>
        <w:jc w:val="both"/>
        <w:rPr>
          <w:sz w:val="24"/>
        </w:rPr>
      </w:pPr>
      <w:proofErr w:type="gramStart"/>
      <w:r w:rsidRPr="00104EED">
        <w:rPr>
          <w:sz w:val="24"/>
        </w:rPr>
        <w:t>la</w:t>
      </w:r>
      <w:proofErr w:type="gramEnd"/>
      <w:r w:rsidRPr="00104EED">
        <w:rPr>
          <w:sz w:val="24"/>
        </w:rPr>
        <w:t xml:space="preserve"> circolare della Presidenza del Consiglio dei Ministri Dipartimento Protezione Civile n. 72035 del 22-12-2016;</w:t>
      </w:r>
    </w:p>
    <w:p w:rsidR="00C57E46" w:rsidRDefault="00C57E46" w:rsidP="00C57E46">
      <w:pPr>
        <w:pStyle w:val="rtf1rtf1BodyText"/>
        <w:numPr>
          <w:ilvl w:val="0"/>
          <w:numId w:val="16"/>
        </w:numPr>
        <w:spacing w:line="360" w:lineRule="auto"/>
        <w:contextualSpacing/>
        <w:jc w:val="both"/>
        <w:rPr>
          <w:sz w:val="24"/>
        </w:rPr>
      </w:pPr>
      <w:proofErr w:type="gramStart"/>
      <w:r w:rsidRPr="00104EED">
        <w:rPr>
          <w:sz w:val="24"/>
        </w:rPr>
        <w:t>la</w:t>
      </w:r>
      <w:proofErr w:type="gramEnd"/>
      <w:r w:rsidRPr="00104EED">
        <w:rPr>
          <w:sz w:val="24"/>
        </w:rPr>
        <w:t xml:space="preserve"> Circolare della P.C.M. - </w:t>
      </w:r>
      <w:proofErr w:type="spellStart"/>
      <w:r w:rsidRPr="00104EED">
        <w:rPr>
          <w:sz w:val="24"/>
        </w:rPr>
        <w:t>Dip</w:t>
      </w:r>
      <w:proofErr w:type="spellEnd"/>
      <w:r w:rsidRPr="00104EED">
        <w:rPr>
          <w:sz w:val="24"/>
        </w:rPr>
        <w:t xml:space="preserve">. </w:t>
      </w:r>
      <w:proofErr w:type="spellStart"/>
      <w:r w:rsidRPr="00104EED">
        <w:rPr>
          <w:sz w:val="24"/>
        </w:rPr>
        <w:t>Prot</w:t>
      </w:r>
      <w:proofErr w:type="spellEnd"/>
      <w:r w:rsidRPr="00104EED">
        <w:rPr>
          <w:sz w:val="24"/>
        </w:rPr>
        <w:t xml:space="preserve">. </w:t>
      </w:r>
      <w:proofErr w:type="spellStart"/>
      <w:r w:rsidRPr="00104EED">
        <w:rPr>
          <w:sz w:val="24"/>
        </w:rPr>
        <w:t>Civ</w:t>
      </w:r>
      <w:proofErr w:type="spellEnd"/>
      <w:r w:rsidRPr="00104EED">
        <w:rPr>
          <w:sz w:val="24"/>
        </w:rPr>
        <w:t>. n. 32777 del 15</w:t>
      </w:r>
      <w:r>
        <w:rPr>
          <w:sz w:val="24"/>
        </w:rPr>
        <w:t>-05-2017 in materia di deroghe;</w:t>
      </w:r>
    </w:p>
    <w:p w:rsidR="00FA35EE" w:rsidRDefault="00FA35EE" w:rsidP="00C57E46">
      <w:pPr>
        <w:spacing w:after="120" w:line="360" w:lineRule="auto"/>
        <w:contextualSpacing/>
        <w:jc w:val="both"/>
        <w:rPr>
          <w:b/>
          <w:szCs w:val="20"/>
        </w:rPr>
      </w:pPr>
    </w:p>
    <w:p w:rsidR="00C57E46" w:rsidRDefault="00C57E46" w:rsidP="00C57E46">
      <w:pPr>
        <w:spacing w:after="120" w:line="360" w:lineRule="auto"/>
        <w:contextualSpacing/>
        <w:jc w:val="both"/>
        <w:rPr>
          <w:szCs w:val="20"/>
        </w:rPr>
      </w:pPr>
      <w:r w:rsidRPr="004747B3">
        <w:rPr>
          <w:b/>
          <w:szCs w:val="20"/>
        </w:rPr>
        <w:t>ATTESO</w:t>
      </w:r>
      <w:r>
        <w:rPr>
          <w:szCs w:val="20"/>
        </w:rPr>
        <w:t xml:space="preserve"> che a seguito degli eventi sismici del 26-30 ottobre 2016 sussiste per questo Comune lo stato di emergenza appositamente dichiarato;  </w:t>
      </w:r>
    </w:p>
    <w:p w:rsidR="00C57E46" w:rsidRDefault="00C57E46" w:rsidP="00C57E46">
      <w:pPr>
        <w:spacing w:after="120" w:line="360" w:lineRule="auto"/>
        <w:contextualSpacing/>
        <w:jc w:val="both"/>
        <w:rPr>
          <w:szCs w:val="20"/>
        </w:rPr>
      </w:pPr>
    </w:p>
    <w:p w:rsidR="00C57E46" w:rsidRDefault="00C57E46" w:rsidP="00C57E46">
      <w:pPr>
        <w:spacing w:after="120" w:line="360" w:lineRule="auto"/>
        <w:contextualSpacing/>
        <w:jc w:val="both"/>
        <w:rPr>
          <w:szCs w:val="20"/>
        </w:rPr>
      </w:pPr>
      <w:r w:rsidRPr="004747B3">
        <w:rPr>
          <w:b/>
          <w:szCs w:val="20"/>
        </w:rPr>
        <w:t xml:space="preserve">RITENUTE </w:t>
      </w:r>
      <w:r>
        <w:rPr>
          <w:szCs w:val="20"/>
        </w:rPr>
        <w:t>sussistenti le condizioni di estrema urgenza derivanti dalla crisi sismica iniziata nell'Agosto 2016;</w:t>
      </w:r>
    </w:p>
    <w:p w:rsidR="00C57E46" w:rsidRDefault="00C57E46" w:rsidP="00C57E46">
      <w:pPr>
        <w:spacing w:after="160" w:line="271" w:lineRule="auto"/>
        <w:jc w:val="both"/>
        <w:rPr>
          <w:b/>
          <w:szCs w:val="20"/>
        </w:rPr>
      </w:pPr>
    </w:p>
    <w:p w:rsidR="00C57E46" w:rsidRPr="009E2694" w:rsidRDefault="00C57E46" w:rsidP="00C57E46">
      <w:pPr>
        <w:spacing w:after="160" w:line="271" w:lineRule="auto"/>
        <w:jc w:val="both"/>
        <w:rPr>
          <w:szCs w:val="20"/>
        </w:rPr>
      </w:pPr>
      <w:r w:rsidRPr="009E2694">
        <w:rPr>
          <w:b/>
          <w:szCs w:val="20"/>
        </w:rPr>
        <w:t>DATO ATTO CHE</w:t>
      </w:r>
      <w:r w:rsidRPr="009E2694">
        <w:rPr>
          <w:szCs w:val="20"/>
        </w:rPr>
        <w:t xml:space="preserve"> per il presente intervento sono stati acquisiti:</w:t>
      </w:r>
    </w:p>
    <w:p w:rsidR="00C57E46" w:rsidRDefault="00C57E46" w:rsidP="00C57E46">
      <w:pPr>
        <w:numPr>
          <w:ilvl w:val="0"/>
          <w:numId w:val="17"/>
        </w:numPr>
        <w:spacing w:after="160" w:line="271" w:lineRule="auto"/>
        <w:jc w:val="both"/>
        <w:rPr>
          <w:szCs w:val="20"/>
        </w:rPr>
      </w:pPr>
      <w:r w:rsidRPr="009E2694">
        <w:rPr>
          <w:szCs w:val="20"/>
        </w:rPr>
        <w:t xml:space="preserve">CUP: </w:t>
      </w:r>
      <w:r>
        <w:rPr>
          <w:szCs w:val="20"/>
        </w:rPr>
        <w:t>E</w:t>
      </w:r>
      <w:r w:rsidR="00FA35EE">
        <w:rPr>
          <w:szCs w:val="20"/>
        </w:rPr>
        <w:t>12C210007</w:t>
      </w:r>
      <w:r w:rsidR="00D83823">
        <w:rPr>
          <w:szCs w:val="20"/>
        </w:rPr>
        <w:t>6</w:t>
      </w:r>
      <w:r w:rsidR="00FA35EE">
        <w:rPr>
          <w:szCs w:val="20"/>
        </w:rPr>
        <w:t>0001;</w:t>
      </w:r>
    </w:p>
    <w:p w:rsidR="00C57E46" w:rsidRPr="00D83823" w:rsidRDefault="00C57E46" w:rsidP="00C57E46">
      <w:pPr>
        <w:numPr>
          <w:ilvl w:val="0"/>
          <w:numId w:val="17"/>
        </w:numPr>
        <w:spacing w:after="160" w:line="271" w:lineRule="auto"/>
        <w:jc w:val="both"/>
        <w:rPr>
          <w:szCs w:val="20"/>
        </w:rPr>
      </w:pPr>
      <w:r w:rsidRPr="009E2694">
        <w:rPr>
          <w:szCs w:val="20"/>
        </w:rPr>
        <w:t xml:space="preserve">CIG per </w:t>
      </w:r>
      <w:r w:rsidRPr="003976A3">
        <w:rPr>
          <w:szCs w:val="20"/>
        </w:rPr>
        <w:t>l’esecuz</w:t>
      </w:r>
      <w:r w:rsidRPr="00D83823">
        <w:rPr>
          <w:szCs w:val="20"/>
        </w:rPr>
        <w:t>ione dei lavori:</w:t>
      </w:r>
      <w:r w:rsidRPr="00D83823">
        <w:rPr>
          <w:b/>
          <w:szCs w:val="20"/>
        </w:rPr>
        <w:t xml:space="preserve"> </w:t>
      </w:r>
      <w:r w:rsidR="00D83823" w:rsidRPr="00D83823">
        <w:rPr>
          <w:szCs w:val="20"/>
        </w:rPr>
        <w:t>Z92</w:t>
      </w:r>
      <w:r w:rsidR="00FA35EE" w:rsidRPr="00D83823">
        <w:rPr>
          <w:szCs w:val="20"/>
        </w:rPr>
        <w:t>3</w:t>
      </w:r>
      <w:r w:rsidR="00D83823" w:rsidRPr="00D83823">
        <w:rPr>
          <w:szCs w:val="20"/>
        </w:rPr>
        <w:t>26B058</w:t>
      </w:r>
      <w:r w:rsidRPr="00D83823">
        <w:rPr>
          <w:szCs w:val="20"/>
        </w:rPr>
        <w:t>;</w:t>
      </w:r>
    </w:p>
    <w:p w:rsidR="00C57E46" w:rsidRPr="00D83823" w:rsidRDefault="00C57E46" w:rsidP="00C57E46">
      <w:pPr>
        <w:numPr>
          <w:ilvl w:val="0"/>
          <w:numId w:val="17"/>
        </w:numPr>
        <w:spacing w:after="160" w:line="271" w:lineRule="auto"/>
        <w:jc w:val="both"/>
        <w:rPr>
          <w:szCs w:val="20"/>
        </w:rPr>
      </w:pPr>
      <w:r w:rsidRPr="00D83823">
        <w:rPr>
          <w:szCs w:val="20"/>
        </w:rPr>
        <w:t>CIG per la progettazione: Z</w:t>
      </w:r>
      <w:r w:rsidR="00FA35EE" w:rsidRPr="00D83823">
        <w:rPr>
          <w:szCs w:val="20"/>
        </w:rPr>
        <w:t>7</w:t>
      </w:r>
      <w:r w:rsidR="00D83823" w:rsidRPr="00D83823">
        <w:rPr>
          <w:szCs w:val="20"/>
        </w:rPr>
        <w:t>42522BDA</w:t>
      </w:r>
      <w:r w:rsidR="00FA35EE" w:rsidRPr="00D83823">
        <w:rPr>
          <w:szCs w:val="20"/>
        </w:rPr>
        <w:t>;</w:t>
      </w:r>
    </w:p>
    <w:p w:rsidR="00C57E46" w:rsidRDefault="00C57E46" w:rsidP="007F0ED8">
      <w:pPr>
        <w:jc w:val="both"/>
      </w:pPr>
    </w:p>
    <w:p w:rsidR="007F0ED8" w:rsidRDefault="00741D6F" w:rsidP="007F0ED8">
      <w:pPr>
        <w:jc w:val="both"/>
      </w:pPr>
      <w:r>
        <w:t>I</w:t>
      </w:r>
      <w:r w:rsidR="007F0ED8">
        <w:t xml:space="preserve">l presente documento istruttorio </w:t>
      </w:r>
      <w:r>
        <w:t xml:space="preserve">è trasmesso </w:t>
      </w:r>
      <w:r w:rsidR="007F0ED8">
        <w:t>al Responsabile del Settore 3^ per gli adempimenti di competenza.</w:t>
      </w:r>
    </w:p>
    <w:p w:rsidR="009C445C" w:rsidRDefault="009C445C" w:rsidP="0086195A">
      <w:pPr>
        <w:pStyle w:val="Default"/>
        <w:spacing w:line="360" w:lineRule="auto"/>
        <w:contextualSpacing/>
        <w:jc w:val="both"/>
        <w:rPr>
          <w:iCs/>
          <w:color w:val="FF0000"/>
        </w:rPr>
      </w:pPr>
    </w:p>
    <w:p w:rsidR="009B5549" w:rsidRDefault="009B5549" w:rsidP="0086195A">
      <w:pPr>
        <w:pStyle w:val="Default"/>
        <w:spacing w:line="360" w:lineRule="auto"/>
        <w:contextualSpacing/>
        <w:jc w:val="both"/>
        <w:rPr>
          <w:iCs/>
          <w:color w:val="FF0000"/>
        </w:rPr>
      </w:pPr>
    </w:p>
    <w:p w:rsidR="009B5549" w:rsidRDefault="009B5549" w:rsidP="0086195A">
      <w:pPr>
        <w:pStyle w:val="Default"/>
        <w:spacing w:line="360" w:lineRule="auto"/>
        <w:contextualSpacing/>
        <w:jc w:val="both"/>
        <w:rPr>
          <w:iCs/>
          <w:color w:val="FF0000"/>
        </w:rPr>
      </w:pPr>
      <w:bookmarkStart w:id="0" w:name="_GoBack"/>
      <w:bookmarkEnd w:id="0"/>
    </w:p>
    <w:p w:rsidR="00CB101D" w:rsidRDefault="00CB101D" w:rsidP="0086195A">
      <w:pPr>
        <w:pStyle w:val="Default"/>
        <w:spacing w:line="360" w:lineRule="auto"/>
        <w:contextualSpacing/>
        <w:jc w:val="both"/>
        <w:rPr>
          <w:iCs/>
          <w:color w:val="FF0000"/>
        </w:rPr>
      </w:pPr>
    </w:p>
    <w:p w:rsidR="00CB101D" w:rsidRPr="0086195A" w:rsidRDefault="00CB101D" w:rsidP="0086195A">
      <w:pPr>
        <w:pStyle w:val="Default"/>
        <w:spacing w:line="360" w:lineRule="auto"/>
        <w:contextualSpacing/>
        <w:jc w:val="both"/>
        <w:rPr>
          <w:iCs/>
          <w:color w:val="FF0000"/>
        </w:rPr>
      </w:pPr>
    </w:p>
    <w:p w:rsidR="009C445C" w:rsidRPr="00C57E46" w:rsidRDefault="009C445C" w:rsidP="0086195A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C57E46">
        <w:rPr>
          <w:rFonts w:ascii="Times New Roman" w:hAnsi="Times New Roman" w:cs="Times New Roman"/>
          <w:color w:val="auto"/>
        </w:rPr>
        <w:lastRenderedPageBreak/>
        <w:t xml:space="preserve">Infine il sottoscritto dichiara che, in relazione al presente provvedimento, non sussistono ipotesi di conflitto di interesse, ai sensi dell’art. 6 bis della Legge n. 241/1990 </w:t>
      </w:r>
      <w:proofErr w:type="spellStart"/>
      <w:r w:rsidRPr="00C57E46">
        <w:rPr>
          <w:rFonts w:ascii="Times New Roman" w:hAnsi="Times New Roman" w:cs="Times New Roman"/>
          <w:color w:val="auto"/>
        </w:rPr>
        <w:t>s.m.i.</w:t>
      </w:r>
      <w:proofErr w:type="spellEnd"/>
      <w:r w:rsidRPr="00C57E46">
        <w:rPr>
          <w:rFonts w:ascii="Times New Roman" w:hAnsi="Times New Roman" w:cs="Times New Roman"/>
          <w:color w:val="auto"/>
        </w:rPr>
        <w:t>, dell’art. 6 D.P.R. n. 62/2013, e del Codice di Comportamento del Comune di Camerino.</w:t>
      </w:r>
    </w:p>
    <w:p w:rsidR="00C971FD" w:rsidRPr="00C57E46" w:rsidRDefault="00C971FD" w:rsidP="0086195A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</w:p>
    <w:p w:rsidR="00C971FD" w:rsidRPr="00C57E46" w:rsidRDefault="00741D6F" w:rsidP="0086195A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C57E46">
        <w:rPr>
          <w:rFonts w:ascii="Times New Roman" w:hAnsi="Times New Roman" w:cs="Times New Roman"/>
          <w:color w:val="auto"/>
        </w:rPr>
        <w:t>F</w:t>
      </w:r>
      <w:r w:rsidR="00C971FD" w:rsidRPr="00C57E46">
        <w:rPr>
          <w:rFonts w:ascii="Times New Roman" w:hAnsi="Times New Roman" w:cs="Times New Roman"/>
          <w:color w:val="auto"/>
        </w:rPr>
        <w:t>irma</w:t>
      </w:r>
      <w:r w:rsidRPr="00C57E46">
        <w:rPr>
          <w:rFonts w:ascii="Times New Roman" w:hAnsi="Times New Roman" w:cs="Times New Roman"/>
          <w:color w:val="auto"/>
        </w:rPr>
        <w:t xml:space="preserve"> DIGITALE</w:t>
      </w:r>
    </w:p>
    <w:p w:rsidR="009C445C" w:rsidRDefault="00741D6F" w:rsidP="0086195A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C57E46">
        <w:rPr>
          <w:rFonts w:ascii="Times New Roman" w:hAnsi="Times New Roman" w:cs="Times New Roman"/>
          <w:color w:val="auto"/>
        </w:rPr>
        <w:t>ISTRUTTORE</w:t>
      </w:r>
    </w:p>
    <w:p w:rsidR="00927102" w:rsidRPr="0003793F" w:rsidRDefault="00FA35EE" w:rsidP="0086195A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Geom. </w:t>
      </w:r>
      <w:r w:rsidR="00927102">
        <w:rPr>
          <w:rFonts w:ascii="Times New Roman" w:hAnsi="Times New Roman" w:cs="Times New Roman"/>
          <w:color w:val="auto"/>
        </w:rPr>
        <w:t>ANDREA ANTONOZZI</w:t>
      </w:r>
    </w:p>
    <w:sectPr w:rsidR="00927102" w:rsidRPr="0003793F" w:rsidSect="00570833">
      <w:headerReference w:type="default" r:id="rId9"/>
      <w:pgSz w:w="11906" w:h="16838"/>
      <w:pgMar w:top="2381" w:right="1418" w:bottom="1843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06F" w:rsidRDefault="007F206F">
      <w:r>
        <w:separator/>
      </w:r>
    </w:p>
  </w:endnote>
  <w:endnote w:type="continuationSeparator" w:id="0">
    <w:p w:rsidR="007F206F" w:rsidRDefault="007F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06F" w:rsidRDefault="007F206F">
      <w:r>
        <w:separator/>
      </w:r>
    </w:p>
  </w:footnote>
  <w:footnote w:type="continuationSeparator" w:id="0">
    <w:p w:rsidR="007F206F" w:rsidRDefault="007F2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CCA" w:rsidRDefault="007F206F" w:rsidP="00601CA0">
    <w:pPr>
      <w:tabs>
        <w:tab w:val="left" w:pos="4055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F40"/>
    <w:multiLevelType w:val="hybridMultilevel"/>
    <w:tmpl w:val="F7F059E8"/>
    <w:lvl w:ilvl="0" w:tplc="D368DB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7A03C8"/>
    <w:multiLevelType w:val="hybridMultilevel"/>
    <w:tmpl w:val="952679B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6F7214"/>
    <w:multiLevelType w:val="hybridMultilevel"/>
    <w:tmpl w:val="EB22059C"/>
    <w:lvl w:ilvl="0" w:tplc="87E4C0A4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87714"/>
    <w:multiLevelType w:val="hybridMultilevel"/>
    <w:tmpl w:val="5A2A8018"/>
    <w:lvl w:ilvl="0" w:tplc="85D2302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11663"/>
    <w:multiLevelType w:val="hybridMultilevel"/>
    <w:tmpl w:val="895C2648"/>
    <w:lvl w:ilvl="0" w:tplc="42DEAA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F1F42"/>
    <w:multiLevelType w:val="hybridMultilevel"/>
    <w:tmpl w:val="25582A66"/>
    <w:lvl w:ilvl="0" w:tplc="5B2C2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A7701"/>
    <w:multiLevelType w:val="hybridMultilevel"/>
    <w:tmpl w:val="2B06E1CE"/>
    <w:lvl w:ilvl="0" w:tplc="39A6E9D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 w15:restartNumberingAfterBreak="0">
    <w:nsid w:val="252074E5"/>
    <w:multiLevelType w:val="hybridMultilevel"/>
    <w:tmpl w:val="A38E2F0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B05CD4"/>
    <w:multiLevelType w:val="hybridMultilevel"/>
    <w:tmpl w:val="9E02356E"/>
    <w:lvl w:ilvl="0" w:tplc="AF640D9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EF0E7E"/>
    <w:multiLevelType w:val="hybridMultilevel"/>
    <w:tmpl w:val="9E4E9810"/>
    <w:lvl w:ilvl="0" w:tplc="AD865F8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2FF259C"/>
    <w:multiLevelType w:val="hybridMultilevel"/>
    <w:tmpl w:val="2A8CB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B6905"/>
    <w:multiLevelType w:val="hybridMultilevel"/>
    <w:tmpl w:val="180C0D7C"/>
    <w:lvl w:ilvl="0" w:tplc="0A6AD89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0420E"/>
    <w:multiLevelType w:val="singleLevel"/>
    <w:tmpl w:val="5B2C25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0C16C3E"/>
    <w:multiLevelType w:val="hybridMultilevel"/>
    <w:tmpl w:val="B0F06012"/>
    <w:lvl w:ilvl="0" w:tplc="18641B5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17C697F"/>
    <w:multiLevelType w:val="hybridMultilevel"/>
    <w:tmpl w:val="D5EA2992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 w15:restartNumberingAfterBreak="0">
    <w:nsid w:val="4AE27B38"/>
    <w:multiLevelType w:val="hybridMultilevel"/>
    <w:tmpl w:val="784EC43E"/>
    <w:lvl w:ilvl="0" w:tplc="8FA8B2E4">
      <w:start w:val="1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E0107D"/>
    <w:multiLevelType w:val="hybridMultilevel"/>
    <w:tmpl w:val="7A381856"/>
    <w:lvl w:ilvl="0" w:tplc="5B2C257C">
      <w:start w:val="1"/>
      <w:numFmt w:val="bullet"/>
      <w:lvlText w:val=""/>
      <w:lvlJc w:val="left"/>
      <w:pPr>
        <w:ind w:left="69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1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3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17" w15:restartNumberingAfterBreak="0">
    <w:nsid w:val="5C4C11C4"/>
    <w:multiLevelType w:val="hybridMultilevel"/>
    <w:tmpl w:val="0A1E5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B7C62"/>
    <w:multiLevelType w:val="hybridMultilevel"/>
    <w:tmpl w:val="A5D67A2A"/>
    <w:lvl w:ilvl="0" w:tplc="B6FEE2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8173D"/>
    <w:multiLevelType w:val="hybridMultilevel"/>
    <w:tmpl w:val="2B06E1CE"/>
    <w:lvl w:ilvl="0" w:tplc="39A6E9D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 w15:restartNumberingAfterBreak="0">
    <w:nsid w:val="6EB73B91"/>
    <w:multiLevelType w:val="hybridMultilevel"/>
    <w:tmpl w:val="78107FA6"/>
    <w:lvl w:ilvl="0" w:tplc="6F3A8150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7D6291"/>
    <w:multiLevelType w:val="hybridMultilevel"/>
    <w:tmpl w:val="3844DE02"/>
    <w:lvl w:ilvl="0" w:tplc="0410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2" w15:restartNumberingAfterBreak="0">
    <w:nsid w:val="77287E72"/>
    <w:multiLevelType w:val="hybridMultilevel"/>
    <w:tmpl w:val="7F8469DC"/>
    <w:lvl w:ilvl="0" w:tplc="A956FAAE">
      <w:start w:val="1"/>
      <w:numFmt w:val="decimal"/>
      <w:lvlText w:val="%1."/>
      <w:lvlJc w:val="left"/>
      <w:pPr>
        <w:ind w:left="1211" w:hanging="360"/>
      </w:pPr>
      <w:rPr>
        <w:rFonts w:ascii="Arial" w:eastAsiaTheme="minorEastAsia" w:hAnsi="Arial" w:cs="Arial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 w15:restartNumberingAfterBreak="0">
    <w:nsid w:val="788B4DFC"/>
    <w:multiLevelType w:val="hybridMultilevel"/>
    <w:tmpl w:val="9CB2F4AE"/>
    <w:lvl w:ilvl="0" w:tplc="CF4640F0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263D6"/>
    <w:multiLevelType w:val="hybridMultilevel"/>
    <w:tmpl w:val="BC98A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10"/>
  </w:num>
  <w:num w:numId="4">
    <w:abstractNumId w:val="21"/>
  </w:num>
  <w:num w:numId="5">
    <w:abstractNumId w:val="6"/>
  </w:num>
  <w:num w:numId="6">
    <w:abstractNumId w:val="18"/>
  </w:num>
  <w:num w:numId="7">
    <w:abstractNumId w:val="14"/>
  </w:num>
  <w:num w:numId="8">
    <w:abstractNumId w:val="19"/>
  </w:num>
  <w:num w:numId="9">
    <w:abstractNumId w:val="4"/>
  </w:num>
  <w:num w:numId="10">
    <w:abstractNumId w:val="3"/>
  </w:num>
  <w:num w:numId="11">
    <w:abstractNumId w:val="24"/>
  </w:num>
  <w:num w:numId="12">
    <w:abstractNumId w:val="8"/>
  </w:num>
  <w:num w:numId="13">
    <w:abstractNumId w:val="22"/>
  </w:num>
  <w:num w:numId="14">
    <w:abstractNumId w:val="0"/>
  </w:num>
  <w:num w:numId="15">
    <w:abstractNumId w:val="1"/>
  </w:num>
  <w:num w:numId="16">
    <w:abstractNumId w:val="5"/>
  </w:num>
  <w:num w:numId="17">
    <w:abstractNumId w:val="17"/>
  </w:num>
  <w:num w:numId="18">
    <w:abstractNumId w:val="13"/>
  </w:num>
  <w:num w:numId="19">
    <w:abstractNumId w:val="12"/>
  </w:num>
  <w:num w:numId="20">
    <w:abstractNumId w:val="15"/>
  </w:num>
  <w:num w:numId="21">
    <w:abstractNumId w:val="9"/>
  </w:num>
  <w:num w:numId="22">
    <w:abstractNumId w:val="20"/>
  </w:num>
  <w:num w:numId="23">
    <w:abstractNumId w:val="11"/>
  </w:num>
  <w:num w:numId="24">
    <w:abstractNumId w:val="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BF"/>
    <w:rsid w:val="00001FFD"/>
    <w:rsid w:val="00004818"/>
    <w:rsid w:val="0003793F"/>
    <w:rsid w:val="00041A0B"/>
    <w:rsid w:val="00041AF4"/>
    <w:rsid w:val="0007304D"/>
    <w:rsid w:val="000921B3"/>
    <w:rsid w:val="000D664B"/>
    <w:rsid w:val="000E45C0"/>
    <w:rsid w:val="00107BEC"/>
    <w:rsid w:val="00136E3F"/>
    <w:rsid w:val="00165609"/>
    <w:rsid w:val="00191B8C"/>
    <w:rsid w:val="001D0B5C"/>
    <w:rsid w:val="00205523"/>
    <w:rsid w:val="00211204"/>
    <w:rsid w:val="00223617"/>
    <w:rsid w:val="00237F52"/>
    <w:rsid w:val="00246374"/>
    <w:rsid w:val="00264AF0"/>
    <w:rsid w:val="00281A2E"/>
    <w:rsid w:val="002F246D"/>
    <w:rsid w:val="00313D95"/>
    <w:rsid w:val="0033797F"/>
    <w:rsid w:val="003567C3"/>
    <w:rsid w:val="0036292E"/>
    <w:rsid w:val="00392C63"/>
    <w:rsid w:val="003B0CE9"/>
    <w:rsid w:val="003C4D9C"/>
    <w:rsid w:val="003D1001"/>
    <w:rsid w:val="003E0457"/>
    <w:rsid w:val="003E5AB6"/>
    <w:rsid w:val="003F0511"/>
    <w:rsid w:val="00406D74"/>
    <w:rsid w:val="004D220D"/>
    <w:rsid w:val="004E5208"/>
    <w:rsid w:val="004F49C5"/>
    <w:rsid w:val="005223AF"/>
    <w:rsid w:val="005E150C"/>
    <w:rsid w:val="00637160"/>
    <w:rsid w:val="006A7DA8"/>
    <w:rsid w:val="006C6BA4"/>
    <w:rsid w:val="006F63E7"/>
    <w:rsid w:val="007025D1"/>
    <w:rsid w:val="00706DA4"/>
    <w:rsid w:val="00741D6F"/>
    <w:rsid w:val="00741E57"/>
    <w:rsid w:val="007F0ED8"/>
    <w:rsid w:val="007F206F"/>
    <w:rsid w:val="008119FF"/>
    <w:rsid w:val="008348E4"/>
    <w:rsid w:val="0086195A"/>
    <w:rsid w:val="008858F2"/>
    <w:rsid w:val="008B08A9"/>
    <w:rsid w:val="008B105B"/>
    <w:rsid w:val="00903E95"/>
    <w:rsid w:val="00913BCF"/>
    <w:rsid w:val="00927102"/>
    <w:rsid w:val="00930FD8"/>
    <w:rsid w:val="00950787"/>
    <w:rsid w:val="00966279"/>
    <w:rsid w:val="009B5549"/>
    <w:rsid w:val="009C445C"/>
    <w:rsid w:val="009D188F"/>
    <w:rsid w:val="009D2425"/>
    <w:rsid w:val="00A14B2B"/>
    <w:rsid w:val="00A21D36"/>
    <w:rsid w:val="00A7619F"/>
    <w:rsid w:val="00A85B3F"/>
    <w:rsid w:val="00A957C4"/>
    <w:rsid w:val="00AA6481"/>
    <w:rsid w:val="00AB30E1"/>
    <w:rsid w:val="00AC6E42"/>
    <w:rsid w:val="00AF4E6C"/>
    <w:rsid w:val="00AF5EBF"/>
    <w:rsid w:val="00B2216D"/>
    <w:rsid w:val="00B35A60"/>
    <w:rsid w:val="00B36252"/>
    <w:rsid w:val="00B55F22"/>
    <w:rsid w:val="00B56472"/>
    <w:rsid w:val="00B607E1"/>
    <w:rsid w:val="00B60A04"/>
    <w:rsid w:val="00B62BBA"/>
    <w:rsid w:val="00B72873"/>
    <w:rsid w:val="00B76753"/>
    <w:rsid w:val="00C032A6"/>
    <w:rsid w:val="00C07C32"/>
    <w:rsid w:val="00C110FA"/>
    <w:rsid w:val="00C34457"/>
    <w:rsid w:val="00C57E46"/>
    <w:rsid w:val="00C971FD"/>
    <w:rsid w:val="00CA6204"/>
    <w:rsid w:val="00CB101D"/>
    <w:rsid w:val="00D07158"/>
    <w:rsid w:val="00D0777F"/>
    <w:rsid w:val="00D11E3D"/>
    <w:rsid w:val="00D703B2"/>
    <w:rsid w:val="00D704EA"/>
    <w:rsid w:val="00D74B79"/>
    <w:rsid w:val="00D77923"/>
    <w:rsid w:val="00D83823"/>
    <w:rsid w:val="00DA59C3"/>
    <w:rsid w:val="00DD5BBE"/>
    <w:rsid w:val="00DE095D"/>
    <w:rsid w:val="00DE47AF"/>
    <w:rsid w:val="00E37F4B"/>
    <w:rsid w:val="00E62AAD"/>
    <w:rsid w:val="00E636C6"/>
    <w:rsid w:val="00EA7B8B"/>
    <w:rsid w:val="00EE1F79"/>
    <w:rsid w:val="00F31AE1"/>
    <w:rsid w:val="00F70A63"/>
    <w:rsid w:val="00FA35EE"/>
    <w:rsid w:val="00FD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C3C55-67AB-444C-B0EF-C4C9D26D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59C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5EBF"/>
    <w:pPr>
      <w:ind w:left="708"/>
    </w:pPr>
  </w:style>
  <w:style w:type="paragraph" w:customStyle="1" w:styleId="Default">
    <w:name w:val="Default"/>
    <w:rsid w:val="00AF5EB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18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188F"/>
    <w:rPr>
      <w:rFonts w:ascii="Segoe UI" w:eastAsiaTheme="minorEastAsia" w:hAnsi="Segoe UI" w:cs="Segoe UI"/>
      <w:sz w:val="18"/>
      <w:szCs w:val="18"/>
      <w:lang w:eastAsia="it-IT"/>
    </w:rPr>
  </w:style>
  <w:style w:type="paragraph" w:customStyle="1" w:styleId="rtf1rtf1rtf1BodyTextIndent2">
    <w:name w:val="rtf1 rtf1 rtf1 Body Text Indent 2"/>
    <w:basedOn w:val="Normale"/>
    <w:link w:val="rtf1rtf1rtf1Rientrocorpodeltesto2Carattere"/>
    <w:uiPriority w:val="99"/>
    <w:unhideWhenUsed/>
    <w:rsid w:val="00E62AAD"/>
    <w:pPr>
      <w:spacing w:after="120" w:line="480" w:lineRule="auto"/>
      <w:ind w:left="283"/>
    </w:pPr>
  </w:style>
  <w:style w:type="character" w:customStyle="1" w:styleId="rtf1rtf1rtf1Rientrocorpodeltesto2Carattere">
    <w:name w:val="rtf1 rtf1 rtf1 Rientro corpo del testo 2 Carattere"/>
    <w:link w:val="rtf1rtf1rtf1BodyTextIndent2"/>
    <w:uiPriority w:val="99"/>
    <w:locked/>
    <w:rsid w:val="00E62AAD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rtf1rtf1ListParagraph">
    <w:name w:val="rtf1 rtf1 List Paragraph"/>
    <w:basedOn w:val="Normale"/>
    <w:uiPriority w:val="34"/>
    <w:qFormat/>
    <w:rsid w:val="00E62AAD"/>
    <w:pPr>
      <w:ind w:left="720"/>
      <w:contextualSpacing/>
    </w:pPr>
  </w:style>
  <w:style w:type="character" w:customStyle="1" w:styleId="rtf1rtf1CorpotestoCarattere">
    <w:name w:val="rtf1 rtf1 Corpo testo Carattere"/>
    <w:link w:val="rtf1rtf1BodyText"/>
    <w:uiPriority w:val="99"/>
    <w:locked/>
    <w:rsid w:val="00C57E46"/>
    <w:rPr>
      <w:rFonts w:ascii="Times New Roman" w:hAnsi="Times New Roman"/>
      <w:sz w:val="20"/>
    </w:rPr>
  </w:style>
  <w:style w:type="paragraph" w:customStyle="1" w:styleId="rtf1rtf1BodyText">
    <w:name w:val="rtf1 rtf1 Body Text"/>
    <w:basedOn w:val="Normale"/>
    <w:link w:val="rtf1rtf1CorpotestoCarattere"/>
    <w:uiPriority w:val="99"/>
    <w:rsid w:val="00C57E46"/>
    <w:rPr>
      <w:rFonts w:eastAsiaTheme="minorHAnsi" w:cstheme="minorBidi"/>
      <w:sz w:val="20"/>
      <w:szCs w:val="22"/>
      <w:lang w:eastAsia="en-US"/>
    </w:rPr>
  </w:style>
  <w:style w:type="character" w:customStyle="1" w:styleId="rtf1rtf1rtf1CorpotestoCarattere">
    <w:name w:val="rtf1 rtf1 rtf1 Corpo testo Carattere"/>
    <w:link w:val="rtf1rtf1rtf1BodyText"/>
    <w:uiPriority w:val="99"/>
    <w:locked/>
    <w:rsid w:val="004E5208"/>
    <w:rPr>
      <w:rFonts w:ascii="Times New Roman" w:hAnsi="Times New Roman"/>
      <w:sz w:val="20"/>
    </w:rPr>
  </w:style>
  <w:style w:type="paragraph" w:customStyle="1" w:styleId="rtf1rtf1rtf1BodyText">
    <w:name w:val="rtf1 rtf1 rtf1 Body Text"/>
    <w:basedOn w:val="Normale"/>
    <w:link w:val="rtf1rtf1rtf1CorpotestoCarattere"/>
    <w:uiPriority w:val="99"/>
    <w:rsid w:val="004E5208"/>
    <w:rPr>
      <w:rFonts w:eastAsiaTheme="minorHAnsi" w:cstheme="minorBidi"/>
      <w:sz w:val="20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E5208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7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Corrado</dc:creator>
  <cp:keywords/>
  <dc:description/>
  <cp:lastModifiedBy>Andrea</cp:lastModifiedBy>
  <cp:revision>13</cp:revision>
  <cp:lastPrinted>2021-05-25T08:47:00Z</cp:lastPrinted>
  <dcterms:created xsi:type="dcterms:W3CDTF">2021-06-08T08:25:00Z</dcterms:created>
  <dcterms:modified xsi:type="dcterms:W3CDTF">2021-08-04T10:41:00Z</dcterms:modified>
</cp:coreProperties>
</file>