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4B1" w:rsidRPr="00D974B1" w:rsidRDefault="00D974B1" w:rsidP="00D974B1">
      <w:pPr>
        <w:spacing w:after="0" w:line="240" w:lineRule="auto"/>
        <w:ind w:left="-284" w:right="-284"/>
        <w:jc w:val="center"/>
        <w:rPr>
          <w:i/>
          <w:sz w:val="32"/>
          <w:szCs w:val="32"/>
        </w:rPr>
      </w:pPr>
      <w:bookmarkStart w:id="0" w:name="_GoBack"/>
      <w:r w:rsidRPr="00D974B1">
        <w:rPr>
          <w:i/>
          <w:sz w:val="28"/>
          <w:szCs w:val="28"/>
        </w:rPr>
        <w:t>(Schema di avviso pubblico</w:t>
      </w:r>
      <w:r>
        <w:rPr>
          <w:i/>
          <w:sz w:val="32"/>
          <w:szCs w:val="32"/>
        </w:rPr>
        <w:t>)</w:t>
      </w:r>
    </w:p>
    <w:p w:rsidR="00D974B1" w:rsidRDefault="00D974B1" w:rsidP="00802068">
      <w:pPr>
        <w:spacing w:after="0" w:line="240" w:lineRule="auto"/>
        <w:ind w:left="-284" w:right="-284"/>
        <w:jc w:val="both"/>
        <w:rPr>
          <w:sz w:val="32"/>
          <w:szCs w:val="32"/>
        </w:rPr>
      </w:pPr>
    </w:p>
    <w:p w:rsidR="00926841" w:rsidRPr="00AB6E70" w:rsidRDefault="00AB6E70" w:rsidP="00802068">
      <w:pPr>
        <w:spacing w:after="0" w:line="240" w:lineRule="auto"/>
        <w:ind w:left="-284" w:right="-284"/>
        <w:jc w:val="both"/>
        <w:rPr>
          <w:sz w:val="32"/>
          <w:szCs w:val="32"/>
        </w:rPr>
      </w:pPr>
      <w:r w:rsidRPr="00AB6E70">
        <w:rPr>
          <w:sz w:val="32"/>
          <w:szCs w:val="32"/>
        </w:rPr>
        <w:t>COMUNE DI ……………</w:t>
      </w:r>
    </w:p>
    <w:p w:rsidR="00AB6E70" w:rsidRDefault="00AB6E70" w:rsidP="00802068">
      <w:pPr>
        <w:spacing w:after="0" w:line="240" w:lineRule="auto"/>
        <w:ind w:left="-284" w:right="-284"/>
        <w:jc w:val="both"/>
      </w:pPr>
    </w:p>
    <w:p w:rsidR="00306653" w:rsidRDefault="00306653" w:rsidP="00306653">
      <w:pPr>
        <w:spacing w:after="0" w:line="240" w:lineRule="auto"/>
        <w:ind w:left="-284" w:right="-284"/>
        <w:jc w:val="center"/>
        <w:rPr>
          <w:b/>
        </w:rPr>
      </w:pPr>
      <w:r>
        <w:rPr>
          <w:b/>
        </w:rPr>
        <w:t>AVVISO PUBBLICO</w:t>
      </w:r>
    </w:p>
    <w:p w:rsidR="00306653" w:rsidRDefault="00306653" w:rsidP="00306653">
      <w:pPr>
        <w:spacing w:after="0" w:line="240" w:lineRule="auto"/>
        <w:ind w:left="-284" w:right="-284"/>
        <w:jc w:val="center"/>
        <w:rPr>
          <w:b/>
        </w:rPr>
      </w:pPr>
      <w:r>
        <w:rPr>
          <w:b/>
        </w:rPr>
        <w:t xml:space="preserve">PER LA CONCESSIONE DEI </w:t>
      </w:r>
      <w:r w:rsidRPr="00306653">
        <w:rPr>
          <w:b/>
          <w:i/>
        </w:rPr>
        <w:t>BUONI CASA</w:t>
      </w:r>
    </w:p>
    <w:p w:rsidR="00306653" w:rsidRPr="00306653" w:rsidRDefault="00306653" w:rsidP="00306653">
      <w:pPr>
        <w:spacing w:after="0" w:line="240" w:lineRule="auto"/>
        <w:ind w:left="-284" w:right="-284"/>
        <w:jc w:val="both"/>
      </w:pPr>
    </w:p>
    <w:p w:rsidR="005F5675" w:rsidRPr="005F5675" w:rsidRDefault="005F5675" w:rsidP="00802068">
      <w:pPr>
        <w:spacing w:after="0" w:line="240" w:lineRule="auto"/>
        <w:ind w:left="-284" w:right="-284"/>
        <w:jc w:val="center"/>
      </w:pPr>
    </w:p>
    <w:p w:rsidR="008075C7" w:rsidRDefault="008075C7" w:rsidP="00802068">
      <w:pPr>
        <w:spacing w:after="0" w:line="240" w:lineRule="auto"/>
        <w:ind w:left="-284" w:right="-284"/>
        <w:jc w:val="both"/>
      </w:pPr>
      <w:r>
        <w:t>S</w:t>
      </w:r>
      <w:r w:rsidRPr="008075C7">
        <w:t>ono aperti i termini per la presentazione delle domande di contributo per l’acquisto della prima abitazione (cd. buoni casa)</w:t>
      </w:r>
      <w:r>
        <w:t xml:space="preserve">, previsti dal </w:t>
      </w:r>
      <w:r w:rsidR="00720152" w:rsidRPr="00306653">
        <w:rPr>
          <w:i/>
        </w:rPr>
        <w:t>Piano regionale di edilizia residenziale</w:t>
      </w:r>
      <w:r>
        <w:rPr>
          <w:i/>
        </w:rPr>
        <w:t>,</w:t>
      </w:r>
      <w:r w:rsidR="00720152" w:rsidRPr="00306653">
        <w:rPr>
          <w:i/>
        </w:rPr>
        <w:t xml:space="preserve"> triennio 2014/2016</w:t>
      </w:r>
      <w:r w:rsidR="00306653">
        <w:t xml:space="preserve">, </w:t>
      </w:r>
      <w:r>
        <w:t xml:space="preserve">approvato dalla Regione con </w:t>
      </w:r>
      <w:r w:rsidR="00720152">
        <w:t>D.A.C.R. n.  45 del 27/12/2016</w:t>
      </w:r>
      <w:r>
        <w:t xml:space="preserve"> (linea di intervento B.3).</w:t>
      </w:r>
    </w:p>
    <w:p w:rsidR="00306653" w:rsidRDefault="00AB6E70" w:rsidP="00802068">
      <w:pPr>
        <w:spacing w:after="0" w:line="240" w:lineRule="auto"/>
        <w:ind w:left="-284" w:right="-284"/>
        <w:jc w:val="both"/>
      </w:pPr>
      <w:r>
        <w:t>I fondi disponibili</w:t>
      </w:r>
      <w:r w:rsidR="00306653">
        <w:t xml:space="preserve"> in ambito regionale</w:t>
      </w:r>
      <w:r w:rsidR="008075C7">
        <w:t xml:space="preserve"> ammontano ad</w:t>
      </w:r>
      <w:r w:rsidR="00306653">
        <w:t xml:space="preserve"> € 2milioni</w:t>
      </w:r>
      <w:r w:rsidR="008075C7">
        <w:t xml:space="preserve"> </w:t>
      </w:r>
      <w:r w:rsidR="00306653">
        <w:t>e verranno utilizzati per la concessione di n. 80</w:t>
      </w:r>
      <w:r w:rsidR="008075C7">
        <w:t xml:space="preserve"> buoni casa da € 25mila ciascuno.</w:t>
      </w:r>
      <w:r w:rsidR="00306653">
        <w:t xml:space="preserve"> </w:t>
      </w:r>
    </w:p>
    <w:p w:rsidR="00F53785" w:rsidRDefault="008075C7" w:rsidP="00802068">
      <w:pPr>
        <w:spacing w:after="0" w:line="240" w:lineRule="auto"/>
        <w:ind w:left="-284" w:right="-284"/>
        <w:jc w:val="both"/>
      </w:pPr>
      <w:r>
        <w:t>T</w:t>
      </w:r>
      <w:r w:rsidR="00E93482">
        <w:t>a</w:t>
      </w:r>
      <w:r>
        <w:t xml:space="preserve">li fondi sono </w:t>
      </w:r>
      <w:r w:rsidR="00E93482">
        <w:t>destina</w:t>
      </w:r>
      <w:r>
        <w:t>ti,</w:t>
      </w:r>
      <w:r w:rsidR="00E93482">
        <w:t xml:space="preserve"> per € 1.500.000,00</w:t>
      </w:r>
      <w:r w:rsidR="00300159">
        <w:t>,</w:t>
      </w:r>
      <w:r w:rsidR="00E93482">
        <w:t xml:space="preserve"> </w:t>
      </w:r>
      <w:r w:rsidR="004E42EF">
        <w:t xml:space="preserve">a </w:t>
      </w:r>
      <w:r w:rsidR="00AB6E70">
        <w:t>soddisfare le richieste inserite nel</w:t>
      </w:r>
      <w:r w:rsidR="00E93482">
        <w:t xml:space="preserve">la </w:t>
      </w:r>
      <w:r w:rsidR="00E93482" w:rsidRPr="008075C7">
        <w:rPr>
          <w:u w:val="single"/>
        </w:rPr>
        <w:t>graduatoria regionale di carattere generale</w:t>
      </w:r>
      <w:r w:rsidR="00AB6E70">
        <w:rPr>
          <w:u w:val="single"/>
        </w:rPr>
        <w:t>;</w:t>
      </w:r>
      <w:r w:rsidR="00E93482">
        <w:t xml:space="preserve"> e per i rimanenti € 500.000,00</w:t>
      </w:r>
      <w:r>
        <w:t xml:space="preserve"> </w:t>
      </w:r>
      <w:r w:rsidR="004E42EF">
        <w:t>a</w:t>
      </w:r>
      <w:r w:rsidR="00AB6E70">
        <w:t xml:space="preserve"> soddisfare le richieste inserite ne</w:t>
      </w:r>
      <w:r w:rsidR="00E93482">
        <w:t xml:space="preserve">lla </w:t>
      </w:r>
      <w:r w:rsidR="00E93482" w:rsidRPr="008075C7">
        <w:rPr>
          <w:u w:val="single"/>
        </w:rPr>
        <w:t>graduatoria speciale</w:t>
      </w:r>
      <w:r w:rsidR="00AB6E70">
        <w:rPr>
          <w:u w:val="single"/>
        </w:rPr>
        <w:t xml:space="preserve"> </w:t>
      </w:r>
      <w:r w:rsidR="00E93482" w:rsidRPr="008075C7">
        <w:rPr>
          <w:u w:val="single"/>
        </w:rPr>
        <w:t>di carattere regionale</w:t>
      </w:r>
      <w:r w:rsidR="00E93482">
        <w:t>.</w:t>
      </w:r>
    </w:p>
    <w:p w:rsidR="008075C7" w:rsidRDefault="008075C7" w:rsidP="00802068">
      <w:pPr>
        <w:spacing w:after="0" w:line="240" w:lineRule="auto"/>
        <w:ind w:left="-284" w:right="-284"/>
        <w:jc w:val="both"/>
      </w:pPr>
    </w:p>
    <w:p w:rsidR="008075C7" w:rsidRDefault="008075C7" w:rsidP="00802068">
      <w:pPr>
        <w:spacing w:after="0" w:line="240" w:lineRule="auto"/>
        <w:ind w:left="-284" w:right="-284"/>
        <w:jc w:val="both"/>
        <w:rPr>
          <w:b/>
        </w:rPr>
      </w:pPr>
      <w:r>
        <w:rPr>
          <w:b/>
        </w:rPr>
        <w:t>CHI PUO’ FARE DOMANDA</w:t>
      </w:r>
    </w:p>
    <w:p w:rsidR="00971DAD" w:rsidRDefault="00971DAD" w:rsidP="00971DAD">
      <w:pPr>
        <w:pStyle w:val="Paragrafoelenco"/>
        <w:numPr>
          <w:ilvl w:val="0"/>
          <w:numId w:val="8"/>
        </w:numPr>
        <w:spacing w:after="0" w:line="240" w:lineRule="auto"/>
        <w:ind w:right="-284"/>
        <w:jc w:val="both"/>
      </w:pPr>
      <w:r w:rsidRPr="00971DAD">
        <w:t xml:space="preserve">famiglie, anche </w:t>
      </w:r>
      <w:r>
        <w:t xml:space="preserve">composte da una sola persona; </w:t>
      </w:r>
    </w:p>
    <w:p w:rsidR="00971DAD" w:rsidRDefault="00971DAD" w:rsidP="00971DAD">
      <w:pPr>
        <w:pStyle w:val="Paragrafoelenco"/>
        <w:numPr>
          <w:ilvl w:val="0"/>
          <w:numId w:val="8"/>
        </w:numPr>
        <w:spacing w:after="0" w:line="240" w:lineRule="auto"/>
        <w:ind w:right="-284"/>
        <w:jc w:val="both"/>
      </w:pPr>
      <w:r w:rsidRPr="00971DAD">
        <w:t>le altre formazioni sociali di cui alla legge 20.5.2016, n. 76</w:t>
      </w:r>
      <w:r w:rsidR="00F368AE" w:rsidRPr="00971DAD">
        <w:t>(</w:t>
      </w:r>
      <w:r w:rsidR="00F368AE">
        <w:t xml:space="preserve">: </w:t>
      </w:r>
      <w:r w:rsidR="00F368AE" w:rsidRPr="00971DAD">
        <w:t>unioni civili</w:t>
      </w:r>
      <w:r w:rsidR="00F368AE">
        <w:t xml:space="preserve"> tra persone dello stesso sesso</w:t>
      </w:r>
      <w:r w:rsidR="00F368AE" w:rsidRPr="00971DAD">
        <w:t>; conviven</w:t>
      </w:r>
      <w:r w:rsidR="0082121B">
        <w:t>ze</w:t>
      </w:r>
      <w:r w:rsidR="00F368AE">
        <w:t xml:space="preserve"> di fatto</w:t>
      </w:r>
      <w:r w:rsidR="00F368AE" w:rsidRPr="00971DAD">
        <w:t>)</w:t>
      </w:r>
      <w:r w:rsidR="00A924C8">
        <w:t>.</w:t>
      </w:r>
    </w:p>
    <w:p w:rsidR="00FF798C" w:rsidRDefault="00FF798C" w:rsidP="00971DAD">
      <w:pPr>
        <w:spacing w:after="0" w:line="240" w:lineRule="auto"/>
        <w:ind w:left="-284" w:right="-284"/>
        <w:jc w:val="both"/>
      </w:pPr>
    </w:p>
    <w:p w:rsidR="00971DAD" w:rsidRDefault="00FF798C" w:rsidP="00971DAD">
      <w:pPr>
        <w:spacing w:after="0" w:line="240" w:lineRule="auto"/>
        <w:ind w:left="-284" w:right="-284"/>
        <w:jc w:val="both"/>
        <w:rPr>
          <w:b/>
        </w:rPr>
      </w:pPr>
      <w:r>
        <w:rPr>
          <w:b/>
        </w:rPr>
        <w:t>REQUISITI SOGGETTIVI DEI RICHIEDENTI</w:t>
      </w:r>
    </w:p>
    <w:p w:rsidR="00F438E2" w:rsidRPr="00F438E2" w:rsidRDefault="00F438E2" w:rsidP="00971DAD">
      <w:pPr>
        <w:spacing w:after="0" w:line="240" w:lineRule="auto"/>
        <w:ind w:left="-284" w:right="-284"/>
        <w:jc w:val="both"/>
      </w:pPr>
      <w:r>
        <w:t xml:space="preserve">Possono presentare domanda le persone possesso dei seguenti requisiti soggettivi previsti dall’art. 18 della L.R. 16 dicembre 2005, n. 36, e </w:t>
      </w:r>
      <w:proofErr w:type="spellStart"/>
      <w:r>
        <w:t>s.m.i.</w:t>
      </w:r>
      <w:proofErr w:type="spellEnd"/>
      <w:r>
        <w:t>:</w:t>
      </w:r>
    </w:p>
    <w:p w:rsidR="00E660B9" w:rsidRPr="00E660B9" w:rsidRDefault="00E660B9" w:rsidP="00E660B9">
      <w:pPr>
        <w:numPr>
          <w:ilvl w:val="0"/>
          <w:numId w:val="2"/>
        </w:numPr>
        <w:spacing w:after="0" w:line="240" w:lineRule="auto"/>
        <w:ind w:left="426" w:right="-284" w:hanging="426"/>
        <w:jc w:val="both"/>
      </w:pPr>
      <w:r w:rsidRPr="00E660B9">
        <w:t>Essere cittadini italiani o di uno Stato appartenente all’Unione europea, ovvero cittadini di Stati che non aderiscono all’Unione Europea, titolari di permesso di soggiorno UE per soggiornanti lungo periodo o possessori del permesso di soggiorno di durata biennale;</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la residenza o prestare attività lavorativa nell’ambito territoriale regionale da almeno cinque anni consecutivi ovvero essere cittadini italiani residenti all’estero che intendono rientrare in Italia;</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 xml:space="preserve">Non essere titolari di una quota superiore al 50% del diritto di proprietà o altro diritto reale di godimento su una abitazione, </w:t>
      </w:r>
      <w:r w:rsidRPr="00E660B9">
        <w:rPr>
          <w:u w:val="single"/>
        </w:rPr>
        <w:t>ovunque ubicata</w:t>
      </w:r>
      <w:r w:rsidRPr="00E660B9">
        <w:t xml:space="preserve">, </w:t>
      </w:r>
      <w:r w:rsidRPr="004E1B4E">
        <w:rPr>
          <w:i/>
        </w:rPr>
        <w:t>adeguata</w:t>
      </w:r>
      <w:r w:rsidRPr="00E660B9">
        <w:t xml:space="preserve"> alle esigenze del nucleo familiare che non sia stata dichiarata inagibile dalle autorità competenti ovvero, per abitazione situata nel territorio nazionale, che non risulti unità collabente ai fini del pagamento delle imposte comunali sugli immobili.</w:t>
      </w:r>
    </w:p>
    <w:p w:rsidR="004E1B4E" w:rsidRDefault="00E660B9" w:rsidP="00E660B9">
      <w:pPr>
        <w:spacing w:after="0" w:line="240" w:lineRule="auto"/>
        <w:ind w:left="426" w:right="-284"/>
        <w:jc w:val="both"/>
      </w:pPr>
      <w:r w:rsidRPr="00E660B9">
        <w:t>Il requisito si considera posseduto nel caso in cui il titolare del diritto reale non abbia la facoltà di godimento dell’abitazione per effetto di provvediment</w:t>
      </w:r>
      <w:r>
        <w:t>i</w:t>
      </w:r>
      <w:r w:rsidRPr="00E660B9">
        <w:t xml:space="preserve"> giudiziari</w:t>
      </w:r>
      <w:r w:rsidR="004E1B4E">
        <w:t xml:space="preserve">. </w:t>
      </w:r>
    </w:p>
    <w:p w:rsidR="00E660B9" w:rsidRPr="00E660B9" w:rsidRDefault="00F438E2" w:rsidP="00E660B9">
      <w:pPr>
        <w:spacing w:after="0" w:line="240" w:lineRule="auto"/>
        <w:ind w:left="426" w:right="-284"/>
        <w:jc w:val="both"/>
      </w:pPr>
      <w:r>
        <w:t>(</w:t>
      </w:r>
      <w:r w:rsidR="004E1B4E">
        <w:t xml:space="preserve">Ai sensi dell’art. 2, co. 2, della </w:t>
      </w:r>
      <w:proofErr w:type="spellStart"/>
      <w:r w:rsidR="004E1B4E">
        <w:t>l.r</w:t>
      </w:r>
      <w:proofErr w:type="spellEnd"/>
      <w:r w:rsidR="004E1B4E">
        <w:t xml:space="preserve">. n. 36/2005, per </w:t>
      </w:r>
      <w:r w:rsidR="004E1B4E" w:rsidRPr="004E1B4E">
        <w:rPr>
          <w:i/>
          <w:u w:val="single"/>
        </w:rPr>
        <w:t>abitazione adeguata</w:t>
      </w:r>
      <w:r w:rsidR="004E1B4E">
        <w:rPr>
          <w:i/>
        </w:rPr>
        <w:t xml:space="preserve"> </w:t>
      </w:r>
      <w:r w:rsidR="004E1B4E">
        <w:t>alle esigenze del nucleo familiare si intende quella con superficie utile calpestabile non inferiore a: mq 30 per un nucleo familiare composto da una persona; mq 45 per un nucleo familiare composto da due persone; mq 54 per un nucleo familiare composto da tre persone; mq 63 per un nucleo familiare composto da quattro persone; mq 80 per un nucleo familiare composto da cinque persone; mq 90 per un nucleo familiare composto da sei o più persone</w:t>
      </w:r>
      <w:r>
        <w:t>)</w:t>
      </w:r>
      <w:r w:rsidR="00E660B9" w:rsidRPr="00E660B9">
        <w:t>;</w:t>
      </w:r>
    </w:p>
    <w:p w:rsidR="00E660B9" w:rsidRPr="00E660B9" w:rsidRDefault="00E660B9" w:rsidP="00E660B9">
      <w:pPr>
        <w:spacing w:after="0" w:line="240" w:lineRule="auto"/>
        <w:ind w:left="426" w:right="-284" w:hanging="426"/>
        <w:jc w:val="both"/>
      </w:pPr>
    </w:p>
    <w:p w:rsidR="00E660B9" w:rsidRPr="00E660B9" w:rsidRDefault="00E660B9" w:rsidP="00E660B9">
      <w:pPr>
        <w:numPr>
          <w:ilvl w:val="0"/>
          <w:numId w:val="2"/>
        </w:numPr>
        <w:spacing w:after="0" w:line="240" w:lineRule="auto"/>
        <w:ind w:left="426" w:right="-284" w:hanging="426"/>
        <w:jc w:val="both"/>
      </w:pPr>
      <w:r w:rsidRPr="00E660B9">
        <w:t>Avere un reddito del nucleo familiare calcolato secondo i criteri stabiliti dalla normativa statale vigente in materia di ISEE</w:t>
      </w:r>
      <w:r w:rsidR="00A36619">
        <w:t>,</w:t>
      </w:r>
      <w:r w:rsidRPr="00E660B9">
        <w:t xml:space="preserve"> non superiore a</w:t>
      </w:r>
      <w:r w:rsidR="00A36619">
        <w:t>d</w:t>
      </w:r>
      <w:r w:rsidRPr="00E660B9">
        <w:t xml:space="preserve"> € 39.701,19.</w:t>
      </w:r>
    </w:p>
    <w:p w:rsidR="00A36619" w:rsidRDefault="00E660B9" w:rsidP="00E660B9">
      <w:pPr>
        <w:spacing w:after="0" w:line="240" w:lineRule="auto"/>
        <w:ind w:left="426" w:right="-284"/>
        <w:jc w:val="both"/>
      </w:pPr>
      <w:r w:rsidRPr="00E660B9">
        <w:t>Se al momento della presentazione della domanda il/i richiedente/i intend</w:t>
      </w:r>
      <w:r w:rsidR="00A36619">
        <w:t>a</w:t>
      </w:r>
      <w:r w:rsidRPr="00E660B9">
        <w:t>/intendano costituire un nucleo familiare autonomo rispetto alla/e famiglia/e di origine con la quale risiede/risiedono, il requisito è soddisfatto se il valore ISEE della/e famiglia/e di origine non supera € 47.641,42 (€ 39.701,19 x 1,20).</w:t>
      </w:r>
    </w:p>
    <w:p w:rsidR="00E660B9" w:rsidRDefault="00F438E2" w:rsidP="00E660B9">
      <w:pPr>
        <w:spacing w:after="0" w:line="240" w:lineRule="auto"/>
        <w:ind w:left="426" w:right="-284"/>
        <w:jc w:val="both"/>
      </w:pPr>
      <w:r>
        <w:t xml:space="preserve">(Ai sensi dell’art. 2, comma 1, </w:t>
      </w:r>
      <w:proofErr w:type="spellStart"/>
      <w:r>
        <w:t>lett</w:t>
      </w:r>
      <w:proofErr w:type="spellEnd"/>
      <w:r>
        <w:t>. c, della L.R. 36/2005 p</w:t>
      </w:r>
      <w:r w:rsidR="00A36619" w:rsidRPr="00E660B9">
        <w:t xml:space="preserve">er </w:t>
      </w:r>
      <w:r w:rsidR="00A36619" w:rsidRPr="0053155C">
        <w:rPr>
          <w:u w:val="single"/>
        </w:rPr>
        <w:t>nucleo familiare del richiedente</w:t>
      </w:r>
      <w:r w:rsidR="00A36619" w:rsidRPr="00E660B9">
        <w:t xml:space="preserve"> si intende</w:t>
      </w:r>
      <w:r w:rsidR="00846704">
        <w:t xml:space="preserve"> quello composto da: </w:t>
      </w:r>
      <w:r w:rsidR="00A36619" w:rsidRPr="00E660B9">
        <w:t>coniuge non legalmente separato</w:t>
      </w:r>
      <w:r w:rsidR="0053155C">
        <w:t>;</w:t>
      </w:r>
      <w:r w:rsidR="00A36619" w:rsidRPr="00E660B9">
        <w:t xml:space="preserve"> soggetti con i quali convive e </w:t>
      </w:r>
      <w:r w:rsidR="0053155C">
        <w:t xml:space="preserve">soggetti </w:t>
      </w:r>
      <w:r w:rsidR="00A36619" w:rsidRPr="00E660B9">
        <w:t>considerati a suo carico a</w:t>
      </w:r>
      <w:r w:rsidR="0053155C">
        <w:t>i</w:t>
      </w:r>
      <w:r w:rsidR="00A36619" w:rsidRPr="00E660B9">
        <w:t xml:space="preserve"> fini IRPEF</w:t>
      </w:r>
      <w:r w:rsidR="0053155C">
        <w:t xml:space="preserve"> ad eccezione dei componenti che – escluso il coniuge non legalmente separato – </w:t>
      </w:r>
      <w:r w:rsidR="0053155C">
        <w:lastRenderedPageBreak/>
        <w:t xml:space="preserve">intendano costituire un nucleo familiare autonomo. Non fanno parte del nucleo familiare del richiedente le persone che convivano con lui </w:t>
      </w:r>
      <w:r w:rsidR="00A36619" w:rsidRPr="00E660B9">
        <w:t>per motivi di lavoro</w:t>
      </w:r>
      <w:r w:rsidR="00A36619">
        <w:t>)</w:t>
      </w:r>
      <w:r w:rsidR="00E57FF7">
        <w:t>;</w:t>
      </w:r>
      <w:r w:rsidR="00A36619" w:rsidRPr="00E660B9">
        <w:t xml:space="preserve"> </w:t>
      </w:r>
      <w:r w:rsidR="00E660B9" w:rsidRPr="00E660B9">
        <w:t xml:space="preserve"> </w:t>
      </w:r>
    </w:p>
    <w:p w:rsidR="00A36619" w:rsidRPr="00E660B9" w:rsidRDefault="00A36619" w:rsidP="00E660B9">
      <w:pPr>
        <w:spacing w:after="0" w:line="240" w:lineRule="auto"/>
        <w:ind w:left="426" w:right="-284"/>
        <w:jc w:val="both"/>
      </w:pPr>
    </w:p>
    <w:p w:rsidR="00E660B9" w:rsidRPr="00E660B9" w:rsidRDefault="00E660B9" w:rsidP="00A36619">
      <w:pPr>
        <w:pStyle w:val="Paragrafoelenco"/>
        <w:numPr>
          <w:ilvl w:val="0"/>
          <w:numId w:val="2"/>
        </w:numPr>
        <w:spacing w:after="0" w:line="240" w:lineRule="auto"/>
        <w:ind w:left="426" w:right="-284" w:hanging="426"/>
        <w:jc w:val="both"/>
      </w:pPr>
      <w:r w:rsidRPr="00E660B9">
        <w:t>Non aver avuto precedenti assegnazioni in proprietà o con patto di futura vendita di un alloggio realizzato con contributi pubblici o precedenti finanziamenti agevolati in qualunque forma concessi dallo Stato o</w:t>
      </w:r>
      <w:r w:rsidR="00E57FF7">
        <w:t xml:space="preserve"> da</w:t>
      </w:r>
      <w:r w:rsidRPr="00E660B9">
        <w:t xml:space="preserve"> enti pubblici, salvo che l’alloggio non sia più utilizzabile senza aver dato luogo a indennizzo o </w:t>
      </w:r>
      <w:r w:rsidR="00E57FF7">
        <w:t xml:space="preserve">a </w:t>
      </w:r>
      <w:r w:rsidRPr="00E660B9">
        <w:t>risarcimento del danno.</w:t>
      </w:r>
    </w:p>
    <w:p w:rsidR="00E660B9" w:rsidRPr="00E660B9" w:rsidRDefault="00E660B9" w:rsidP="00971DAD">
      <w:pPr>
        <w:spacing w:after="0" w:line="240" w:lineRule="auto"/>
        <w:ind w:left="-284" w:right="-284"/>
        <w:jc w:val="both"/>
      </w:pPr>
    </w:p>
    <w:p w:rsidR="001A3DAA" w:rsidRPr="001A3DAA" w:rsidRDefault="001A3DAA" w:rsidP="005F7328">
      <w:pPr>
        <w:spacing w:after="0" w:line="240" w:lineRule="auto"/>
        <w:ind w:left="-284" w:right="-284"/>
        <w:jc w:val="both"/>
      </w:pPr>
      <w:r w:rsidRPr="001A3DAA">
        <w:t xml:space="preserve">I </w:t>
      </w:r>
      <w:r w:rsidRPr="00FF798C">
        <w:rPr>
          <w:i/>
        </w:rPr>
        <w:t xml:space="preserve">requisiti </w:t>
      </w:r>
      <w:r w:rsidR="001B649E" w:rsidRPr="00FF798C">
        <w:rPr>
          <w:i/>
        </w:rPr>
        <w:t>soggettivi</w:t>
      </w:r>
      <w:r w:rsidR="001B649E">
        <w:t xml:space="preserve"> </w:t>
      </w:r>
      <w:r w:rsidRPr="001A3DAA">
        <w:t>devono essere posseduti da tutti i componenti del nucleo familiare</w:t>
      </w:r>
      <w:r w:rsidR="00F438E2">
        <w:t xml:space="preserve"> / formazione sociale</w:t>
      </w:r>
      <w:r w:rsidRPr="001A3DAA">
        <w:t>.</w:t>
      </w:r>
    </w:p>
    <w:p w:rsidR="001A3DAA" w:rsidRPr="001A3DAA" w:rsidRDefault="001A3DAA" w:rsidP="005F7328">
      <w:pPr>
        <w:spacing w:after="0" w:line="240" w:lineRule="auto"/>
        <w:ind w:left="-284" w:right="-284"/>
        <w:jc w:val="both"/>
      </w:pPr>
      <w:r w:rsidRPr="001A3DAA">
        <w:t>Nel caso di coppie di nuova formazione o per soggetti che intendano costituire un nucleo familiare</w:t>
      </w:r>
      <w:r w:rsidR="00F438E2">
        <w:t xml:space="preserve"> / formazione sociale</w:t>
      </w:r>
      <w:r w:rsidRPr="001A3DAA">
        <w:t xml:space="preserve"> autonomo</w:t>
      </w:r>
      <w:r w:rsidR="00F438E2">
        <w:t>/a</w:t>
      </w:r>
      <w:r w:rsidRPr="001A3DAA">
        <w:t xml:space="preserve"> </w:t>
      </w:r>
      <w:r>
        <w:t>r</w:t>
      </w:r>
      <w:r w:rsidRPr="001A3DAA">
        <w:t>ispetto a</w:t>
      </w:r>
      <w:r w:rsidR="00EF03B6">
        <w:t xml:space="preserve"> quella </w:t>
      </w:r>
      <w:r w:rsidRPr="001A3DAA">
        <w:t xml:space="preserve">di origine </w:t>
      </w:r>
      <w:r w:rsidR="00EF03B6">
        <w:t xml:space="preserve">e </w:t>
      </w:r>
      <w:r w:rsidRPr="001A3DAA">
        <w:t xml:space="preserve">con la quale risiedono, i requisiti devono essere posseduti dai soli richiedenti. </w:t>
      </w:r>
    </w:p>
    <w:p w:rsidR="00AB6E70" w:rsidRPr="008075C7" w:rsidRDefault="00AB6E70" w:rsidP="00802068">
      <w:pPr>
        <w:spacing w:after="0" w:line="240" w:lineRule="auto"/>
        <w:ind w:left="-284" w:right="-284"/>
        <w:jc w:val="both"/>
        <w:rPr>
          <w:b/>
        </w:rPr>
      </w:pPr>
    </w:p>
    <w:p w:rsidR="00F53785" w:rsidRDefault="00F53785" w:rsidP="008075C7">
      <w:pPr>
        <w:spacing w:after="0" w:line="240" w:lineRule="auto"/>
        <w:ind w:left="-284" w:right="-284"/>
        <w:jc w:val="both"/>
        <w:rPr>
          <w:b/>
        </w:rPr>
      </w:pPr>
      <w:r w:rsidRPr="00F53785">
        <w:rPr>
          <w:b/>
        </w:rPr>
        <w:t>COME</w:t>
      </w:r>
      <w:r w:rsidR="00A81FC8">
        <w:rPr>
          <w:b/>
        </w:rPr>
        <w:t xml:space="preserve"> E DOVE</w:t>
      </w:r>
      <w:r w:rsidRPr="00F53785">
        <w:rPr>
          <w:b/>
        </w:rPr>
        <w:t xml:space="preserve"> PRESENTARE LA DOMANDA</w:t>
      </w:r>
    </w:p>
    <w:p w:rsidR="00300159" w:rsidRDefault="001A3DAA" w:rsidP="00802068">
      <w:pPr>
        <w:spacing w:after="0" w:line="240" w:lineRule="auto"/>
        <w:ind w:left="-284" w:right="-284"/>
        <w:jc w:val="both"/>
      </w:pPr>
      <w:r>
        <w:t>A PENA DI ESCLUSIONE l</w:t>
      </w:r>
      <w:r w:rsidR="00E20281">
        <w:t>a</w:t>
      </w:r>
      <w:r w:rsidR="00F53785" w:rsidRPr="00471742">
        <w:t xml:space="preserve"> domand</w:t>
      </w:r>
      <w:r w:rsidR="00E20281">
        <w:t>a, in regola con la legge sul bollo</w:t>
      </w:r>
      <w:r w:rsidR="00926841">
        <w:t>,</w:t>
      </w:r>
      <w:r w:rsidR="001F7D73">
        <w:t xml:space="preserve"> </w:t>
      </w:r>
      <w:r w:rsidR="001307F2">
        <w:t xml:space="preserve">assume la forma di </w:t>
      </w:r>
      <w:r w:rsidR="001307F2" w:rsidRPr="001307F2">
        <w:rPr>
          <w:i/>
        </w:rPr>
        <w:t>dichiarazione sostitutiva dell’atto di notorietà</w:t>
      </w:r>
      <w:r w:rsidR="001307F2">
        <w:t xml:space="preserve"> di cui all’art. </w:t>
      </w:r>
      <w:r w:rsidR="00F82545">
        <w:t xml:space="preserve">47 del DPR </w:t>
      </w:r>
      <w:r w:rsidR="00925F8A">
        <w:t xml:space="preserve">n. </w:t>
      </w:r>
      <w:r w:rsidR="00F82545">
        <w:t>445</w:t>
      </w:r>
      <w:r w:rsidR="00925F8A">
        <w:t xml:space="preserve"> del 28.12.</w:t>
      </w:r>
      <w:r w:rsidR="00F82545">
        <w:t>2000,</w:t>
      </w:r>
      <w:r w:rsidR="001307F2">
        <w:t xml:space="preserve"> e </w:t>
      </w:r>
      <w:r w:rsidR="00926841">
        <w:t>d</w:t>
      </w:r>
      <w:r>
        <w:t>eve</w:t>
      </w:r>
      <w:r w:rsidR="00926841" w:rsidRPr="00471742">
        <w:t xml:space="preserve"> essere </w:t>
      </w:r>
      <w:r w:rsidR="00F53785" w:rsidRPr="00471742">
        <w:t>compilat</w:t>
      </w:r>
      <w:r w:rsidR="00E20281">
        <w:t>a</w:t>
      </w:r>
      <w:r w:rsidR="00F53785" w:rsidRPr="00471742">
        <w:t xml:space="preserve"> in ogni </w:t>
      </w:r>
      <w:r w:rsidR="00FE0D1E">
        <w:t xml:space="preserve">sua </w:t>
      </w:r>
      <w:r w:rsidR="00F53785" w:rsidRPr="00471742">
        <w:t>parte utilizzando</w:t>
      </w:r>
      <w:r w:rsidR="00300159">
        <w:t xml:space="preserve"> </w:t>
      </w:r>
      <w:r w:rsidR="009A76E5">
        <w:t>l’</w:t>
      </w:r>
      <w:r w:rsidR="00300159">
        <w:t>apposit</w:t>
      </w:r>
      <w:r w:rsidR="009A76E5">
        <w:t>o</w:t>
      </w:r>
      <w:r w:rsidR="00300159">
        <w:t xml:space="preserve"> modell</w:t>
      </w:r>
      <w:r w:rsidR="009A76E5">
        <w:t>o</w:t>
      </w:r>
      <w:r w:rsidR="00300159">
        <w:t xml:space="preserve"> </w:t>
      </w:r>
      <w:r w:rsidR="00F53785" w:rsidRPr="00471742">
        <w:t>disponibil</w:t>
      </w:r>
      <w:r w:rsidR="009A76E5">
        <w:t>e</w:t>
      </w:r>
      <w:r w:rsidR="00300159">
        <w:t xml:space="preserve"> presso l’Ufficio ……………. o scaricabili dal</w:t>
      </w:r>
      <w:r w:rsidR="00F53785" w:rsidRPr="00471742">
        <w:t xml:space="preserve"> sito internet </w:t>
      </w:r>
      <w:r w:rsidR="00971DAD">
        <w:t>……….</w:t>
      </w:r>
      <w:r w:rsidR="00F53785" w:rsidRPr="00471742">
        <w:t xml:space="preserve"> </w:t>
      </w:r>
    </w:p>
    <w:p w:rsidR="00F53785" w:rsidRPr="00FE0D1E" w:rsidRDefault="00471742" w:rsidP="00FE0D1E">
      <w:pPr>
        <w:spacing w:after="0" w:line="240" w:lineRule="auto"/>
        <w:ind w:left="-284" w:right="-284"/>
        <w:jc w:val="both"/>
      </w:pPr>
      <w:r>
        <w:t>L</w:t>
      </w:r>
      <w:r w:rsidR="00E20281">
        <w:t>a</w:t>
      </w:r>
      <w:r>
        <w:t xml:space="preserve"> domand</w:t>
      </w:r>
      <w:r w:rsidR="00E20281">
        <w:t>a</w:t>
      </w:r>
      <w:r>
        <w:t xml:space="preserve"> dev</w:t>
      </w:r>
      <w:r w:rsidR="00E20281">
        <w:t>e</w:t>
      </w:r>
      <w:r>
        <w:t xml:space="preserve"> essere presentat</w:t>
      </w:r>
      <w:r w:rsidR="00E20281">
        <w:t xml:space="preserve">a </w:t>
      </w:r>
      <w:r w:rsidR="00D974B1">
        <w:t>al</w:t>
      </w:r>
      <w:r>
        <w:t xml:space="preserve"> Comune in cui </w:t>
      </w:r>
      <w:r w:rsidR="00E20281">
        <w:t xml:space="preserve">è </w:t>
      </w:r>
      <w:r>
        <w:t>localizzat</w:t>
      </w:r>
      <w:r w:rsidR="00E20281">
        <w:t>o</w:t>
      </w:r>
      <w:r>
        <w:t xml:space="preserve"> </w:t>
      </w:r>
      <w:r w:rsidR="00E20281">
        <w:t>l’</w:t>
      </w:r>
      <w:r>
        <w:t>immobil</w:t>
      </w:r>
      <w:r w:rsidR="00E20281">
        <w:t>e</w:t>
      </w:r>
      <w:r>
        <w:t xml:space="preserve"> da acquistare</w:t>
      </w:r>
      <w:r w:rsidR="00EF03B6">
        <w:t xml:space="preserve"> e</w:t>
      </w:r>
      <w:r w:rsidR="00300159">
        <w:t xml:space="preserve"> </w:t>
      </w:r>
      <w:r w:rsidR="00EF03B6">
        <w:t>p</w:t>
      </w:r>
      <w:r w:rsidR="00300159">
        <w:t xml:space="preserve">uò essere spedita </w:t>
      </w:r>
      <w:r w:rsidRPr="00FE0D1E">
        <w:t>tramite r</w:t>
      </w:r>
      <w:r w:rsidR="00E20281" w:rsidRPr="00FE0D1E">
        <w:t>accomandata A.R</w:t>
      </w:r>
      <w:r w:rsidR="00971DAD" w:rsidRPr="00FE0D1E">
        <w:t>.</w:t>
      </w:r>
      <w:r w:rsidR="00E20281" w:rsidRPr="00FE0D1E">
        <w:t xml:space="preserve"> al seguente indirizzo:</w:t>
      </w:r>
      <w:r w:rsidR="00971DAD" w:rsidRPr="00FE0D1E">
        <w:t xml:space="preserve"> …………………………………</w:t>
      </w:r>
      <w:proofErr w:type="gramStart"/>
      <w:r w:rsidR="00971DAD" w:rsidRPr="00FE0D1E">
        <w:t>…….</w:t>
      </w:r>
      <w:proofErr w:type="gramEnd"/>
      <w:r w:rsidR="00971DAD" w:rsidRPr="00FE0D1E">
        <w:t>.</w:t>
      </w:r>
      <w:r w:rsidR="00FE0D1E" w:rsidRPr="00FE0D1E">
        <w:t>,</w:t>
      </w:r>
      <w:r w:rsidRPr="00FE0D1E">
        <w:t xml:space="preserve"> </w:t>
      </w:r>
      <w:r w:rsidR="00E20281" w:rsidRPr="00FE0D1E">
        <w:t>o</w:t>
      </w:r>
      <w:r w:rsidR="00FE0D1E" w:rsidRPr="00FE0D1E">
        <w:t>ppure</w:t>
      </w:r>
      <w:r w:rsidR="00E20281" w:rsidRPr="00FE0D1E">
        <w:t xml:space="preserve"> consegnat</w:t>
      </w:r>
      <w:r w:rsidR="00971DAD" w:rsidRPr="00FE0D1E">
        <w:t>a</w:t>
      </w:r>
      <w:r w:rsidR="00E20281" w:rsidRPr="00FE0D1E">
        <w:t xml:space="preserve"> a mano  </w:t>
      </w:r>
      <w:r w:rsidR="00971DAD" w:rsidRPr="00FE0D1E">
        <w:t>c/</w:t>
      </w:r>
      <w:r w:rsidR="00E20281" w:rsidRPr="00FE0D1E">
        <w:t>o</w:t>
      </w:r>
      <w:r w:rsidR="00971DAD" w:rsidRPr="00FE0D1E">
        <w:t xml:space="preserve"> …………..</w:t>
      </w:r>
      <w:r w:rsidR="00E20281" w:rsidRPr="00FE0D1E">
        <w:t xml:space="preserve"> </w:t>
      </w:r>
      <w:proofErr w:type="gramStart"/>
      <w:r w:rsidR="00E20281" w:rsidRPr="00FE0D1E">
        <w:t>altro</w:t>
      </w:r>
      <w:proofErr w:type="gramEnd"/>
      <w:r w:rsidR="00E20281" w:rsidRPr="00FE0D1E">
        <w:t>…….</w:t>
      </w:r>
      <w:r w:rsidR="00FE0D1E">
        <w:t>,</w:t>
      </w:r>
    </w:p>
    <w:p w:rsidR="00E20281" w:rsidRDefault="00651863" w:rsidP="00802068">
      <w:pPr>
        <w:spacing w:after="0" w:line="240" w:lineRule="auto"/>
        <w:ind w:left="-284" w:right="-284"/>
        <w:jc w:val="both"/>
      </w:pPr>
      <w:r>
        <w:t>S</w:t>
      </w:r>
      <w:r w:rsidR="001A3DAA">
        <w:t>empre A PENA DI ESCLUSIONE</w:t>
      </w:r>
      <w:r w:rsidR="00F53785" w:rsidRPr="00471742">
        <w:t>,</w:t>
      </w:r>
      <w:r>
        <w:t xml:space="preserve"> le domande devono pervenire</w:t>
      </w:r>
      <w:r w:rsidR="00F53785" w:rsidRPr="00471742">
        <w:t xml:space="preserve"> entro e non oltre </w:t>
      </w:r>
      <w:r w:rsidR="001A3DAA">
        <w:t xml:space="preserve">il </w:t>
      </w:r>
      <w:r w:rsidR="00971DAD">
        <w:t>……………………</w:t>
      </w:r>
      <w:proofErr w:type="gramStart"/>
      <w:r w:rsidR="00971DAD">
        <w:t>…….</w:t>
      </w:r>
      <w:proofErr w:type="gramEnd"/>
      <w:r w:rsidR="00971DAD">
        <w:t>.</w:t>
      </w:r>
      <w:r w:rsidR="00471742">
        <w:t xml:space="preserve"> </w:t>
      </w:r>
      <w:r>
        <w:t xml:space="preserve"> </w:t>
      </w:r>
      <w:r w:rsidR="00E20281">
        <w:t xml:space="preserve">Nel caso di </w:t>
      </w:r>
      <w:r w:rsidR="00926841">
        <w:t>r</w:t>
      </w:r>
      <w:r w:rsidR="00E20281">
        <w:t xml:space="preserve">accomandata A.R. fa fede la data del timbro di spedizione dell’ufficio postale. </w:t>
      </w:r>
    </w:p>
    <w:p w:rsidR="00D85F02" w:rsidRDefault="00D85F02" w:rsidP="00802068">
      <w:pPr>
        <w:spacing w:after="0" w:line="240" w:lineRule="auto"/>
        <w:ind w:left="-284" w:right="-284"/>
        <w:jc w:val="both"/>
      </w:pPr>
    </w:p>
    <w:p w:rsidR="002F7CB2" w:rsidRPr="00926841" w:rsidRDefault="001B649E" w:rsidP="00E022A1">
      <w:pPr>
        <w:pStyle w:val="Paragrafoelenco"/>
        <w:spacing w:after="0" w:line="240" w:lineRule="auto"/>
        <w:ind w:left="-284" w:right="-284"/>
        <w:jc w:val="both"/>
        <w:rPr>
          <w:b/>
        </w:rPr>
      </w:pPr>
      <w:r>
        <w:rPr>
          <w:b/>
        </w:rPr>
        <w:t xml:space="preserve">REQUISITI OGGETTIVI </w:t>
      </w:r>
      <w:r w:rsidR="002F7CB2" w:rsidRPr="00926841">
        <w:rPr>
          <w:b/>
        </w:rPr>
        <w:t>DEGLI ALLOGGI</w:t>
      </w:r>
    </w:p>
    <w:p w:rsidR="008F412B" w:rsidRDefault="008F412B" w:rsidP="00E022A1">
      <w:pPr>
        <w:pStyle w:val="Paragrafoelenco"/>
        <w:spacing w:after="0" w:line="240" w:lineRule="auto"/>
        <w:ind w:left="-284" w:right="-284"/>
        <w:jc w:val="both"/>
      </w:pPr>
      <w:r>
        <w:t xml:space="preserve">Il buono casa </w:t>
      </w:r>
      <w:r w:rsidR="00736104">
        <w:t>viene concesso</w:t>
      </w:r>
      <w:r>
        <w:t xml:space="preserve"> per l’acquisto di appartamenti aventi le seguenti caratteristiche:</w:t>
      </w:r>
    </w:p>
    <w:p w:rsidR="008F412B" w:rsidRDefault="008F412B" w:rsidP="00E022A1">
      <w:pPr>
        <w:pStyle w:val="Paragrafoelenco"/>
        <w:numPr>
          <w:ilvl w:val="0"/>
          <w:numId w:val="7"/>
        </w:numPr>
        <w:spacing w:after="0" w:line="240" w:lineRule="auto"/>
        <w:ind w:left="142" w:right="-284" w:hanging="284"/>
        <w:jc w:val="both"/>
      </w:pPr>
      <w:r>
        <w:t>Destinazione ad uso abitativo e conformità agli strumenti urbanistici;</w:t>
      </w:r>
    </w:p>
    <w:p w:rsidR="00E022A1" w:rsidRPr="00E022A1" w:rsidRDefault="008F412B" w:rsidP="00E022A1">
      <w:pPr>
        <w:pStyle w:val="Paragrafoelenco"/>
        <w:numPr>
          <w:ilvl w:val="0"/>
          <w:numId w:val="7"/>
        </w:numPr>
        <w:spacing w:after="0" w:line="240" w:lineRule="auto"/>
        <w:ind w:left="142" w:right="-284" w:hanging="284"/>
        <w:jc w:val="both"/>
      </w:pPr>
      <w:r>
        <w:t>Conformità ai limiti dimensionali di cui agli art. 16 e 43 della L.457/78</w:t>
      </w:r>
      <w:r w:rsidR="00E022A1" w:rsidRPr="00E022A1">
        <w:t xml:space="preserve">: </w:t>
      </w:r>
      <w:r w:rsidR="00E022A1" w:rsidRPr="00E022A1">
        <w:rPr>
          <w:i/>
        </w:rPr>
        <w:t>superficie utile</w:t>
      </w:r>
      <w:r w:rsidR="00E022A1" w:rsidRPr="00E022A1">
        <w:t xml:space="preserve"> dell’appartamento da acquistare non superiore a mq 95 (</w:t>
      </w:r>
      <w:r w:rsidR="00E022A1" w:rsidRPr="00E022A1">
        <w:rPr>
          <w:i/>
        </w:rPr>
        <w:t>calcolata al netto dei muri perimetrali e di quelli interni; di pilastri, tramezzi, sguinci, vani di porte e finestre; di eventuali scale interne; di logge e di balconi</w:t>
      </w:r>
      <w:r w:rsidR="00E022A1" w:rsidRPr="00E022A1">
        <w:t>), oltre alla superficie per autorimessa o posto macchina;</w:t>
      </w:r>
    </w:p>
    <w:p w:rsidR="008F412B" w:rsidRDefault="008F412B" w:rsidP="00E022A1">
      <w:pPr>
        <w:pStyle w:val="Paragrafoelenco"/>
        <w:numPr>
          <w:ilvl w:val="0"/>
          <w:numId w:val="7"/>
        </w:numPr>
        <w:spacing w:after="0" w:line="240" w:lineRule="auto"/>
        <w:ind w:left="142" w:right="-284" w:hanging="284"/>
        <w:jc w:val="both"/>
      </w:pPr>
      <w:r>
        <w:t>Non essere accatastati nelle categorie A/1;</w:t>
      </w:r>
      <w:r w:rsidR="00F16945">
        <w:t xml:space="preserve"> </w:t>
      </w:r>
      <w:r>
        <w:t>A/7 (</w:t>
      </w:r>
      <w:r w:rsidR="00F16945">
        <w:t>fatta salva la possibilità di acquistare immobili appartenenti alla tipologia “villette a schiera”); A/8; A/9;</w:t>
      </w:r>
    </w:p>
    <w:p w:rsidR="00F16945" w:rsidRDefault="00F16945" w:rsidP="00E022A1">
      <w:pPr>
        <w:pStyle w:val="Paragrafoelenco"/>
        <w:numPr>
          <w:ilvl w:val="0"/>
          <w:numId w:val="7"/>
        </w:numPr>
        <w:spacing w:after="0" w:line="240" w:lineRule="auto"/>
        <w:ind w:left="142" w:right="-284" w:hanging="284"/>
        <w:jc w:val="both"/>
      </w:pPr>
      <w:r>
        <w:t>Prezzo di compravendit</w:t>
      </w:r>
      <w:r w:rsidR="00CB7C3A">
        <w:t>a</w:t>
      </w:r>
      <w:r>
        <w:t xml:space="preserve"> a mq non superiore al valore massimo pubblicato dall’Osservatorio</w:t>
      </w:r>
      <w:r w:rsidR="00CB7C3A">
        <w:t xml:space="preserve"> del Mercato Immobiliare (OMI);</w:t>
      </w:r>
    </w:p>
    <w:p w:rsidR="004B4468" w:rsidRDefault="004B4468" w:rsidP="00802068">
      <w:pPr>
        <w:spacing w:after="0" w:line="240" w:lineRule="auto"/>
        <w:ind w:left="-284" w:right="-284"/>
        <w:jc w:val="both"/>
      </w:pPr>
    </w:p>
    <w:p w:rsidR="00CB7C3A" w:rsidRDefault="00CB7C3A" w:rsidP="00802068">
      <w:pPr>
        <w:spacing w:after="0" w:line="240" w:lineRule="auto"/>
        <w:ind w:left="-284" w:right="-284"/>
        <w:jc w:val="both"/>
      </w:pPr>
      <w:r>
        <w:t>E’ altresì consentita l</w:t>
      </w:r>
      <w:r w:rsidR="00D22663">
        <w:t xml:space="preserve">a concessione </w:t>
      </w:r>
      <w:r>
        <w:t>del buono casa per a</w:t>
      </w:r>
      <w:r w:rsidR="00A72653">
        <w:t xml:space="preserve">ppartamenti </w:t>
      </w:r>
      <w:r>
        <w:t xml:space="preserve">aventi le citate caratteristiche, ma non ancora ultimati al momento della domanda di contributo, </w:t>
      </w:r>
      <w:proofErr w:type="spellStart"/>
      <w:r>
        <w:t>s</w:t>
      </w:r>
      <w:r w:rsidR="004B4468">
        <w:t>emprechè</w:t>
      </w:r>
      <w:proofErr w:type="spellEnd"/>
      <w:r w:rsidR="004B4468">
        <w:t xml:space="preserve"> l’atto notarile di compravendita venga stipulato entro il termine perentorio </w:t>
      </w:r>
      <w:r>
        <w:t xml:space="preserve">di </w:t>
      </w:r>
      <w:r w:rsidRPr="00A72653">
        <w:rPr>
          <w:u w:val="single"/>
        </w:rPr>
        <w:t>10 mesi</w:t>
      </w:r>
      <w:r>
        <w:t xml:space="preserve"> dalla comunicazione</w:t>
      </w:r>
      <w:r w:rsidR="004B4468">
        <w:t>, da parte del Comune,</w:t>
      </w:r>
      <w:r>
        <w:t xml:space="preserve"> dell’assegnazione provvisoria del contributo.</w:t>
      </w:r>
    </w:p>
    <w:p w:rsidR="001F7D73" w:rsidRDefault="001F7D73" w:rsidP="00802068">
      <w:pPr>
        <w:spacing w:after="0" w:line="240" w:lineRule="auto"/>
        <w:ind w:left="360" w:right="-284"/>
        <w:jc w:val="both"/>
      </w:pPr>
    </w:p>
    <w:p w:rsidR="00A924C8" w:rsidRDefault="00A924C8" w:rsidP="00A924C8">
      <w:pPr>
        <w:spacing w:after="0" w:line="240" w:lineRule="auto"/>
        <w:ind w:left="-284" w:right="-284"/>
        <w:rPr>
          <w:b/>
        </w:rPr>
      </w:pPr>
      <w:r>
        <w:rPr>
          <w:b/>
        </w:rPr>
        <w:t xml:space="preserve">PUNTEGGI </w:t>
      </w:r>
    </w:p>
    <w:p w:rsidR="00926841" w:rsidRDefault="00A924C8" w:rsidP="00A924C8">
      <w:pPr>
        <w:spacing w:after="0" w:line="240" w:lineRule="auto"/>
        <w:ind w:left="-284" w:right="-284"/>
        <w:jc w:val="both"/>
      </w:pPr>
      <w:r>
        <w:t xml:space="preserve">Alle domande pervenute </w:t>
      </w:r>
      <w:r w:rsidR="00300159">
        <w:t xml:space="preserve">entro il predetto </w:t>
      </w:r>
      <w:r>
        <w:t>termin</w:t>
      </w:r>
      <w:r w:rsidR="00300159">
        <w:t>e del …</w:t>
      </w:r>
      <w:r w:rsidR="00D974B1">
        <w:t>…</w:t>
      </w:r>
      <w:r>
        <w:t xml:space="preserve"> e correttamente compilate, vengono attribuiti i seguenti punteggi che tengono conto della</w:t>
      </w:r>
      <w:r w:rsidR="001F7D73">
        <w:t xml:space="preserve"> </w:t>
      </w:r>
      <w:r>
        <w:t>“</w:t>
      </w:r>
      <w:r w:rsidR="001F7D73">
        <w:t>classifica</w:t>
      </w:r>
      <w:r>
        <w:t>zione”</w:t>
      </w:r>
      <w:r w:rsidR="001F7D73">
        <w:t xml:space="preserve"> del </w:t>
      </w:r>
      <w:r w:rsidR="003C5CDC">
        <w:t>C</w:t>
      </w:r>
      <w:r w:rsidR="001F7D73">
        <w:t xml:space="preserve">omune </w:t>
      </w:r>
      <w:r>
        <w:t xml:space="preserve">operata con la citata DACR n. 45/2016 </w:t>
      </w:r>
      <w:r w:rsidR="001F7D73">
        <w:t xml:space="preserve">e del valore ISEE del </w:t>
      </w:r>
      <w:r>
        <w:t xml:space="preserve">nucleo familiare del </w:t>
      </w:r>
      <w:r w:rsidR="001F7D73">
        <w:t>richiedente:</w:t>
      </w:r>
    </w:p>
    <w:p w:rsidR="001F7D73" w:rsidRDefault="001F7D73" w:rsidP="00A924C8">
      <w:pPr>
        <w:spacing w:after="0" w:line="240" w:lineRule="auto"/>
        <w:ind w:left="360" w:right="-284"/>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2533"/>
        <w:gridCol w:w="2003"/>
      </w:tblGrid>
      <w:tr w:rsidR="001F7D73" w:rsidRPr="00407C39" w:rsidTr="001F7D73">
        <w:tc>
          <w:tcPr>
            <w:tcW w:w="3119" w:type="dxa"/>
            <w:tcBorders>
              <w:top w:val="single" w:sz="4" w:space="0" w:color="auto"/>
              <w:left w:val="single" w:sz="4" w:space="0" w:color="auto"/>
            </w:tcBorders>
          </w:tcPr>
          <w:p w:rsidR="001F7D73" w:rsidRPr="00407C39" w:rsidRDefault="001F7D73" w:rsidP="00802068">
            <w:pPr>
              <w:spacing w:after="0" w:line="240" w:lineRule="auto"/>
              <w:rPr>
                <w:rFonts w:cs="Arial"/>
              </w:rPr>
            </w:pPr>
            <w:r w:rsidRPr="00407C39">
              <w:rPr>
                <w:rFonts w:cs="Arial"/>
                <w:b/>
              </w:rPr>
              <w:t>Classificazione Comune</w:t>
            </w:r>
          </w:p>
        </w:tc>
        <w:tc>
          <w:tcPr>
            <w:tcW w:w="1559" w:type="dxa"/>
          </w:tcPr>
          <w:p w:rsidR="001F7D73" w:rsidRPr="00407C39" w:rsidRDefault="001F7D73" w:rsidP="00802068">
            <w:pPr>
              <w:spacing w:after="0" w:line="240" w:lineRule="auto"/>
              <w:jc w:val="center"/>
              <w:rPr>
                <w:rFonts w:cs="Arial"/>
                <w:b/>
              </w:rPr>
            </w:pPr>
            <w:r w:rsidRPr="00407C39">
              <w:rPr>
                <w:rFonts w:cs="Arial"/>
                <w:b/>
              </w:rPr>
              <w:t>Punti</w:t>
            </w:r>
          </w:p>
        </w:tc>
        <w:tc>
          <w:tcPr>
            <w:tcW w:w="2533" w:type="dxa"/>
          </w:tcPr>
          <w:p w:rsidR="001F7D73" w:rsidRPr="00407C39" w:rsidRDefault="001F7D73" w:rsidP="00802068">
            <w:pPr>
              <w:spacing w:after="0" w:line="240" w:lineRule="auto"/>
              <w:jc w:val="center"/>
              <w:rPr>
                <w:rFonts w:cs="Arial"/>
                <w:b/>
              </w:rPr>
            </w:pPr>
            <w:r w:rsidRPr="00407C39">
              <w:rPr>
                <w:rFonts w:cs="Arial"/>
                <w:b/>
              </w:rPr>
              <w:t>Valore ISEE richiedente</w:t>
            </w:r>
          </w:p>
        </w:tc>
        <w:tc>
          <w:tcPr>
            <w:tcW w:w="2003" w:type="dxa"/>
          </w:tcPr>
          <w:p w:rsidR="001F7D73" w:rsidRPr="00407C39" w:rsidRDefault="001F7D73" w:rsidP="00802068">
            <w:pPr>
              <w:spacing w:after="0" w:line="240" w:lineRule="auto"/>
              <w:jc w:val="center"/>
              <w:rPr>
                <w:rFonts w:cs="Arial"/>
                <w:b/>
              </w:rPr>
            </w:pPr>
            <w:r w:rsidRPr="00407C39">
              <w:rPr>
                <w:rFonts w:cs="Arial"/>
                <w:b/>
              </w:rPr>
              <w:t>Punti</w:t>
            </w:r>
          </w:p>
        </w:tc>
      </w:tr>
      <w:tr w:rsidR="001F7D73" w:rsidRPr="00407C39" w:rsidTr="001F7D73">
        <w:tc>
          <w:tcPr>
            <w:tcW w:w="3119" w:type="dxa"/>
            <w:vMerge w:val="restart"/>
          </w:tcPr>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facenti parte delle Unioni dei comuni (LR 35/2013); comuni colpiti dal sisma iniziato il 24.08.2016 (comuni delle province di AP, FM, MC)</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18</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6</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533B0">
        <w:trPr>
          <w:trHeight w:val="463"/>
        </w:trPr>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lastRenderedPageBreak/>
              <w:t>Comuni capoluogo di Provincia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lastRenderedPageBreak/>
              <w:t>15</w:t>
            </w:r>
          </w:p>
        </w:tc>
        <w:tc>
          <w:tcPr>
            <w:tcW w:w="2533" w:type="dxa"/>
          </w:tcPr>
          <w:p w:rsidR="001F7D73" w:rsidRPr="00407C39" w:rsidRDefault="001F7D73" w:rsidP="00802068">
            <w:pPr>
              <w:spacing w:after="0" w:line="240" w:lineRule="auto"/>
              <w:jc w:val="center"/>
              <w:rPr>
                <w:rFonts w:cs="Arial"/>
              </w:rPr>
            </w:pPr>
            <w:r w:rsidRPr="00407C39">
              <w:rPr>
                <w:rFonts w:cs="Arial"/>
              </w:rPr>
              <w:lastRenderedPageBreak/>
              <w:t>19.850,60</w:t>
            </w:r>
          </w:p>
        </w:tc>
        <w:tc>
          <w:tcPr>
            <w:tcW w:w="2003" w:type="dxa"/>
          </w:tcPr>
          <w:p w:rsidR="001F7D73" w:rsidRPr="00407C39" w:rsidRDefault="001F7D73" w:rsidP="00802068">
            <w:pPr>
              <w:spacing w:after="0" w:line="240" w:lineRule="auto"/>
              <w:jc w:val="center"/>
              <w:rPr>
                <w:rFonts w:cs="Arial"/>
              </w:rPr>
            </w:pPr>
            <w:r w:rsidRPr="00407C39">
              <w:rPr>
                <w:rFonts w:cs="Arial"/>
              </w:rPr>
              <w:t>5</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Comuni ATA</w:t>
            </w:r>
            <w:r w:rsidR="00A924C8">
              <w:rPr>
                <w:rFonts w:cs="Arial"/>
              </w:rPr>
              <w:t xml:space="preserve"> (alta tensione abitativa)</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12</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4</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22499" w:rsidTr="001F7D73">
        <w:tc>
          <w:tcPr>
            <w:tcW w:w="3119" w:type="dxa"/>
            <w:vMerge w:val="restart"/>
          </w:tcPr>
          <w:p w:rsidR="001F7D73" w:rsidRPr="00407C39" w:rsidRDefault="001F7D73" w:rsidP="00802068">
            <w:pPr>
              <w:spacing w:after="0" w:line="240" w:lineRule="auto"/>
              <w:rPr>
                <w:rFonts w:cs="Arial"/>
              </w:rPr>
            </w:pPr>
          </w:p>
          <w:p w:rsidR="001F7D73" w:rsidRPr="00A924C8" w:rsidRDefault="001F7D73" w:rsidP="00A924C8">
            <w:pPr>
              <w:pStyle w:val="Paragrafoelenco"/>
              <w:numPr>
                <w:ilvl w:val="0"/>
                <w:numId w:val="10"/>
              </w:numPr>
              <w:spacing w:after="0" w:line="240" w:lineRule="auto"/>
              <w:ind w:left="321" w:hanging="284"/>
              <w:rPr>
                <w:rFonts w:cs="Arial"/>
              </w:rPr>
            </w:pPr>
            <w:r w:rsidRPr="00A924C8">
              <w:rPr>
                <w:rFonts w:cs="Arial"/>
              </w:rPr>
              <w:t>Altri Comuni</w:t>
            </w:r>
          </w:p>
        </w:tc>
        <w:tc>
          <w:tcPr>
            <w:tcW w:w="1559" w:type="dxa"/>
            <w:vMerge w:val="restart"/>
          </w:tcPr>
          <w:p w:rsidR="001F7D73" w:rsidRPr="00407C39" w:rsidRDefault="001F7D73" w:rsidP="00802068">
            <w:pPr>
              <w:spacing w:after="0" w:line="240" w:lineRule="auto"/>
              <w:jc w:val="center"/>
              <w:rPr>
                <w:rFonts w:cs="Arial"/>
              </w:rPr>
            </w:pPr>
          </w:p>
          <w:p w:rsidR="001F7D73" w:rsidRPr="00407C39" w:rsidRDefault="001F7D73" w:rsidP="00802068">
            <w:pPr>
              <w:spacing w:after="0" w:line="240" w:lineRule="auto"/>
              <w:jc w:val="center"/>
              <w:rPr>
                <w:rFonts w:cs="Arial"/>
              </w:rPr>
            </w:pPr>
            <w:r w:rsidRPr="00407C39">
              <w:rPr>
                <w:rFonts w:cs="Arial"/>
              </w:rPr>
              <w:t>9</w:t>
            </w:r>
          </w:p>
        </w:tc>
        <w:tc>
          <w:tcPr>
            <w:tcW w:w="2533" w:type="dxa"/>
          </w:tcPr>
          <w:p w:rsidR="001F7D73" w:rsidRPr="00407C39" w:rsidRDefault="001F7D73" w:rsidP="00802068">
            <w:pPr>
              <w:spacing w:after="0" w:line="240" w:lineRule="auto"/>
              <w:jc w:val="center"/>
              <w:rPr>
                <w:rFonts w:cs="Arial"/>
              </w:rPr>
            </w:pPr>
            <w:r w:rsidRPr="00407C39">
              <w:rPr>
                <w:rFonts w:cs="Arial"/>
              </w:rPr>
              <w:t>19.850,60</w:t>
            </w:r>
          </w:p>
        </w:tc>
        <w:tc>
          <w:tcPr>
            <w:tcW w:w="2003" w:type="dxa"/>
          </w:tcPr>
          <w:p w:rsidR="001F7D73" w:rsidRPr="00407C39" w:rsidRDefault="001F7D73" w:rsidP="00802068">
            <w:pPr>
              <w:spacing w:after="0" w:line="240" w:lineRule="auto"/>
              <w:jc w:val="center"/>
              <w:rPr>
                <w:rFonts w:cs="Arial"/>
              </w:rPr>
            </w:pPr>
            <w:r w:rsidRPr="00407C39">
              <w:rPr>
                <w:rFonts w:cs="Arial"/>
              </w:rPr>
              <w:t>3</w:t>
            </w:r>
          </w:p>
        </w:tc>
      </w:tr>
      <w:tr w:rsidR="001F7D73" w:rsidRPr="00322499"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23.820,73</w:t>
            </w:r>
          </w:p>
        </w:tc>
        <w:tc>
          <w:tcPr>
            <w:tcW w:w="2003" w:type="dxa"/>
          </w:tcPr>
          <w:p w:rsidR="001F7D73" w:rsidRPr="00407C39" w:rsidRDefault="001F7D73" w:rsidP="00802068">
            <w:pPr>
              <w:spacing w:after="0" w:line="240" w:lineRule="auto"/>
              <w:jc w:val="center"/>
              <w:rPr>
                <w:rFonts w:cs="Arial"/>
              </w:rPr>
            </w:pPr>
            <w:r w:rsidRPr="00407C39">
              <w:rPr>
                <w:rFonts w:cs="Arial"/>
              </w:rPr>
              <w:t>2</w:t>
            </w:r>
          </w:p>
        </w:tc>
      </w:tr>
      <w:tr w:rsidR="001F7D73" w:rsidRPr="00330EF5" w:rsidTr="001F7D73">
        <w:tc>
          <w:tcPr>
            <w:tcW w:w="3119" w:type="dxa"/>
            <w:vMerge/>
          </w:tcPr>
          <w:p w:rsidR="001F7D73" w:rsidRPr="00407C39" w:rsidRDefault="001F7D73" w:rsidP="00802068">
            <w:pPr>
              <w:spacing w:after="0" w:line="240" w:lineRule="auto"/>
              <w:rPr>
                <w:rFonts w:cs="Arial"/>
              </w:rPr>
            </w:pPr>
          </w:p>
        </w:tc>
        <w:tc>
          <w:tcPr>
            <w:tcW w:w="1559" w:type="dxa"/>
            <w:vMerge/>
          </w:tcPr>
          <w:p w:rsidR="001F7D73" w:rsidRPr="00407C39" w:rsidRDefault="001F7D73" w:rsidP="00802068">
            <w:pPr>
              <w:spacing w:after="0" w:line="240" w:lineRule="auto"/>
              <w:jc w:val="center"/>
              <w:rPr>
                <w:rFonts w:cs="Arial"/>
              </w:rPr>
            </w:pPr>
          </w:p>
        </w:tc>
        <w:tc>
          <w:tcPr>
            <w:tcW w:w="2533" w:type="dxa"/>
          </w:tcPr>
          <w:p w:rsidR="001F7D73" w:rsidRPr="00407C39" w:rsidRDefault="001F7D73" w:rsidP="00802068">
            <w:pPr>
              <w:spacing w:after="0" w:line="240" w:lineRule="auto"/>
              <w:jc w:val="center"/>
              <w:rPr>
                <w:rFonts w:cs="Arial"/>
              </w:rPr>
            </w:pPr>
            <w:r w:rsidRPr="00407C39">
              <w:rPr>
                <w:rFonts w:cs="Arial"/>
              </w:rPr>
              <w:t>39.701,19</w:t>
            </w:r>
          </w:p>
        </w:tc>
        <w:tc>
          <w:tcPr>
            <w:tcW w:w="2003" w:type="dxa"/>
          </w:tcPr>
          <w:p w:rsidR="001F7D73" w:rsidRPr="00407C39" w:rsidRDefault="001F7D73" w:rsidP="00802068">
            <w:pPr>
              <w:spacing w:after="0" w:line="240" w:lineRule="auto"/>
              <w:jc w:val="center"/>
              <w:rPr>
                <w:rFonts w:cs="Arial"/>
              </w:rPr>
            </w:pPr>
            <w:r w:rsidRPr="00407C39">
              <w:rPr>
                <w:rFonts w:cs="Arial"/>
              </w:rPr>
              <w:t>1</w:t>
            </w:r>
          </w:p>
        </w:tc>
      </w:tr>
    </w:tbl>
    <w:p w:rsidR="00A924C8" w:rsidRDefault="00A924C8" w:rsidP="00802068">
      <w:pPr>
        <w:spacing w:after="0" w:line="240" w:lineRule="auto"/>
        <w:ind w:left="-284" w:right="-284"/>
        <w:jc w:val="both"/>
      </w:pPr>
    </w:p>
    <w:p w:rsidR="00A924C8" w:rsidRDefault="00A924C8" w:rsidP="00802068">
      <w:pPr>
        <w:spacing w:after="0" w:line="240" w:lineRule="auto"/>
        <w:ind w:left="-284" w:right="-284"/>
        <w:jc w:val="both"/>
      </w:pPr>
      <w:r>
        <w:t xml:space="preserve">N.B. Il nostro Comune </w:t>
      </w:r>
      <w:r w:rsidR="009A76E5">
        <w:t>è classificato</w:t>
      </w:r>
      <w:r>
        <w:t xml:space="preserve"> nel gruppo n. ….</w:t>
      </w:r>
    </w:p>
    <w:p w:rsidR="009A76E5" w:rsidRDefault="009A76E5" w:rsidP="00802068">
      <w:pPr>
        <w:spacing w:after="0" w:line="240" w:lineRule="auto"/>
        <w:ind w:left="-284" w:right="-284"/>
        <w:jc w:val="both"/>
      </w:pPr>
    </w:p>
    <w:p w:rsidR="00D85F02" w:rsidRDefault="00D85F02" w:rsidP="00802068">
      <w:pPr>
        <w:spacing w:after="0" w:line="240" w:lineRule="auto"/>
        <w:ind w:left="-284" w:right="-284"/>
        <w:jc w:val="both"/>
        <w:rPr>
          <w:b/>
        </w:rPr>
      </w:pPr>
    </w:p>
    <w:p w:rsidR="00D85F02" w:rsidRDefault="00300159" w:rsidP="00802068">
      <w:pPr>
        <w:spacing w:after="0" w:line="240" w:lineRule="auto"/>
        <w:ind w:left="-284" w:right="-284"/>
        <w:jc w:val="both"/>
        <w:rPr>
          <w:b/>
        </w:rPr>
      </w:pPr>
      <w:r>
        <w:rPr>
          <w:b/>
        </w:rPr>
        <w:t>GRADUATORIA GENERALE E GRADUATORIA SPECIALE</w:t>
      </w:r>
    </w:p>
    <w:p w:rsidR="00E25473" w:rsidRDefault="00300159" w:rsidP="00802068">
      <w:pPr>
        <w:spacing w:after="0" w:line="240" w:lineRule="auto"/>
        <w:ind w:left="-284" w:right="-284"/>
        <w:jc w:val="both"/>
      </w:pPr>
      <w:r>
        <w:t>Le domande</w:t>
      </w:r>
      <w:r w:rsidR="00F419A2">
        <w:t>, correttamente compilate e</w:t>
      </w:r>
      <w:r>
        <w:t xml:space="preserve"> </w:t>
      </w:r>
      <w:r w:rsidR="00F419A2">
        <w:t xml:space="preserve">pervenute in tempo utile, </w:t>
      </w:r>
      <w:r>
        <w:t>ve</w:t>
      </w:r>
      <w:r w:rsidR="00E25473">
        <w:t>ngono</w:t>
      </w:r>
      <w:r>
        <w:t xml:space="preserve"> ordinate </w:t>
      </w:r>
      <w:r w:rsidR="009A76E5">
        <w:t>nella</w:t>
      </w:r>
      <w:r>
        <w:t xml:space="preserve"> graduatoria comunale di carattere </w:t>
      </w:r>
      <w:r>
        <w:rPr>
          <w:i/>
        </w:rPr>
        <w:t>generale</w:t>
      </w:r>
      <w:r w:rsidR="00E25473">
        <w:t>.</w:t>
      </w:r>
    </w:p>
    <w:p w:rsidR="00727F1D" w:rsidRDefault="00E25473" w:rsidP="00802068">
      <w:pPr>
        <w:spacing w:after="0" w:line="240" w:lineRule="auto"/>
        <w:ind w:left="-284" w:right="-284"/>
        <w:jc w:val="both"/>
      </w:pPr>
      <w:r>
        <w:t>I</w:t>
      </w:r>
      <w:r w:rsidR="00727F1D">
        <w:t xml:space="preserve"> richiedenti appartenenti alle seguenti categorie sociali</w:t>
      </w:r>
      <w:r>
        <w:t xml:space="preserve">, individuate con </w:t>
      </w:r>
      <w:r w:rsidRPr="00E25473">
        <w:t>deliberazione di Giunta comunale n. … del</w:t>
      </w:r>
      <w:proofErr w:type="gramStart"/>
      <w:r w:rsidRPr="00E25473">
        <w:t xml:space="preserve"> ….</w:t>
      </w:r>
      <w:proofErr w:type="gramEnd"/>
      <w:r w:rsidR="00727F1D">
        <w:t xml:space="preserve">: </w:t>
      </w:r>
    </w:p>
    <w:p w:rsidR="00727F1D" w:rsidRDefault="00727F1D" w:rsidP="00727F1D">
      <w:pPr>
        <w:pStyle w:val="Paragrafoelenco"/>
        <w:numPr>
          <w:ilvl w:val="0"/>
          <w:numId w:val="8"/>
        </w:numPr>
        <w:spacing w:after="0" w:line="240" w:lineRule="auto"/>
        <w:ind w:right="-284"/>
        <w:jc w:val="both"/>
      </w:pPr>
      <w:r>
        <w:t>….</w:t>
      </w:r>
    </w:p>
    <w:p w:rsidR="00727F1D" w:rsidRDefault="00727F1D" w:rsidP="00727F1D">
      <w:pPr>
        <w:pStyle w:val="Paragrafoelenco"/>
        <w:numPr>
          <w:ilvl w:val="0"/>
          <w:numId w:val="8"/>
        </w:numPr>
        <w:spacing w:after="0" w:line="240" w:lineRule="auto"/>
        <w:ind w:right="-284"/>
        <w:jc w:val="both"/>
      </w:pPr>
      <w:r>
        <w:t>…..</w:t>
      </w:r>
    </w:p>
    <w:p w:rsidR="00D85F02" w:rsidRDefault="009A76E5" w:rsidP="00802068">
      <w:pPr>
        <w:spacing w:after="0" w:line="240" w:lineRule="auto"/>
        <w:ind w:left="-284" w:right="-284"/>
        <w:jc w:val="both"/>
      </w:pPr>
      <w:r>
        <w:t xml:space="preserve">vengono altresì inseriti – con il medesimo punteggio - nella </w:t>
      </w:r>
      <w:r w:rsidR="00727F1D">
        <w:t>graduatoria</w:t>
      </w:r>
      <w:r w:rsidR="005064BD">
        <w:t xml:space="preserve"> comunale di carattere</w:t>
      </w:r>
      <w:r w:rsidR="00727F1D">
        <w:t xml:space="preserve"> </w:t>
      </w:r>
      <w:r w:rsidR="00727F1D" w:rsidRPr="00727F1D">
        <w:rPr>
          <w:i/>
        </w:rPr>
        <w:t>speciale</w:t>
      </w:r>
      <w:r>
        <w:t>, che fruisce di una riserva di finanziamento regionale</w:t>
      </w:r>
      <w:r w:rsidR="00E25473">
        <w:t xml:space="preserve">. </w:t>
      </w:r>
    </w:p>
    <w:p w:rsidR="00D85F02" w:rsidRPr="00E25473" w:rsidRDefault="00E25473" w:rsidP="00802068">
      <w:pPr>
        <w:spacing w:after="0" w:line="240" w:lineRule="auto"/>
        <w:ind w:left="-284" w:right="-284"/>
        <w:jc w:val="both"/>
      </w:pPr>
      <w:r w:rsidRPr="00E25473">
        <w:t>I</w:t>
      </w:r>
      <w:r w:rsidR="009A76E5">
        <w:t>n ogni caso i</w:t>
      </w:r>
      <w:r w:rsidRPr="00E25473">
        <w:t xml:space="preserve"> richiedenti possono presentare una sola domanda</w:t>
      </w:r>
      <w:r w:rsidR="009A76E5">
        <w:t>.</w:t>
      </w:r>
    </w:p>
    <w:p w:rsidR="00E25473" w:rsidRDefault="00E25473" w:rsidP="00802068">
      <w:pPr>
        <w:spacing w:after="0" w:line="240" w:lineRule="auto"/>
        <w:ind w:left="-284" w:right="-284"/>
        <w:jc w:val="both"/>
        <w:rPr>
          <w:b/>
        </w:rPr>
      </w:pPr>
    </w:p>
    <w:p w:rsidR="00A924C8" w:rsidRPr="00A924C8" w:rsidRDefault="00A924C8" w:rsidP="00802068">
      <w:pPr>
        <w:spacing w:after="0" w:line="240" w:lineRule="auto"/>
        <w:ind w:left="-284" w:right="-284"/>
        <w:jc w:val="both"/>
        <w:rPr>
          <w:b/>
        </w:rPr>
      </w:pPr>
      <w:r>
        <w:rPr>
          <w:b/>
        </w:rPr>
        <w:t>PROCEDURE PER LA FORMAZIONE DELLA GRADUATORIA REGIONALE</w:t>
      </w:r>
    </w:p>
    <w:p w:rsidR="00F67543" w:rsidRDefault="00E93482" w:rsidP="00802068">
      <w:pPr>
        <w:spacing w:after="0" w:line="240" w:lineRule="auto"/>
        <w:ind w:left="-284" w:right="-284"/>
        <w:jc w:val="both"/>
      </w:pPr>
      <w:r>
        <w:t>Il Comune trasmette alla Regione le graduatorie, generale e</w:t>
      </w:r>
      <w:r w:rsidR="00F67543">
        <w:t xml:space="preserve"> </w:t>
      </w:r>
      <w:r>
        <w:t>speciale, entro</w:t>
      </w:r>
      <w:r w:rsidR="00F419A2">
        <w:t xml:space="preserve"> il </w:t>
      </w:r>
      <w:proofErr w:type="gramStart"/>
      <w:r w:rsidR="00F419A2">
        <w:t>…….</w:t>
      </w:r>
      <w:proofErr w:type="gramEnd"/>
      <w:r w:rsidR="00F419A2">
        <w:t>.</w:t>
      </w:r>
      <w:r>
        <w:t xml:space="preserve"> (</w:t>
      </w:r>
      <w:r w:rsidR="00F419A2">
        <w:t>18 luglio o 18 giugno, a seconda che si tratti o meno di comuni colpiti dal sisma 2016), att</w:t>
      </w:r>
      <w:r>
        <w:t xml:space="preserve">estando il rispetto </w:t>
      </w:r>
      <w:r w:rsidR="00262947">
        <w:t>delle disposizioni della DACR 45/2016</w:t>
      </w:r>
      <w:r w:rsidR="00F67543">
        <w:t xml:space="preserve"> </w:t>
      </w:r>
      <w:r w:rsidR="00F419A2">
        <w:t xml:space="preserve">in merito alla </w:t>
      </w:r>
      <w:r w:rsidR="00F67543">
        <w:t xml:space="preserve">sussistenza </w:t>
      </w:r>
      <w:r w:rsidR="00F419A2">
        <w:t xml:space="preserve">dei </w:t>
      </w:r>
      <w:r w:rsidR="00F67543">
        <w:t>requisiti soggettivi</w:t>
      </w:r>
      <w:r w:rsidR="00F419A2">
        <w:t xml:space="preserve"> dei richiedenti</w:t>
      </w:r>
      <w:r w:rsidR="00F67543">
        <w:t xml:space="preserve"> e </w:t>
      </w:r>
      <w:r w:rsidR="00F419A2">
        <w:t xml:space="preserve">dei requisiti </w:t>
      </w:r>
      <w:r w:rsidR="00F67543">
        <w:t>oggettivi</w:t>
      </w:r>
      <w:r w:rsidR="00F419A2">
        <w:t xml:space="preserve"> degli alloggi</w:t>
      </w:r>
      <w:r w:rsidR="00F67543">
        <w:t xml:space="preserve">, </w:t>
      </w:r>
      <w:r w:rsidR="00F419A2">
        <w:t xml:space="preserve">e </w:t>
      </w:r>
      <w:r w:rsidR="00F67543">
        <w:t>specificando</w:t>
      </w:r>
      <w:r w:rsidR="00F419A2">
        <w:t xml:space="preserve"> altresì</w:t>
      </w:r>
      <w:r w:rsidR="00F67543">
        <w:t xml:space="preserve"> il valore ISEE relativo a ciascuna domanda. </w:t>
      </w:r>
    </w:p>
    <w:p w:rsidR="00E93482" w:rsidRDefault="00F67543" w:rsidP="00802068">
      <w:pPr>
        <w:spacing w:after="0" w:line="240" w:lineRule="auto"/>
        <w:ind w:left="-284" w:right="-284"/>
        <w:jc w:val="both"/>
      </w:pPr>
      <w:r>
        <w:t xml:space="preserve">Le graduatorie </w:t>
      </w:r>
      <w:r w:rsidR="00F419A2">
        <w:t>vengono</w:t>
      </w:r>
      <w:r>
        <w:t xml:space="preserve"> trasmesse in formato digitale (formato pdf +</w:t>
      </w:r>
      <w:r w:rsidR="00DB195A">
        <w:t xml:space="preserve"> </w:t>
      </w:r>
      <w:r>
        <w:t xml:space="preserve">word o </w:t>
      </w:r>
      <w:proofErr w:type="spellStart"/>
      <w:r>
        <w:t>excell</w:t>
      </w:r>
      <w:proofErr w:type="spellEnd"/>
      <w:r>
        <w:t xml:space="preserve">) all’indirizzo </w:t>
      </w:r>
      <w:proofErr w:type="spellStart"/>
      <w:r>
        <w:t>pec</w:t>
      </w:r>
      <w:proofErr w:type="spellEnd"/>
      <w:r>
        <w:t xml:space="preserve">: </w:t>
      </w:r>
      <w:hyperlink r:id="rId5" w:history="1">
        <w:r w:rsidRPr="00280055">
          <w:rPr>
            <w:rStyle w:val="Collegamentoipertestuale"/>
          </w:rPr>
          <w:t>regione.marche.paesaggioterritorio@emarche.it</w:t>
        </w:r>
      </w:hyperlink>
      <w:r>
        <w:t>.</w:t>
      </w:r>
    </w:p>
    <w:p w:rsidR="00F67543" w:rsidRDefault="00F67543" w:rsidP="00802068">
      <w:pPr>
        <w:spacing w:after="0" w:line="240" w:lineRule="auto"/>
        <w:ind w:left="-284" w:right="-284"/>
        <w:jc w:val="both"/>
      </w:pPr>
      <w:r w:rsidRPr="004F2AA2">
        <w:t xml:space="preserve">Nei successivi 45 giorni la </w:t>
      </w:r>
      <w:r w:rsidR="00F419A2">
        <w:t>R</w:t>
      </w:r>
      <w:r w:rsidRPr="004F2AA2">
        <w:t xml:space="preserve">egione </w:t>
      </w:r>
      <w:r w:rsidR="00F419A2">
        <w:t xml:space="preserve">Marche </w:t>
      </w:r>
      <w:r w:rsidRPr="004F2AA2">
        <w:t>compila, sulla base delle graduatorie</w:t>
      </w:r>
      <w:r w:rsidR="004F2AA2">
        <w:t xml:space="preserve"> Comu</w:t>
      </w:r>
      <w:r w:rsidRPr="004F2AA2">
        <w:t>nali pervenute</w:t>
      </w:r>
      <w:r w:rsidR="004F2AA2" w:rsidRPr="004F2AA2">
        <w:t xml:space="preserve"> nei termini</w:t>
      </w:r>
      <w:r w:rsidR="004F2AA2">
        <w:t xml:space="preserve">, la graduatoria </w:t>
      </w:r>
      <w:r w:rsidR="00AD69E5">
        <w:t>unica</w:t>
      </w:r>
      <w:r w:rsidR="004F2AA2">
        <w:t xml:space="preserve"> </w:t>
      </w:r>
      <w:r w:rsidR="004F2AA2" w:rsidRPr="00F419A2">
        <w:rPr>
          <w:i/>
        </w:rPr>
        <w:t>generale</w:t>
      </w:r>
      <w:r w:rsidR="004F2AA2">
        <w:t xml:space="preserve"> e la graduatoria </w:t>
      </w:r>
      <w:r w:rsidR="00AD69E5">
        <w:t xml:space="preserve">unica </w:t>
      </w:r>
      <w:r w:rsidR="004F2AA2" w:rsidRPr="00F419A2">
        <w:rPr>
          <w:i/>
        </w:rPr>
        <w:t>speciale</w:t>
      </w:r>
      <w:r w:rsidR="00AD69E5">
        <w:t xml:space="preserve"> di livello regionale, </w:t>
      </w:r>
      <w:r w:rsidR="00F419A2" w:rsidRPr="00F419A2">
        <w:rPr>
          <w:u w:val="single"/>
        </w:rPr>
        <w:t>valide per la concessione dei buoni casa</w:t>
      </w:r>
      <w:r w:rsidR="00F419A2">
        <w:rPr>
          <w:u w:val="single"/>
        </w:rPr>
        <w:t>.</w:t>
      </w:r>
      <w:r w:rsidR="00F419A2">
        <w:t xml:space="preserve"> Tali graduatorie vengono </w:t>
      </w:r>
      <w:r w:rsidR="00AD69E5">
        <w:t>comunica</w:t>
      </w:r>
      <w:r w:rsidR="00F419A2">
        <w:t>te</w:t>
      </w:r>
      <w:r w:rsidR="00AD69E5">
        <w:t xml:space="preserve"> ai </w:t>
      </w:r>
      <w:r w:rsidR="007B731F">
        <w:t>C</w:t>
      </w:r>
      <w:r w:rsidR="00AD69E5">
        <w:t>omuni</w:t>
      </w:r>
      <w:r w:rsidR="00F419A2">
        <w:t xml:space="preserve"> interessati al </w:t>
      </w:r>
      <w:r w:rsidR="00AD69E5">
        <w:t>ripart</w:t>
      </w:r>
      <w:r w:rsidR="00F419A2">
        <w:t>o</w:t>
      </w:r>
      <w:r w:rsidR="00AD69E5">
        <w:t xml:space="preserve"> </w:t>
      </w:r>
      <w:r w:rsidR="00F419A2">
        <w:t>de</w:t>
      </w:r>
      <w:r w:rsidR="00AD69E5">
        <w:t xml:space="preserve">i fondi </w:t>
      </w:r>
      <w:r w:rsidR="00F419A2">
        <w:t xml:space="preserve">regionali, </w:t>
      </w:r>
      <w:r w:rsidR="00AD69E5">
        <w:t>necessari a soddisfare le domande classificate in posizione utile.</w:t>
      </w:r>
    </w:p>
    <w:p w:rsidR="00AD69E5" w:rsidRDefault="00F419A2" w:rsidP="00802068">
      <w:pPr>
        <w:spacing w:after="0" w:line="240" w:lineRule="auto"/>
        <w:ind w:left="-284" w:right="-284"/>
        <w:jc w:val="both"/>
      </w:pPr>
      <w:r>
        <w:t>N</w:t>
      </w:r>
      <w:r w:rsidR="00AD69E5" w:rsidRPr="00AD69E5">
        <w:t xml:space="preserve">ei successivi 30 giorni </w:t>
      </w:r>
      <w:r>
        <w:t xml:space="preserve">il Comune, dopo aver acquisito la documentazione </w:t>
      </w:r>
      <w:r w:rsidR="00E12CE5">
        <w:t xml:space="preserve">attestante il possesso del requisito della </w:t>
      </w:r>
      <w:r w:rsidR="00E12CE5">
        <w:rPr>
          <w:i/>
        </w:rPr>
        <w:t xml:space="preserve">non titolarità di immobili adeguati al proprio nucleo familiare </w:t>
      </w:r>
      <w:r w:rsidR="00E12CE5">
        <w:t xml:space="preserve">previsto dall’art. 18, co. 1, </w:t>
      </w:r>
      <w:proofErr w:type="spellStart"/>
      <w:r w:rsidR="00E12CE5">
        <w:t>lett</w:t>
      </w:r>
      <w:proofErr w:type="spellEnd"/>
      <w:r w:rsidR="00E12CE5">
        <w:t xml:space="preserve">. c, della LR 36/2005 e </w:t>
      </w:r>
      <w:proofErr w:type="spellStart"/>
      <w:r w:rsidR="00E12CE5">
        <w:t>s.m.i.</w:t>
      </w:r>
      <w:proofErr w:type="spellEnd"/>
      <w:r w:rsidR="00E12CE5">
        <w:t xml:space="preserve">, </w:t>
      </w:r>
      <w:r w:rsidR="00AD69E5" w:rsidRPr="00AD69E5">
        <w:t xml:space="preserve">notifica agli interessati l’assegnazione provvisoria del </w:t>
      </w:r>
      <w:r w:rsidR="00AD69E5" w:rsidRPr="00F419A2">
        <w:rPr>
          <w:i/>
        </w:rPr>
        <w:t>buono casa</w:t>
      </w:r>
      <w:r w:rsidR="00AD69E5" w:rsidRPr="00AD69E5">
        <w:t>.</w:t>
      </w:r>
    </w:p>
    <w:p w:rsidR="00B63E1E" w:rsidRDefault="00B63E1E" w:rsidP="00802068">
      <w:pPr>
        <w:spacing w:after="0" w:line="240" w:lineRule="auto"/>
        <w:ind w:left="-284" w:right="-284"/>
        <w:jc w:val="both"/>
      </w:pPr>
    </w:p>
    <w:p w:rsidR="00B63E1E" w:rsidRPr="00B63E1E" w:rsidRDefault="00B63E1E" w:rsidP="00802068">
      <w:pPr>
        <w:spacing w:after="0" w:line="240" w:lineRule="auto"/>
        <w:ind w:left="-284" w:right="-284"/>
        <w:jc w:val="both"/>
        <w:rPr>
          <w:b/>
        </w:rPr>
      </w:pPr>
      <w:r>
        <w:rPr>
          <w:b/>
        </w:rPr>
        <w:t>ALTRE DISPOSIZIONI</w:t>
      </w:r>
      <w:r w:rsidR="00D85060">
        <w:rPr>
          <w:b/>
        </w:rPr>
        <w:t xml:space="preserve"> PER L’EROGAZIONE DEL BUONO CASA</w:t>
      </w:r>
    </w:p>
    <w:p w:rsidR="00AD69E5" w:rsidRPr="004E0095" w:rsidRDefault="00B63E1E" w:rsidP="00802068">
      <w:pPr>
        <w:spacing w:after="0" w:line="240" w:lineRule="auto"/>
        <w:ind w:left="-284" w:right="-284"/>
        <w:jc w:val="both"/>
        <w:rPr>
          <w:u w:val="single"/>
        </w:rPr>
      </w:pPr>
      <w:r>
        <w:t>A PENA DI DECADENZA, i</w:t>
      </w:r>
      <w:r w:rsidR="00AD69E5" w:rsidRPr="00AD69E5">
        <w:t xml:space="preserve"> beneficiari stipulano l’atto notarile di compravendita </w:t>
      </w:r>
      <w:r w:rsidR="00AD69E5" w:rsidRPr="00AD69E5">
        <w:rPr>
          <w:u w:val="single"/>
        </w:rPr>
        <w:t xml:space="preserve">entro 10 </w:t>
      </w:r>
      <w:r w:rsidR="00AD69E5" w:rsidRPr="004E0095">
        <w:rPr>
          <w:u w:val="single"/>
        </w:rPr>
        <w:t>mesi da</w:t>
      </w:r>
      <w:r w:rsidRPr="004E0095">
        <w:rPr>
          <w:u w:val="single"/>
        </w:rPr>
        <w:t xml:space="preserve">lla </w:t>
      </w:r>
      <w:r w:rsidR="00AD69E5" w:rsidRPr="004E0095">
        <w:rPr>
          <w:u w:val="single"/>
        </w:rPr>
        <w:t>notifica</w:t>
      </w:r>
      <w:r w:rsidRPr="004E0095">
        <w:rPr>
          <w:u w:val="single"/>
        </w:rPr>
        <w:t xml:space="preserve"> dell’assegnazione provvisoria del </w:t>
      </w:r>
      <w:r w:rsidRPr="004E0095">
        <w:rPr>
          <w:i/>
          <w:u w:val="single"/>
        </w:rPr>
        <w:t>buono casa</w:t>
      </w:r>
      <w:r w:rsidR="00D85060">
        <w:t>, e lo comunicano al Comune.</w:t>
      </w:r>
    </w:p>
    <w:p w:rsidR="007B731F" w:rsidRDefault="007B731F" w:rsidP="00802068">
      <w:pPr>
        <w:spacing w:after="0" w:line="240" w:lineRule="auto"/>
        <w:ind w:left="-284" w:right="-284"/>
        <w:jc w:val="both"/>
      </w:pPr>
      <w:r>
        <w:t xml:space="preserve">Il </w:t>
      </w:r>
      <w:r w:rsidR="00FC228C">
        <w:t>C</w:t>
      </w:r>
      <w:r>
        <w:t>omune procede all’assegnazione d</w:t>
      </w:r>
      <w:r w:rsidR="00314540">
        <w:t xml:space="preserve">el </w:t>
      </w:r>
      <w:r w:rsidR="00314540" w:rsidRPr="00FC228C">
        <w:rPr>
          <w:i/>
        </w:rPr>
        <w:t>contributo in via definitiva</w:t>
      </w:r>
      <w:r w:rsidR="00FC228C">
        <w:t xml:space="preserve"> e alla sua liquidazione e pagamento in unica soluzione, secondo le modalità stabilite </w:t>
      </w:r>
      <w:r w:rsidR="00D30DAE">
        <w:t>dal Comune medesimo</w:t>
      </w:r>
      <w:r w:rsidR="00314540">
        <w:t>.</w:t>
      </w:r>
    </w:p>
    <w:p w:rsidR="00362491" w:rsidRPr="00CF5184" w:rsidRDefault="00362491" w:rsidP="00362491">
      <w:pPr>
        <w:spacing w:after="0" w:line="240" w:lineRule="auto"/>
        <w:ind w:left="-284" w:right="-284"/>
        <w:jc w:val="both"/>
      </w:pPr>
      <w:r w:rsidRPr="00362491">
        <w:t xml:space="preserve">Sempre a pena di decadenza, i beneficiari del </w:t>
      </w:r>
      <w:r w:rsidRPr="00362491">
        <w:rPr>
          <w:i/>
        </w:rPr>
        <w:t>buono casa</w:t>
      </w:r>
      <w:r w:rsidRPr="00362491">
        <w:t xml:space="preserve"> assumono la residenza nell’appartamento oggetto del contributo entro e non oltre 120 giorni dalla data di stipula dell’atto notarile di compravendita. Il Comune può concedere una proroga non superiore a 60 giorni in caso di documentati motivi di impedimento.</w:t>
      </w:r>
    </w:p>
    <w:p w:rsidR="00314540" w:rsidRDefault="00314540" w:rsidP="00802068">
      <w:pPr>
        <w:spacing w:after="0" w:line="240" w:lineRule="auto"/>
        <w:ind w:left="-284" w:right="-284"/>
        <w:jc w:val="both"/>
      </w:pPr>
    </w:p>
    <w:p w:rsidR="00314540" w:rsidRDefault="001B5CFE" w:rsidP="001B5CFE">
      <w:pPr>
        <w:spacing w:after="0" w:line="240" w:lineRule="auto"/>
        <w:ind w:left="-284" w:right="-284"/>
        <w:rPr>
          <w:b/>
        </w:rPr>
      </w:pPr>
      <w:r>
        <w:rPr>
          <w:b/>
        </w:rPr>
        <w:t>VINCOLI E SANZIONI</w:t>
      </w:r>
    </w:p>
    <w:p w:rsidR="00B32740" w:rsidRDefault="00314540" w:rsidP="00802068">
      <w:pPr>
        <w:spacing w:after="0" w:line="240" w:lineRule="auto"/>
        <w:ind w:left="-284" w:right="-284"/>
        <w:jc w:val="both"/>
      </w:pPr>
      <w:r w:rsidRPr="00B32740">
        <w:t>I beneficiari del contributo non possono alienare o locare l’a</w:t>
      </w:r>
      <w:r w:rsidR="00705019">
        <w:t>bitazione nei primi cinque anni decorrenti d</w:t>
      </w:r>
      <w:r w:rsidRPr="00B32740">
        <w:t>alla data di acquisto</w:t>
      </w:r>
      <w:r w:rsidR="00EE6686">
        <w:t xml:space="preserve"> della medesima</w:t>
      </w:r>
      <w:r w:rsidR="00B32740">
        <w:t xml:space="preserve">, pena la </w:t>
      </w:r>
      <w:r w:rsidR="00705019">
        <w:t>REVOCA</w:t>
      </w:r>
      <w:r w:rsidR="00B32740">
        <w:t xml:space="preserve"> del contributo concesso.</w:t>
      </w:r>
    </w:p>
    <w:p w:rsidR="00314540" w:rsidRPr="00B32740" w:rsidRDefault="00B32740" w:rsidP="00802068">
      <w:pPr>
        <w:spacing w:after="0" w:line="240" w:lineRule="auto"/>
        <w:ind w:left="-284" w:right="-284"/>
        <w:jc w:val="both"/>
      </w:pPr>
      <w:r>
        <w:t xml:space="preserve">Tale vincolo </w:t>
      </w:r>
      <w:r w:rsidR="00EE6686">
        <w:t>viene riportato</w:t>
      </w:r>
      <w:r>
        <w:t xml:space="preserve"> nell’atto </w:t>
      </w:r>
      <w:r w:rsidR="00705019">
        <w:t xml:space="preserve">notarile </w:t>
      </w:r>
      <w:r>
        <w:t>di acquisto</w:t>
      </w:r>
      <w:r w:rsidR="00314540" w:rsidRPr="00B32740">
        <w:t>.</w:t>
      </w:r>
    </w:p>
    <w:p w:rsidR="00314540" w:rsidRPr="00B32740" w:rsidRDefault="00314540" w:rsidP="00802068">
      <w:pPr>
        <w:spacing w:after="0" w:line="240" w:lineRule="auto"/>
        <w:ind w:left="-284" w:right="-284"/>
        <w:jc w:val="both"/>
      </w:pPr>
      <w:r w:rsidRPr="00B32740">
        <w:lastRenderedPageBreak/>
        <w:t xml:space="preserve">Ai sensi del art. 20, comma 1 della L.179/1992 e </w:t>
      </w:r>
      <w:proofErr w:type="spellStart"/>
      <w:r w:rsidRPr="00B32740">
        <w:t>ss.mm.ii</w:t>
      </w:r>
      <w:proofErr w:type="spellEnd"/>
      <w:r w:rsidRPr="00B32740">
        <w:t>. qualora nei primi cinque anni a decorre</w:t>
      </w:r>
      <w:r w:rsidR="00B32740">
        <w:t>re</w:t>
      </w:r>
      <w:r w:rsidRPr="00B32740">
        <w:t xml:space="preserve"> dalla data</w:t>
      </w:r>
      <w:r w:rsidR="00B32740">
        <w:t xml:space="preserve"> </w:t>
      </w:r>
      <w:r w:rsidRPr="00B32740">
        <w:t>di acquisto sop</w:t>
      </w:r>
      <w:r w:rsidR="00B32740">
        <w:t>r</w:t>
      </w:r>
      <w:r w:rsidRPr="00B32740">
        <w:t>avvengano</w:t>
      </w:r>
      <w:r w:rsidR="00B32740">
        <w:t xml:space="preserve"> </w:t>
      </w:r>
      <w:r w:rsidRPr="00B32740">
        <w:t>gravi</w:t>
      </w:r>
      <w:r w:rsidR="00B32740">
        <w:t xml:space="preserve"> </w:t>
      </w:r>
      <w:r w:rsidRPr="00B32740">
        <w:t xml:space="preserve">e documentati motivi, potrà essere richiesta al </w:t>
      </w:r>
      <w:r w:rsidR="00B32740">
        <w:t>C</w:t>
      </w:r>
      <w:r w:rsidRPr="00B32740">
        <w:t>omune</w:t>
      </w:r>
      <w:r w:rsidR="00BE068A">
        <w:t xml:space="preserve"> di</w:t>
      </w:r>
      <w:r w:rsidRPr="00B32740">
        <w:t xml:space="preserve"> </w:t>
      </w:r>
      <w:r w:rsidR="00BE068A">
        <w:t xml:space="preserve">…………………………. </w:t>
      </w:r>
      <w:r w:rsidRPr="00B32740">
        <w:t>l’autorizzazione all’alienazione o alla locazione dell’alloggio.</w:t>
      </w:r>
    </w:p>
    <w:p w:rsidR="00314540" w:rsidRPr="00B32740" w:rsidRDefault="00EE6686" w:rsidP="00802068">
      <w:pPr>
        <w:spacing w:after="0" w:line="240" w:lineRule="auto"/>
        <w:ind w:left="-284" w:right="-284"/>
        <w:jc w:val="both"/>
      </w:pPr>
      <w:r>
        <w:t>Le dichiarazioni rese dagli interessati</w:t>
      </w:r>
      <w:r w:rsidR="0095086B">
        <w:t xml:space="preserve"> in forma di dichiarazione sostitutiva dell’atto di notorietà sono soggette a controlli da parte del </w:t>
      </w:r>
      <w:r w:rsidR="00314540" w:rsidRPr="00B32740">
        <w:t>Comune</w:t>
      </w:r>
      <w:r w:rsidR="0095086B">
        <w:t xml:space="preserve">, </w:t>
      </w:r>
      <w:r w:rsidR="00314540" w:rsidRPr="00B32740">
        <w:t>ai sensi dell’art. 71 del DPR</w:t>
      </w:r>
      <w:r w:rsidR="00B32740">
        <w:t xml:space="preserve"> 445/2000.</w:t>
      </w:r>
    </w:p>
    <w:p w:rsidR="00314540" w:rsidRPr="00314540" w:rsidRDefault="00314540" w:rsidP="00802068">
      <w:pPr>
        <w:spacing w:after="0" w:line="240" w:lineRule="auto"/>
        <w:ind w:left="-284" w:right="-284"/>
        <w:jc w:val="center"/>
        <w:rPr>
          <w:b/>
        </w:rPr>
      </w:pPr>
    </w:p>
    <w:p w:rsidR="00F67543" w:rsidRDefault="00F67543"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52569B" w:rsidRDefault="0052569B" w:rsidP="00BF702E">
      <w:pPr>
        <w:spacing w:after="0" w:line="240" w:lineRule="auto"/>
        <w:ind w:left="-284" w:right="-284"/>
        <w:jc w:val="both"/>
        <w:rPr>
          <w:b/>
        </w:rPr>
      </w:pPr>
    </w:p>
    <w:p w:rsidR="00BF702E" w:rsidRDefault="00BF702E" w:rsidP="00BF702E">
      <w:pPr>
        <w:spacing w:after="0" w:line="240" w:lineRule="auto"/>
        <w:ind w:left="-284" w:right="-284"/>
        <w:jc w:val="both"/>
        <w:rPr>
          <w:b/>
        </w:rPr>
      </w:pPr>
      <w:r>
        <w:rPr>
          <w:b/>
        </w:rPr>
        <w:t>PRIVACY – Informativa ai sensi dell’art. 13 del Regolamento 2016/67</w:t>
      </w:r>
      <w:r w:rsidR="00764E34">
        <w:rPr>
          <w:b/>
        </w:rPr>
        <w:t>9/UE -</w:t>
      </w:r>
      <w:r>
        <w:rPr>
          <w:b/>
        </w:rPr>
        <w:t xml:space="preserve"> GDPR General Data </w:t>
      </w:r>
      <w:proofErr w:type="spellStart"/>
      <w:r>
        <w:rPr>
          <w:b/>
        </w:rPr>
        <w:t>Protection</w:t>
      </w:r>
      <w:proofErr w:type="spellEnd"/>
      <w:r>
        <w:rPr>
          <w:b/>
        </w:rPr>
        <w:t xml:space="preserve"> </w:t>
      </w:r>
      <w:proofErr w:type="spellStart"/>
      <w:r>
        <w:rPr>
          <w:b/>
        </w:rPr>
        <w:t>Regulation</w:t>
      </w:r>
      <w:proofErr w:type="spellEnd"/>
    </w:p>
    <w:p w:rsidR="00D930A6" w:rsidRDefault="00D346CF" w:rsidP="00E242AC">
      <w:pPr>
        <w:spacing w:after="0" w:line="240" w:lineRule="auto"/>
        <w:ind w:left="-284" w:right="-284"/>
        <w:jc w:val="both"/>
      </w:pPr>
      <w:r>
        <w:t>I t</w:t>
      </w:r>
      <w:r w:rsidR="00BF702E">
        <w:t>itolar</w:t>
      </w:r>
      <w:r w:rsidR="00D930A6">
        <w:t>i</w:t>
      </w:r>
      <w:r w:rsidR="00BF702E">
        <w:t xml:space="preserve"> del trattamento</w:t>
      </w:r>
      <w:r w:rsidR="00D930A6">
        <w:t xml:space="preserve"> sono:</w:t>
      </w:r>
    </w:p>
    <w:p w:rsidR="00BF702E" w:rsidRDefault="00BF702E" w:rsidP="00E242AC">
      <w:pPr>
        <w:pStyle w:val="Paragrafoelenco"/>
        <w:numPr>
          <w:ilvl w:val="0"/>
          <w:numId w:val="12"/>
        </w:numPr>
        <w:spacing w:after="0" w:line="240" w:lineRule="auto"/>
        <w:ind w:right="-284"/>
        <w:jc w:val="both"/>
      </w:pPr>
      <w:r>
        <w:t xml:space="preserve">il Comune di …. </w:t>
      </w:r>
      <w:proofErr w:type="gramStart"/>
      <w:r w:rsidR="00434D7B">
        <w:t>c</w:t>
      </w:r>
      <w:r>
        <w:t>on</w:t>
      </w:r>
      <w:proofErr w:type="gramEnd"/>
      <w:r>
        <w:t xml:space="preserve"> sede in …..</w:t>
      </w:r>
      <w:r w:rsidR="00382CC0">
        <w:t>, nella persona del Dirigente pro tempore dell’ufficio ……..</w:t>
      </w:r>
      <w:r w:rsidR="00D346CF">
        <w:t xml:space="preserve"> </w:t>
      </w:r>
      <w:r>
        <w:t>Il Responsabile della Protezione dei dati ha sede in ………</w:t>
      </w:r>
      <w:r w:rsidR="00D930A6">
        <w:t xml:space="preserve"> </w:t>
      </w:r>
      <w:r>
        <w:t>La casella di posta elettronica, cui potranno essere indirizzate questioni relative ai trattamenti dei dati, è: ………</w:t>
      </w:r>
    </w:p>
    <w:p w:rsidR="00434D7B" w:rsidRPr="00D930A6" w:rsidRDefault="00D930A6" w:rsidP="00E242AC">
      <w:pPr>
        <w:pStyle w:val="Paragrafoelenco"/>
        <w:numPr>
          <w:ilvl w:val="0"/>
          <w:numId w:val="12"/>
        </w:numPr>
        <w:ind w:right="-284"/>
        <w:jc w:val="both"/>
      </w:pPr>
      <w:r>
        <w:t>la Regione Marche – Giunta regionale, con sede in Via Gentile da Fabriano, 9 – 60125 ANCONA</w:t>
      </w:r>
      <w:r w:rsidR="00382CC0">
        <w:t>, nella person</w:t>
      </w:r>
      <w:r w:rsidR="00127FAA">
        <w:t>a</w:t>
      </w:r>
      <w:r w:rsidR="00382CC0">
        <w:t xml:space="preserve"> del Dirigente pro tempore della </w:t>
      </w:r>
      <w:r w:rsidR="00382CC0" w:rsidRPr="00382CC0">
        <w:rPr>
          <w:i/>
        </w:rPr>
        <w:t>P.F. Urbanistica, Paesaggio ed informazioni territoriali, edilizia ed espropriazione</w:t>
      </w:r>
      <w:r>
        <w:t>. Il Responsabile della Protezione dei dati ha sede in Via Gentile da Fabriano, 9 – 60125 ANCONA.</w:t>
      </w:r>
      <w:r w:rsidRPr="00D930A6">
        <w:t xml:space="preserve"> </w:t>
      </w:r>
      <w:r w:rsidR="00434D7B" w:rsidRPr="00D930A6">
        <w:t xml:space="preserve">La casella di posta elettronica, cui potranno essere indirizzate questioni relative ai trattamenti dei dati, è: </w:t>
      </w:r>
      <w:hyperlink r:id="rId6" w:history="1">
        <w:r w:rsidR="00D346CF" w:rsidRPr="00D930A6">
          <w:rPr>
            <w:rStyle w:val="Collegamentoipertestuale"/>
          </w:rPr>
          <w:t>rpd@regione.marche.it</w:t>
        </w:r>
      </w:hyperlink>
      <w:r w:rsidR="00434D7B" w:rsidRPr="00D930A6">
        <w:t>.</w:t>
      </w:r>
    </w:p>
    <w:p w:rsidR="00D930A6" w:rsidRDefault="00D930A6" w:rsidP="00D930A6">
      <w:pPr>
        <w:pStyle w:val="Paragrafoelenco"/>
        <w:spacing w:after="0" w:line="240" w:lineRule="auto"/>
        <w:ind w:left="76" w:right="-284"/>
        <w:jc w:val="both"/>
      </w:pPr>
    </w:p>
    <w:p w:rsidR="00D346CF" w:rsidRPr="00D346CF" w:rsidRDefault="00D346CF" w:rsidP="00D346CF">
      <w:pPr>
        <w:spacing w:after="0" w:line="240" w:lineRule="auto"/>
        <w:ind w:left="-284" w:right="-284"/>
        <w:jc w:val="both"/>
      </w:pPr>
      <w:r w:rsidRPr="00D346CF">
        <w:t>Le finalità del trattamento cui sono destinati i dati personali sono connesse all’espletamento della procedura per la concessione dei contributi alle famiglie per l’acquisto della prima abitazione (cd. buoni casa)</w:t>
      </w:r>
      <w:r>
        <w:t>,</w:t>
      </w:r>
      <w:r w:rsidR="00D930A6">
        <w:t xml:space="preserve"> con particolare riferimento alla</w:t>
      </w:r>
      <w:r w:rsidR="00D930A6" w:rsidRPr="00D930A6">
        <w:t xml:space="preserve"> </w:t>
      </w:r>
      <w:r w:rsidR="00D930A6">
        <w:t>formazione del</w:t>
      </w:r>
      <w:r w:rsidR="00D930A6" w:rsidRPr="00D930A6">
        <w:t>la</w:t>
      </w:r>
      <w:r w:rsidR="00D930A6">
        <w:t xml:space="preserve"> graduatoria comunale e della graduatoria regionale previste dal presente Avviso pubblico e dalla</w:t>
      </w:r>
      <w:r w:rsidR="00D930A6" w:rsidRPr="00D930A6">
        <w:t xml:space="preserve"> DACR n. 45 del 27.12.2016 (linea di intervento B.3)</w:t>
      </w:r>
      <w:r w:rsidR="00D930A6">
        <w:t>. L</w:t>
      </w:r>
      <w:r>
        <w:t>a base giuridica del trattamento (ai sensi de</w:t>
      </w:r>
      <w:r w:rsidR="00D930A6">
        <w:t>ll’</w:t>
      </w:r>
      <w:r>
        <w:t>art</w:t>
      </w:r>
      <w:r w:rsidR="00D930A6">
        <w:t>.</w:t>
      </w:r>
      <w:r>
        <w:t xml:space="preserve"> 6 del Regolamento 2016/679/UE) </w:t>
      </w:r>
      <w:r w:rsidR="00D930A6">
        <w:t>è costituita dagli articoli 26 e 27 del d.lgs. 14.3.2013, n. 33</w:t>
      </w:r>
      <w:r w:rsidRPr="00D346CF">
        <w:t>.</w:t>
      </w:r>
    </w:p>
    <w:p w:rsidR="00D346CF" w:rsidRDefault="00D346CF" w:rsidP="00D346CF">
      <w:pPr>
        <w:spacing w:after="0" w:line="240" w:lineRule="auto"/>
        <w:ind w:left="-284" w:right="-284"/>
        <w:jc w:val="both"/>
      </w:pPr>
    </w:p>
    <w:p w:rsidR="00BF702E" w:rsidRDefault="00BF702E" w:rsidP="00BF702E">
      <w:pPr>
        <w:spacing w:after="0" w:line="240" w:lineRule="auto"/>
        <w:ind w:left="-284" w:right="-284"/>
        <w:jc w:val="both"/>
      </w:pPr>
      <w:r>
        <w:t xml:space="preserve">I dati raccolti potranno </w:t>
      </w:r>
      <w:r w:rsidR="00434D7B">
        <w:t xml:space="preserve">inoltre </w:t>
      </w:r>
      <w:r>
        <w:t>essere trattati ai fini di archiviazione (protocollo e conservazione documentale) nonché, in forma aggregata, a fini statistici</w:t>
      </w:r>
      <w:r w:rsidR="00434D7B">
        <w:t>, sia da parte del Comune di …</w:t>
      </w:r>
      <w:r w:rsidR="00127FAA">
        <w:t>…………</w:t>
      </w:r>
      <w:r w:rsidR="00434D7B">
        <w:t xml:space="preserve"> che della Regione Marche</w:t>
      </w:r>
      <w:r>
        <w:t>.</w:t>
      </w:r>
    </w:p>
    <w:p w:rsidR="00D930A6" w:rsidRDefault="00D930A6" w:rsidP="00BF702E">
      <w:pPr>
        <w:spacing w:after="0" w:line="240" w:lineRule="auto"/>
        <w:ind w:left="-284" w:right="-284"/>
        <w:jc w:val="both"/>
      </w:pPr>
    </w:p>
    <w:p w:rsidR="00BF702E" w:rsidRDefault="00BF702E" w:rsidP="00BF702E">
      <w:pPr>
        <w:spacing w:after="0" w:line="240" w:lineRule="auto"/>
        <w:ind w:left="-284" w:right="-284"/>
        <w:jc w:val="both"/>
      </w:pPr>
      <w:r>
        <w:t>I dati saranno</w:t>
      </w:r>
      <w:r w:rsidR="00434D7B">
        <w:t xml:space="preserve"> comunicati alle strutture amministrative del Comune di …</w:t>
      </w:r>
      <w:r w:rsidR="00127FAA">
        <w:t>………</w:t>
      </w:r>
      <w:r w:rsidR="00434D7B">
        <w:t xml:space="preserve"> e della Regione Marche interessate alle procedure </w:t>
      </w:r>
      <w:r w:rsidR="00D346CF">
        <w:t>per la</w:t>
      </w:r>
      <w:r w:rsidR="00434D7B">
        <w:t xml:space="preserve"> concessione dei cd. buoni casa, e diffusi attraverso la pubblicazione delle relative graduatorie di livello comunale e regionale</w:t>
      </w:r>
      <w:r w:rsidR="00F9638A">
        <w:t xml:space="preserve"> ai sensi degli artt. 26 e 27 del d.lgs. 14.3.2013, n. 33</w:t>
      </w:r>
      <w:r w:rsidR="00434D7B">
        <w:t>.</w:t>
      </w:r>
    </w:p>
    <w:p w:rsidR="00D930A6" w:rsidRDefault="00D930A6" w:rsidP="00BF702E">
      <w:pPr>
        <w:spacing w:after="0" w:line="240" w:lineRule="auto"/>
        <w:ind w:left="-284" w:right="-284"/>
        <w:jc w:val="both"/>
      </w:pPr>
    </w:p>
    <w:p w:rsidR="00D930A6" w:rsidRDefault="00D930A6" w:rsidP="00BF702E">
      <w:pPr>
        <w:spacing w:after="0" w:line="240" w:lineRule="auto"/>
        <w:ind w:left="-284" w:right="-284"/>
        <w:jc w:val="both"/>
      </w:pPr>
      <w:r>
        <w:t xml:space="preserve">Il periodo di conservazione, ai sensi dell’art. 5, par. 1, </w:t>
      </w:r>
      <w:proofErr w:type="spellStart"/>
      <w:r>
        <w:t>lett</w:t>
      </w:r>
      <w:proofErr w:type="spellEnd"/>
      <w:r>
        <w:t>. e) del Regolamento 2016/679/UE, è determinato ed è:</w:t>
      </w:r>
    </w:p>
    <w:p w:rsidR="00D930A6" w:rsidRDefault="00D930A6" w:rsidP="00D930A6">
      <w:pPr>
        <w:pStyle w:val="Paragrafoelenco"/>
        <w:numPr>
          <w:ilvl w:val="0"/>
          <w:numId w:val="13"/>
        </w:numPr>
        <w:spacing w:after="0" w:line="240" w:lineRule="auto"/>
        <w:ind w:right="-284"/>
        <w:jc w:val="both"/>
      </w:pPr>
      <w:r>
        <w:t>per fini di archiviazione (protocollo e conservazione documentale), il tempo stabilito dai regolamenti per la gestione procedimentale e documentale e da leggi e regolamenti in materia</w:t>
      </w:r>
      <w:r w:rsidR="00382CC0">
        <w:t>;</w:t>
      </w:r>
    </w:p>
    <w:p w:rsidR="00382CC0" w:rsidRDefault="00382CC0" w:rsidP="00D930A6">
      <w:pPr>
        <w:pStyle w:val="Paragrafoelenco"/>
        <w:numPr>
          <w:ilvl w:val="0"/>
          <w:numId w:val="13"/>
        </w:numPr>
        <w:spacing w:after="0" w:line="240" w:lineRule="auto"/>
        <w:ind w:right="-284"/>
        <w:jc w:val="both"/>
      </w:pPr>
      <w:r>
        <w:t>per l’eventuale diffusione, il tempo previsto da leggi e regolamenti in materia.</w:t>
      </w:r>
    </w:p>
    <w:p w:rsidR="00382CC0" w:rsidRDefault="00382CC0" w:rsidP="00382CC0">
      <w:pPr>
        <w:spacing w:after="0" w:line="240" w:lineRule="auto"/>
        <w:ind w:right="-284"/>
        <w:jc w:val="both"/>
      </w:pPr>
    </w:p>
    <w:p w:rsidR="00382CC0" w:rsidRDefault="00382CC0" w:rsidP="00382CC0">
      <w:pPr>
        <w:spacing w:after="0" w:line="240" w:lineRule="auto"/>
        <w:ind w:left="-284" w:right="-284"/>
        <w:jc w:val="both"/>
      </w:pPr>
      <w:r>
        <w:t xml:space="preserve">Alle persone fisiche i cui dati personali vengono trattati competono i diritti previsti dal Regolamento 2016/679/UE e, in particolare, il diritto di chiedere al Responsabile del trattamento </w:t>
      </w:r>
      <w:r w:rsidR="00F96425">
        <w:t xml:space="preserve">l’accesso ai propri dati, la rettifica, o, ricorrendone gli estremi, la cancellazione o la limitazione del trattamento, ovvero opporsi al loro trattamento; </w:t>
      </w:r>
      <w:r w:rsidR="00CC742B">
        <w:t xml:space="preserve">spetta </w:t>
      </w:r>
      <w:r w:rsidR="00F96425">
        <w:t>inoltre il diritto alla portabilità dei dati, ed infine il diritto di proporre reclamo, ai sensi dell’art. 77 del Regolamento 2016/679/UE, al Garante per la protezione  dei dati personali con sede a Roma.</w:t>
      </w:r>
    </w:p>
    <w:p w:rsidR="00F96425" w:rsidRDefault="00F96425" w:rsidP="00382CC0">
      <w:pPr>
        <w:spacing w:after="0" w:line="240" w:lineRule="auto"/>
        <w:ind w:left="-284" w:right="-284"/>
        <w:jc w:val="both"/>
      </w:pPr>
    </w:p>
    <w:p w:rsidR="00F96425" w:rsidRDefault="00F96425" w:rsidP="00382CC0">
      <w:pPr>
        <w:spacing w:after="0" w:line="240" w:lineRule="auto"/>
        <w:ind w:left="-284" w:right="-284"/>
        <w:jc w:val="both"/>
      </w:pPr>
      <w:r>
        <w:t xml:space="preserve">Il conferimento dei dati discende da un obbligo legale; </w:t>
      </w:r>
      <w:r w:rsidR="00CC742B">
        <w:t xml:space="preserve">il/i richiedente/i </w:t>
      </w:r>
      <w:r>
        <w:t>ha</w:t>
      </w:r>
      <w:r w:rsidR="00CC742B">
        <w:t>/hanno</w:t>
      </w:r>
      <w:r>
        <w:t xml:space="preserve"> l’obbligo di fornire i dati personali, pena l’irricevibilità dell’istanza di concessione dei contributi per l’acquisto della prima abitazione. </w:t>
      </w:r>
    </w:p>
    <w:p w:rsidR="00BF702E" w:rsidRPr="00BF702E" w:rsidRDefault="00BF702E" w:rsidP="00BF702E">
      <w:pPr>
        <w:spacing w:after="0" w:line="240" w:lineRule="auto"/>
        <w:ind w:left="-284" w:right="-284"/>
        <w:jc w:val="both"/>
      </w:pPr>
    </w:p>
    <w:bookmarkEnd w:id="0"/>
    <w:p w:rsidR="00F67543" w:rsidRPr="005F5675" w:rsidRDefault="00F67543" w:rsidP="00BF702E">
      <w:pPr>
        <w:spacing w:after="0" w:line="240" w:lineRule="auto"/>
        <w:ind w:left="-284" w:right="-284"/>
        <w:jc w:val="both"/>
      </w:pPr>
    </w:p>
    <w:sectPr w:rsidR="00F67543" w:rsidRPr="005F5675" w:rsidSect="001A3DAA">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F05D6"/>
    <w:multiLevelType w:val="hybridMultilevel"/>
    <w:tmpl w:val="67A6B04E"/>
    <w:lvl w:ilvl="0" w:tplc="1966B6E0">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 w15:restartNumberingAfterBreak="0">
    <w:nsid w:val="3A773217"/>
    <w:multiLevelType w:val="hybridMultilevel"/>
    <w:tmpl w:val="FCCCD328"/>
    <w:lvl w:ilvl="0" w:tplc="992A85CA">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 w15:restartNumberingAfterBreak="0">
    <w:nsid w:val="496A345A"/>
    <w:multiLevelType w:val="hybridMultilevel"/>
    <w:tmpl w:val="5CA804D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4DA56D3F"/>
    <w:multiLevelType w:val="hybridMultilevel"/>
    <w:tmpl w:val="96D6FD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BD1777"/>
    <w:multiLevelType w:val="hybridMultilevel"/>
    <w:tmpl w:val="68D40070"/>
    <w:lvl w:ilvl="0" w:tplc="E7F65668">
      <w:start w:val="400"/>
      <w:numFmt w:val="bullet"/>
      <w:lvlText w:val="-"/>
      <w:lvlJc w:val="left"/>
      <w:pPr>
        <w:ind w:left="76" w:hanging="360"/>
      </w:pPr>
      <w:rPr>
        <w:rFonts w:ascii="Calibri" w:eastAsiaTheme="minorHAnsi" w:hAnsi="Calibri" w:cs="Calibri"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5" w15:restartNumberingAfterBreak="0">
    <w:nsid w:val="59683704"/>
    <w:multiLevelType w:val="hybridMultilevel"/>
    <w:tmpl w:val="95986D26"/>
    <w:lvl w:ilvl="0" w:tplc="04100017">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6" w15:restartNumberingAfterBreak="0">
    <w:nsid w:val="5A820373"/>
    <w:multiLevelType w:val="hybridMultilevel"/>
    <w:tmpl w:val="0382CF2C"/>
    <w:lvl w:ilvl="0" w:tplc="392CB22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A315BE"/>
    <w:multiLevelType w:val="hybridMultilevel"/>
    <w:tmpl w:val="97CA9DEC"/>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8" w15:restartNumberingAfterBreak="0">
    <w:nsid w:val="60597F55"/>
    <w:multiLevelType w:val="hybridMultilevel"/>
    <w:tmpl w:val="4EF6845C"/>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9" w15:restartNumberingAfterBreak="0">
    <w:nsid w:val="750E6BE9"/>
    <w:multiLevelType w:val="hybridMultilevel"/>
    <w:tmpl w:val="206068E6"/>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0" w15:restartNumberingAfterBreak="0">
    <w:nsid w:val="764D4B81"/>
    <w:multiLevelType w:val="hybridMultilevel"/>
    <w:tmpl w:val="AE2C7DE6"/>
    <w:lvl w:ilvl="0" w:tplc="129689FC">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0559DC"/>
    <w:multiLevelType w:val="hybridMultilevel"/>
    <w:tmpl w:val="DB48F894"/>
    <w:lvl w:ilvl="0" w:tplc="7DFCC54E">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D027EBA"/>
    <w:multiLevelType w:val="hybridMultilevel"/>
    <w:tmpl w:val="0BC00D3E"/>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num w:numId="1">
    <w:abstractNumId w:val="8"/>
  </w:num>
  <w:num w:numId="2">
    <w:abstractNumId w:val="11"/>
  </w:num>
  <w:num w:numId="3">
    <w:abstractNumId w:val="7"/>
  </w:num>
  <w:num w:numId="4">
    <w:abstractNumId w:val="5"/>
  </w:num>
  <w:num w:numId="5">
    <w:abstractNumId w:val="2"/>
  </w:num>
  <w:num w:numId="6">
    <w:abstractNumId w:val="10"/>
  </w:num>
  <w:num w:numId="7">
    <w:abstractNumId w:val="6"/>
  </w:num>
  <w:num w:numId="8">
    <w:abstractNumId w:val="4"/>
  </w:num>
  <w:num w:numId="9">
    <w:abstractNumId w:val="12"/>
  </w:num>
  <w:num w:numId="10">
    <w:abstractNumId w:val="3"/>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48"/>
    <w:rsid w:val="000F0169"/>
    <w:rsid w:val="00127FAA"/>
    <w:rsid w:val="001307F2"/>
    <w:rsid w:val="00141912"/>
    <w:rsid w:val="001533B0"/>
    <w:rsid w:val="001A3DAA"/>
    <w:rsid w:val="001B5CFE"/>
    <w:rsid w:val="001B649E"/>
    <w:rsid w:val="001F7D73"/>
    <w:rsid w:val="00262947"/>
    <w:rsid w:val="002F7CB2"/>
    <w:rsid w:val="00300159"/>
    <w:rsid w:val="00306653"/>
    <w:rsid w:val="00314540"/>
    <w:rsid w:val="00362491"/>
    <w:rsid w:val="00382CC0"/>
    <w:rsid w:val="003C5CDC"/>
    <w:rsid w:val="003F0B08"/>
    <w:rsid w:val="00434D7B"/>
    <w:rsid w:val="00471742"/>
    <w:rsid w:val="00480DF7"/>
    <w:rsid w:val="004B4468"/>
    <w:rsid w:val="004E0095"/>
    <w:rsid w:val="004E1B4E"/>
    <w:rsid w:val="004E42EF"/>
    <w:rsid w:val="004F2AA2"/>
    <w:rsid w:val="005064BD"/>
    <w:rsid w:val="0052569B"/>
    <w:rsid w:val="0053155C"/>
    <w:rsid w:val="005B0940"/>
    <w:rsid w:val="005D498A"/>
    <w:rsid w:val="005F5675"/>
    <w:rsid w:val="005F7328"/>
    <w:rsid w:val="00651863"/>
    <w:rsid w:val="006E1F01"/>
    <w:rsid w:val="00705019"/>
    <w:rsid w:val="00720152"/>
    <w:rsid w:val="00727F1D"/>
    <w:rsid w:val="00736104"/>
    <w:rsid w:val="00764E34"/>
    <w:rsid w:val="007B731F"/>
    <w:rsid w:val="00802068"/>
    <w:rsid w:val="008075C7"/>
    <w:rsid w:val="0082121B"/>
    <w:rsid w:val="00846704"/>
    <w:rsid w:val="008658BA"/>
    <w:rsid w:val="008F412B"/>
    <w:rsid w:val="00925F8A"/>
    <w:rsid w:val="00926841"/>
    <w:rsid w:val="0094732C"/>
    <w:rsid w:val="0095086B"/>
    <w:rsid w:val="00971DAD"/>
    <w:rsid w:val="009A76E5"/>
    <w:rsid w:val="00A36619"/>
    <w:rsid w:val="00A62BD5"/>
    <w:rsid w:val="00A72653"/>
    <w:rsid w:val="00A81FC8"/>
    <w:rsid w:val="00A924C8"/>
    <w:rsid w:val="00AB5BA7"/>
    <w:rsid w:val="00AB6E70"/>
    <w:rsid w:val="00AD69E5"/>
    <w:rsid w:val="00B00F95"/>
    <w:rsid w:val="00B1239D"/>
    <w:rsid w:val="00B25C2E"/>
    <w:rsid w:val="00B32740"/>
    <w:rsid w:val="00B63E1E"/>
    <w:rsid w:val="00BE068A"/>
    <w:rsid w:val="00BF702E"/>
    <w:rsid w:val="00CB7C3A"/>
    <w:rsid w:val="00CC742B"/>
    <w:rsid w:val="00D22663"/>
    <w:rsid w:val="00D23F7F"/>
    <w:rsid w:val="00D26F48"/>
    <w:rsid w:val="00D30DAE"/>
    <w:rsid w:val="00D346CF"/>
    <w:rsid w:val="00D85060"/>
    <w:rsid w:val="00D85F02"/>
    <w:rsid w:val="00D930A6"/>
    <w:rsid w:val="00D974B1"/>
    <w:rsid w:val="00DB195A"/>
    <w:rsid w:val="00E022A1"/>
    <w:rsid w:val="00E12CE5"/>
    <w:rsid w:val="00E20281"/>
    <w:rsid w:val="00E242AC"/>
    <w:rsid w:val="00E25473"/>
    <w:rsid w:val="00E57FF7"/>
    <w:rsid w:val="00E660B9"/>
    <w:rsid w:val="00E93482"/>
    <w:rsid w:val="00EB7D0A"/>
    <w:rsid w:val="00EE6686"/>
    <w:rsid w:val="00EF03B6"/>
    <w:rsid w:val="00F16945"/>
    <w:rsid w:val="00F368AE"/>
    <w:rsid w:val="00F419A2"/>
    <w:rsid w:val="00F438E2"/>
    <w:rsid w:val="00F53785"/>
    <w:rsid w:val="00F659E2"/>
    <w:rsid w:val="00F6680B"/>
    <w:rsid w:val="00F67543"/>
    <w:rsid w:val="00F82545"/>
    <w:rsid w:val="00F86907"/>
    <w:rsid w:val="00F9638A"/>
    <w:rsid w:val="00F96425"/>
    <w:rsid w:val="00FB27D8"/>
    <w:rsid w:val="00FC228C"/>
    <w:rsid w:val="00FE0D1E"/>
    <w:rsid w:val="00FF7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9DC1EF-D20F-459D-8423-D0E393CE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0940"/>
    <w:pPr>
      <w:ind w:left="720"/>
      <w:contextualSpacing/>
    </w:pPr>
  </w:style>
  <w:style w:type="character" w:styleId="Collegamentoipertestuale">
    <w:name w:val="Hyperlink"/>
    <w:basedOn w:val="Carpredefinitoparagrafo"/>
    <w:uiPriority w:val="99"/>
    <w:unhideWhenUsed/>
    <w:rsid w:val="00F675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regione.marche.it" TargetMode="External"/><Relationship Id="rId5" Type="http://schemas.openxmlformats.org/officeDocument/2006/relationships/hyperlink" Target="mailto:regione.marche.paesaggioterritorio@emarch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2058</Words>
  <Characters>11733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Cristiana Coppieri</dc:creator>
  <cp:lastModifiedBy>Tommaso.Cavezzi</cp:lastModifiedBy>
  <cp:revision>2</cp:revision>
  <dcterms:created xsi:type="dcterms:W3CDTF">2019-03-06T07:57:00Z</dcterms:created>
  <dcterms:modified xsi:type="dcterms:W3CDTF">2019-03-06T07:57:00Z</dcterms:modified>
</cp:coreProperties>
</file>