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02" w:rsidRDefault="00A43502"/>
    <w:tbl>
      <w:tblPr>
        <w:tblW w:w="9964" w:type="dxa"/>
        <w:tblBorders>
          <w:left w:val="single" w:sz="12" w:space="0" w:color="5B9BD5"/>
        </w:tblBorders>
        <w:tblLayout w:type="fixed"/>
        <w:tblCellMar>
          <w:left w:w="144" w:type="dxa"/>
          <w:right w:w="115" w:type="dxa"/>
        </w:tblCellMar>
        <w:tblLook w:val="0000"/>
      </w:tblPr>
      <w:tblGrid>
        <w:gridCol w:w="9270"/>
        <w:gridCol w:w="694"/>
      </w:tblGrid>
      <w:tr w:rsidR="00A43502" w:rsidTr="00D06B1C">
        <w:trPr>
          <w:gridAfter w:val="1"/>
          <w:wAfter w:w="694" w:type="dxa"/>
          <w:trHeight w:val="2600"/>
        </w:trPr>
        <w:tc>
          <w:tcPr>
            <w:tcW w:w="9270" w:type="dxa"/>
            <w:tcMar>
              <w:top w:w="216" w:type="dxa"/>
              <w:left w:w="115" w:type="dxa"/>
              <w:bottom w:w="216" w:type="dxa"/>
              <w:right w:w="115" w:type="dxa"/>
            </w:tcMar>
          </w:tcPr>
          <w:p w:rsidR="00A43502" w:rsidRPr="00D06B1C" w:rsidRDefault="00A43502" w:rsidP="00D06B1C">
            <w:pPr>
              <w:spacing w:after="0" w:line="240" w:lineRule="auto"/>
              <w:rPr>
                <w:color w:val="000000"/>
                <w:sz w:val="24"/>
                <w:szCs w:val="24"/>
              </w:rPr>
            </w:pPr>
            <w:r w:rsidRPr="00D06B1C">
              <w:rPr>
                <w:color w:val="000000"/>
                <w:sz w:val="24"/>
                <w:szCs w:val="24"/>
              </w:rPr>
              <w:t>Comune di Castel di Lama</w:t>
            </w:r>
          </w:p>
        </w:tc>
      </w:tr>
      <w:tr w:rsidR="00A43502" w:rsidTr="00D06B1C">
        <w:trPr>
          <w:trHeight w:val="3100"/>
        </w:trPr>
        <w:tc>
          <w:tcPr>
            <w:tcW w:w="9964" w:type="dxa"/>
            <w:gridSpan w:val="2"/>
          </w:tcPr>
          <w:p w:rsidR="00A43502" w:rsidRPr="00D06B1C" w:rsidRDefault="00A43502" w:rsidP="00D06B1C">
            <w:pPr>
              <w:spacing w:after="0" w:line="216" w:lineRule="auto"/>
              <w:jc w:val="center"/>
              <w:rPr>
                <w:color w:val="000000"/>
                <w:sz w:val="88"/>
                <w:szCs w:val="88"/>
              </w:rPr>
            </w:pPr>
            <w:r w:rsidRPr="00D06B1C">
              <w:rPr>
                <w:color w:val="000000"/>
                <w:sz w:val="88"/>
                <w:szCs w:val="88"/>
              </w:rPr>
              <w:t>Regolamento utilizzo social network istituzionali del Comune di Castel di Lama</w:t>
            </w:r>
          </w:p>
        </w:tc>
      </w:tr>
    </w:tbl>
    <w:p w:rsidR="00A43502" w:rsidRDefault="00A43502">
      <w:r>
        <w:br w:type="page"/>
      </w:r>
    </w:p>
    <w:p w:rsidR="00A43502" w:rsidRDefault="00A43502">
      <w:pPr>
        <w:ind w:left="2124"/>
      </w:pPr>
      <w:r>
        <w:t>INDICE</w:t>
      </w:r>
    </w:p>
    <w:p w:rsidR="00A43502" w:rsidRDefault="00A43502">
      <w:pPr>
        <w:ind w:left="2124"/>
      </w:pPr>
      <w:r>
        <w:t>Art. 1 – Oggetto.</w:t>
      </w:r>
    </w:p>
    <w:p w:rsidR="00A43502" w:rsidRDefault="00A43502">
      <w:pPr>
        <w:ind w:left="2124"/>
      </w:pPr>
      <w:r>
        <w:t>Art. 2 – Principi.</w:t>
      </w:r>
    </w:p>
    <w:p w:rsidR="00A43502" w:rsidRDefault="00A43502">
      <w:pPr>
        <w:ind w:left="2124"/>
      </w:pPr>
      <w:r>
        <w:t>Art. 3 - Gestione del profilo e pubblicazione degli atti.</w:t>
      </w:r>
    </w:p>
    <w:p w:rsidR="00A43502" w:rsidRDefault="00A43502">
      <w:pPr>
        <w:ind w:left="2124"/>
      </w:pPr>
      <w:bookmarkStart w:id="0" w:name="_gjdgxs" w:colFirst="0" w:colLast="0"/>
      <w:bookmarkEnd w:id="0"/>
      <w:r>
        <w:t>Art. 4 - Modalità di accesso alle pagine social norme di comportamento.</w:t>
      </w:r>
    </w:p>
    <w:p w:rsidR="00A43502" w:rsidRDefault="00A43502">
      <w:pPr>
        <w:ind w:left="2124"/>
      </w:pPr>
      <w:r>
        <w:t>Art. 5 - Vigilanza sui contenuti e responsabilità degli utenti.</w:t>
      </w:r>
    </w:p>
    <w:p w:rsidR="00A43502" w:rsidRDefault="00A43502">
      <w:pPr>
        <w:ind w:left="2124"/>
      </w:pPr>
      <w:r>
        <w:t>Art. 6 - Costi di gestione.</w:t>
      </w:r>
    </w:p>
    <w:p w:rsidR="00A43502" w:rsidRDefault="00A43502">
      <w:pPr>
        <w:ind w:left="2124"/>
      </w:pPr>
      <w:r>
        <w:t>Art. 7 - Entrata in vigore.</w:t>
      </w:r>
    </w:p>
    <w:p w:rsidR="00A43502" w:rsidRDefault="00A43502" w:rsidP="005C376D">
      <w:pPr>
        <w:spacing w:after="0"/>
        <w:ind w:left="2124"/>
        <w:jc w:val="both"/>
      </w:pPr>
    </w:p>
    <w:p w:rsidR="00A43502" w:rsidRPr="005C376D" w:rsidRDefault="00A43502" w:rsidP="005C376D">
      <w:pPr>
        <w:spacing w:after="0" w:line="480" w:lineRule="auto"/>
        <w:jc w:val="center"/>
        <w:rPr>
          <w:b/>
        </w:rPr>
      </w:pPr>
      <w:r>
        <w:rPr>
          <w:b/>
        </w:rPr>
        <w:t>Art. 1 – Oggetto</w:t>
      </w:r>
    </w:p>
    <w:p w:rsidR="00A43502" w:rsidRDefault="00A43502">
      <w:pPr>
        <w:spacing w:after="0" w:line="480" w:lineRule="auto"/>
        <w:jc w:val="both"/>
      </w:pPr>
      <w:r>
        <w:t xml:space="preserve">Il presente Regolamento, reperibile sul sito </w:t>
      </w:r>
      <w:hyperlink r:id="rId4">
        <w:r>
          <w:rPr>
            <w:color w:val="0563C1"/>
            <w:u w:val="single"/>
          </w:rPr>
          <w:t>http://www.comune.casteldilama.ap.it</w:t>
        </w:r>
      </w:hyperlink>
      <w:r>
        <w:t>, disciplina la gestione ed il funzionamento dei profili istituzionali sui social-network (come ad esempio “Facebook” e "Youtube") del Comune di Castel di Lama, definendo le modalità di pubblicazione e di accesso ai documenti, nonché di ogni altra informazione in esso contenuto.</w:t>
      </w:r>
    </w:p>
    <w:p w:rsidR="00A43502" w:rsidRPr="005C376D" w:rsidRDefault="00A43502" w:rsidP="005C376D">
      <w:pPr>
        <w:spacing w:after="0" w:line="480" w:lineRule="auto"/>
        <w:jc w:val="center"/>
        <w:rPr>
          <w:b/>
        </w:rPr>
      </w:pPr>
      <w:r>
        <w:rPr>
          <w:b/>
        </w:rPr>
        <w:t>Art. 2 – Principi</w:t>
      </w:r>
    </w:p>
    <w:p w:rsidR="00A43502" w:rsidRDefault="00A43502">
      <w:pPr>
        <w:spacing w:after="0" w:line="480" w:lineRule="auto"/>
        <w:jc w:val="both"/>
      </w:pPr>
      <w:r>
        <w:t xml:space="preserve">2.1 Il Comune di Castel di Lama, attraverso i social network, vuole favorire la partecipazione, il confronto e il dialogo con i propri interlocutori. In questi spazi e con </w:t>
      </w:r>
      <w:r w:rsidRPr="00EE5CF5">
        <w:t xml:space="preserve">queste attività, l’Amministrazione Comunale intende perseguire </w:t>
      </w:r>
      <w:r>
        <w:t>finalità istituzionali e di interesse generale.</w:t>
      </w:r>
    </w:p>
    <w:p w:rsidR="00A43502" w:rsidRDefault="00A43502">
      <w:pPr>
        <w:spacing w:after="0" w:line="480" w:lineRule="auto"/>
        <w:jc w:val="both"/>
      </w:pPr>
      <w:r>
        <w:t xml:space="preserve">2.2 </w:t>
      </w:r>
      <w:r w:rsidRPr="00EE5CF5">
        <w:t xml:space="preserve">L’Amministrazione Comunale identifica in internet </w:t>
      </w:r>
      <w:r>
        <w:t>e nei social-network una straordinaria opportunità per rafforzare la cittadinanza attiva e li considera un luogo di libero scambio ed accesso alle informazioni, senza alcuna discriminazione.</w:t>
      </w:r>
    </w:p>
    <w:p w:rsidR="00A43502" w:rsidRDefault="00A43502">
      <w:pPr>
        <w:spacing w:after="0" w:line="480" w:lineRule="auto"/>
        <w:jc w:val="both"/>
      </w:pPr>
      <w:r>
        <w:t>2.3 L’Amministrazione Comunale ritiene i propri profili istituzionali sui social networks,</w:t>
      </w:r>
      <w:bookmarkStart w:id="1" w:name="_GoBack"/>
      <w:bookmarkEnd w:id="1"/>
      <w:r w:rsidRPr="003E149A">
        <w:t xml:space="preserve"> importanti </w:t>
      </w:r>
      <w:r>
        <w:t>per la libera espressione della collettività, per la promozione delle notizie, dell’immagine e delle peculiarità del locale territorio.</w:t>
      </w:r>
    </w:p>
    <w:p w:rsidR="00A43502" w:rsidRDefault="00A43502">
      <w:pPr>
        <w:spacing w:after="0" w:line="480" w:lineRule="auto"/>
        <w:jc w:val="both"/>
      </w:pPr>
      <w:r>
        <w:t>2.4 I profili istituzionali del Comune di Castel di Lama sono delle risorse tramite i quali il Comune informa i cittadini sui servizi, progetti ed iniziative e devono essere utilizzati in coerenza con le funzioni e gli obiettivi fondamentali dell’Ente e sono da intendersi, dunque, oltre al sito ufficiale, fonte di informazione per finalità di promozione del territorio, documentazione ed informazione in generale. I contenuti pubblicati riguardano informazioni di servizio, scadenze, convocazioni di assemblee pubbliche, eventi, bandi, opportunità di coinvolgimento e partecipazione dei cittadini, comunicazioni degli amministratori, aggiornamenti in situazioni di emergenza. Sfruttando le opportunità tipiche di questi servizi, il comune di Castel di Lama può condividere e rilanciare occasionalmente contenuti e messaggi di pubblico interesse e utilità realizzate da soggetti terzi (altri enti, soggetti o cittadini della comunità). Pur  verificandone per quanto possibile la precisione e l’attendibilità</w:t>
      </w:r>
      <w:r w:rsidRPr="00EE5CF5">
        <w:t xml:space="preserve">, l’Amministrazione Comunale non si </w:t>
      </w:r>
      <w:r>
        <w:t xml:space="preserve">assume alcuna responsabilità per eventuali informazioni errate o non aggiornate. L'eventuale presenza a margine delle pagine di contenuti pubblicitari nelle pagine dei social network utilizzati dal Comune di Castel di Lama non è sotto il controllo </w:t>
      </w:r>
      <w:r w:rsidRPr="00EE5CF5">
        <w:t xml:space="preserve">dell'Amministrazione Comunale, ma gestita </w:t>
      </w:r>
      <w:r>
        <w:t>in autonomia dagli stessi social network.</w:t>
      </w:r>
    </w:p>
    <w:p w:rsidR="00A43502" w:rsidRDefault="00A43502" w:rsidP="005C376D">
      <w:pPr>
        <w:spacing w:after="120" w:line="480" w:lineRule="auto"/>
        <w:jc w:val="both"/>
      </w:pPr>
      <w:r>
        <w:t>2.5 Tale regolamentazione mira quindi a garantire la libertà di espressione e di pensiero della collettività, tutelando e condannando, al contempo, eventuali abusi o attività illecite.</w:t>
      </w:r>
    </w:p>
    <w:p w:rsidR="00A43502" w:rsidRPr="005C376D" w:rsidRDefault="00A43502" w:rsidP="005C376D">
      <w:pPr>
        <w:spacing w:after="120" w:line="480" w:lineRule="auto"/>
        <w:jc w:val="center"/>
        <w:rPr>
          <w:b/>
        </w:rPr>
      </w:pPr>
      <w:r>
        <w:rPr>
          <w:b/>
        </w:rPr>
        <w:t>Art. 3 - Gestione del profilo e pubblicazione degli atti</w:t>
      </w:r>
    </w:p>
    <w:p w:rsidR="00A43502" w:rsidRPr="00EE5CF5" w:rsidRDefault="00A43502">
      <w:pPr>
        <w:spacing w:after="0" w:line="480" w:lineRule="auto"/>
        <w:jc w:val="both"/>
      </w:pPr>
      <w:r w:rsidRPr="00EE5CF5">
        <w:t>3.1 L’</w:t>
      </w:r>
      <w:r w:rsidRPr="00EE5CF5">
        <w:rPr>
          <w:b/>
        </w:rPr>
        <w:t>amministratore</w:t>
      </w:r>
      <w:r w:rsidRPr="00EE5CF5">
        <w:t xml:space="preserve"> del profilo comunale è il Sindaco ed il dirigente individuato tramite apposita delibera di Giunta. Al dirigente sarà affidato il compito della custodia dei dati di accesso ai profili social del Comune di Castel di Lama. La Giunta, può anche nominare figure denominate </w:t>
      </w:r>
      <w:r w:rsidRPr="00EE5CF5">
        <w:rPr>
          <w:b/>
        </w:rPr>
        <w:t>editor</w:t>
      </w:r>
      <w:r w:rsidRPr="00EE5CF5">
        <w:t xml:space="preserve"> (non necessariamente dipendenti del comune stesso) che, in collaborazione con l’</w:t>
      </w:r>
      <w:r w:rsidRPr="00EE5CF5">
        <w:rPr>
          <w:b/>
        </w:rPr>
        <w:t>amministratore del sistema informatico comunale</w:t>
      </w:r>
      <w:r w:rsidRPr="00EE5CF5">
        <w:t xml:space="preserve">, assicurano la progettazione, lo sviluppo ed il continuo aggiornamento delle piattaforme social network.  Gli editor non percepiranno alcun compenso e non sarà instaurato alcun rapporto di pubblico impiego. </w:t>
      </w:r>
    </w:p>
    <w:p w:rsidR="00A43502" w:rsidRPr="00EE5CF5" w:rsidRDefault="00A43502">
      <w:pPr>
        <w:spacing w:after="0" w:line="480" w:lineRule="auto"/>
        <w:jc w:val="both"/>
      </w:pPr>
      <w:r>
        <w:t xml:space="preserve">3.2 </w:t>
      </w:r>
      <w:r w:rsidRPr="00EE5CF5">
        <w:t>Sui  social network comunali possono essere pubblicate le informazioni su eventi, manifestazioni ed iniziative in genere organizzate e/o patrocinate dal Comune di Castel di Lama, nonché tutte le manifestazioni e/o informazioni di interesse pubblico in particolar modo relative al territorio comunale e dei dintorni.</w:t>
      </w:r>
    </w:p>
    <w:p w:rsidR="00A43502" w:rsidRPr="00EE5CF5" w:rsidRDefault="00A43502">
      <w:pPr>
        <w:spacing w:after="0" w:line="480" w:lineRule="auto"/>
        <w:jc w:val="both"/>
        <w:rPr>
          <w:strike/>
        </w:rPr>
      </w:pPr>
      <w:r>
        <w:t>3.3</w:t>
      </w:r>
      <w:r w:rsidRPr="00EE5CF5">
        <w:t xml:space="preserve"> Le pubblicazioni potranno essere proposte dai responsabili dei servizi comunali, dal Sindaco, dagli Assessori, dai Consiglieri o dai singoli uffici e saranno messe on line dagli editor previo assenso del stesso Sindaco e/o degli Assessori che le hanno proposte. La pubblicazione è anche consentita al Sindaco ed agli Assessori e all’amministratore incaricato dalla Giunta. </w:t>
      </w:r>
    </w:p>
    <w:p w:rsidR="00A43502" w:rsidRDefault="00A43502">
      <w:pPr>
        <w:spacing w:after="0" w:line="480" w:lineRule="auto"/>
        <w:jc w:val="both"/>
      </w:pPr>
      <w:r>
        <w:t>3.4 Le pubblicazioni sui profili social ufficiali del Comune di Castel di Lama si aggiungono ma non sostituiscono in alcun modo, le forme di pubblicità prescritte dalla legge, né pregiudicano il diritto di accesso agli atti amministrativi.</w:t>
      </w:r>
    </w:p>
    <w:p w:rsidR="00A43502" w:rsidRPr="00344BE9" w:rsidRDefault="00A43502">
      <w:pPr>
        <w:spacing w:after="0" w:line="480" w:lineRule="auto"/>
        <w:jc w:val="both"/>
      </w:pPr>
      <w:r>
        <w:t xml:space="preserve">3.5 Nel rispetto dell’art. 22 c. 11 del D.Lgs. n. 196/03, non devono essere diffusi dati sensibili né giudiziari, pertanto, prima della pubblicazione, gli stessi nonché ogni altra informazione che permetta, direttamente o indirettamente, </w:t>
      </w:r>
      <w:r w:rsidRPr="00344BE9">
        <w:t>l’attribuzione a determinate persone, dovranno essere rimossi od oscurati.</w:t>
      </w:r>
    </w:p>
    <w:p w:rsidR="00A43502" w:rsidRDefault="00A43502" w:rsidP="005C376D">
      <w:pPr>
        <w:spacing w:after="120" w:line="480" w:lineRule="auto"/>
        <w:jc w:val="both"/>
      </w:pPr>
      <w:r>
        <w:t>3.6</w:t>
      </w:r>
      <w:r w:rsidRPr="00344BE9">
        <w:t xml:space="preserve"> Al momento del decadimento dalle proprie funzioni amministrative, per termine di mandato o per qualsivoglia altro motivo,</w:t>
      </w:r>
      <w:r>
        <w:t xml:space="preserve"> il Sindaco e le persone dalla Giunta delegate ai sensi della 3.1</w:t>
      </w:r>
      <w:r w:rsidRPr="00344BE9">
        <w:t xml:space="preserve">, hanno l’obbligo di revocarsi ogni </w:t>
      </w:r>
      <w:r w:rsidRPr="00EE5CF5">
        <w:t>privilegio di amministratore/editor entro 30 (trenta</w:t>
      </w:r>
      <w:r w:rsidRPr="00344BE9">
        <w:t>) giorni dalla data di cessazione dell’attività amministrativa.</w:t>
      </w:r>
    </w:p>
    <w:p w:rsidR="00A43502" w:rsidRPr="005C376D" w:rsidRDefault="00A43502" w:rsidP="005C376D">
      <w:pPr>
        <w:spacing w:after="120" w:line="480" w:lineRule="auto"/>
        <w:jc w:val="center"/>
        <w:rPr>
          <w:b/>
        </w:rPr>
      </w:pPr>
      <w:r>
        <w:rPr>
          <w:b/>
        </w:rPr>
        <w:t>Art. 4. - Modalità di accesso alle pagine social e relative norme di comportamento</w:t>
      </w:r>
    </w:p>
    <w:p w:rsidR="00A43502" w:rsidRDefault="00A43502">
      <w:pPr>
        <w:spacing w:after="0" w:line="480" w:lineRule="auto"/>
        <w:jc w:val="both"/>
      </w:pPr>
      <w:r>
        <w:t xml:space="preserve">4.1 </w:t>
      </w:r>
      <w:r w:rsidRPr="00EE5CF5">
        <w:t xml:space="preserve">Gli Amministratori dei social network (Art. 3.1), provvedono a gestire </w:t>
      </w:r>
      <w:r>
        <w:t>le abilitazioni del profilo, ad effettuare le opportune comunicazioni, ad accreditarsi al servizio con “username” e “password”, ad aggiornare i profili di accesso e ad ogni altro adempimento tecnico di cui al presente Regolamento.</w:t>
      </w:r>
    </w:p>
    <w:p w:rsidR="00A43502" w:rsidRDefault="00A43502">
      <w:pPr>
        <w:spacing w:after="0" w:line="480" w:lineRule="auto"/>
        <w:jc w:val="both"/>
      </w:pPr>
      <w:r>
        <w:t>4.2 La pubblicazione di contenuti sui profili social dell’Amministrazione Comunale di Castel di Lama è libera ed aperta a tutti ma viene regolamentato come segue:</w:t>
      </w:r>
    </w:p>
    <w:p w:rsidR="00A43502" w:rsidRDefault="00A43502">
      <w:pPr>
        <w:spacing w:after="0" w:line="480" w:lineRule="auto"/>
        <w:ind w:left="284"/>
        <w:jc w:val="both"/>
      </w:pPr>
      <w:r>
        <w:t>a) Il soggetto che decide di scrivere sui profili social del Comune di Castel di Lama, potrà liberamente esprimersi in forma critica o propositiva, non ricorrendo in alcun caso a locuzioni o affermazioni scurrili, bestemmie o turpiloqui in genere, che possono ledere la sensibilità o l’orientamento politico e religioso della comunità presente; non è possibile inserire materiale di propaganda politica</w:t>
      </w:r>
    </w:p>
    <w:p w:rsidR="00A43502" w:rsidRDefault="00A43502">
      <w:pPr>
        <w:spacing w:after="0" w:line="480" w:lineRule="auto"/>
        <w:ind w:left="284"/>
        <w:jc w:val="both"/>
      </w:pPr>
      <w:r>
        <w:t>b) Il soggetto che decide di scrivere sui profili social del Comune di Castel di Lama dovrà farlo con moderazione, correttezza e misura, basandosi per quanto possibile su dati di fatto verificabili, evitando le reiterazioni che configurerebbero un abuso dell’utilizzo del servizio stesso, a danno della rapidità interpretativa dello stesso;</w:t>
      </w:r>
    </w:p>
    <w:p w:rsidR="00A43502" w:rsidRDefault="00A43502">
      <w:pPr>
        <w:spacing w:after="0" w:line="480" w:lineRule="auto"/>
        <w:ind w:left="284"/>
        <w:jc w:val="both"/>
      </w:pPr>
      <w:r>
        <w:t>c) I contenuti e le foto che possono essere inseriti devono essere di interesse generale o criticamente propositive, devono rispettare sempre la privacy delle persone, evitando riferimenti a fatti o a dettagli privi di rilevanza pubblica e che ledano la sfera personale di terzi.</w:t>
      </w:r>
    </w:p>
    <w:p w:rsidR="00A43502" w:rsidRDefault="00A43502">
      <w:pPr>
        <w:spacing w:after="0" w:line="480" w:lineRule="auto"/>
        <w:ind w:left="284"/>
        <w:jc w:val="both"/>
      </w:pPr>
      <w:r>
        <w:t xml:space="preserve">d) In ogni caso la pubblicazione di contenuti e/o commenti su tutti i profili social del Comune di Castel di Lama è sottoposta a procedura di moderazione da parte degli </w:t>
      </w:r>
      <w:r w:rsidRPr="00EE5CF5">
        <w:t>Editor e degli Amministratori individuati di cui all'Art. 3 comma 1 che avviene in un momento successivo alla pubblic</w:t>
      </w:r>
      <w:r>
        <w:t xml:space="preserve">azione, ed è finalizzata unicamente al contenimento, nei tempi e nei modi ragionevolmente esigibili, di eventuali comportamenti contrari alle norme d'uso. Nei casi più </w:t>
      </w:r>
      <w:r w:rsidRPr="00EE5CF5">
        <w:t xml:space="preserve">gravi gli amministratori/Editor si riservano la possibilità </w:t>
      </w:r>
      <w:r>
        <w:t>di cancellare i contenuti, bloccare gli utenti e segnalarlo ai filtri di moderazione del social network ospitante.</w:t>
      </w:r>
    </w:p>
    <w:p w:rsidR="00A43502" w:rsidRDefault="00A43502">
      <w:pPr>
        <w:spacing w:after="0" w:line="480" w:lineRule="auto"/>
        <w:jc w:val="both"/>
      </w:pPr>
      <w:r>
        <w:t>4.3 Nei social network ognuno è comunque responsabile dei contenuti che pubblica e delle opinioni che esprime. Sono inoltre espressamente vietati:</w:t>
      </w:r>
    </w:p>
    <w:p w:rsidR="00A43502" w:rsidRDefault="00A43502">
      <w:pPr>
        <w:spacing w:after="0" w:line="480" w:lineRule="auto"/>
        <w:ind w:firstLine="284"/>
      </w:pPr>
      <w:r>
        <w:t>a) l’utilizzazione delle pagine istituzionali come mezzo per pubblicizzare un partito od un esponente politico;</w:t>
      </w:r>
    </w:p>
    <w:p w:rsidR="00A43502" w:rsidRDefault="00A43502">
      <w:pPr>
        <w:spacing w:after="0" w:line="480" w:lineRule="auto"/>
        <w:ind w:firstLine="284"/>
      </w:pPr>
      <w:r>
        <w:t>b) gli insulti di qualsiasi genere, mentre le eventuali critiche devono essere rispettose delle idee altrui e sempre</w:t>
      </w:r>
    </w:p>
    <w:p w:rsidR="00A43502" w:rsidRDefault="00A43502">
      <w:pPr>
        <w:spacing w:after="0" w:line="480" w:lineRule="auto"/>
        <w:ind w:firstLine="284"/>
      </w:pPr>
      <w:r>
        <w:t>nei limiti del commento e non dell’insulto;</w:t>
      </w:r>
    </w:p>
    <w:p w:rsidR="00A43502" w:rsidRDefault="00A43502">
      <w:pPr>
        <w:spacing w:after="0" w:line="480" w:lineRule="auto"/>
        <w:ind w:firstLine="284"/>
      </w:pPr>
      <w:r>
        <w:t>c) le apologie di ideologie politiche, religiose, o qualsiasi enfatizzazione di superiorità di una razza, etnia,</w:t>
      </w:r>
    </w:p>
    <w:p w:rsidR="00A43502" w:rsidRDefault="00A43502">
      <w:pPr>
        <w:spacing w:after="0" w:line="480" w:lineRule="auto"/>
        <w:ind w:firstLine="284"/>
      </w:pPr>
      <w:r>
        <w:t>nazionalità, regione, ideologia o credo religioso;</w:t>
      </w:r>
    </w:p>
    <w:p w:rsidR="00A43502" w:rsidRDefault="00A43502">
      <w:pPr>
        <w:spacing w:after="0" w:line="480" w:lineRule="auto"/>
        <w:ind w:firstLine="284"/>
      </w:pPr>
      <w:r>
        <w:t>d) l’inserimento di contenuti o link di carattere commerciale con scopi di lucro ed in generale tutti quelli che</w:t>
      </w:r>
    </w:p>
    <w:p w:rsidR="00A43502" w:rsidRDefault="00A43502">
      <w:pPr>
        <w:spacing w:after="0" w:line="480" w:lineRule="auto"/>
        <w:ind w:firstLine="284"/>
      </w:pPr>
      <w:r>
        <w:t>non riguardano il territorio di Castel di Lama o la pubblica amministrazione in genere;</w:t>
      </w:r>
    </w:p>
    <w:p w:rsidR="00A43502" w:rsidRDefault="00A43502">
      <w:pPr>
        <w:spacing w:after="0" w:line="480" w:lineRule="auto"/>
        <w:ind w:firstLine="284"/>
      </w:pPr>
      <w:r>
        <w:t>e) le comunicazioni scritte e le discussioni non dovranno essere in nessun caso di contenuto politico e</w:t>
      </w:r>
    </w:p>
    <w:p w:rsidR="00A43502" w:rsidRDefault="00A43502" w:rsidP="008E236C">
      <w:pPr>
        <w:spacing w:after="0" w:line="480" w:lineRule="auto"/>
        <w:ind w:firstLine="284"/>
      </w:pPr>
      <w:r>
        <w:t>propagandistico né riferirsi direttamente o indirettamente alla politica o a personaggi del mondo politico;</w:t>
      </w:r>
    </w:p>
    <w:p w:rsidR="00A43502" w:rsidRDefault="00A43502">
      <w:pPr>
        <w:spacing w:after="0" w:line="480" w:lineRule="auto"/>
        <w:ind w:firstLine="284"/>
      </w:pPr>
      <w:r>
        <w:t>f) sono da evitare atteggiamenti sarcastici e denigratori, volgarità, offese, minacce e in generale atteggiamenti</w:t>
      </w:r>
    </w:p>
    <w:p w:rsidR="00A43502" w:rsidRDefault="00A43502">
      <w:pPr>
        <w:spacing w:after="0" w:line="480" w:lineRule="auto"/>
        <w:ind w:firstLine="284"/>
      </w:pPr>
      <w:r>
        <w:t>violenti in modo da rendere il clima delle discussioni il più sereno possibile;</w:t>
      </w:r>
    </w:p>
    <w:p w:rsidR="00A43502" w:rsidRDefault="00A43502">
      <w:pPr>
        <w:spacing w:after="0" w:line="480" w:lineRule="auto"/>
        <w:ind w:firstLine="284"/>
      </w:pPr>
      <w:r>
        <w:t>g) è vietato infine postare link o altro riconducibili a siti con contenuto pornografico, pedopornografico, worms,</w:t>
      </w:r>
    </w:p>
    <w:p w:rsidR="00A43502" w:rsidRDefault="00A43502" w:rsidP="005C376D">
      <w:pPr>
        <w:spacing w:after="120" w:line="480" w:lineRule="auto"/>
        <w:ind w:firstLine="284"/>
      </w:pPr>
      <w:r>
        <w:t>trojans, virus o malware in genere.</w:t>
      </w:r>
    </w:p>
    <w:p w:rsidR="00A43502" w:rsidRDefault="00A43502" w:rsidP="005C376D">
      <w:pPr>
        <w:spacing w:after="120" w:line="480" w:lineRule="auto"/>
        <w:ind w:firstLine="284"/>
      </w:pPr>
    </w:p>
    <w:p w:rsidR="00A43502" w:rsidRDefault="00A43502" w:rsidP="005C376D">
      <w:pPr>
        <w:spacing w:after="120" w:line="480" w:lineRule="auto"/>
        <w:jc w:val="center"/>
        <w:rPr>
          <w:b/>
        </w:rPr>
      </w:pPr>
      <w:r>
        <w:rPr>
          <w:b/>
        </w:rPr>
        <w:t>Art. 5 - Vigilanza sui contenuti e responsabilità degli utenti.</w:t>
      </w:r>
    </w:p>
    <w:p w:rsidR="00A43502" w:rsidRDefault="00A43502">
      <w:pPr>
        <w:spacing w:after="0" w:line="480" w:lineRule="auto"/>
        <w:jc w:val="both"/>
      </w:pPr>
      <w:r>
        <w:t>5.1 Ogni singolo utente dei suddetti servizi deve tenere un comportamento rispettoso dell’etica e delle norme di buon uso dei servizi di rete ed è direttamente responsabile, civilmente e penalmente, a norma delle vigenti leggi, per l’uso fatto del servizio. La responsabilità si estende anche alla violazione degli accessi protetti, del copyright e delle licenze d’uso.</w:t>
      </w:r>
    </w:p>
    <w:p w:rsidR="00A43502" w:rsidRDefault="00A43502">
      <w:pPr>
        <w:spacing w:after="0" w:line="480" w:lineRule="auto"/>
        <w:jc w:val="both"/>
      </w:pPr>
      <w:r>
        <w:t>5.2 Il controllo e la verifica di quanto .disposto nel presente regolamento, fermo restando l’obbligo di denunciare all’Autorità Giudiziaria eventuali reati perseguibili d’ufficio, è in capo all’amministratore/editor.</w:t>
      </w:r>
    </w:p>
    <w:p w:rsidR="00A43502" w:rsidRDefault="00A43502">
      <w:pPr>
        <w:spacing w:after="0" w:line="480" w:lineRule="auto"/>
        <w:jc w:val="both"/>
      </w:pPr>
      <w:r>
        <w:t>5.3 I controlli possono essere fatti al momento e/o a campione, anche in tempi successivi e qualsiasi comportamento ritenuto non ammissibile alla luce dei regolamenti verrà punito.</w:t>
      </w:r>
    </w:p>
    <w:p w:rsidR="00A43502" w:rsidRDefault="00A43502">
      <w:pPr>
        <w:spacing w:after="0" w:line="480" w:lineRule="auto"/>
        <w:jc w:val="both"/>
      </w:pPr>
      <w:r>
        <w:t xml:space="preserve">5.4 Stante la difficoltà materiale di monitorare integralmente tutti i contenuti, si auspica un aiuto concreto da parte di tutti gli utenti al fine di creare un’atmosfera serena e amichevole. Pertanto eventuali comportamenti non compatibili con il suddetto regolamento andranno segnalati all’Amministrazione Comunale o a mezzo mail al gestore dei profili del Comune all'indirizzo </w:t>
      </w:r>
      <w:r w:rsidRPr="008E236C">
        <w:t>che verrà indicato sulla pagina del social network comunale</w:t>
      </w:r>
      <w:r>
        <w:t>.</w:t>
      </w:r>
    </w:p>
    <w:p w:rsidR="00A43502" w:rsidRDefault="00A43502">
      <w:pPr>
        <w:spacing w:after="0" w:line="480" w:lineRule="auto"/>
        <w:jc w:val="both"/>
      </w:pPr>
      <w:r>
        <w:t xml:space="preserve">5.5 </w:t>
      </w:r>
      <w:r w:rsidRPr="00EE5CF5">
        <w:t xml:space="preserve">Gli amministratori e gli editor potranno, modificare, rifiutare </w:t>
      </w:r>
      <w:r>
        <w:t>di inserire o rimuovere ogni materiale che giudica essere in violazione delle precedenti norme. Tali provvedimenti seguiranno una gradualità a seconda della violazione e/o abuso commesso e consisteranno in particolare:</w:t>
      </w:r>
    </w:p>
    <w:p w:rsidR="00A43502" w:rsidRDefault="00A43502">
      <w:pPr>
        <w:spacing w:after="0" w:line="480" w:lineRule="auto"/>
        <w:jc w:val="both"/>
      </w:pPr>
      <w:r>
        <w:t>a) nel preavvisare, ove possibile, il soggetto che contravviene alle regole sopraccitate, richiamando il contenuto di questo Regolamento ed indicandogli la violazione. L’amministratore/editor provvederà al contempo ad eliminare il post incriminato presente sulle pagine e/o a segnalarlo tramite le apposite procedure previste dalle piattaforme, quando lo riterrà offensivo o lesivo rispetto alle norme del vigente Regolamento;</w:t>
      </w:r>
    </w:p>
    <w:p w:rsidR="00A43502" w:rsidRDefault="00A43502">
      <w:pPr>
        <w:spacing w:after="0" w:line="480" w:lineRule="auto"/>
        <w:jc w:val="both"/>
      </w:pPr>
      <w:r>
        <w:t>b) nel caso di reiterate violazioni e/o abusi, l’amministratore/editor provvederà a bloccare l’utente con gli strumenti messi a disposizione dal social media su cui la violazione/abuso è stata commessa.</w:t>
      </w:r>
    </w:p>
    <w:p w:rsidR="00A43502" w:rsidRDefault="00A43502" w:rsidP="005C376D">
      <w:pPr>
        <w:spacing w:after="120" w:line="480" w:lineRule="auto"/>
        <w:jc w:val="both"/>
      </w:pPr>
      <w:r>
        <w:t xml:space="preserve">5.6 In ordine ai provvedimenti di cui al precedente art. 5 </w:t>
      </w:r>
      <w:r w:rsidRPr="00EE5CF5">
        <w:t xml:space="preserve">comma 5 gli amministratori/editor dovranno, </w:t>
      </w:r>
      <w:r>
        <w:t xml:space="preserve">per quanto possibile, documentare gli abusi. La Giunta Comunale, su richiesta dell’utente sospeso o oggetto di censura, potrà stabilite la se riabilitare o meno l’utente e/o i contenuti censurati. </w:t>
      </w:r>
    </w:p>
    <w:p w:rsidR="00A43502" w:rsidRDefault="00A43502" w:rsidP="005C376D">
      <w:pPr>
        <w:spacing w:after="120" w:line="480" w:lineRule="auto"/>
        <w:jc w:val="center"/>
        <w:rPr>
          <w:b/>
        </w:rPr>
      </w:pPr>
      <w:r>
        <w:rPr>
          <w:b/>
        </w:rPr>
        <w:t>Art. 6 - Costi di Gestione</w:t>
      </w:r>
    </w:p>
    <w:p w:rsidR="00A43502" w:rsidRDefault="00A43502">
      <w:pPr>
        <w:spacing w:after="0" w:line="480" w:lineRule="auto"/>
        <w:jc w:val="both"/>
      </w:pPr>
      <w:r>
        <w:t>6.1 Come da vigente regolamento dei social media su cui verranno attivati i profili del Comune di Castel di Lama, non sono attualmente previsti dei costi di registrazione o gestione.</w:t>
      </w:r>
    </w:p>
    <w:p w:rsidR="00A43502" w:rsidRDefault="00A43502" w:rsidP="005C376D">
      <w:pPr>
        <w:spacing w:after="120" w:line="480" w:lineRule="auto"/>
        <w:jc w:val="both"/>
      </w:pPr>
      <w:r>
        <w:t>6.2 Eventuali formalità che dovessero essere previste dagli Amministratori dei social-networks (es. canoni annuali per il mantenimento del nome del profilo) verranno prese in considerazione dalla Giunta Comunale che annualmente valuterà la determinazione degli oneri da sostenere per il mantenimento o il potenziamento dei profili.</w:t>
      </w:r>
    </w:p>
    <w:p w:rsidR="00A43502" w:rsidRDefault="00A43502" w:rsidP="005C376D">
      <w:pPr>
        <w:spacing w:after="120" w:line="480" w:lineRule="auto"/>
        <w:jc w:val="center"/>
        <w:rPr>
          <w:b/>
        </w:rPr>
      </w:pPr>
      <w:r>
        <w:rPr>
          <w:b/>
        </w:rPr>
        <w:t>Art. 7 - Entrata in vigore.</w:t>
      </w:r>
    </w:p>
    <w:p w:rsidR="00A43502" w:rsidRDefault="00A43502">
      <w:pPr>
        <w:spacing w:line="480" w:lineRule="auto"/>
        <w:jc w:val="both"/>
      </w:pPr>
      <w:r>
        <w:t>Il presente Regolamento, , entra in vigore al momento della sua approvazione.</w:t>
      </w:r>
    </w:p>
    <w:sectPr w:rsidR="00A43502" w:rsidSect="002E63DC">
      <w:pgSz w:w="11906" w:h="16838"/>
      <w:pgMar w:top="851" w:right="680" w:bottom="851" w:left="680" w:header="709" w:footer="709" w:gutter="0"/>
      <w:pgNumType w:start="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BB5"/>
    <w:rsid w:val="001362BE"/>
    <w:rsid w:val="0014229C"/>
    <w:rsid w:val="001E4CA6"/>
    <w:rsid w:val="002035B4"/>
    <w:rsid w:val="00291990"/>
    <w:rsid w:val="002E63DC"/>
    <w:rsid w:val="00344BE9"/>
    <w:rsid w:val="003E149A"/>
    <w:rsid w:val="0048484F"/>
    <w:rsid w:val="005C376D"/>
    <w:rsid w:val="00645E1E"/>
    <w:rsid w:val="006B43C7"/>
    <w:rsid w:val="00763A2A"/>
    <w:rsid w:val="007B7E65"/>
    <w:rsid w:val="007E0F2E"/>
    <w:rsid w:val="00855358"/>
    <w:rsid w:val="008E236C"/>
    <w:rsid w:val="00946B12"/>
    <w:rsid w:val="00986220"/>
    <w:rsid w:val="00996BB5"/>
    <w:rsid w:val="009C1776"/>
    <w:rsid w:val="00A43502"/>
    <w:rsid w:val="00A46645"/>
    <w:rsid w:val="00A87CC6"/>
    <w:rsid w:val="00AA4106"/>
    <w:rsid w:val="00AB157C"/>
    <w:rsid w:val="00AD5AD3"/>
    <w:rsid w:val="00B565A2"/>
    <w:rsid w:val="00B94373"/>
    <w:rsid w:val="00BD378F"/>
    <w:rsid w:val="00D06B1C"/>
    <w:rsid w:val="00D41761"/>
    <w:rsid w:val="00E2426A"/>
    <w:rsid w:val="00E96861"/>
    <w:rsid w:val="00EA6315"/>
    <w:rsid w:val="00EE5C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9"/>
    <w:qFormat/>
    <w:rsid w:val="002E63DC"/>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2E63DC"/>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2E63DC"/>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2E63DC"/>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2E63DC"/>
    <w:pPr>
      <w:keepNext/>
      <w:keepLines/>
      <w:spacing w:before="220" w:after="40"/>
      <w:outlineLvl w:val="4"/>
    </w:pPr>
    <w:rPr>
      <w:b/>
    </w:rPr>
  </w:style>
  <w:style w:type="paragraph" w:styleId="Heading6">
    <w:name w:val="heading 6"/>
    <w:basedOn w:val="Normal"/>
    <w:next w:val="Normal"/>
    <w:link w:val="Heading6Char"/>
    <w:uiPriority w:val="99"/>
    <w:qFormat/>
    <w:rsid w:val="002E63DC"/>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C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5C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5C9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5C9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25C9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25C9C"/>
    <w:rPr>
      <w:rFonts w:asciiTheme="minorHAnsi" w:eastAsiaTheme="minorEastAsia" w:hAnsiTheme="minorHAnsi" w:cstheme="minorBidi"/>
      <w:b/>
      <w:bCs/>
    </w:rPr>
  </w:style>
  <w:style w:type="table" w:customStyle="1" w:styleId="TableNormal1">
    <w:name w:val="Table Normal1"/>
    <w:uiPriority w:val="99"/>
    <w:rsid w:val="002E63DC"/>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2E63DC"/>
    <w:pPr>
      <w:keepNext/>
      <w:keepLines/>
      <w:spacing w:before="480" w:after="120"/>
    </w:pPr>
    <w:rPr>
      <w:b/>
      <w:sz w:val="72"/>
      <w:szCs w:val="72"/>
    </w:rPr>
  </w:style>
  <w:style w:type="character" w:customStyle="1" w:styleId="TitleChar">
    <w:name w:val="Title Char"/>
    <w:basedOn w:val="DefaultParagraphFont"/>
    <w:link w:val="Title"/>
    <w:uiPriority w:val="10"/>
    <w:rsid w:val="00D25C9C"/>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rFonts w:cs="Times New Roman"/>
      <w:color w:val="0563C1"/>
      <w:u w:val="single"/>
    </w:rPr>
  </w:style>
  <w:style w:type="paragraph" w:styleId="NoSpacing">
    <w:name w:val="No Spacing"/>
    <w:link w:val="NoSpacingChar"/>
    <w:uiPriority w:val="99"/>
    <w:qFormat/>
    <w:rPr>
      <w:rFonts w:eastAsia="Times New Roman"/>
    </w:rPr>
  </w:style>
  <w:style w:type="character" w:customStyle="1" w:styleId="NoSpacingChar">
    <w:name w:val="No Spacing Char"/>
    <w:basedOn w:val="DefaultParagraphFont"/>
    <w:link w:val="NoSpacing"/>
    <w:uiPriority w:val="99"/>
    <w:locked/>
    <w:rPr>
      <w:rFonts w:eastAsia="Times New Roman" w:cs="Times New Roman"/>
      <w:sz w:val="22"/>
      <w:szCs w:val="22"/>
      <w:lang w:val="it-IT" w:eastAsia="it-IT" w:bidi="ar-SA"/>
    </w:rPr>
  </w:style>
  <w:style w:type="paragraph" w:styleId="Subtitle">
    <w:name w:val="Subtitle"/>
    <w:basedOn w:val="Normal"/>
    <w:next w:val="Normal"/>
    <w:link w:val="SubtitleChar"/>
    <w:uiPriority w:val="99"/>
    <w:qFormat/>
    <w:rsid w:val="002E63DC"/>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25C9C"/>
    <w:rPr>
      <w:rFonts w:asciiTheme="majorHAnsi" w:eastAsiaTheme="majorEastAsia" w:hAnsiTheme="majorHAnsi" w:cstheme="majorBidi"/>
      <w:sz w:val="24"/>
      <w:szCs w:val="24"/>
    </w:rPr>
  </w:style>
  <w:style w:type="table" w:customStyle="1" w:styleId="Stile">
    <w:name w:val="Stile"/>
    <w:basedOn w:val="TableNormal1"/>
    <w:uiPriority w:val="99"/>
    <w:rsid w:val="002E63DC"/>
    <w:tblPr>
      <w:tblStyleRowBandSize w:val="1"/>
      <w:tblStyleColBandSize w:val="1"/>
      <w:tblCellMar>
        <w:top w:w="0" w:type="dxa"/>
        <w:left w:w="144" w:type="dxa"/>
        <w:bottom w:w="0" w:type="dxa"/>
        <w:right w:w="115" w:type="dxa"/>
      </w:tblCellMar>
    </w:tblPr>
  </w:style>
  <w:style w:type="paragraph" w:styleId="BalloonText">
    <w:name w:val="Balloon Text"/>
    <w:basedOn w:val="Normal"/>
    <w:link w:val="BalloonTextChar"/>
    <w:uiPriority w:val="99"/>
    <w:semiHidden/>
    <w:rsid w:val="00EA6315"/>
    <w:rPr>
      <w:rFonts w:ascii="Tahoma" w:hAnsi="Tahoma" w:cs="Tahoma"/>
      <w:sz w:val="16"/>
      <w:szCs w:val="16"/>
    </w:rPr>
  </w:style>
  <w:style w:type="character" w:customStyle="1" w:styleId="BalloonTextChar">
    <w:name w:val="Balloon Text Char"/>
    <w:basedOn w:val="DefaultParagraphFont"/>
    <w:link w:val="BalloonText"/>
    <w:uiPriority w:val="99"/>
    <w:semiHidden/>
    <w:rsid w:val="00D25C9C"/>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casteldilama.a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1813</Words>
  <Characters>10339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Castel di Lama</dc:title>
  <dc:subject/>
  <dc:creator>spillo</dc:creator>
  <cp:keywords/>
  <dc:description/>
  <cp:lastModifiedBy>Segretario</cp:lastModifiedBy>
  <cp:revision>2</cp:revision>
  <cp:lastPrinted>2019-01-22T18:44:00Z</cp:lastPrinted>
  <dcterms:created xsi:type="dcterms:W3CDTF">2019-01-22T18:45:00Z</dcterms:created>
  <dcterms:modified xsi:type="dcterms:W3CDTF">2019-01-22T18:45:00Z</dcterms:modified>
</cp:coreProperties>
</file>