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4B7B0" w14:textId="77777777" w:rsidR="004D346F" w:rsidRDefault="004D346F">
      <w:pPr>
        <w:rPr>
          <w:rFonts w:ascii="Arial" w:eastAsia="Arial" w:hAnsi="Arial" w:cs="Arial"/>
          <w:color w:val="000000"/>
          <w:sz w:val="24"/>
          <w:szCs w:val="24"/>
          <w:highlight w:val="yellow"/>
        </w:rPr>
      </w:pPr>
    </w:p>
    <w:p w14:paraId="66F7A51D" w14:textId="77777777" w:rsidR="00534AB6" w:rsidRDefault="00534AB6" w:rsidP="00534AB6">
      <w:pPr>
        <w:pBdr>
          <w:top w:val="nil"/>
          <w:left w:val="nil"/>
          <w:bottom w:val="nil"/>
          <w:right w:val="nil"/>
          <w:between w:val="nil"/>
        </w:pBdr>
        <w:spacing w:line="276" w:lineRule="auto"/>
        <w:jc w:val="right"/>
        <w:rPr>
          <w:rFonts w:ascii="Arial" w:eastAsia="Arial" w:hAnsi="Arial" w:cs="Arial"/>
          <w:color w:val="000000"/>
          <w:sz w:val="24"/>
          <w:szCs w:val="24"/>
        </w:rPr>
      </w:pPr>
      <w:r>
        <w:rPr>
          <w:rFonts w:ascii="Arial" w:eastAsia="Arial" w:hAnsi="Arial" w:cs="Arial"/>
          <w:i/>
          <w:color w:val="000000"/>
          <w:sz w:val="24"/>
          <w:szCs w:val="24"/>
        </w:rPr>
        <w:t xml:space="preserve">Allegato – schema di avviso </w:t>
      </w:r>
    </w:p>
    <w:p w14:paraId="458642FE" w14:textId="77777777" w:rsidR="00534AB6" w:rsidRDefault="00534AB6" w:rsidP="00534AB6">
      <w:pPr>
        <w:pBdr>
          <w:top w:val="nil"/>
          <w:left w:val="nil"/>
          <w:bottom w:val="nil"/>
          <w:right w:val="nil"/>
          <w:between w:val="nil"/>
        </w:pBdr>
        <w:spacing w:line="276" w:lineRule="auto"/>
        <w:jc w:val="right"/>
        <w:rPr>
          <w:rFonts w:ascii="Arial" w:eastAsia="Arial" w:hAnsi="Arial" w:cs="Arial"/>
          <w:color w:val="000000"/>
          <w:sz w:val="24"/>
          <w:szCs w:val="24"/>
        </w:rPr>
      </w:pPr>
    </w:p>
    <w:p w14:paraId="4AC4F4F9" w14:textId="77777777" w:rsidR="00534AB6" w:rsidRDefault="00534AB6" w:rsidP="00534AB6">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AVVISO PER L’ASSEGNAZIONE DE</w:t>
      </w:r>
      <w:r w:rsidR="00BD0F57">
        <w:rPr>
          <w:rFonts w:ascii="Times New Roman" w:eastAsia="Times New Roman" w:hAnsi="Times New Roman" w:cs="Times New Roman"/>
          <w:b/>
          <w:color w:val="000000"/>
          <w:sz w:val="24"/>
          <w:szCs w:val="24"/>
        </w:rPr>
        <w:t>I BUONI SPESA</w:t>
      </w:r>
      <w:r>
        <w:rPr>
          <w:rFonts w:ascii="Times New Roman" w:eastAsia="Times New Roman" w:hAnsi="Times New Roman" w:cs="Times New Roman"/>
          <w:b/>
          <w:color w:val="000000"/>
          <w:sz w:val="24"/>
          <w:szCs w:val="24"/>
        </w:rPr>
        <w:t xml:space="preserve"> A FAVORE DI PERSONE E/O FAMIGLIE IN CONDIZIONI DI DISAGIO ECONOMICO E SOCIALE CAUSATO DALLA SITUAZIONE EMERGENZIALE IN ATTO, PROVOCATA DALLA DIFFUSIONE DI AGENTI VIRALI TRASMISSIBILI (COVID-19).</w:t>
      </w:r>
    </w:p>
    <w:p w14:paraId="00F6C11D" w14:textId="29B28BA9" w:rsidR="00534AB6" w:rsidRDefault="00534AB6" w:rsidP="00534AB6">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deliberazione G.C</w:t>
      </w:r>
      <w:r w:rsidRPr="00D67B71">
        <w:rPr>
          <w:rFonts w:ascii="Times New Roman" w:eastAsia="Times New Roman" w:hAnsi="Times New Roman" w:cs="Times New Roman"/>
          <w:color w:val="000000"/>
          <w:sz w:val="24"/>
          <w:szCs w:val="24"/>
        </w:rPr>
        <w:t>. n</w:t>
      </w:r>
      <w:r w:rsidR="008B4D81" w:rsidRPr="00D67B71">
        <w:rPr>
          <w:rFonts w:ascii="Times New Roman" w:eastAsia="Times New Roman" w:hAnsi="Times New Roman" w:cs="Times New Roman"/>
          <w:color w:val="000000"/>
          <w:sz w:val="24"/>
          <w:szCs w:val="24"/>
        </w:rPr>
        <w:t xml:space="preserve"> </w:t>
      </w:r>
      <w:r w:rsidR="00D67B71" w:rsidRPr="00D67B71">
        <w:rPr>
          <w:rFonts w:ascii="Times New Roman" w:eastAsia="Times New Roman" w:hAnsi="Times New Roman" w:cs="Times New Roman"/>
          <w:color w:val="000000"/>
          <w:sz w:val="24"/>
          <w:szCs w:val="24"/>
        </w:rPr>
        <w:t>26</w:t>
      </w:r>
      <w:r w:rsidRPr="00D67B71">
        <w:rPr>
          <w:rFonts w:ascii="Times New Roman" w:eastAsia="Times New Roman" w:hAnsi="Times New Roman" w:cs="Times New Roman"/>
          <w:color w:val="000000"/>
          <w:sz w:val="24"/>
          <w:szCs w:val="24"/>
        </w:rPr>
        <w:t xml:space="preserve"> del </w:t>
      </w:r>
      <w:r w:rsidR="00D67B71" w:rsidRPr="00D67B71">
        <w:rPr>
          <w:rFonts w:ascii="Times New Roman" w:eastAsia="Times New Roman" w:hAnsi="Times New Roman" w:cs="Times New Roman"/>
          <w:color w:val="000000"/>
          <w:sz w:val="24"/>
          <w:szCs w:val="24"/>
        </w:rPr>
        <w:t>01/04/2020</w:t>
      </w:r>
      <w:bookmarkStart w:id="0" w:name="_GoBack"/>
      <w:bookmarkEnd w:id="0"/>
      <w:r>
        <w:rPr>
          <w:rFonts w:ascii="Times New Roman" w:eastAsia="Times New Roman" w:hAnsi="Times New Roman" w:cs="Times New Roman"/>
          <w:color w:val="000000"/>
          <w:sz w:val="24"/>
          <w:szCs w:val="24"/>
        </w:rPr>
        <w:t xml:space="preserve"> è stato approvato l’avviso per l’assegnazione del bonus alimentare a favore di nuclei familiari in condizione di disagio economico e sociale.</w:t>
      </w:r>
    </w:p>
    <w:p w14:paraId="155B220C"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OGGETTO E BENEFICIARI</w:t>
      </w:r>
      <w:r>
        <w:rPr>
          <w:rFonts w:ascii="Times New Roman" w:eastAsia="Times New Roman" w:hAnsi="Times New Roman" w:cs="Times New Roman"/>
          <w:color w:val="000000"/>
          <w:sz w:val="24"/>
          <w:szCs w:val="24"/>
        </w:rPr>
        <w:t xml:space="preserve">: Il presente avviso è diramato in costanza della situazione emergenziale dovuta alla diffusione del virus Covid-19 ed è volto a sostenere i </w:t>
      </w:r>
      <w:r>
        <w:rPr>
          <w:rFonts w:ascii="Times New Roman" w:eastAsia="Times New Roman" w:hAnsi="Times New Roman" w:cs="Times New Roman"/>
          <w:b/>
          <w:color w:val="000000"/>
          <w:sz w:val="24"/>
          <w:szCs w:val="24"/>
          <w:u w:val="single"/>
        </w:rPr>
        <w:t>nuclei familiari in condizioni di assoluto momentaneo disagio</w:t>
      </w:r>
      <w:r>
        <w:rPr>
          <w:rFonts w:ascii="Times New Roman" w:eastAsia="Times New Roman" w:hAnsi="Times New Roman" w:cs="Times New Roman"/>
          <w:color w:val="000000"/>
          <w:sz w:val="24"/>
          <w:szCs w:val="24"/>
        </w:rPr>
        <w:t xml:space="preserve">. </w:t>
      </w:r>
    </w:p>
    <w:p w14:paraId="6435D5CA" w14:textId="374EF721" w:rsidR="00534AB6" w:rsidRPr="005629E7"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sidRPr="005629E7">
        <w:rPr>
          <w:rFonts w:ascii="Times New Roman" w:eastAsia="Times New Roman" w:hAnsi="Times New Roman" w:cs="Times New Roman"/>
          <w:color w:val="000000"/>
          <w:sz w:val="24"/>
          <w:szCs w:val="24"/>
        </w:rPr>
        <w:t xml:space="preserve">Per poter presentare istanza è necessario avere la residenza anagrafica nel Comune di </w:t>
      </w:r>
      <w:r w:rsidR="008B4D81">
        <w:rPr>
          <w:rFonts w:ascii="Times New Roman" w:eastAsia="Times New Roman" w:hAnsi="Times New Roman" w:cs="Times New Roman"/>
          <w:color w:val="000000"/>
          <w:sz w:val="24"/>
          <w:szCs w:val="24"/>
        </w:rPr>
        <w:t>Castel di Lama</w:t>
      </w:r>
    </w:p>
    <w:p w14:paraId="00578AE7" w14:textId="77777777" w:rsidR="00534AB6" w:rsidRPr="00D36640" w:rsidRDefault="00534AB6" w:rsidP="00534AB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36640">
        <w:rPr>
          <w:rFonts w:ascii="Times New Roman" w:eastAsia="Times New Roman" w:hAnsi="Times New Roman" w:cs="Times New Roman"/>
          <w:color w:val="000000"/>
          <w:sz w:val="24"/>
          <w:szCs w:val="24"/>
        </w:rPr>
        <w:t>Ai fini dell’assegnazione dei buoni spesa, è richiesta la presentazione di una autocertificazione ai sensi del D.P.R. n. 445/2000 in cui si dichiari:</w:t>
      </w:r>
    </w:p>
    <w:p w14:paraId="397879EA" w14:textId="7A4EE5C7" w:rsidR="00534AB6" w:rsidRDefault="00534AB6" w:rsidP="00534AB6">
      <w:pPr>
        <w:pStyle w:val="NormaleWeb"/>
        <w:numPr>
          <w:ilvl w:val="0"/>
          <w:numId w:val="7"/>
        </w:numPr>
        <w:spacing w:before="0" w:beforeAutospacing="0" w:after="0" w:afterAutospacing="0"/>
        <w:jc w:val="both"/>
        <w:rPr>
          <w:color w:val="000000"/>
        </w:rPr>
      </w:pPr>
      <w:r>
        <w:rPr>
          <w:color w:val="000000"/>
        </w:rPr>
        <w:t>Di essere residente nel Comune di</w:t>
      </w:r>
      <w:r w:rsidR="008B4D81">
        <w:rPr>
          <w:color w:val="000000"/>
        </w:rPr>
        <w:t xml:space="preserve"> Castel di Lama</w:t>
      </w:r>
    </w:p>
    <w:p w14:paraId="5DE9D01D" w14:textId="77777777" w:rsidR="00534AB6" w:rsidRPr="00D36640" w:rsidRDefault="00534AB6" w:rsidP="00534AB6">
      <w:pPr>
        <w:pStyle w:val="NormaleWeb"/>
        <w:numPr>
          <w:ilvl w:val="0"/>
          <w:numId w:val="7"/>
        </w:numPr>
        <w:spacing w:before="0" w:beforeAutospacing="0" w:after="0" w:afterAutospacing="0"/>
        <w:jc w:val="both"/>
        <w:rPr>
          <w:color w:val="000000"/>
        </w:rPr>
      </w:pPr>
      <w:r w:rsidRPr="00D36640">
        <w:rPr>
          <w:color w:val="000000"/>
        </w:rPr>
        <w:t>La propria condizione di disagio conseguente all’attuale emergenza, illustrando sinteticamente le motivazioni delle condizioni economiche svantaggiate che saranno valutate ai fini della definizione della partecipazione</w:t>
      </w:r>
    </w:p>
    <w:p w14:paraId="6DE1C30C" w14:textId="77777777" w:rsidR="00534AB6" w:rsidRPr="00D36640" w:rsidRDefault="00534AB6" w:rsidP="00534AB6">
      <w:pPr>
        <w:pStyle w:val="NormaleWeb"/>
        <w:numPr>
          <w:ilvl w:val="0"/>
          <w:numId w:val="7"/>
        </w:numPr>
        <w:spacing w:before="0" w:beforeAutospacing="0" w:after="0" w:afterAutospacing="0"/>
        <w:jc w:val="both"/>
        <w:rPr>
          <w:color w:val="000000"/>
        </w:rPr>
      </w:pPr>
      <w:r w:rsidRPr="00D36640">
        <w:rPr>
          <w:color w:val="000000"/>
        </w:rPr>
        <w:t>L’importo delle entrate di qualsiasi genere (stipendio, pensione, pensione sociale, cassa integrazione ordinaria o in deroga, pensione di inabilità/invalidità, indennità di disoccupazione, reddito di cittadinanza, CAS, altro) che il nucleo familiare abbia percepito nel mese di MARZO 2020, al netto del pagamento di eventuali canoni di locazione, sulla base di contratti debitamente registrati o di eventuali rate di mutuo;</w:t>
      </w:r>
    </w:p>
    <w:p w14:paraId="09048D63" w14:textId="77777777" w:rsidR="00534AB6" w:rsidRPr="00D36640" w:rsidRDefault="00534AB6" w:rsidP="00534AB6">
      <w:pPr>
        <w:pStyle w:val="NormaleWeb"/>
        <w:numPr>
          <w:ilvl w:val="0"/>
          <w:numId w:val="7"/>
        </w:numPr>
        <w:spacing w:before="0" w:beforeAutospacing="0" w:after="0" w:afterAutospacing="0"/>
        <w:jc w:val="both"/>
        <w:rPr>
          <w:color w:val="000000"/>
        </w:rPr>
      </w:pPr>
      <w:r w:rsidRPr="00D36640">
        <w:rPr>
          <w:color w:val="000000"/>
        </w:rPr>
        <w:t>La giacenza complessiva del nucleo familiare su C/C e Risparmi bancari/postali risulti inferiore a €. 4.000,00;</w:t>
      </w:r>
    </w:p>
    <w:p w14:paraId="0EB0C358" w14:textId="77777777" w:rsidR="00534AB6" w:rsidRPr="00D36640" w:rsidRDefault="00534AB6" w:rsidP="00534AB6">
      <w:pPr>
        <w:pStyle w:val="NormaleWeb"/>
        <w:numPr>
          <w:ilvl w:val="0"/>
          <w:numId w:val="7"/>
        </w:numPr>
        <w:spacing w:before="0" w:beforeAutospacing="0" w:after="0" w:afterAutospacing="0"/>
        <w:jc w:val="both"/>
        <w:rPr>
          <w:color w:val="000000"/>
        </w:rPr>
      </w:pPr>
      <w:r w:rsidRPr="00D36640">
        <w:rPr>
          <w:color w:val="000000"/>
        </w:rPr>
        <w:t>Che nessuno dei membri del nucleo familiare dell’istante ha fatto o farà richiesta presso altro Comune dei buoni spesa oggetto della richiesta</w:t>
      </w:r>
    </w:p>
    <w:p w14:paraId="2E42B92C"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interessati dovranno presentare istanza secondo il modello in calce allegato con una delle seguenti modalità:</w:t>
      </w:r>
    </w:p>
    <w:p w14:paraId="0A23292F" w14:textId="0037C004" w:rsidR="008B4D81" w:rsidRPr="008B4D81" w:rsidRDefault="008B4D81" w:rsidP="008B4D81">
      <w:pPr>
        <w:jc w:val="both"/>
        <w:rPr>
          <w:rFonts w:ascii="Times New Roman" w:eastAsia="Times New Roman" w:hAnsi="Times New Roman" w:cs="Times New Roman"/>
          <w:i/>
          <w:iCs/>
          <w:sz w:val="24"/>
          <w:szCs w:val="24"/>
        </w:rPr>
      </w:pPr>
      <w:r w:rsidRPr="008B4D81">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per email </w:t>
      </w:r>
      <w:r w:rsidRPr="008B4D81">
        <w:rPr>
          <w:rFonts w:ascii="Times New Roman" w:eastAsia="Times New Roman" w:hAnsi="Times New Roman" w:cs="Times New Roman"/>
          <w:i/>
          <w:iCs/>
          <w:sz w:val="24"/>
          <w:szCs w:val="24"/>
        </w:rPr>
        <w:t xml:space="preserve">normale all’indirizzo </w:t>
      </w:r>
      <w:r w:rsidRPr="008B4D81">
        <w:rPr>
          <w:rFonts w:ascii="Times New Roman" w:eastAsia="Times New Roman" w:hAnsi="Times New Roman" w:cs="Times New Roman"/>
          <w:b/>
          <w:i/>
          <w:iCs/>
          <w:sz w:val="24"/>
          <w:szCs w:val="24"/>
          <w:u w:val="single"/>
        </w:rPr>
        <w:t>servizisociali@comune.casteldilama.ap.it</w:t>
      </w:r>
      <w:r w:rsidRPr="008B4D81">
        <w:rPr>
          <w:rFonts w:ascii="Times New Roman" w:eastAsia="Times New Roman" w:hAnsi="Times New Roman" w:cs="Times New Roman"/>
          <w:i/>
          <w:iCs/>
          <w:sz w:val="24"/>
          <w:szCs w:val="24"/>
        </w:rPr>
        <w:t xml:space="preserve"> anche senza stamparla e sottoscriverla allegando la copia scansionata (anche con foto del cellulare) della carta di identità – in tal caso verrà chiesta successivamente la regolarizzazione della domanda.</w:t>
      </w:r>
    </w:p>
    <w:p w14:paraId="01EFA80D" w14:textId="77777777" w:rsidR="008B4D81" w:rsidRPr="008B4D81" w:rsidRDefault="008B4D81" w:rsidP="008B4D81">
      <w:pPr>
        <w:jc w:val="both"/>
        <w:rPr>
          <w:rFonts w:ascii="Times New Roman" w:eastAsia="Times New Roman" w:hAnsi="Times New Roman" w:cs="Times New Roman"/>
          <w:i/>
          <w:iCs/>
          <w:sz w:val="24"/>
          <w:szCs w:val="24"/>
        </w:rPr>
      </w:pPr>
    </w:p>
    <w:p w14:paraId="620EA222" w14:textId="41F9B982" w:rsidR="008B4D81" w:rsidRPr="008B4D81" w:rsidRDefault="008B4D81" w:rsidP="008B4D81">
      <w:pPr>
        <w:jc w:val="both"/>
        <w:rPr>
          <w:rFonts w:ascii="Times New Roman" w:eastAsia="Times New Roman" w:hAnsi="Times New Roman" w:cs="Times New Roman"/>
          <w:i/>
          <w:iCs/>
          <w:sz w:val="24"/>
          <w:szCs w:val="24"/>
        </w:rPr>
      </w:pPr>
      <w:r w:rsidRPr="008B4D81">
        <w:rPr>
          <w:rFonts w:ascii="Times New Roman" w:eastAsia="Times New Roman" w:hAnsi="Times New Roman" w:cs="Times New Roman"/>
          <w:i/>
          <w:iCs/>
          <w:sz w:val="24"/>
          <w:szCs w:val="24"/>
        </w:rPr>
        <w:t xml:space="preserve">- mediante dichiarazione telefonica resa direttamente al funzionario nei seguenti giorni ed orari </w:t>
      </w:r>
      <w:r w:rsidRPr="008B4D81">
        <w:rPr>
          <w:rFonts w:ascii="Times New Roman" w:eastAsia="Times New Roman" w:hAnsi="Times New Roman" w:cs="Times New Roman"/>
          <w:b/>
          <w:i/>
          <w:iCs/>
          <w:sz w:val="24"/>
          <w:szCs w:val="24"/>
        </w:rPr>
        <w:t>11.00 alle 13.00</w:t>
      </w:r>
      <w:r w:rsidRPr="008B4D81">
        <w:rPr>
          <w:rFonts w:ascii="Times New Roman" w:eastAsia="Times New Roman" w:hAnsi="Times New Roman" w:cs="Times New Roman"/>
          <w:i/>
          <w:iCs/>
          <w:sz w:val="24"/>
          <w:szCs w:val="24"/>
        </w:rPr>
        <w:t xml:space="preserve"> al seguente numero </w:t>
      </w:r>
      <w:r w:rsidRPr="008B4D81">
        <w:rPr>
          <w:rFonts w:ascii="Times New Roman" w:eastAsia="Times New Roman" w:hAnsi="Times New Roman" w:cs="Times New Roman"/>
          <w:b/>
          <w:i/>
          <w:iCs/>
          <w:sz w:val="24"/>
          <w:szCs w:val="24"/>
        </w:rPr>
        <w:t>0736/818722</w:t>
      </w:r>
      <w:r w:rsidRPr="008B4D81">
        <w:rPr>
          <w:rFonts w:ascii="Times New Roman" w:eastAsia="Times New Roman" w:hAnsi="Times New Roman" w:cs="Times New Roman"/>
          <w:i/>
          <w:iCs/>
          <w:sz w:val="24"/>
          <w:szCs w:val="24"/>
        </w:rPr>
        <w:t>. In tal caso verrà chiesta successivamente la regolarizzazione della domanda.</w:t>
      </w:r>
    </w:p>
    <w:p w14:paraId="666EE105" w14:textId="77777777" w:rsidR="008B4D81" w:rsidRPr="008B4D81" w:rsidRDefault="008B4D81" w:rsidP="008B4D81">
      <w:pPr>
        <w:jc w:val="both"/>
        <w:rPr>
          <w:rFonts w:ascii="Times New Roman" w:eastAsia="Times New Roman" w:hAnsi="Times New Roman" w:cs="Times New Roman"/>
          <w:i/>
          <w:iCs/>
          <w:sz w:val="24"/>
          <w:szCs w:val="24"/>
        </w:rPr>
      </w:pPr>
    </w:p>
    <w:p w14:paraId="46BB7886" w14:textId="1C8DE584" w:rsidR="008B4D81" w:rsidRPr="008B4D81" w:rsidRDefault="008B4D81" w:rsidP="008B4D81">
      <w:pPr>
        <w:jc w:val="both"/>
        <w:rPr>
          <w:rFonts w:ascii="Times New Roman" w:eastAsia="Times New Roman" w:hAnsi="Times New Roman" w:cs="Times New Roman"/>
          <w:i/>
          <w:iCs/>
          <w:sz w:val="24"/>
          <w:szCs w:val="24"/>
        </w:rPr>
      </w:pPr>
      <w:r w:rsidRPr="008B4D81">
        <w:rPr>
          <w:rFonts w:ascii="Times New Roman" w:eastAsia="Times New Roman" w:hAnsi="Times New Roman" w:cs="Times New Roman"/>
          <w:i/>
          <w:iCs/>
          <w:sz w:val="24"/>
          <w:szCs w:val="24"/>
        </w:rPr>
        <w:t xml:space="preserve">- tramite PEC all’indirizzo </w:t>
      </w:r>
      <w:r w:rsidRPr="008B4D81">
        <w:rPr>
          <w:rFonts w:ascii="Times New Roman" w:eastAsia="Times New Roman" w:hAnsi="Times New Roman" w:cs="Times New Roman"/>
          <w:b/>
          <w:sz w:val="24"/>
          <w:szCs w:val="24"/>
          <w:u w:val="single"/>
        </w:rPr>
        <w:t>servizi.demografici@pec.comune.casteldilama.ap.it</w:t>
      </w:r>
      <w:r w:rsidRPr="008B4D81">
        <w:rPr>
          <w:rFonts w:ascii="Times New Roman" w:eastAsia="Times New Roman" w:hAnsi="Times New Roman" w:cs="Times New Roman"/>
          <w:i/>
          <w:iCs/>
          <w:sz w:val="24"/>
          <w:szCs w:val="24"/>
        </w:rPr>
        <w:t xml:space="preserve"> (l’invio deve essere da indirizzo di posta certificata) con documento firmato digitalmente o tramite file firmato a mano e scansionato con copia del documento di identità.</w:t>
      </w:r>
    </w:p>
    <w:p w14:paraId="210B8240" w14:textId="77777777" w:rsidR="008B4D81" w:rsidRPr="008B4D81" w:rsidRDefault="008B4D81" w:rsidP="008B4D81">
      <w:pPr>
        <w:jc w:val="both"/>
        <w:rPr>
          <w:rFonts w:ascii="Times New Roman" w:eastAsia="Times New Roman" w:hAnsi="Times New Roman" w:cs="Times New Roman"/>
          <w:i/>
          <w:iCs/>
          <w:sz w:val="24"/>
          <w:szCs w:val="24"/>
        </w:rPr>
      </w:pPr>
    </w:p>
    <w:p w14:paraId="5190955C" w14:textId="69313058" w:rsidR="008B4D81" w:rsidRPr="008B4D81" w:rsidRDefault="008B4D81" w:rsidP="008B4D81">
      <w:pPr>
        <w:jc w:val="both"/>
        <w:rPr>
          <w:rFonts w:ascii="Times New Roman" w:eastAsia="Times New Roman" w:hAnsi="Times New Roman" w:cs="Times New Roman"/>
          <w:i/>
          <w:iCs/>
          <w:sz w:val="24"/>
          <w:szCs w:val="24"/>
        </w:rPr>
      </w:pPr>
      <w:r w:rsidRPr="008B4D81">
        <w:rPr>
          <w:rFonts w:ascii="Times New Roman" w:eastAsia="Times New Roman" w:hAnsi="Times New Roman" w:cs="Times New Roman"/>
          <w:i/>
          <w:iCs/>
          <w:sz w:val="24"/>
          <w:szCs w:val="24"/>
        </w:rPr>
        <w:t xml:space="preserve">- compilando il </w:t>
      </w:r>
      <w:proofErr w:type="spellStart"/>
      <w:r w:rsidRPr="008B4D81">
        <w:rPr>
          <w:rFonts w:ascii="Times New Roman" w:eastAsia="Times New Roman" w:hAnsi="Times New Roman" w:cs="Times New Roman"/>
          <w:b/>
          <w:i/>
          <w:iCs/>
          <w:sz w:val="24"/>
          <w:szCs w:val="24"/>
        </w:rPr>
        <w:t>google</w:t>
      </w:r>
      <w:proofErr w:type="spellEnd"/>
      <w:r w:rsidRPr="008B4D81">
        <w:rPr>
          <w:rFonts w:ascii="Times New Roman" w:eastAsia="Times New Roman" w:hAnsi="Times New Roman" w:cs="Times New Roman"/>
          <w:b/>
          <w:i/>
          <w:iCs/>
          <w:sz w:val="24"/>
          <w:szCs w:val="24"/>
        </w:rPr>
        <w:t xml:space="preserve"> </w:t>
      </w:r>
      <w:proofErr w:type="spellStart"/>
      <w:r w:rsidRPr="008B4D81">
        <w:rPr>
          <w:rFonts w:ascii="Times New Roman" w:eastAsia="Times New Roman" w:hAnsi="Times New Roman" w:cs="Times New Roman"/>
          <w:b/>
          <w:i/>
          <w:iCs/>
          <w:sz w:val="24"/>
          <w:szCs w:val="24"/>
        </w:rPr>
        <w:t>form</w:t>
      </w:r>
      <w:proofErr w:type="spellEnd"/>
      <w:r w:rsidRPr="008B4D81">
        <w:rPr>
          <w:rFonts w:ascii="Times New Roman" w:eastAsia="Times New Roman" w:hAnsi="Times New Roman" w:cs="Times New Roman"/>
          <w:i/>
          <w:iCs/>
          <w:sz w:val="24"/>
          <w:szCs w:val="24"/>
        </w:rPr>
        <w:t xml:space="preserve"> che sarà pubblicato sul sito del comune allegando la foto/scansione del proprio documento di identità in tal caso verrà chiesta successivamente la regolarizzazione della domanda.</w:t>
      </w:r>
    </w:p>
    <w:p w14:paraId="32BEC888" w14:textId="77777777" w:rsidR="008B4D81" w:rsidRPr="008B4D81" w:rsidRDefault="008B4D81" w:rsidP="008B4D81">
      <w:pPr>
        <w:jc w:val="both"/>
        <w:rPr>
          <w:rFonts w:ascii="Times New Roman" w:eastAsia="Times New Roman" w:hAnsi="Times New Roman" w:cs="Times New Roman"/>
          <w:i/>
          <w:iCs/>
          <w:sz w:val="24"/>
          <w:szCs w:val="24"/>
        </w:rPr>
      </w:pPr>
    </w:p>
    <w:p w14:paraId="5C1FE8A4" w14:textId="77777777" w:rsidR="008B4D81" w:rsidRPr="008B4D81" w:rsidRDefault="008B4D81" w:rsidP="008B4D81">
      <w:pPr>
        <w:jc w:val="both"/>
        <w:rPr>
          <w:rFonts w:ascii="Times New Roman" w:eastAsia="Times New Roman" w:hAnsi="Times New Roman" w:cs="Times New Roman"/>
          <w:i/>
          <w:iCs/>
          <w:sz w:val="24"/>
          <w:szCs w:val="24"/>
        </w:rPr>
      </w:pPr>
    </w:p>
    <w:p w14:paraId="4F2CB03F" w14:textId="5875F75E" w:rsidR="008B4D81" w:rsidRPr="008B4D81" w:rsidRDefault="008B4D81" w:rsidP="008B4D81">
      <w:pPr>
        <w:numPr>
          <w:ilvl w:val="0"/>
          <w:numId w:val="14"/>
        </w:numPr>
        <w:jc w:val="both"/>
        <w:rPr>
          <w:rFonts w:ascii="Times New Roman" w:eastAsia="Times New Roman" w:hAnsi="Times New Roman" w:cs="Times New Roman"/>
          <w:i/>
          <w:iCs/>
          <w:sz w:val="24"/>
          <w:szCs w:val="24"/>
        </w:rPr>
      </w:pPr>
      <w:r w:rsidRPr="008B4D81">
        <w:rPr>
          <w:rFonts w:ascii="Times New Roman" w:eastAsia="Times New Roman" w:hAnsi="Times New Roman" w:cs="Times New Roman"/>
          <w:i/>
          <w:iCs/>
          <w:sz w:val="24"/>
          <w:szCs w:val="24"/>
        </w:rPr>
        <w:lastRenderedPageBreak/>
        <w:t xml:space="preserve">recapitare la domanda in forma cartacea nella cassetta posta al di fuori della sede municipale. </w:t>
      </w:r>
    </w:p>
    <w:p w14:paraId="0EC2B702" w14:textId="77777777" w:rsidR="00534AB6" w:rsidRPr="00F958C7" w:rsidRDefault="00534AB6" w:rsidP="00534AB6">
      <w:pPr>
        <w:jc w:val="both"/>
        <w:rPr>
          <w:rFonts w:ascii="Times New Roman" w:eastAsia="Times New Roman" w:hAnsi="Times New Roman" w:cs="Times New Roman"/>
          <w:i/>
          <w:iCs/>
          <w:sz w:val="24"/>
          <w:szCs w:val="24"/>
        </w:rPr>
      </w:pPr>
    </w:p>
    <w:p w14:paraId="5EF384A4" w14:textId="77777777" w:rsidR="00534AB6" w:rsidRPr="00DC0F3C" w:rsidRDefault="00534AB6" w:rsidP="00534AB6">
      <w:pPr>
        <w:pBdr>
          <w:top w:val="nil"/>
          <w:left w:val="nil"/>
          <w:bottom w:val="nil"/>
          <w:right w:val="nil"/>
          <w:between w:val="nil"/>
        </w:pBdr>
        <w:spacing w:line="276" w:lineRule="auto"/>
        <w:jc w:val="both"/>
        <w:rPr>
          <w:rFonts w:ascii="Times New Roman" w:eastAsia="Times New Roman" w:hAnsi="Times New Roman" w:cs="Times New Roman"/>
          <w:b/>
          <w:bCs/>
          <w:color w:val="000000"/>
          <w:sz w:val="24"/>
          <w:szCs w:val="24"/>
        </w:rPr>
      </w:pPr>
      <w:r w:rsidRPr="00DC0F3C">
        <w:rPr>
          <w:rFonts w:ascii="Times New Roman" w:eastAsia="Times New Roman" w:hAnsi="Times New Roman" w:cs="Times New Roman"/>
          <w:b/>
          <w:bCs/>
          <w:color w:val="000000"/>
          <w:sz w:val="24"/>
          <w:szCs w:val="24"/>
        </w:rPr>
        <w:t>Ogni nucleo familiare può presentare una sola istanza</w:t>
      </w:r>
    </w:p>
    <w:p w14:paraId="3F347B45" w14:textId="77777777" w:rsidR="00534AB6" w:rsidRPr="00F27055" w:rsidRDefault="00534AB6" w:rsidP="00534AB6">
      <w:pPr>
        <w:pBdr>
          <w:top w:val="nil"/>
          <w:left w:val="nil"/>
          <w:bottom w:val="nil"/>
          <w:right w:val="nil"/>
          <w:between w:val="nil"/>
        </w:pBdr>
        <w:spacing w:line="259" w:lineRule="auto"/>
        <w:jc w:val="both"/>
        <w:rPr>
          <w:rFonts w:ascii="Times New Roman" w:eastAsia="Times New Roman" w:hAnsi="Times New Roman" w:cs="Times New Roman"/>
          <w:b/>
          <w:bCs/>
          <w:color w:val="000000"/>
          <w:sz w:val="24"/>
          <w:szCs w:val="24"/>
        </w:rPr>
      </w:pPr>
      <w:r w:rsidRPr="00253C0B">
        <w:rPr>
          <w:rFonts w:ascii="Times New Roman" w:eastAsia="Times New Roman" w:hAnsi="Times New Roman" w:cs="Times New Roman"/>
          <w:b/>
          <w:bCs/>
          <w:color w:val="000000"/>
          <w:sz w:val="24"/>
          <w:szCs w:val="24"/>
        </w:rPr>
        <w:t xml:space="preserve">I buoni potranno essere utilizzati per l’acquisto </w:t>
      </w:r>
      <w:r w:rsidR="00467A91">
        <w:rPr>
          <w:rFonts w:ascii="Times New Roman" w:eastAsia="Times New Roman" w:hAnsi="Times New Roman" w:cs="Times New Roman"/>
          <w:b/>
          <w:bCs/>
          <w:color w:val="000000"/>
          <w:sz w:val="24"/>
          <w:szCs w:val="24"/>
        </w:rPr>
        <w:t xml:space="preserve">di generi alimentari, esclusi alcolici e superalcolici, e prodotti di prima necessità, quali </w:t>
      </w:r>
      <w:r w:rsidR="00467A91" w:rsidRPr="00467A91">
        <w:rPr>
          <w:rFonts w:ascii="Times New Roman" w:eastAsia="Times New Roman" w:hAnsi="Times New Roman" w:cs="Times New Roman"/>
          <w:b/>
          <w:bCs/>
          <w:color w:val="000000"/>
          <w:sz w:val="24"/>
          <w:szCs w:val="24"/>
        </w:rPr>
        <w:t>prodotti per l’igiene personale - ivi compresi pannolini, pannoloni, assorbenti – e prodotti per l’igiene della casa</w:t>
      </w:r>
    </w:p>
    <w:p w14:paraId="5B69CAED" w14:textId="77777777" w:rsidR="00534AB6" w:rsidRDefault="00534AB6" w:rsidP="00534AB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27055">
        <w:rPr>
          <w:rFonts w:ascii="Times New Roman" w:eastAsia="Times New Roman" w:hAnsi="Times New Roman" w:cs="Times New Roman"/>
          <w:color w:val="000000"/>
          <w:sz w:val="24"/>
          <w:szCs w:val="24"/>
        </w:rPr>
        <w:t xml:space="preserve">Gli esercizi commerciali aderenti all’iniziativa sono pubblicati sul sito internet comunale individuandone le tipologie, sulla base di quanto previsto dall’allegato 1) al D.P.C.M. 11 marzo 2020.  L’individuazione dell’esercizio commerciale ove spendere il buono, tra quelli aderenti all’iniziativa, è rimesso alla libera scelta dei beneficiari. </w:t>
      </w:r>
    </w:p>
    <w:p w14:paraId="049ABD2B" w14:textId="77777777" w:rsidR="00534AB6" w:rsidRDefault="00534AB6" w:rsidP="00534AB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3F57D0A5"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FINALITA</w:t>
      </w:r>
      <w:r>
        <w:rPr>
          <w:rFonts w:ascii="Times New Roman" w:eastAsia="Times New Roman" w:hAnsi="Times New Roman" w:cs="Times New Roman"/>
          <w:color w:val="000000"/>
          <w:sz w:val="24"/>
          <w:szCs w:val="24"/>
        </w:rPr>
        <w:t>’: Il bonus alimentare è volto ad integrare il reddito familiare per quanto attiene alla gestione della spesa di generi alimentari</w:t>
      </w:r>
      <w:r w:rsidR="00467A91">
        <w:rPr>
          <w:rFonts w:ascii="Times New Roman" w:eastAsia="Times New Roman" w:hAnsi="Times New Roman" w:cs="Times New Roman"/>
          <w:color w:val="000000"/>
          <w:sz w:val="24"/>
          <w:szCs w:val="24"/>
        </w:rPr>
        <w:t xml:space="preserve"> e prodotti di prima necessita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in costanza della situazione di emergenza epidemiologica in atto</w:t>
      </w:r>
      <w:r>
        <w:rPr>
          <w:rFonts w:ascii="Times New Roman" w:eastAsia="Times New Roman" w:hAnsi="Times New Roman" w:cs="Times New Roman"/>
          <w:color w:val="000000"/>
          <w:sz w:val="24"/>
          <w:szCs w:val="24"/>
        </w:rPr>
        <w:t>.</w:t>
      </w:r>
    </w:p>
    <w:p w14:paraId="26EC225C"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14:paraId="4BEEE3C9" w14:textId="77777777" w:rsidR="00534AB6" w:rsidRDefault="00534AB6" w:rsidP="00534AB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IMPORTO DEL BUONO SPESA</w:t>
      </w:r>
      <w:r>
        <w:rPr>
          <w:rFonts w:ascii="Times New Roman" w:eastAsia="Times New Roman" w:hAnsi="Times New Roman" w:cs="Times New Roman"/>
          <w:color w:val="000000"/>
          <w:sz w:val="24"/>
          <w:szCs w:val="24"/>
        </w:rPr>
        <w:t xml:space="preserve">. </w:t>
      </w:r>
      <w:r w:rsidRPr="00253C0B">
        <w:rPr>
          <w:rFonts w:ascii="Times New Roman" w:eastAsia="Times New Roman" w:hAnsi="Times New Roman" w:cs="Times New Roman"/>
          <w:color w:val="000000"/>
          <w:sz w:val="24"/>
          <w:szCs w:val="24"/>
        </w:rPr>
        <w:t>L’erogazione dei buoni spesa</w:t>
      </w:r>
      <w:r w:rsidR="00467A91">
        <w:rPr>
          <w:rFonts w:ascii="Times New Roman" w:eastAsia="Times New Roman" w:hAnsi="Times New Roman" w:cs="Times New Roman"/>
          <w:color w:val="000000"/>
          <w:sz w:val="24"/>
          <w:szCs w:val="24"/>
        </w:rPr>
        <w:t>, dell’importo n</w:t>
      </w:r>
      <w:r w:rsidR="00CE54ED">
        <w:rPr>
          <w:rFonts w:ascii="Times New Roman" w:eastAsia="Times New Roman" w:hAnsi="Times New Roman" w:cs="Times New Roman"/>
          <w:color w:val="000000"/>
          <w:sz w:val="24"/>
          <w:szCs w:val="24"/>
        </w:rPr>
        <w:t>o</w:t>
      </w:r>
      <w:r w:rsidR="00467A91">
        <w:rPr>
          <w:rFonts w:ascii="Times New Roman" w:eastAsia="Times New Roman" w:hAnsi="Times New Roman" w:cs="Times New Roman"/>
          <w:color w:val="000000"/>
          <w:sz w:val="24"/>
          <w:szCs w:val="24"/>
        </w:rPr>
        <w:t xml:space="preserve">minale di €. 25,00 ciascuno, </w:t>
      </w:r>
      <w:r w:rsidRPr="00253C0B">
        <w:rPr>
          <w:rFonts w:ascii="Times New Roman" w:eastAsia="Times New Roman" w:hAnsi="Times New Roman" w:cs="Times New Roman"/>
          <w:color w:val="000000"/>
          <w:sz w:val="24"/>
          <w:szCs w:val="24"/>
        </w:rPr>
        <w:t xml:space="preserve">è </w:t>
      </w:r>
      <w:r w:rsidRPr="00253C0B">
        <w:rPr>
          <w:rFonts w:ascii="Times New Roman" w:eastAsia="Times New Roman" w:hAnsi="Times New Roman" w:cs="Times New Roman"/>
          <w:i/>
          <w:iCs/>
          <w:color w:val="000000"/>
          <w:sz w:val="24"/>
          <w:szCs w:val="24"/>
        </w:rPr>
        <w:t>una tantum</w:t>
      </w:r>
      <w:r w:rsidRPr="00253C0B">
        <w:rPr>
          <w:rFonts w:ascii="Times New Roman" w:eastAsia="Times New Roman" w:hAnsi="Times New Roman" w:cs="Times New Roman"/>
          <w:color w:val="000000"/>
          <w:sz w:val="24"/>
          <w:szCs w:val="24"/>
        </w:rPr>
        <w:t xml:space="preserve"> e l’importo complessivo </w:t>
      </w:r>
      <w:r w:rsidR="00467A91">
        <w:rPr>
          <w:rFonts w:ascii="Times New Roman" w:eastAsia="Times New Roman" w:hAnsi="Times New Roman" w:cs="Times New Roman"/>
          <w:color w:val="000000"/>
          <w:sz w:val="24"/>
          <w:szCs w:val="24"/>
        </w:rPr>
        <w:t xml:space="preserve">massimo </w:t>
      </w:r>
      <w:r w:rsidRPr="00253C0B">
        <w:rPr>
          <w:rFonts w:ascii="Times New Roman" w:eastAsia="Times New Roman" w:hAnsi="Times New Roman" w:cs="Times New Roman"/>
          <w:color w:val="000000"/>
          <w:sz w:val="24"/>
          <w:szCs w:val="24"/>
        </w:rPr>
        <w:t xml:space="preserve">spettante varia </w:t>
      </w:r>
      <w:r>
        <w:rPr>
          <w:rFonts w:ascii="Times New Roman" w:eastAsia="Times New Roman" w:hAnsi="Times New Roman" w:cs="Times New Roman"/>
          <w:color w:val="000000"/>
          <w:sz w:val="24"/>
          <w:szCs w:val="24"/>
        </w:rPr>
        <w:t>a seconda della composizione del nucleo familiare, secondo la seguente tabella:</w:t>
      </w:r>
    </w:p>
    <w:p w14:paraId="26A570FC" w14:textId="77777777" w:rsidR="00534AB6" w:rsidRDefault="00534AB6" w:rsidP="00534AB6">
      <w:pPr>
        <w:pBdr>
          <w:top w:val="nil"/>
          <w:left w:val="nil"/>
          <w:bottom w:val="nil"/>
          <w:right w:val="nil"/>
          <w:between w:val="nil"/>
        </w:pBdr>
        <w:spacing w:line="276" w:lineRule="auto"/>
        <w:jc w:val="both"/>
        <w:rPr>
          <w:rFonts w:ascii="Arial" w:eastAsia="Arial" w:hAnsi="Arial" w:cs="Arial"/>
          <w:color w:val="00000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534AB6" w14:paraId="0A98FDF1" w14:textId="77777777" w:rsidTr="0092191F">
        <w:tc>
          <w:tcPr>
            <w:tcW w:w="4889" w:type="dxa"/>
          </w:tcPr>
          <w:p w14:paraId="33EC3AA8"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COMPOSIZIONE DEL NUCLEO FAMILIARE</w:t>
            </w:r>
          </w:p>
        </w:tc>
        <w:tc>
          <w:tcPr>
            <w:tcW w:w="4889" w:type="dxa"/>
          </w:tcPr>
          <w:p w14:paraId="089300F9"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IMPORTO</w:t>
            </w:r>
          </w:p>
        </w:tc>
      </w:tr>
      <w:tr w:rsidR="00534AB6" w14:paraId="0060F70D" w14:textId="77777777" w:rsidTr="0092191F">
        <w:tc>
          <w:tcPr>
            <w:tcW w:w="4889" w:type="dxa"/>
          </w:tcPr>
          <w:p w14:paraId="2A52C3D8"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NUCLEI con 1 persona </w:t>
            </w:r>
          </w:p>
        </w:tc>
        <w:tc>
          <w:tcPr>
            <w:tcW w:w="4889" w:type="dxa"/>
          </w:tcPr>
          <w:p w14:paraId="442FFF46"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€ 175,00</w:t>
            </w:r>
          </w:p>
        </w:tc>
      </w:tr>
      <w:tr w:rsidR="00534AB6" w14:paraId="10A59C9E" w14:textId="77777777" w:rsidTr="0092191F">
        <w:tc>
          <w:tcPr>
            <w:tcW w:w="4889" w:type="dxa"/>
          </w:tcPr>
          <w:p w14:paraId="22F2604D"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NUCLEI con 2 persone </w:t>
            </w:r>
          </w:p>
        </w:tc>
        <w:tc>
          <w:tcPr>
            <w:tcW w:w="4889" w:type="dxa"/>
          </w:tcPr>
          <w:p w14:paraId="476534C1"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€ 275,00</w:t>
            </w:r>
          </w:p>
        </w:tc>
      </w:tr>
      <w:tr w:rsidR="00534AB6" w14:paraId="4F3C6946" w14:textId="77777777" w:rsidTr="0092191F">
        <w:tc>
          <w:tcPr>
            <w:tcW w:w="4889" w:type="dxa"/>
          </w:tcPr>
          <w:p w14:paraId="3C761E55"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NUCLEI con 3 persone</w:t>
            </w:r>
          </w:p>
        </w:tc>
        <w:tc>
          <w:tcPr>
            <w:tcW w:w="4889" w:type="dxa"/>
          </w:tcPr>
          <w:p w14:paraId="1A7680EB"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325,00</w:t>
            </w:r>
          </w:p>
        </w:tc>
      </w:tr>
      <w:tr w:rsidR="00534AB6" w14:paraId="0D6D4595" w14:textId="77777777" w:rsidTr="0092191F">
        <w:tc>
          <w:tcPr>
            <w:tcW w:w="4889" w:type="dxa"/>
          </w:tcPr>
          <w:p w14:paraId="5B9F7B38"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NUCLEI con 4 persone</w:t>
            </w:r>
          </w:p>
        </w:tc>
        <w:tc>
          <w:tcPr>
            <w:tcW w:w="4889" w:type="dxa"/>
          </w:tcPr>
          <w:p w14:paraId="1046F68D"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375,00</w:t>
            </w:r>
          </w:p>
        </w:tc>
      </w:tr>
      <w:tr w:rsidR="00534AB6" w14:paraId="55930431" w14:textId="77777777" w:rsidTr="0092191F">
        <w:tc>
          <w:tcPr>
            <w:tcW w:w="4889" w:type="dxa"/>
          </w:tcPr>
          <w:p w14:paraId="34132E1C"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Nuclei con 5 persone o più</w:t>
            </w:r>
          </w:p>
        </w:tc>
        <w:tc>
          <w:tcPr>
            <w:tcW w:w="4889" w:type="dxa"/>
          </w:tcPr>
          <w:p w14:paraId="5EDCBEDD" w14:textId="77777777" w:rsidR="00534AB6" w:rsidRDefault="00534AB6" w:rsidP="0092191F">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€ 425,00</w:t>
            </w:r>
          </w:p>
        </w:tc>
      </w:tr>
    </w:tbl>
    <w:p w14:paraId="0414B8D3" w14:textId="77777777" w:rsidR="00467A91" w:rsidRPr="00467A91" w:rsidRDefault="00467A91" w:rsidP="00467A91">
      <w:pPr>
        <w:pStyle w:val="PreformattatoHTML"/>
        <w:jc w:val="both"/>
        <w:rPr>
          <w:rFonts w:ascii="Times New Roman" w:hAnsi="Times New Roman" w:cs="Times New Roman"/>
          <w:color w:val="000000"/>
          <w:sz w:val="24"/>
          <w:szCs w:val="24"/>
        </w:rPr>
      </w:pPr>
      <w:r w:rsidRPr="00467A91">
        <w:rPr>
          <w:rFonts w:ascii="Times New Roman" w:hAnsi="Times New Roman" w:cs="Times New Roman"/>
          <w:color w:val="000000"/>
          <w:sz w:val="24"/>
          <w:szCs w:val="24"/>
        </w:rPr>
        <w:t>I buoni spesa vengono assegnati con priorità ai nuclei familiari non già assegnatari di sostegno pubblico, come disposto all’articolo 2 comma 6 dell’OCDPC n. 654 del 29/03/2020.</w:t>
      </w:r>
    </w:p>
    <w:p w14:paraId="2A033525" w14:textId="77777777" w:rsidR="00467A91" w:rsidRPr="00467A91" w:rsidRDefault="00467A91" w:rsidP="00467A9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467A91">
        <w:rPr>
          <w:rFonts w:ascii="Times New Roman" w:eastAsia="Times New Roman" w:hAnsi="Times New Roman" w:cs="Times New Roman"/>
          <w:color w:val="000000"/>
          <w:sz w:val="24"/>
          <w:szCs w:val="24"/>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14:paraId="581A92A6" w14:textId="77777777" w:rsidR="00467A91" w:rsidRDefault="00467A91" w:rsidP="00534AB6">
      <w:pPr>
        <w:pBdr>
          <w:top w:val="nil"/>
          <w:left w:val="nil"/>
          <w:bottom w:val="nil"/>
          <w:right w:val="nil"/>
          <w:between w:val="nil"/>
        </w:pBdr>
        <w:spacing w:line="259" w:lineRule="auto"/>
        <w:jc w:val="both"/>
        <w:rPr>
          <w:rFonts w:ascii="Times New Roman" w:eastAsia="Times New Roman" w:hAnsi="Times New Roman" w:cs="Times New Roman"/>
          <w:b/>
          <w:color w:val="000000"/>
          <w:sz w:val="24"/>
          <w:szCs w:val="24"/>
          <w:u w:val="single"/>
        </w:rPr>
      </w:pPr>
    </w:p>
    <w:p w14:paraId="0E78CBB7"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DOCUMENTAZIONE DA CONSEGNARE</w:t>
      </w:r>
      <w:r>
        <w:rPr>
          <w:rFonts w:ascii="Times New Roman" w:eastAsia="Times New Roman" w:hAnsi="Times New Roman" w:cs="Times New Roman"/>
          <w:color w:val="000000"/>
          <w:sz w:val="24"/>
          <w:szCs w:val="24"/>
        </w:rPr>
        <w:t xml:space="preserve">: autodichiarazione ai sensi del DPR 445/2000 comprovante la condizione di indigenza, nonché la percezione di altri eventuali sussidi utilizzando lo </w:t>
      </w:r>
      <w:r>
        <w:rPr>
          <w:rFonts w:ascii="Times New Roman" w:eastAsia="Times New Roman" w:hAnsi="Times New Roman" w:cs="Times New Roman"/>
          <w:b/>
          <w:color w:val="000000"/>
          <w:sz w:val="24"/>
          <w:szCs w:val="24"/>
          <w:u w:val="single"/>
        </w:rPr>
        <w:t xml:space="preserve">schema </w:t>
      </w:r>
      <w:proofErr w:type="gramStart"/>
      <w:r>
        <w:rPr>
          <w:rFonts w:ascii="Times New Roman" w:eastAsia="Times New Roman" w:hAnsi="Times New Roman" w:cs="Times New Roman"/>
          <w:b/>
          <w:color w:val="000000"/>
          <w:sz w:val="24"/>
          <w:szCs w:val="24"/>
          <w:u w:val="single"/>
        </w:rPr>
        <w:t>allegato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vedere istruzioni contenute nel modello)</w:t>
      </w:r>
    </w:p>
    <w:p w14:paraId="4B2BE40D"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14:paraId="6DD8A5E1" w14:textId="77777777" w:rsidR="00534AB6" w:rsidRPr="00D36640" w:rsidRDefault="00534AB6" w:rsidP="00534AB6">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TERMINE DI PRESENTAZIONE DELLE DOMANDE</w:t>
      </w:r>
      <w:r>
        <w:rPr>
          <w:rFonts w:ascii="Times New Roman" w:eastAsia="Times New Roman" w:hAnsi="Times New Roman" w:cs="Times New Roman"/>
          <w:color w:val="000000"/>
          <w:sz w:val="24"/>
          <w:szCs w:val="24"/>
        </w:rPr>
        <w:t xml:space="preserve">: Le </w:t>
      </w:r>
      <w:r w:rsidRPr="00D36640">
        <w:rPr>
          <w:rFonts w:ascii="Times New Roman" w:eastAsia="Times New Roman" w:hAnsi="Times New Roman" w:cs="Times New Roman"/>
          <w:color w:val="000000"/>
          <w:sz w:val="24"/>
          <w:szCs w:val="24"/>
        </w:rPr>
        <w:t xml:space="preserve">domande dovranno pervenire </w:t>
      </w:r>
      <w:r w:rsidRPr="00D36640">
        <w:rPr>
          <w:rFonts w:ascii="Times New Roman" w:eastAsia="Times New Roman" w:hAnsi="Times New Roman" w:cs="Times New Roman"/>
          <w:b/>
          <w:color w:val="000000"/>
          <w:sz w:val="24"/>
          <w:szCs w:val="24"/>
        </w:rPr>
        <w:t xml:space="preserve">a partire dalla pubblicazione del presente avviso e fino al 6.04.2020 </w:t>
      </w:r>
      <w:r w:rsidRPr="00D36640">
        <w:rPr>
          <w:rFonts w:ascii="Times New Roman" w:eastAsia="Times New Roman" w:hAnsi="Times New Roman" w:cs="Times New Roman"/>
          <w:b/>
          <w:sz w:val="24"/>
          <w:szCs w:val="24"/>
        </w:rPr>
        <w:t>ore 13.00</w:t>
      </w:r>
    </w:p>
    <w:p w14:paraId="2B609CCE"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14:paraId="346C4C40" w14:textId="744AEED1"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CONTROLLI</w:t>
      </w:r>
      <w:r>
        <w:rPr>
          <w:rFonts w:ascii="Times New Roman" w:eastAsia="Times New Roman" w:hAnsi="Times New Roman" w:cs="Times New Roman"/>
          <w:color w:val="000000"/>
          <w:sz w:val="24"/>
          <w:szCs w:val="24"/>
        </w:rPr>
        <w:t>: L’Amministrazione comunale, ed in particolare L’Area</w:t>
      </w:r>
      <w:r w:rsidR="008B4D81">
        <w:rPr>
          <w:rFonts w:ascii="Times New Roman" w:eastAsia="Times New Roman" w:hAnsi="Times New Roman" w:cs="Times New Roman"/>
          <w:color w:val="000000"/>
          <w:sz w:val="24"/>
          <w:szCs w:val="24"/>
        </w:rPr>
        <w:t xml:space="preserve"> Servizi Sociali</w:t>
      </w:r>
      <w:r>
        <w:rPr>
          <w:rFonts w:ascii="Times New Roman" w:eastAsia="Times New Roman" w:hAnsi="Times New Roman" w:cs="Times New Roman"/>
          <w:color w:val="000000"/>
          <w:sz w:val="24"/>
          <w:szCs w:val="24"/>
        </w:rPr>
        <w:t xml:space="preserve">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p>
    <w:p w14:paraId="39B5FCAE"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14:paraId="15AB795A"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TRATTAMENTO DEI DATI PERSONALI</w:t>
      </w:r>
      <w:r>
        <w:rPr>
          <w:rFonts w:ascii="Times New Roman" w:eastAsia="Times New Roman" w:hAnsi="Times New Roman" w:cs="Times New Roman"/>
          <w:color w:val="000000"/>
          <w:sz w:val="24"/>
          <w:szCs w:val="24"/>
        </w:rPr>
        <w:t xml:space="preserve">: Tutti i dati di cui verrà in possesso l’Amministrazione comunale saranno trattati nel rispetto del Codice Privacy </w:t>
      </w:r>
      <w:proofErr w:type="spellStart"/>
      <w:r>
        <w:rPr>
          <w:rFonts w:ascii="Times New Roman" w:eastAsia="Times New Roman" w:hAnsi="Times New Roman" w:cs="Times New Roman"/>
          <w:color w:val="000000"/>
          <w:sz w:val="24"/>
          <w:szCs w:val="24"/>
        </w:rPr>
        <w:t>D.Lgs.</w:t>
      </w:r>
      <w:proofErr w:type="spellEnd"/>
      <w:r>
        <w:rPr>
          <w:rFonts w:ascii="Times New Roman" w:eastAsia="Times New Roman" w:hAnsi="Times New Roman" w:cs="Times New Roman"/>
          <w:color w:val="000000"/>
          <w:sz w:val="24"/>
          <w:szCs w:val="24"/>
        </w:rPr>
        <w:t xml:space="preserve"> 196/2003 e del Regolamento UE 2016/679.</w:t>
      </w:r>
    </w:p>
    <w:p w14:paraId="6E5B38E0" w14:textId="77777777" w:rsidR="00534AB6" w:rsidRDefault="00534AB6" w:rsidP="00534AB6">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14:paraId="3CA1D8A5" w14:textId="6E0E178A" w:rsidR="00534AB6" w:rsidRPr="00F27055" w:rsidRDefault="00534AB6" w:rsidP="00534AB6">
      <w:pPr>
        <w:pBdr>
          <w:top w:val="nil"/>
          <w:left w:val="nil"/>
          <w:bottom w:val="nil"/>
          <w:right w:val="nil"/>
          <w:between w:val="nil"/>
        </w:pBdr>
        <w:spacing w:after="160" w:line="259" w:lineRule="auto"/>
        <w:jc w:val="both"/>
        <w:rPr>
          <w:rFonts w:ascii="Times New Roman" w:eastAsia="Times New Roman" w:hAnsi="Times New Roman" w:cs="Times New Roman"/>
          <w:b/>
          <w:bCs/>
          <w:color w:val="000000"/>
          <w:sz w:val="24"/>
          <w:szCs w:val="24"/>
        </w:rPr>
      </w:pPr>
      <w:r w:rsidRPr="00D67B71">
        <w:rPr>
          <w:rFonts w:ascii="Times New Roman" w:eastAsia="Times New Roman" w:hAnsi="Times New Roman" w:cs="Times New Roman"/>
          <w:b/>
          <w:color w:val="000000"/>
          <w:sz w:val="24"/>
          <w:szCs w:val="24"/>
          <w:u w:val="single"/>
        </w:rPr>
        <w:t>INFORMAZIONI</w:t>
      </w:r>
      <w:r w:rsidRPr="00D67B71">
        <w:rPr>
          <w:rFonts w:ascii="Times New Roman" w:eastAsia="Times New Roman" w:hAnsi="Times New Roman" w:cs="Times New Roman"/>
          <w:color w:val="000000"/>
          <w:sz w:val="24"/>
          <w:szCs w:val="24"/>
        </w:rPr>
        <w:t xml:space="preserve">: Per ogni ulteriore informazione, gli interessati potranno contattare gli Uffici comunali </w:t>
      </w:r>
      <w:r w:rsidRPr="00D67B71">
        <w:rPr>
          <w:rFonts w:ascii="Times New Roman" w:eastAsia="Times New Roman" w:hAnsi="Times New Roman" w:cs="Times New Roman"/>
          <w:b/>
          <w:color w:val="000000"/>
          <w:sz w:val="24"/>
          <w:szCs w:val="24"/>
        </w:rPr>
        <w:t xml:space="preserve">dal </w:t>
      </w:r>
      <w:proofErr w:type="spellStart"/>
      <w:r w:rsidRPr="00D67B71">
        <w:rPr>
          <w:rFonts w:ascii="Times New Roman" w:eastAsia="Times New Roman" w:hAnsi="Times New Roman" w:cs="Times New Roman"/>
          <w:b/>
          <w:color w:val="000000"/>
          <w:sz w:val="24"/>
          <w:szCs w:val="24"/>
        </w:rPr>
        <w:t>lun</w:t>
      </w:r>
      <w:proofErr w:type="spellEnd"/>
      <w:r w:rsidRPr="00D67B71">
        <w:rPr>
          <w:rFonts w:ascii="Times New Roman" w:eastAsia="Times New Roman" w:hAnsi="Times New Roman" w:cs="Times New Roman"/>
          <w:b/>
          <w:color w:val="000000"/>
          <w:sz w:val="24"/>
          <w:szCs w:val="24"/>
        </w:rPr>
        <w:t xml:space="preserve"> al venerdì </w:t>
      </w:r>
      <w:r w:rsidRPr="00D67B71">
        <w:rPr>
          <w:rFonts w:ascii="Times New Roman" w:eastAsia="Times New Roman" w:hAnsi="Times New Roman" w:cs="Times New Roman"/>
          <w:color w:val="000000"/>
          <w:sz w:val="24"/>
          <w:szCs w:val="24"/>
        </w:rPr>
        <w:t>al numero 0736/</w:t>
      </w:r>
      <w:r w:rsidR="00D67B71" w:rsidRPr="00D67B71">
        <w:rPr>
          <w:rFonts w:ascii="Times New Roman" w:eastAsia="Times New Roman" w:hAnsi="Times New Roman" w:cs="Times New Roman"/>
          <w:color w:val="000000"/>
          <w:sz w:val="24"/>
          <w:szCs w:val="24"/>
        </w:rPr>
        <w:t>81871</w:t>
      </w:r>
      <w:r w:rsidRPr="00D67B71">
        <w:rPr>
          <w:rFonts w:ascii="Times New Roman" w:eastAsia="Times New Roman" w:hAnsi="Times New Roman" w:cs="Times New Roman"/>
          <w:b/>
          <w:bCs/>
          <w:color w:val="000000"/>
          <w:sz w:val="24"/>
          <w:szCs w:val="24"/>
        </w:rPr>
        <w:t>.</w:t>
      </w:r>
    </w:p>
    <w:p w14:paraId="280101BE" w14:textId="77777777" w:rsidR="00FC7B56" w:rsidRPr="00F27055" w:rsidRDefault="00FC7B56" w:rsidP="00534AB6">
      <w:pPr>
        <w:pBdr>
          <w:top w:val="nil"/>
          <w:left w:val="nil"/>
          <w:bottom w:val="nil"/>
          <w:right w:val="nil"/>
          <w:between w:val="nil"/>
        </w:pBdr>
        <w:jc w:val="right"/>
        <w:rPr>
          <w:rFonts w:ascii="Times New Roman" w:eastAsia="Times New Roman" w:hAnsi="Times New Roman" w:cs="Times New Roman"/>
          <w:b/>
          <w:bCs/>
          <w:color w:val="000000"/>
          <w:sz w:val="24"/>
          <w:szCs w:val="24"/>
        </w:rPr>
      </w:pPr>
    </w:p>
    <w:sectPr w:rsidR="00FC7B56" w:rsidRPr="00F27055">
      <w:footerReference w:type="first" r:id="rId8"/>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7771" w14:textId="77777777" w:rsidR="00356325" w:rsidRDefault="00356325">
      <w:r>
        <w:separator/>
      </w:r>
    </w:p>
  </w:endnote>
  <w:endnote w:type="continuationSeparator" w:id="0">
    <w:p w14:paraId="1D0CF986" w14:textId="77777777" w:rsidR="00356325" w:rsidRDefault="003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5372" w14:textId="77777777" w:rsidR="00FC7B56" w:rsidRDefault="00FC7B56">
    <w:pPr>
      <w:pBdr>
        <w:top w:val="nil"/>
        <w:left w:val="nil"/>
        <w:bottom w:val="nil"/>
        <w:right w:val="nil"/>
        <w:between w:val="nil"/>
      </w:pBdr>
      <w:jc w:val="center"/>
      <w:rPr>
        <w:rFonts w:ascii="Arial" w:eastAsia="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9AA8" w14:textId="77777777" w:rsidR="00356325" w:rsidRDefault="00356325">
      <w:r>
        <w:separator/>
      </w:r>
    </w:p>
  </w:footnote>
  <w:footnote w:type="continuationSeparator" w:id="0">
    <w:p w14:paraId="4B4CBB56" w14:textId="77777777" w:rsidR="00356325" w:rsidRDefault="0035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27F8E"/>
    <w:multiLevelType w:val="multilevel"/>
    <w:tmpl w:val="6ED68F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C2E39B2"/>
    <w:multiLevelType w:val="hybridMultilevel"/>
    <w:tmpl w:val="AC166E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D15CFC"/>
    <w:multiLevelType w:val="multilevel"/>
    <w:tmpl w:val="FE9672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2996361"/>
    <w:multiLevelType w:val="multilevel"/>
    <w:tmpl w:val="8800D49C"/>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F17EA3"/>
    <w:multiLevelType w:val="multilevel"/>
    <w:tmpl w:val="F36E5452"/>
    <w:lvl w:ilvl="0">
      <w:start w:val="1"/>
      <w:numFmt w:val="low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51660955"/>
    <w:multiLevelType w:val="hybridMultilevel"/>
    <w:tmpl w:val="72A6E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2F215B"/>
    <w:multiLevelType w:val="hybridMultilevel"/>
    <w:tmpl w:val="8D80EC1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9415D47"/>
    <w:multiLevelType w:val="hybridMultilevel"/>
    <w:tmpl w:val="DF403760"/>
    <w:lvl w:ilvl="0" w:tplc="5EFA241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E07321A"/>
    <w:multiLevelType w:val="hybridMultilevel"/>
    <w:tmpl w:val="86CA7534"/>
    <w:lvl w:ilvl="0" w:tplc="AC12D3A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2"/>
  </w:num>
  <w:num w:numId="5">
    <w:abstractNumId w:val="8"/>
  </w:num>
  <w:num w:numId="6">
    <w:abstractNumId w:val="1"/>
  </w:num>
  <w:num w:numId="7">
    <w:abstractNumId w:val="2"/>
  </w:num>
  <w:num w:numId="8">
    <w:abstractNumId w:val="9"/>
  </w:num>
  <w:num w:numId="9">
    <w:abstractNumId w:val="13"/>
  </w:num>
  <w:num w:numId="10">
    <w:abstractNumId w:val="0"/>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7B56"/>
    <w:rsid w:val="000443AB"/>
    <w:rsid w:val="00084FB0"/>
    <w:rsid w:val="000B12D6"/>
    <w:rsid w:val="00117F66"/>
    <w:rsid w:val="00186858"/>
    <w:rsid w:val="001926A6"/>
    <w:rsid w:val="001A1784"/>
    <w:rsid w:val="001B32E6"/>
    <w:rsid w:val="00253C0B"/>
    <w:rsid w:val="0027489B"/>
    <w:rsid w:val="00287857"/>
    <w:rsid w:val="002C7D58"/>
    <w:rsid w:val="002D03B7"/>
    <w:rsid w:val="00322553"/>
    <w:rsid w:val="00324923"/>
    <w:rsid w:val="00356325"/>
    <w:rsid w:val="003B1DA2"/>
    <w:rsid w:val="003E06BF"/>
    <w:rsid w:val="0045039D"/>
    <w:rsid w:val="00450B30"/>
    <w:rsid w:val="004530AB"/>
    <w:rsid w:val="00467A91"/>
    <w:rsid w:val="004A49E1"/>
    <w:rsid w:val="004A53DF"/>
    <w:rsid w:val="004D346F"/>
    <w:rsid w:val="004D49CF"/>
    <w:rsid w:val="004E74E4"/>
    <w:rsid w:val="00517E25"/>
    <w:rsid w:val="00534AB6"/>
    <w:rsid w:val="005711E1"/>
    <w:rsid w:val="00582A28"/>
    <w:rsid w:val="00587DCE"/>
    <w:rsid w:val="005C6C58"/>
    <w:rsid w:val="005F4F89"/>
    <w:rsid w:val="00683F48"/>
    <w:rsid w:val="006D0DBC"/>
    <w:rsid w:val="006F1DB1"/>
    <w:rsid w:val="0077137E"/>
    <w:rsid w:val="00796204"/>
    <w:rsid w:val="008B4D81"/>
    <w:rsid w:val="00921F81"/>
    <w:rsid w:val="00965322"/>
    <w:rsid w:val="00983BAF"/>
    <w:rsid w:val="009E1433"/>
    <w:rsid w:val="00A239AD"/>
    <w:rsid w:val="00A65769"/>
    <w:rsid w:val="00AC1923"/>
    <w:rsid w:val="00B12DA2"/>
    <w:rsid w:val="00BA0E69"/>
    <w:rsid w:val="00BC3034"/>
    <w:rsid w:val="00BD0F57"/>
    <w:rsid w:val="00BD2ECE"/>
    <w:rsid w:val="00BE047A"/>
    <w:rsid w:val="00C402B3"/>
    <w:rsid w:val="00CA05DD"/>
    <w:rsid w:val="00CC2CDE"/>
    <w:rsid w:val="00CE54ED"/>
    <w:rsid w:val="00D325C4"/>
    <w:rsid w:val="00D36640"/>
    <w:rsid w:val="00D67B71"/>
    <w:rsid w:val="00D749F3"/>
    <w:rsid w:val="00D97A7F"/>
    <w:rsid w:val="00D97C00"/>
    <w:rsid w:val="00DB7E9D"/>
    <w:rsid w:val="00DC0F3C"/>
    <w:rsid w:val="00E43310"/>
    <w:rsid w:val="00E645EF"/>
    <w:rsid w:val="00E93A9A"/>
    <w:rsid w:val="00EF057F"/>
    <w:rsid w:val="00F17971"/>
    <w:rsid w:val="00F27055"/>
    <w:rsid w:val="00F3228D"/>
    <w:rsid w:val="00F3342A"/>
    <w:rsid w:val="00FC7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7FDE"/>
  <w15:docId w15:val="{2C8F5A76-A4B8-4894-AEAE-7F43FA4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NormaleWeb">
    <w:name w:val="Normal (Web)"/>
    <w:basedOn w:val="Normale"/>
    <w:uiPriority w:val="99"/>
    <w:unhideWhenUsed/>
    <w:rsid w:val="00A239AD"/>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F3228D"/>
    <w:pPr>
      <w:ind w:left="720"/>
      <w:contextualSpacing/>
    </w:pPr>
  </w:style>
  <w:style w:type="character" w:styleId="Collegamentoipertestuale">
    <w:name w:val="Hyperlink"/>
    <w:basedOn w:val="Carpredefinitoparagrafo"/>
    <w:uiPriority w:val="99"/>
    <w:unhideWhenUsed/>
    <w:rsid w:val="004530AB"/>
    <w:rPr>
      <w:color w:val="0000FF" w:themeColor="hyperlink"/>
      <w:u w:val="single"/>
    </w:rPr>
  </w:style>
  <w:style w:type="paragraph" w:styleId="Intestazione">
    <w:name w:val="header"/>
    <w:basedOn w:val="Normale"/>
    <w:link w:val="IntestazioneCarattere"/>
    <w:rsid w:val="00E93A9A"/>
    <w:pPr>
      <w:suppressAutoHyphens/>
    </w:pPr>
    <w:rPr>
      <w:rFonts w:ascii="Times New Roman" w:eastAsia="Times New Roman" w:hAnsi="Times New Roman" w:cs="Times New Roman"/>
      <w:kern w:val="2"/>
      <w:lang w:eastAsia="zh-CN"/>
    </w:rPr>
  </w:style>
  <w:style w:type="character" w:customStyle="1" w:styleId="IntestazioneCarattere">
    <w:name w:val="Intestazione Carattere"/>
    <w:basedOn w:val="Carpredefinitoparagrafo"/>
    <w:link w:val="Intestazione"/>
    <w:rsid w:val="00E93A9A"/>
    <w:rPr>
      <w:rFonts w:ascii="Times New Roman" w:eastAsia="Times New Roman" w:hAnsi="Times New Roman" w:cs="Times New Roman"/>
      <w:kern w:val="2"/>
      <w:lang w:eastAsia="zh-CN"/>
    </w:rPr>
  </w:style>
  <w:style w:type="paragraph" w:customStyle="1" w:styleId="Standard">
    <w:name w:val="Standard"/>
    <w:rsid w:val="00796204"/>
    <w:pPr>
      <w:widowControl w:val="0"/>
      <w:suppressAutoHyphens/>
      <w:autoSpaceDN w:val="0"/>
      <w:textAlignment w:val="baseline"/>
    </w:pPr>
    <w:rPr>
      <w:rFonts w:ascii="Arial" w:eastAsia="Lucida Sans Unicode" w:hAnsi="Arial" w:cs="Tahoma"/>
      <w:kern w:val="3"/>
      <w:sz w:val="24"/>
      <w:szCs w:val="24"/>
      <w:lang w:val="en-US" w:eastAsia="en-US"/>
    </w:rPr>
  </w:style>
  <w:style w:type="paragraph" w:styleId="PreformattatoHTML">
    <w:name w:val="HTML Preformatted"/>
    <w:basedOn w:val="Normale"/>
    <w:link w:val="PreformattatoHTMLCarattere"/>
    <w:uiPriority w:val="99"/>
    <w:semiHidden/>
    <w:unhideWhenUsed/>
    <w:rsid w:val="0046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467A9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0234-FE2A-4044-8374-5A14EA6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dc:creator>
  <cp:lastModifiedBy>Segretario</cp:lastModifiedBy>
  <cp:revision>2</cp:revision>
  <dcterms:created xsi:type="dcterms:W3CDTF">2020-04-01T12:58:00Z</dcterms:created>
  <dcterms:modified xsi:type="dcterms:W3CDTF">2020-04-01T12:58:00Z</dcterms:modified>
</cp:coreProperties>
</file>