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AB5" w:rsidRDefault="00493AB5" w:rsidP="00493AB5">
      <w:r>
        <w:t xml:space="preserve">CONTRATTO PER LO SVOLGIMENTO DI PRESTAZIONI D'OPERA </w:t>
      </w:r>
      <w:proofErr w:type="gramStart"/>
      <w:r>
        <w:t>INTELLETTUALE  PER</w:t>
      </w:r>
      <w:proofErr w:type="gramEnd"/>
      <w:r>
        <w:t xml:space="preserve"> LA RICOSTRUZIONE POST-SISMA 2016</w:t>
      </w:r>
    </w:p>
    <w:p w:rsidR="00493AB5" w:rsidRDefault="00493AB5" w:rsidP="00493AB5"/>
    <w:p w:rsidR="00493AB5" w:rsidRDefault="00493AB5" w:rsidP="00493AB5">
      <w:r>
        <w:t xml:space="preserve">L'anno ________, addì__________ del mese di _____________ in________________ tra il sottoscritto ____________________________ nato a ______________________ residente </w:t>
      </w:r>
      <w:proofErr w:type="spellStart"/>
      <w:r>
        <w:t>a________________________in</w:t>
      </w:r>
      <w:proofErr w:type="spellEnd"/>
      <w:r>
        <w:t xml:space="preserve"> via _________________________ cod. </w:t>
      </w:r>
      <w:proofErr w:type="spellStart"/>
      <w:r>
        <w:t>fisc</w:t>
      </w:r>
      <w:proofErr w:type="spellEnd"/>
      <w:r>
        <w:t xml:space="preserve">. ______________P.IVA______________________ in qualità di ___________________________, di seguito denominato "Committente" </w:t>
      </w:r>
    </w:p>
    <w:p w:rsidR="00493AB5" w:rsidRDefault="00493AB5" w:rsidP="00493AB5">
      <w:proofErr w:type="gramStart"/>
      <w:r>
        <w:t>e</w:t>
      </w:r>
      <w:proofErr w:type="gramEnd"/>
    </w:p>
    <w:p w:rsidR="00493AB5" w:rsidRDefault="00493AB5" w:rsidP="00493AB5">
      <w:r>
        <w:t xml:space="preserve">l'ing. Roberto </w:t>
      </w:r>
      <w:proofErr w:type="spellStart"/>
      <w:r>
        <w:t>Calvaresi</w:t>
      </w:r>
      <w:proofErr w:type="spellEnd"/>
      <w:r>
        <w:t xml:space="preserve"> con studio in Via Roma nr. 132, cod. </w:t>
      </w:r>
      <w:proofErr w:type="spellStart"/>
      <w:r>
        <w:t>fisc</w:t>
      </w:r>
      <w:proofErr w:type="spellEnd"/>
      <w:r>
        <w:t xml:space="preserve">. CLV RRT 62L29 C093D e P.IVA 01224980449, nato a Castel di Lama il 29/7/1962, residente a Castel di Lama (AP) in Via Roma nr. 132, iscritto all'Albo professionale dell'Ordine degli Ingegneri della Provincia di Ascoli Piceno al n. 766, di seguito indicato </w:t>
      </w:r>
      <w:proofErr w:type="gramStart"/>
      <w:r>
        <w:t>come  "</w:t>
      </w:r>
      <w:proofErr w:type="gramEnd"/>
      <w:r>
        <w:t xml:space="preserve">Professionista", </w:t>
      </w:r>
    </w:p>
    <w:p w:rsidR="00493AB5" w:rsidRDefault="00493AB5" w:rsidP="00493AB5"/>
    <w:p w:rsidR="00493AB5" w:rsidRDefault="00493AB5" w:rsidP="00493AB5">
      <w:r>
        <w:t xml:space="preserve">Premesso che: </w:t>
      </w:r>
    </w:p>
    <w:p w:rsidR="00493AB5" w:rsidRDefault="00493AB5" w:rsidP="00493AB5">
      <w:r>
        <w:t>a)</w:t>
      </w:r>
      <w:r>
        <w:tab/>
        <w:t xml:space="preserve">il Committente è </w:t>
      </w:r>
      <w:proofErr w:type="gramStart"/>
      <w:r>
        <w:t>proprietario  di</w:t>
      </w:r>
      <w:proofErr w:type="gramEnd"/>
      <w:r>
        <w:t xml:space="preserve"> un edificio  sito  nel Comune di Castel di Lama (AP), via Roma, n.  107, adibito a "Scuola Media", con annessa "Aula Magna", quest'ultima dichiarata "INAGIBILE</w:t>
      </w:r>
      <w:proofErr w:type="gramStart"/>
      <w:r>
        <w:t>",  -</w:t>
      </w:r>
      <w:proofErr w:type="gramEnd"/>
      <w:r>
        <w:t xml:space="preserve"> d'ora  in avanti "immobile"-; </w:t>
      </w:r>
    </w:p>
    <w:p w:rsidR="00493AB5" w:rsidRDefault="00493AB5" w:rsidP="00493AB5">
      <w:r>
        <w:t>b)</w:t>
      </w:r>
      <w:r>
        <w:tab/>
        <w:t xml:space="preserve">tale immobile è dichiarato "inagibile", a seguito di scheda </w:t>
      </w:r>
      <w:proofErr w:type="gramStart"/>
      <w:r>
        <w:t>AEDES  ID</w:t>
      </w:r>
      <w:proofErr w:type="gramEnd"/>
      <w:r>
        <w:t xml:space="preserve">  nr. 32437 dell'8/11/2016 ed è pertanto ricadente nei casi previsti dall'articolo 1, commi 1 e 2 del decreto legge del 17 ottobre 2016 n. 189, convertito dalla legge 15 dicembre 2016, n. 229; </w:t>
      </w:r>
    </w:p>
    <w:p w:rsidR="00493AB5" w:rsidRDefault="00493AB5" w:rsidP="00493AB5">
      <w:r>
        <w:t>c)</w:t>
      </w:r>
      <w:r>
        <w:tab/>
        <w:t xml:space="preserve">con ordinanza del Commissario Straordinario per la Ricostruzione nei territori delle Regioni di Abruzzo, Lazio, Marche ed Umbria interessati dall'evento sismico del 24 agosto 2016 n. 12 del 9 gennaio 2017 e </w:t>
      </w:r>
      <w:proofErr w:type="spellStart"/>
      <w:r>
        <w:t>s.m.i.</w:t>
      </w:r>
      <w:proofErr w:type="spellEnd"/>
      <w:r>
        <w:t xml:space="preserve">, sono state stabilite le regole fondamentali ed individuati i requisiti tecnici e professionali necessari per l'iscrizione dei professionisti all'elenco speciale ai sensi dell'articolo 34 del decreto legge del 17 ottobre 2016 n. 189, convertito dalla legge 15 dicembre 2016, n. 229; </w:t>
      </w:r>
    </w:p>
    <w:p w:rsidR="00493AB5" w:rsidRDefault="00493AB5" w:rsidP="00493AB5">
      <w:r>
        <w:t>d)</w:t>
      </w:r>
      <w:r>
        <w:tab/>
        <w:t xml:space="preserve">con la stessa ordinanza n. 12 del 9 gennaio 2017 e </w:t>
      </w:r>
      <w:proofErr w:type="spellStart"/>
      <w:r>
        <w:t>s.m.i.</w:t>
      </w:r>
      <w:proofErr w:type="spellEnd"/>
      <w:r>
        <w:t xml:space="preserve"> il Commissario Straordinario per la Ricostruzione nei territori delle Regioni di Abruzzo, Lazio, Marche ed Umbria interessati dall'evento sismico del 24 agosto 2016 ha approvato il protocollo di intesa con la Rete delle professioni dell'area tecnica e scientifica e con il Consiglio nazionale degli agrotecnici e degli agrotecnici laureati riunito nel Comitato Unitario Permanente degli Ordini e Collegi Professionali e lo schema di contratto tipo da stipulare tra il committente ed il professionista per i lavori di riparazione, ripristino o ricostruzione degli immobili danneggiati dagli eventi sismici verificatisi a far data dal 24 agosto 2016; </w:t>
      </w:r>
    </w:p>
    <w:p w:rsidR="00493AB5" w:rsidRDefault="00493AB5" w:rsidP="00493AB5">
      <w:r>
        <w:t>e)</w:t>
      </w:r>
      <w:r>
        <w:tab/>
        <w:t>che il Professionista incaricato ha provveduto ad iscriversi nell'Elenco speciale di cui all'articolo 34 del decreto legge del 17 ottobre 2016 n. 189, convertito dalla legge 15 dicembre 2016, n. 229, in data 17/02/2017- Codice Identificativo: EP_002407_</w:t>
      </w:r>
      <w:proofErr w:type="gramStart"/>
      <w:r>
        <w:t>2017  (</w:t>
      </w:r>
      <w:proofErr w:type="gramEnd"/>
      <w:r>
        <w:t xml:space="preserve">data pubblicazione in elenco 01/03/2017); </w:t>
      </w:r>
    </w:p>
    <w:p w:rsidR="00493AB5" w:rsidRDefault="00493AB5" w:rsidP="00493AB5">
      <w:r>
        <w:t>f)</w:t>
      </w:r>
      <w:r>
        <w:tab/>
        <w:t xml:space="preserve">che con deliberazione originale della giunta comunale n.47 del 07.06.2017 e determina n. 297 di RG del 12.06.2017 da parte del RUP Ing. Tommaso </w:t>
      </w:r>
      <w:proofErr w:type="spellStart"/>
      <w:proofErr w:type="gramStart"/>
      <w:r>
        <w:t>Cavezzi</w:t>
      </w:r>
      <w:proofErr w:type="spellEnd"/>
      <w:r>
        <w:t xml:space="preserve">  è</w:t>
      </w:r>
      <w:proofErr w:type="gramEnd"/>
      <w:r>
        <w:t xml:space="preserve"> stato  conferito incarico professionale al Professionista qui indicato;</w:t>
      </w:r>
    </w:p>
    <w:p w:rsidR="00493AB5" w:rsidRDefault="00493AB5" w:rsidP="00493AB5">
      <w:r>
        <w:t xml:space="preserve">Tutto quanto sopra premesso, </w:t>
      </w:r>
    </w:p>
    <w:p w:rsidR="00493AB5" w:rsidRDefault="00493AB5" w:rsidP="00493AB5">
      <w:r>
        <w:t>SI CONVIENE E SI STIPULA QUANTO SEGUE</w:t>
      </w:r>
    </w:p>
    <w:p w:rsidR="00493AB5" w:rsidRDefault="00493AB5" w:rsidP="00493AB5">
      <w:r>
        <w:lastRenderedPageBreak/>
        <w:t xml:space="preserve">Art. 1 PREMESSE </w:t>
      </w:r>
    </w:p>
    <w:p w:rsidR="00493AB5" w:rsidRDefault="00493AB5" w:rsidP="00493AB5">
      <w:r>
        <w:t xml:space="preserve">§1. Le premesse formano parte integrante del presente contratto per lo svolgimento di prestazioni d'opera intellettuale   per la ricostruzione post-sisma 2016 </w:t>
      </w:r>
    </w:p>
    <w:p w:rsidR="00493AB5" w:rsidRDefault="00493AB5" w:rsidP="00493AB5">
      <w:r>
        <w:t xml:space="preserve">Art. 2 NATURA DELL'INCARICO </w:t>
      </w:r>
    </w:p>
    <w:p w:rsidR="00493AB5" w:rsidRDefault="00493AB5" w:rsidP="00493AB5">
      <w:r>
        <w:t>§1. Il Committente affida al Professionista, che accetta, l'incarico per la esecuzione delle prestazioni stabilite dal successivo art. 3 relative ai lavori sull'immobile, danneggiato dagli eventi sismici verificatisi a far data dal 24 agosto 2016 di proprietà del Comune di Castel di Lama.</w:t>
      </w:r>
    </w:p>
    <w:p w:rsidR="00493AB5" w:rsidRDefault="00493AB5" w:rsidP="00493AB5">
      <w:r>
        <w:t xml:space="preserve">Art. 3 OGGETTO DELL'INCARICO </w:t>
      </w:r>
    </w:p>
    <w:p w:rsidR="00493AB5" w:rsidRDefault="00493AB5" w:rsidP="00493AB5">
      <w:r>
        <w:t>§1. L'incarico professionale ha ad oggetto l'esecuzione delle prestazioni, di seguito dettagliatamente descritte, suddivise in principali, parziali e specialistiche con indicato il/i professionista/i che assume/</w:t>
      </w:r>
      <w:proofErr w:type="spellStart"/>
      <w:r>
        <w:t>ono</w:t>
      </w:r>
      <w:proofErr w:type="spellEnd"/>
      <w:r>
        <w:t xml:space="preserve"> le rispettive obbligazioni: </w:t>
      </w:r>
    </w:p>
    <w:p w:rsidR="00493AB5" w:rsidRDefault="00493AB5" w:rsidP="00493AB5">
      <w:r>
        <w:t>A.</w:t>
      </w:r>
      <w:r>
        <w:tab/>
        <w:t xml:space="preserve">Prestazioni principali </w:t>
      </w:r>
    </w:p>
    <w:p w:rsidR="00493AB5" w:rsidRDefault="00493AB5" w:rsidP="00493AB5">
      <w:r>
        <w:t>1)</w:t>
      </w:r>
      <w:r>
        <w:tab/>
        <w:t xml:space="preserve">progettazione architettonica                  </w:t>
      </w:r>
    </w:p>
    <w:p w:rsidR="00493AB5" w:rsidRDefault="00493AB5" w:rsidP="00493AB5">
      <w:r>
        <w:t>2)</w:t>
      </w:r>
      <w:r>
        <w:tab/>
        <w:t xml:space="preserve">direzione dei lavori                                                            </w:t>
      </w:r>
    </w:p>
    <w:p w:rsidR="00493AB5" w:rsidRDefault="00493AB5" w:rsidP="00493AB5">
      <w:r>
        <w:t>B.</w:t>
      </w:r>
      <w:r>
        <w:tab/>
        <w:t xml:space="preserve">Prestazioni parziali </w:t>
      </w:r>
    </w:p>
    <w:p w:rsidR="00493AB5" w:rsidRDefault="00493AB5" w:rsidP="00493AB5">
      <w:r>
        <w:t>1.</w:t>
      </w:r>
      <w:r>
        <w:tab/>
        <w:t xml:space="preserve">rilievi dell'edificio                                                            </w:t>
      </w:r>
    </w:p>
    <w:p w:rsidR="00493AB5" w:rsidRDefault="00493AB5" w:rsidP="00493AB5">
      <w:r>
        <w:t>2.</w:t>
      </w:r>
      <w:r>
        <w:tab/>
        <w:t xml:space="preserve">progettazione strutturale                                                  </w:t>
      </w:r>
    </w:p>
    <w:p w:rsidR="00493AB5" w:rsidRDefault="00493AB5" w:rsidP="00493AB5">
      <w:r>
        <w:t>3.</w:t>
      </w:r>
      <w:r>
        <w:tab/>
        <w:t xml:space="preserve">progettazione impiantistica (laddove necessaria)              </w:t>
      </w:r>
    </w:p>
    <w:p w:rsidR="00493AB5" w:rsidRDefault="00493AB5" w:rsidP="00493AB5">
      <w:r>
        <w:t>4.</w:t>
      </w:r>
      <w:r>
        <w:tab/>
        <w:t xml:space="preserve">coordinamento sicurezza in fase di progettazione </w:t>
      </w:r>
    </w:p>
    <w:p w:rsidR="00493AB5" w:rsidRDefault="00493AB5" w:rsidP="00493AB5">
      <w:proofErr w:type="gramStart"/>
      <w:r>
        <w:t>e  di</w:t>
      </w:r>
      <w:proofErr w:type="gramEnd"/>
      <w:r>
        <w:t xml:space="preserve"> esecuzione                                                                </w:t>
      </w:r>
    </w:p>
    <w:p w:rsidR="00493AB5" w:rsidRDefault="00493AB5" w:rsidP="00493AB5">
      <w:r>
        <w:t>5.</w:t>
      </w:r>
      <w:r>
        <w:tab/>
        <w:t xml:space="preserve">contabilità dei lavori, assistenza al collaudo.                                                                                 </w:t>
      </w:r>
    </w:p>
    <w:p w:rsidR="00493AB5" w:rsidRDefault="00493AB5" w:rsidP="00493AB5"/>
    <w:p w:rsidR="00493AB5" w:rsidRDefault="00493AB5" w:rsidP="00493AB5">
      <w:r>
        <w:t xml:space="preserve">Art. 4 OBBLIGHI </w:t>
      </w:r>
      <w:proofErr w:type="gramStart"/>
      <w:r>
        <w:t>DEL  COMMITTENTE</w:t>
      </w:r>
      <w:proofErr w:type="gramEnd"/>
      <w:r>
        <w:t xml:space="preserve"> </w:t>
      </w:r>
    </w:p>
    <w:p w:rsidR="00493AB5" w:rsidRDefault="00493AB5" w:rsidP="00493AB5">
      <w:r>
        <w:t xml:space="preserve">§1. Il Committente, con la sottoscrizione del presente contratto, dichiara di aver titolo per l'esecuzione dell'opera sull'immobile in oggetto e di essere munito dei necessari poteri di rappresentanza per il conferimento dell'incarico. </w:t>
      </w:r>
    </w:p>
    <w:p w:rsidR="00493AB5" w:rsidRDefault="00493AB5" w:rsidP="00493AB5">
      <w:r>
        <w:t xml:space="preserve">§2. Il Committente si obbliga a fornire quanto necessario per l'esecuzione della prestazione professionale richiesta ed a consegnare al Professionista, tutta la documentazione occorrente ed in particolare: </w:t>
      </w:r>
    </w:p>
    <w:p w:rsidR="00493AB5" w:rsidRDefault="00493AB5" w:rsidP="00493AB5">
      <w:r>
        <w:t xml:space="preserve">1. </w:t>
      </w:r>
      <w:proofErr w:type="gramStart"/>
      <w:r>
        <w:t>Scheda  AEDES</w:t>
      </w:r>
      <w:proofErr w:type="gramEnd"/>
      <w:r>
        <w:t xml:space="preserve"> ID nr. 32437 dell'8/11/2016; </w:t>
      </w:r>
    </w:p>
    <w:p w:rsidR="00493AB5" w:rsidRDefault="00493AB5" w:rsidP="00493AB5">
      <w:r>
        <w:t xml:space="preserve">2. Delibera di Giunta Comunale n. 47 </w:t>
      </w:r>
      <w:proofErr w:type="gramStart"/>
      <w:r>
        <w:t>del  07.06.2017</w:t>
      </w:r>
      <w:proofErr w:type="gramEnd"/>
    </w:p>
    <w:p w:rsidR="00493AB5" w:rsidRDefault="00493AB5" w:rsidP="00493AB5">
      <w:r>
        <w:t xml:space="preserve">3. Determina del </w:t>
      </w:r>
      <w:proofErr w:type="gramStart"/>
      <w:r>
        <w:t>RUP  del</w:t>
      </w:r>
      <w:proofErr w:type="gramEnd"/>
      <w:r>
        <w:t xml:space="preserve"> 12.06.2017  n. 297 di RG</w:t>
      </w:r>
    </w:p>
    <w:p w:rsidR="00493AB5" w:rsidRDefault="00493AB5" w:rsidP="00493AB5"/>
    <w:p w:rsidR="00493AB5" w:rsidRDefault="00493AB5" w:rsidP="00493AB5"/>
    <w:p w:rsidR="00493AB5" w:rsidRDefault="00493AB5" w:rsidP="00493AB5">
      <w:r>
        <w:t xml:space="preserve">Art. 5 OBBLIGHI DEL PROFESSIONISTA/SOCIETA' </w:t>
      </w:r>
    </w:p>
    <w:p w:rsidR="00493AB5" w:rsidRDefault="00493AB5" w:rsidP="00493AB5">
      <w:r>
        <w:lastRenderedPageBreak/>
        <w:t xml:space="preserve">§01. Il Professionista dichiara, per quanto attiene l'attività di miglioramento sismico o di ricostruzione disciplinata dal decreto legge del 17 ottobre 2016 n. 189, convertito dalla legge 15 dicembre 2016, n. 229, nonché dalle ordinanze emesse Commissario Straordinario per la Ricostruzione nei territori delle Regioni di Abruzzo, Lazio, Marche ed Umbria interessati dall'evento sismico del 24 agosto 2016 n. 13/2017 e n. 19/2017 e </w:t>
      </w:r>
      <w:proofErr w:type="spellStart"/>
      <w:r>
        <w:t>s.m</w:t>
      </w:r>
      <w:proofErr w:type="spellEnd"/>
      <w:r>
        <w:t xml:space="preserve">., di obbligarsi ad effettuare la prestazione affidata con la necessaria diligenza professionale ed a compiere tutto quanto risulti necessario per assicurare l'esecuzione della prestazione a regola d'arte, nel rispetto del quadro normativo e regolamentare vigente nonché di quanto prescritto dalle ordinanze emanate dal Commissario Straordinario per la Ricostruzione nei territori delle Regioni di Abruzzo, Lazio, Marche ed Umbria interessati dall'evento sismico del 24 agosto 2016.  </w:t>
      </w:r>
    </w:p>
    <w:p w:rsidR="00493AB5" w:rsidRDefault="00493AB5" w:rsidP="00493AB5">
      <w:r>
        <w:t xml:space="preserve">§02. Il Professionista,  con la sottoscrizione del presente contratto  dichiara di essere in possesso dei requisiti di qualificazione previsti dall'ordinanza commissariale n. 12 del 9 gennaio 2017 e </w:t>
      </w:r>
      <w:proofErr w:type="spellStart"/>
      <w:r>
        <w:t>s.m.i.</w:t>
      </w:r>
      <w:proofErr w:type="spellEnd"/>
      <w:r>
        <w:t xml:space="preserve">, ai sensi dell'articolo 34 del decreto legge del 17 ottobre 2016 n. 189, convertito dalla legge 15 dicembre 2016, n. 229, come integrato dal decreto legge 9 febbraio 2017 n. 8 convertito dalla legge 7 aprile 2017 n. 45, nonché di rispettare le previsioni dell'articolo 1, comma 5, dell'ordinanza del Commissario Straordinario per la Ricostruzione nei territori delle Regioni di Abruzzo, Lazio, Marche ed Umbria interessati dall'evento sismico del 24 agosto 2016, n. 10 del 19 dicembre 2016 e </w:t>
      </w:r>
      <w:proofErr w:type="spellStart"/>
      <w:r>
        <w:t>s.m.i.</w:t>
      </w:r>
      <w:proofErr w:type="spellEnd"/>
      <w:r>
        <w:t xml:space="preserve"> .</w:t>
      </w:r>
    </w:p>
    <w:p w:rsidR="00493AB5" w:rsidRDefault="00493AB5" w:rsidP="00493AB5">
      <w:r>
        <w:t xml:space="preserve">§03. Le Parti danno atto che l'incarico è svolto dal Professionista in piena autonomia tecnica ed organizzativa, senza alcun vincolo di subordinazione, avvalendosi, ove ritenuto opportuno, del contributo complementare di collaboratori di propria fiducia, senza alcun aggravio di costi per il Committente. E' comunque vietato il subappalto di prestazioni professionali o l'istituto dell'avvalimento di prestazioni professionali.  </w:t>
      </w:r>
    </w:p>
    <w:p w:rsidR="00493AB5" w:rsidRDefault="00493AB5" w:rsidP="00493AB5">
      <w:r>
        <w:t xml:space="preserve">§04.Il Professionista dichiara di avere la capacità tecnico-organizzativa per poter assolvere l'incarico conferito, secondo quanto disposto dalle vigenti disposizioni normative e regolamentari ed in conformità alle prescrizioni contenute nelle ordinanze del Commissario Straordinario per la Ricostruzione nei territori delle Regioni di Abruzzo, Lazio, Marche ed Umbria interessati dall'evento sismico del 24 agosto 2016, in modo particolare per quanto riguarda i tempi di consegna del progetto.  Il Professionista si obbliga altresì a non cedere o sub affidare ad altri tecnici l'incarico conferito oggetto del presente contratto, rimanendo fermo quanto previsto al precedente </w:t>
      </w:r>
      <w:proofErr w:type="gramStart"/>
      <w:r>
        <w:t>comma  3</w:t>
      </w:r>
      <w:proofErr w:type="gramEnd"/>
      <w:r>
        <w:t>. . Il Professionista rappresenta altresì il Committente presso le amministrazioni pubbliche preposte al contributo ed al titolo abilitativo.</w:t>
      </w:r>
    </w:p>
    <w:p w:rsidR="00493AB5" w:rsidRDefault="00493AB5" w:rsidP="00493AB5">
      <w:r>
        <w:t xml:space="preserve">§05. </w:t>
      </w:r>
      <w:proofErr w:type="gramStart"/>
      <w:r>
        <w:t>.Il</w:t>
      </w:r>
      <w:proofErr w:type="gramEnd"/>
      <w:r>
        <w:t xml:space="preserve"> Professionista provvede, altresì, a tutti gli adempimenti in materia di flussi documentali informatici, previsti dalle ordinanze del Commissario Straordinario per la Ricostruzione nei territori delle Regioni di Abruzzo, Lazio, Marche ed Umbria interessati dall'evento sismico del 24 agosto 2016.</w:t>
      </w:r>
    </w:p>
    <w:p w:rsidR="00493AB5" w:rsidRDefault="00493AB5" w:rsidP="00493AB5">
      <w:r>
        <w:t xml:space="preserve">§06.  Il Professionista garantisce la tracciabilità di tutti i pagamenti relativi all'attività effettuata in esecuzione del presente contratto, mediante l'apertura di un conto corrente dedicato esclusivamente a tali attività e la specifica indicazione, per ogni pagamento, del CUP assegnato ai lavori. </w:t>
      </w:r>
    </w:p>
    <w:p w:rsidR="00493AB5" w:rsidRDefault="00493AB5" w:rsidP="00493AB5">
      <w:r>
        <w:t>§07. Ogni deroga o modifica al presente contratto è valida ed efficace solo se effettuata mediante atto scritto con sottoscrizione di entrambe le Parti.</w:t>
      </w:r>
    </w:p>
    <w:p w:rsidR="00493AB5" w:rsidRDefault="00493AB5" w:rsidP="00493AB5">
      <w:r>
        <w:t xml:space="preserve">Art. 6 TERMINI E COMPENSI PER L'ESPLETAMENTO DELL'INCARICO </w:t>
      </w:r>
    </w:p>
    <w:p w:rsidR="00493AB5" w:rsidRDefault="00493AB5" w:rsidP="00493AB5">
      <w:r>
        <w:t xml:space="preserve">§1. Per l'espletamento dell'incarico di progettazione il Professionista è tenuto all'osservanza della disciplina e dei termini previsti nelle ordinanze emesse dal Commissario Straordinario per la Ricostruzione nei territori delle Regioni di Abruzzo, Lazio, Marche ed Umbria interessati dall'evento sismico del 24 agosto 2016. </w:t>
      </w:r>
    </w:p>
    <w:p w:rsidR="00493AB5" w:rsidRDefault="00493AB5" w:rsidP="00493AB5"/>
    <w:p w:rsidR="00493AB5" w:rsidRDefault="00493AB5" w:rsidP="00493AB5">
      <w:r>
        <w:lastRenderedPageBreak/>
        <w:t xml:space="preserve">§2. Le competenze </w:t>
      </w:r>
      <w:proofErr w:type="spellStart"/>
      <w:r>
        <w:t>pofessionali</w:t>
      </w:r>
      <w:proofErr w:type="spellEnd"/>
      <w:r>
        <w:t xml:space="preserve"> spettanti si intendono così ripartite su base percentuale:  </w:t>
      </w:r>
    </w:p>
    <w:p w:rsidR="00493AB5" w:rsidRDefault="00493AB5" w:rsidP="00493AB5">
      <w:r>
        <w:t>a)</w:t>
      </w:r>
      <w:r>
        <w:tab/>
        <w:t xml:space="preserve">progetto architettonico, strutturale, </w:t>
      </w:r>
      <w:proofErr w:type="gramStart"/>
      <w:r>
        <w:t>impiantistico :</w:t>
      </w:r>
      <w:proofErr w:type="gramEnd"/>
      <w:r>
        <w:t xml:space="preserve"> 54% </w:t>
      </w:r>
    </w:p>
    <w:p w:rsidR="00493AB5" w:rsidRDefault="00493AB5" w:rsidP="00493AB5">
      <w:r>
        <w:t>b)</w:t>
      </w:r>
      <w:r>
        <w:tab/>
        <w:t xml:space="preserve">direzione dei lavori architettonici, strutturali, impiantistici, geologici, agroindustriale, zootecnico, agroturistico: 37% </w:t>
      </w:r>
    </w:p>
    <w:p w:rsidR="00493AB5" w:rsidRDefault="00493AB5" w:rsidP="00493AB5">
      <w:r>
        <w:t>c)</w:t>
      </w:r>
      <w:r>
        <w:tab/>
        <w:t xml:space="preserve">coordinamento della sicurezza nei cantieri: 9% </w:t>
      </w:r>
    </w:p>
    <w:p w:rsidR="00493AB5" w:rsidRDefault="00493AB5" w:rsidP="00493AB5">
      <w:r>
        <w:t>Per le prestazioni specialistiche, compresa la relazione geologica, laddove eseguite è riconosciuto un ulteriore importo nella misura massima del 2%, secondo quanto previsto dall'art. 9 del protocollo d'intesa.</w:t>
      </w:r>
    </w:p>
    <w:p w:rsidR="00493AB5" w:rsidRDefault="00493AB5" w:rsidP="00493AB5"/>
    <w:p w:rsidR="00493AB5" w:rsidRDefault="00493AB5" w:rsidP="00493AB5">
      <w:r>
        <w:t xml:space="preserve">Art. 7 COPERTURA ASSICURATIVA </w:t>
      </w:r>
    </w:p>
    <w:p w:rsidR="00493AB5" w:rsidRDefault="00493AB5" w:rsidP="00493AB5">
      <w:r>
        <w:t xml:space="preserve">§1. Il Professionista dichiara, in applicazione dell'articolo 9, comma 4, del decreto legge 24 gennaio 2012, n. 1, convertito dalla legge 24 marzo 2012, n. 27, di essere in possesso di Polizza Assicurativa n°. A112C5259, stipulata con LLOYD.S a copertura dei danni provocati dall'esercizio della professione, per un massimale </w:t>
      </w:r>
      <w:proofErr w:type="gramStart"/>
      <w:r>
        <w:t>di  €</w:t>
      </w:r>
      <w:proofErr w:type="gramEnd"/>
      <w:r>
        <w:t xml:space="preserve"> …2.000.000,00. </w:t>
      </w:r>
    </w:p>
    <w:p w:rsidR="00493AB5" w:rsidRDefault="00493AB5" w:rsidP="00493AB5">
      <w:r>
        <w:t xml:space="preserve">Art. 8 PROPRIETA' DEGLI ELABORATI </w:t>
      </w:r>
    </w:p>
    <w:p w:rsidR="00493AB5" w:rsidRDefault="00493AB5" w:rsidP="00493AB5">
      <w:r>
        <w:t xml:space="preserve">§1. Gli elaborati e quanto altro relativo all'incarico conferito, con la liquidazione del relativo compenso al Professionista resteranno di proprietà piena ed assoluta del Committente, il quale potrà, a suo insindacabile giudizio, darne o meno esecuzione, come anche introdurvi tutte le varianti ed aggiunte ritenute opportune e/o necessarie, senza che dal Professionista possa essere sollevata alcuna eccezione, a condizione che le modifiche e/o le varianti non vengano in alcun modo attribuite al professionista  medesimo. In ogni caso il Professionista si riserva di tutelare il proprio prestigio e la propria dignità professionale e, laddove ne ricorrano i presupposti, i propri diritti d'autore, ai sensi della legge 633/41. </w:t>
      </w:r>
    </w:p>
    <w:p w:rsidR="00493AB5" w:rsidRDefault="00493AB5" w:rsidP="00493AB5">
      <w:r>
        <w:t xml:space="preserve">§2. Il Committente, potrà pubblicare qualsiasi disegno, immagine o altro documento preparato da o </w:t>
      </w:r>
      <w:proofErr w:type="gramStart"/>
      <w:r>
        <w:t>per  il</w:t>
      </w:r>
      <w:proofErr w:type="gramEnd"/>
      <w:r>
        <w:t xml:space="preserve"> Professionista in relazione alle attività oggetto del presente incarico, con obbligo di chiara indicazione del nominativo e dei dati del progettista. </w:t>
      </w:r>
    </w:p>
    <w:p w:rsidR="00493AB5" w:rsidRDefault="00493AB5" w:rsidP="00493AB5">
      <w:r>
        <w:t xml:space="preserve">§3. La proprietà intellettuale è riservata </w:t>
      </w:r>
      <w:proofErr w:type="gramStart"/>
      <w:r>
        <w:t>al  Professionista</w:t>
      </w:r>
      <w:proofErr w:type="gramEnd"/>
      <w:r>
        <w:t xml:space="preserve"> a norma di Legge ed il Committente autorizza sin d'ora la pubblicazione del progetto e di quanto realizzato, fatta eccezione per i dati ritenuti sensibili ed espressamente indicati dal Committente. </w:t>
      </w:r>
    </w:p>
    <w:p w:rsidR="00493AB5" w:rsidRDefault="00493AB5" w:rsidP="00493AB5"/>
    <w:p w:rsidR="00493AB5" w:rsidRDefault="00493AB5" w:rsidP="00493AB5">
      <w:r>
        <w:t xml:space="preserve">Art. 9 DEFINIZIONE DELLE CONTROVERSIE </w:t>
      </w:r>
    </w:p>
    <w:p w:rsidR="00493AB5" w:rsidRDefault="00493AB5" w:rsidP="00493AB5">
      <w:r>
        <w:t>§1. Tutte le controversie o contestazioni relative all'interpretazione e/o dall'esecuzione del presente contratto saranno deferite all'Autorità Giudiziaria Ordinaria, come individuata in base ai criteri contenuti nel codice di procedura civile.</w:t>
      </w:r>
    </w:p>
    <w:p w:rsidR="00493AB5" w:rsidRDefault="00493AB5" w:rsidP="00493AB5">
      <w:r>
        <w:t xml:space="preserve">Art. 10 DISPOSIZIONI FINALI </w:t>
      </w:r>
    </w:p>
    <w:p w:rsidR="00493AB5" w:rsidRDefault="00493AB5" w:rsidP="00493AB5">
      <w:r>
        <w:t xml:space="preserve">§1. Per quanto non espressamente previsto e disciplinato nel presente contratto, si fa riferimento a quanto previsto dal Codice Civile artt. 2222 e successivi, dal codice deontologico dell'Ordine di appartenenza del/i Professionista/i, e dalle altre disposizioni di legge che risultino applicabili, nonché al protocollo di intesa sottoscritto tra il Commissario Straordinario e i rappresentanti della Rete delle Professioni ed alle relative ordinanze commissariali. </w:t>
      </w:r>
    </w:p>
    <w:p w:rsidR="00493AB5" w:rsidRDefault="00493AB5" w:rsidP="00493AB5">
      <w:r>
        <w:lastRenderedPageBreak/>
        <w:t xml:space="preserve">§2. Per quanto concerne l'incarico affidato, il </w:t>
      </w:r>
      <w:proofErr w:type="gramStart"/>
      <w:r>
        <w:t>Professionista  elegge</w:t>
      </w:r>
      <w:proofErr w:type="gramEnd"/>
      <w:r>
        <w:t xml:space="preserve"> il proprio domicilio in Castel di Lama (AP), via Roma nr. 132</w:t>
      </w:r>
    </w:p>
    <w:p w:rsidR="00493AB5" w:rsidRDefault="00493AB5" w:rsidP="00493AB5">
      <w:r>
        <w:t xml:space="preserve">§§4. Con la sottoscrizione del presente atto il Professionista ed il Committente, ai sensi del codice della Privacy di cui al D. </w:t>
      </w:r>
      <w:proofErr w:type="spellStart"/>
      <w:r>
        <w:t>Lgs</w:t>
      </w:r>
      <w:proofErr w:type="spellEnd"/>
      <w:r>
        <w:t xml:space="preserve">. 196/2003 e </w:t>
      </w:r>
      <w:proofErr w:type="spellStart"/>
      <w:r>
        <w:t>s.m.i.</w:t>
      </w:r>
      <w:proofErr w:type="spellEnd"/>
      <w:r>
        <w:t>, autorizzano reciprocamente il trattamento dei dati personali, eccetto quelli sensibili, per la formazione di curriculum, pubblicazioni, brochure, aggiornamento elenco speciale, ai sensi dell'articolo 34 del decreto legge n. 189/2016, siti web e di tutte le correnti operazioni tecnico-amministrative delle proprie strutture amministrative, fermo restando quanto previsto all'art. 8 circa la proprietà intellettuale.</w:t>
      </w:r>
    </w:p>
    <w:p w:rsidR="00493AB5" w:rsidRDefault="00493AB5" w:rsidP="00493AB5">
      <w:r>
        <w:t xml:space="preserve">§ Il Committente dichiara che le prestazioni di cui al precedente incarico sono state oggetto di compiuta ed esauriente illustrazione da parte del Professionista che, ai sensi dell'art. 9 della Legge 27/2012, </w:t>
      </w:r>
      <w:proofErr w:type="gramStart"/>
      <w:r>
        <w:t>ha  fornito</w:t>
      </w:r>
      <w:proofErr w:type="gramEnd"/>
      <w:r>
        <w:t xml:space="preserve"> ogni informazione utile circa gli oneri ipotizzabili dal momento del conferimento fino alla conclusione dell'incarico, nonché tutte le spiegazioni richieste per la piena comprensione di quanto riportato e dichiara di accettarne il contenuto. </w:t>
      </w:r>
    </w:p>
    <w:p w:rsidR="00493AB5" w:rsidRDefault="00493AB5" w:rsidP="00493AB5">
      <w:r>
        <w:t xml:space="preserve">Dichiara infine di aver ricevuto, prima della firma, copia integrale del presente documento, composta di n. 5 </w:t>
      </w:r>
      <w:proofErr w:type="gramStart"/>
      <w:r>
        <w:t>facciate,  di</w:t>
      </w:r>
      <w:proofErr w:type="gramEnd"/>
      <w:r>
        <w:t xml:space="preserve"> averlo ben esaminato e compreso e di averne discusso con il Professionista ogni clausola e condizione.</w:t>
      </w:r>
    </w:p>
    <w:p w:rsidR="00493AB5" w:rsidRDefault="00493AB5" w:rsidP="00493AB5">
      <w:r>
        <w:t xml:space="preserve">Letto e firmato dalle parti per accettazione in ogni sua pagina. </w:t>
      </w:r>
    </w:p>
    <w:p w:rsidR="00493AB5" w:rsidRDefault="00493AB5" w:rsidP="00493AB5">
      <w:r>
        <w:t xml:space="preserve"> IL COMMITTENTE                                              IL PROFESSIONISTA INCARICATO                             </w:t>
      </w:r>
    </w:p>
    <w:p w:rsidR="00493AB5" w:rsidRDefault="00493AB5" w:rsidP="00493AB5">
      <w:r>
        <w:t xml:space="preserve">COMUNE DI CASTEL DI LAMA                                       Ing. Roberto </w:t>
      </w:r>
      <w:proofErr w:type="spellStart"/>
      <w:r>
        <w:t>Calvaresi</w:t>
      </w:r>
      <w:proofErr w:type="spellEnd"/>
      <w:r>
        <w:t xml:space="preserve"> </w:t>
      </w:r>
    </w:p>
    <w:p w:rsidR="00493AB5" w:rsidRDefault="00493AB5" w:rsidP="00493AB5">
      <w:r>
        <w:t xml:space="preserve">             IL RUP                                                                         </w:t>
      </w:r>
    </w:p>
    <w:p w:rsidR="00493AB5" w:rsidRDefault="00493AB5" w:rsidP="00493AB5">
      <w:r>
        <w:t xml:space="preserve">  Ing.  Tommaso CAVEZZI                                                    </w:t>
      </w:r>
    </w:p>
    <w:p w:rsidR="00493AB5" w:rsidRDefault="00493AB5" w:rsidP="00493AB5">
      <w:r>
        <w:t xml:space="preserve">_________________                                                                                       _______________________ </w:t>
      </w:r>
    </w:p>
    <w:p w:rsidR="00493AB5" w:rsidRDefault="00493AB5" w:rsidP="00493AB5">
      <w:r>
        <w:t xml:space="preserve">Il Professionista, accettando l'incarico, dichiara, sotto la propria responsabilità, di non trovarsi in alcuna condizione di incompatibilità per l'espletamento del proprio mandato professionale. </w:t>
      </w:r>
    </w:p>
    <w:p w:rsidR="00493AB5" w:rsidRDefault="00493AB5" w:rsidP="00493AB5">
      <w:r>
        <w:t xml:space="preserve">Ai sensi e per gli effetti degli artt. 1341 e 1342 c.c. le parti dichiarano di aver letto singolarmente e specificatamente gli articoli, clausole e pattuizioni del presente atto, ivi compresi gli allegati e di approvare espressamente i seguenti articoli del disciplinare di incarico: art. 4 (obblighi del Committente); art. 5 (obblighi del/i Professionista/Società); art. 6 (termini e compensi per l'espletamento dell'incarico); art. 9 (definizione delle controversie). </w:t>
      </w:r>
    </w:p>
    <w:p w:rsidR="00493AB5" w:rsidRDefault="00493AB5" w:rsidP="00493AB5">
      <w:r>
        <w:t xml:space="preserve">IL COMMITTENTE                                                                            </w:t>
      </w:r>
      <w:proofErr w:type="gramStart"/>
      <w:r>
        <w:t xml:space="preserve">  .</w:t>
      </w:r>
      <w:proofErr w:type="gramEnd"/>
      <w:r>
        <w:t xml:space="preserve"> IL PROFESSIONISTA               INCARICATO</w:t>
      </w:r>
    </w:p>
    <w:p w:rsidR="00493AB5" w:rsidRDefault="00493AB5" w:rsidP="00493AB5">
      <w:r>
        <w:t xml:space="preserve">COMUNE DI CASTEL DI LAMA                                                                Ing. Roberto </w:t>
      </w:r>
      <w:proofErr w:type="spellStart"/>
      <w:r>
        <w:t>Calvaresi</w:t>
      </w:r>
      <w:proofErr w:type="spellEnd"/>
      <w:r>
        <w:t xml:space="preserve"> </w:t>
      </w:r>
    </w:p>
    <w:p w:rsidR="00493AB5" w:rsidRDefault="00493AB5" w:rsidP="00493AB5">
      <w:r>
        <w:t xml:space="preserve">                  IL RUP                                                                                                   </w:t>
      </w:r>
    </w:p>
    <w:p w:rsidR="00493AB5" w:rsidRDefault="00493AB5" w:rsidP="00493AB5">
      <w:r>
        <w:t xml:space="preserve">         Ing.  Tommaso CAVEZZI                                                                            </w:t>
      </w:r>
    </w:p>
    <w:p w:rsidR="00493AB5" w:rsidRDefault="00493AB5" w:rsidP="00493AB5">
      <w:bookmarkStart w:id="0" w:name="_GoBack"/>
      <w:bookmarkEnd w:id="0"/>
      <w:r>
        <w:t xml:space="preserve">_________________                                                                                       _______________________ </w:t>
      </w:r>
    </w:p>
    <w:p w:rsidR="00656FB1" w:rsidRDefault="00493AB5"/>
    <w:sectPr w:rsidR="00656F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B5"/>
    <w:rsid w:val="00493AB5"/>
    <w:rsid w:val="00943DC8"/>
    <w:rsid w:val="00DB3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0ECAD-63CE-4381-B797-A59254F3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2318</Words>
  <Characters>13216</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Tommaso.Cavezzi</dc:creator>
  <cp:keywords/>
  <dc:description/>
  <cp:lastModifiedBy>Tommaso.Cavezzi</cp:lastModifiedBy>
  <cp:revision>1</cp:revision>
  <dcterms:created xsi:type="dcterms:W3CDTF">2018-05-23T12:42:00Z</dcterms:created>
  <dcterms:modified xsi:type="dcterms:W3CDTF">2018-05-23T12:44:00Z</dcterms:modified>
</cp:coreProperties>
</file>