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B" w:rsidRPr="00E86C58" w:rsidRDefault="001C4C49" w:rsidP="00A810BB">
      <w:pPr>
        <w:jc w:val="center"/>
        <w:rPr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371600" cy="1371600"/>
            <wp:effectExtent l="19050" t="0" r="0" b="0"/>
            <wp:wrapNone/>
            <wp:docPr id="5" name="Immagine 5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omu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BB" w:rsidRPr="00E86C58">
        <w:rPr>
          <w:b/>
          <w:sz w:val="72"/>
          <w:szCs w:val="72"/>
        </w:rPr>
        <w:t xml:space="preserve"> COMUNE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CASTEL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LAMA</w:t>
      </w:r>
    </w:p>
    <w:p w:rsidR="00A810BB" w:rsidRPr="00E86C58" w:rsidRDefault="00A810BB" w:rsidP="00A810BB">
      <w:pPr>
        <w:jc w:val="center"/>
        <w:rPr>
          <w:sz w:val="32"/>
          <w:szCs w:val="32"/>
        </w:rPr>
      </w:pPr>
      <w:r w:rsidRPr="00E86C58">
        <w:rPr>
          <w:sz w:val="32"/>
          <w:szCs w:val="32"/>
        </w:rPr>
        <w:t xml:space="preserve">(PROVINCIA </w:t>
      </w:r>
      <w:proofErr w:type="spellStart"/>
      <w:r w:rsidRPr="00E86C58">
        <w:rPr>
          <w:sz w:val="32"/>
          <w:szCs w:val="32"/>
        </w:rPr>
        <w:t>DI</w:t>
      </w:r>
      <w:proofErr w:type="spellEnd"/>
      <w:r w:rsidRPr="00E86C58">
        <w:rPr>
          <w:sz w:val="32"/>
          <w:szCs w:val="32"/>
        </w:rPr>
        <w:t xml:space="preserve"> ASCOLI PICENO)</w:t>
      </w:r>
    </w:p>
    <w:p w:rsidR="001C4C49" w:rsidRDefault="001C4C49" w:rsidP="00BE0951">
      <w:pPr>
        <w:pStyle w:val="Sottotitolo"/>
        <w:tabs>
          <w:tab w:val="left" w:pos="8647"/>
          <w:tab w:val="left" w:pos="9781"/>
        </w:tabs>
        <w:ind w:right="-1"/>
        <w:jc w:val="left"/>
        <w:rPr>
          <w:sz w:val="72"/>
          <w:szCs w:val="72"/>
        </w:rPr>
      </w:pPr>
    </w:p>
    <w:p w:rsidR="005A32C3" w:rsidRDefault="005A32C3" w:rsidP="005A32C3">
      <w:pPr>
        <w:pStyle w:val="Sottotitolo"/>
        <w:tabs>
          <w:tab w:val="left" w:pos="8647"/>
          <w:tab w:val="left" w:pos="9781"/>
        </w:tabs>
        <w:ind w:right="-1"/>
        <w:rPr>
          <w:sz w:val="96"/>
          <w:szCs w:val="96"/>
        </w:rPr>
      </w:pPr>
      <w:r>
        <w:rPr>
          <w:sz w:val="96"/>
          <w:szCs w:val="96"/>
        </w:rPr>
        <w:t>AVVISO</w:t>
      </w:r>
    </w:p>
    <w:p w:rsidR="005A32C3" w:rsidRDefault="005A32C3" w:rsidP="005A32C3">
      <w:pPr>
        <w:autoSpaceDE w:val="0"/>
        <w:autoSpaceDN w:val="0"/>
        <w:adjustRightInd w:val="0"/>
      </w:pPr>
    </w:p>
    <w:p w:rsidR="005A32C3" w:rsidRDefault="005A32C3" w:rsidP="005A32C3">
      <w:pPr>
        <w:autoSpaceDE w:val="0"/>
        <w:autoSpaceDN w:val="0"/>
        <w:adjustRightInd w:val="0"/>
      </w:pPr>
    </w:p>
    <w:p w:rsidR="005A32C3" w:rsidRPr="005A32C3" w:rsidRDefault="005A32C3" w:rsidP="005A32C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5A32C3">
        <w:rPr>
          <w:b/>
          <w:sz w:val="40"/>
          <w:szCs w:val="40"/>
        </w:rPr>
        <w:t>ORDINE DEL GIORNO CONSIGLIO</w:t>
      </w:r>
      <w:r w:rsidR="00420D80">
        <w:rPr>
          <w:b/>
          <w:sz w:val="40"/>
          <w:szCs w:val="40"/>
        </w:rPr>
        <w:t xml:space="preserve"> COMUNALE</w:t>
      </w:r>
    </w:p>
    <w:p w:rsidR="005A32C3" w:rsidRPr="005A32C3" w:rsidRDefault="005A32C3" w:rsidP="005A32C3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5A32C3" w:rsidRPr="005A32C3" w:rsidRDefault="005A32C3" w:rsidP="005A32C3">
      <w:pPr>
        <w:autoSpaceDE w:val="0"/>
        <w:autoSpaceDN w:val="0"/>
        <w:adjustRightInd w:val="0"/>
        <w:rPr>
          <w:sz w:val="40"/>
          <w:szCs w:val="40"/>
        </w:rPr>
      </w:pPr>
      <w:r w:rsidRPr="005A32C3">
        <w:rPr>
          <w:sz w:val="40"/>
          <w:szCs w:val="40"/>
        </w:rPr>
        <w:t xml:space="preserve">Elenco degli oggetti da trattare nella seduta del  </w:t>
      </w:r>
      <w:r w:rsidR="00D945E5">
        <w:rPr>
          <w:sz w:val="40"/>
          <w:szCs w:val="40"/>
        </w:rPr>
        <w:t>24</w:t>
      </w:r>
      <w:r w:rsidRPr="005A32C3">
        <w:rPr>
          <w:sz w:val="40"/>
          <w:szCs w:val="40"/>
        </w:rPr>
        <w:t>-0</w:t>
      </w:r>
      <w:r w:rsidR="00D945E5">
        <w:rPr>
          <w:sz w:val="40"/>
          <w:szCs w:val="40"/>
        </w:rPr>
        <w:t>1</w:t>
      </w:r>
      <w:r w:rsidRPr="005A32C3">
        <w:rPr>
          <w:sz w:val="40"/>
          <w:szCs w:val="40"/>
        </w:rPr>
        <w:t>-201</w:t>
      </w:r>
      <w:r w:rsidR="00D945E5">
        <w:rPr>
          <w:sz w:val="40"/>
          <w:szCs w:val="40"/>
        </w:rPr>
        <w:t>9</w:t>
      </w:r>
      <w:r w:rsidRPr="005A32C3">
        <w:rPr>
          <w:sz w:val="40"/>
          <w:szCs w:val="40"/>
        </w:rPr>
        <w:t xml:space="preserve"> alle ore 2</w:t>
      </w:r>
      <w:r w:rsidR="00D945E5">
        <w:rPr>
          <w:sz w:val="40"/>
          <w:szCs w:val="40"/>
        </w:rPr>
        <w:t>1</w:t>
      </w:r>
      <w:r w:rsidR="00266444">
        <w:rPr>
          <w:sz w:val="40"/>
          <w:szCs w:val="40"/>
        </w:rPr>
        <w:t>:3</w:t>
      </w:r>
      <w:r w:rsidRPr="005A32C3">
        <w:rPr>
          <w:sz w:val="40"/>
          <w:szCs w:val="40"/>
        </w:rPr>
        <w:t>0</w:t>
      </w:r>
    </w:p>
    <w:p w:rsidR="005A32C3" w:rsidRPr="005A32C3" w:rsidRDefault="005A32C3" w:rsidP="005A32C3">
      <w:pPr>
        <w:autoSpaceDE w:val="0"/>
        <w:autoSpaceDN w:val="0"/>
        <w:adjustRightInd w:val="0"/>
        <w:rPr>
          <w:sz w:val="40"/>
          <w:szCs w:val="40"/>
        </w:rPr>
      </w:pPr>
      <w:r w:rsidRPr="005A32C3">
        <w:rPr>
          <w:sz w:val="40"/>
          <w:szCs w:val="40"/>
        </w:rPr>
        <w:t xml:space="preserve">      ed in seconda convocazione                 </w:t>
      </w:r>
      <w:r w:rsidR="00D945E5">
        <w:rPr>
          <w:sz w:val="40"/>
          <w:szCs w:val="40"/>
        </w:rPr>
        <w:t xml:space="preserve">          2</w:t>
      </w:r>
      <w:r w:rsidR="00BE0951">
        <w:rPr>
          <w:sz w:val="40"/>
          <w:szCs w:val="40"/>
        </w:rPr>
        <w:t>5</w:t>
      </w:r>
      <w:r w:rsidR="00D945E5">
        <w:rPr>
          <w:sz w:val="40"/>
          <w:szCs w:val="40"/>
        </w:rPr>
        <w:t>-01-2019 alle ore 21</w:t>
      </w:r>
      <w:r w:rsidR="00266444">
        <w:rPr>
          <w:sz w:val="40"/>
          <w:szCs w:val="40"/>
        </w:rPr>
        <w:t>:3</w:t>
      </w:r>
      <w:r w:rsidRPr="005A32C3">
        <w:rPr>
          <w:sz w:val="40"/>
          <w:szCs w:val="40"/>
        </w:rPr>
        <w:t>0.</w:t>
      </w:r>
    </w:p>
    <w:p w:rsidR="005A32C3" w:rsidRPr="005A32C3" w:rsidRDefault="005A32C3" w:rsidP="005A32C3">
      <w:pPr>
        <w:autoSpaceDE w:val="0"/>
        <w:autoSpaceDN w:val="0"/>
        <w:adjustRightInd w:val="0"/>
        <w:rPr>
          <w:sz w:val="40"/>
          <w:szCs w:val="40"/>
        </w:rPr>
      </w:pPr>
    </w:p>
    <w:p w:rsidR="005A32C3" w:rsidRPr="005A32C3" w:rsidRDefault="005A32C3" w:rsidP="005A32C3">
      <w:pPr>
        <w:autoSpaceDE w:val="0"/>
        <w:autoSpaceDN w:val="0"/>
        <w:adjustRightInd w:val="0"/>
        <w:rPr>
          <w:sz w:val="40"/>
          <w:szCs w:val="40"/>
        </w:rPr>
      </w:pPr>
    </w:p>
    <w:p w:rsidR="00BE0951" w:rsidRPr="00BE0951" w:rsidRDefault="00BE0951" w:rsidP="00BE0951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"/>
        <w:gridCol w:w="48"/>
        <w:gridCol w:w="12812"/>
      </w:tblGrid>
      <w:tr w:rsidR="00BE0951" w:rsidRPr="00BE0951" w:rsidTr="00BE0951">
        <w:trPr>
          <w:trHeight w:val="508"/>
        </w:trPr>
        <w:tc>
          <w:tcPr>
            <w:tcW w:w="11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proofErr w:type="spellStart"/>
            <w:r w:rsidRPr="00BE0951">
              <w:rPr>
                <w:sz w:val="40"/>
                <w:szCs w:val="40"/>
              </w:rPr>
              <w:t>Num</w:t>
            </w:r>
            <w:proofErr w:type="spellEnd"/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Oggetto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single" w:sz="4" w:space="0" w:color="auto"/>
              <w:bottom w:val="nil"/>
            </w:tcBorders>
            <w:vAlign w:val="bottom"/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Ufficio: SEGRETARIO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 xml:space="preserve">Assessorato: 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1</w:t>
            </w: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Assemblea dei Comuni soci della CIIP spa del 25/01/2019 (1° convocazione) - Bilancio Preventivo, Relazione previsionale e programmatica 2019 della CIIP spa - Indirizzi del Consiglio Comunale ai sensi dell'art. 4 del "Regolamento comune disciplinante i rapporti tra gli Enti Locali Soci e la Società CIIP spa", approvato con delibera del Consiglio Comunale n. 33 del 20.09.2005.-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1168" w:type="dxa"/>
            <w:gridSpan w:val="2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single" w:sz="4" w:space="0" w:color="auto"/>
              <w:bottom w:val="nil"/>
            </w:tcBorders>
            <w:vAlign w:val="bottom"/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Ufficio: SEGRETARIO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 xml:space="preserve">Assessorato: 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2</w:t>
            </w: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 xml:space="preserve">Approvazione Regolamento utilizzo social network istituzionali del Comune di </w:t>
            </w:r>
            <w:proofErr w:type="spellStart"/>
            <w:r w:rsidRPr="00BE0951">
              <w:rPr>
                <w:sz w:val="40"/>
                <w:szCs w:val="40"/>
              </w:rPr>
              <w:t>Castel</w:t>
            </w:r>
            <w:proofErr w:type="spellEnd"/>
            <w:r w:rsidRPr="00BE0951">
              <w:rPr>
                <w:sz w:val="40"/>
                <w:szCs w:val="40"/>
              </w:rPr>
              <w:t xml:space="preserve"> di Lama</w:t>
            </w:r>
            <w:r w:rsidRPr="00BE0951">
              <w:rPr>
                <w:sz w:val="40"/>
                <w:szCs w:val="40"/>
              </w:rPr>
              <w:br w:type="page"/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1168" w:type="dxa"/>
            <w:gridSpan w:val="2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single" w:sz="4" w:space="0" w:color="auto"/>
              <w:bottom w:val="nil"/>
            </w:tcBorders>
            <w:vAlign w:val="bottom"/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Ufficio: LAVORI PUBBLICI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 xml:space="preserve">Assessorato: 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>3</w:t>
            </w: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nil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  <w:r w:rsidRPr="00BE0951">
              <w:rPr>
                <w:sz w:val="40"/>
                <w:szCs w:val="40"/>
              </w:rPr>
              <w:t xml:space="preserve">Acquisizione al Demanio stradale ed  a titolo gratuito di residui immobiliari utilizzati ad uso pubblico da oltre venti anni, di proprietà del sig. Comini Masino e ubicati in via Po, Via </w:t>
            </w:r>
            <w:proofErr w:type="spellStart"/>
            <w:r w:rsidRPr="00BE0951">
              <w:rPr>
                <w:sz w:val="40"/>
                <w:szCs w:val="40"/>
              </w:rPr>
              <w:t>M.D'Azeglio</w:t>
            </w:r>
            <w:proofErr w:type="spellEnd"/>
            <w:r w:rsidRPr="00BE0951">
              <w:rPr>
                <w:sz w:val="40"/>
                <w:szCs w:val="40"/>
              </w:rPr>
              <w:t xml:space="preserve"> e via De Gasperi.</w:t>
            </w:r>
          </w:p>
        </w:tc>
      </w:tr>
      <w:tr w:rsidR="00BE0951" w:rsidRPr="00BE0951" w:rsidTr="00BE0951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1168" w:type="dxa"/>
            <w:gridSpan w:val="2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  <w:tc>
          <w:tcPr>
            <w:tcW w:w="12812" w:type="dxa"/>
            <w:tcBorders>
              <w:top w:val="nil"/>
              <w:bottom w:val="single" w:sz="4" w:space="0" w:color="auto"/>
            </w:tcBorders>
          </w:tcPr>
          <w:p w:rsidR="00BE0951" w:rsidRPr="00BE0951" w:rsidRDefault="00BE0951" w:rsidP="00923FBD">
            <w:pPr>
              <w:rPr>
                <w:sz w:val="40"/>
                <w:szCs w:val="40"/>
              </w:rPr>
            </w:pPr>
          </w:p>
        </w:tc>
      </w:tr>
    </w:tbl>
    <w:p w:rsidR="00A810BB" w:rsidRPr="002C758E" w:rsidRDefault="00A810BB" w:rsidP="00A810BB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A810BB" w:rsidRPr="001C4C49" w:rsidRDefault="00A810BB" w:rsidP="00203865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1C4C49">
        <w:rPr>
          <w:b/>
          <w:sz w:val="48"/>
          <w:szCs w:val="48"/>
        </w:rPr>
        <w:t>LA CITTADINANZA E’ INVITATA A PARTECIPARE</w:t>
      </w:r>
    </w:p>
    <w:p w:rsidR="00203865" w:rsidRPr="001C4C49" w:rsidRDefault="00203865" w:rsidP="00A810BB">
      <w:pPr>
        <w:autoSpaceDE w:val="0"/>
        <w:autoSpaceDN w:val="0"/>
        <w:adjustRightInd w:val="0"/>
        <w:rPr>
          <w:sz w:val="48"/>
          <w:szCs w:val="48"/>
        </w:rPr>
      </w:pPr>
    </w:p>
    <w:p w:rsidR="00103813" w:rsidRPr="001C4C49" w:rsidRDefault="00103813" w:rsidP="00A810BB">
      <w:pPr>
        <w:autoSpaceDE w:val="0"/>
        <w:autoSpaceDN w:val="0"/>
        <w:adjustRightInd w:val="0"/>
        <w:rPr>
          <w:sz w:val="48"/>
          <w:szCs w:val="48"/>
        </w:rPr>
      </w:pPr>
    </w:p>
    <w:p w:rsidR="00A810BB" w:rsidRPr="001C4C49" w:rsidRDefault="00E86C58" w:rsidP="00A810BB">
      <w:pPr>
        <w:autoSpaceDE w:val="0"/>
        <w:autoSpaceDN w:val="0"/>
        <w:adjustRightInd w:val="0"/>
        <w:rPr>
          <w:sz w:val="48"/>
          <w:szCs w:val="48"/>
        </w:rPr>
      </w:pPr>
      <w:r w:rsidRPr="001C4C49">
        <w:rPr>
          <w:sz w:val="48"/>
          <w:szCs w:val="48"/>
        </w:rPr>
        <w:t xml:space="preserve">Dalla Residenza Municipale, </w:t>
      </w:r>
      <w:r w:rsidR="00D945E5">
        <w:rPr>
          <w:sz w:val="48"/>
          <w:szCs w:val="48"/>
        </w:rPr>
        <w:t>21</w:t>
      </w:r>
      <w:r w:rsidR="00510D13" w:rsidRPr="001C4C49">
        <w:rPr>
          <w:sz w:val="48"/>
          <w:szCs w:val="48"/>
        </w:rPr>
        <w:t>/0</w:t>
      </w:r>
      <w:r w:rsidR="00D945E5">
        <w:rPr>
          <w:sz w:val="48"/>
          <w:szCs w:val="48"/>
        </w:rPr>
        <w:t>1</w:t>
      </w:r>
      <w:r w:rsidR="00510D13" w:rsidRPr="001C4C49">
        <w:rPr>
          <w:sz w:val="48"/>
          <w:szCs w:val="48"/>
        </w:rPr>
        <w:t>/201</w:t>
      </w:r>
      <w:r w:rsidR="00D945E5">
        <w:rPr>
          <w:sz w:val="48"/>
          <w:szCs w:val="48"/>
        </w:rPr>
        <w:t>9</w:t>
      </w:r>
    </w:p>
    <w:p w:rsidR="00A810BB" w:rsidRPr="001C4C49" w:rsidRDefault="00A810BB" w:rsidP="00A810BB">
      <w:pPr>
        <w:autoSpaceDE w:val="0"/>
        <w:autoSpaceDN w:val="0"/>
        <w:adjustRightInd w:val="0"/>
        <w:rPr>
          <w:sz w:val="48"/>
          <w:szCs w:val="48"/>
        </w:rPr>
      </w:pPr>
    </w:p>
    <w:p w:rsidR="00A810BB" w:rsidRPr="001C4C49" w:rsidRDefault="00A810BB" w:rsidP="00A810BB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1C4C49">
        <w:rPr>
          <w:sz w:val="48"/>
          <w:szCs w:val="48"/>
        </w:rPr>
        <w:t>IL SINDACO</w:t>
      </w:r>
    </w:p>
    <w:p w:rsidR="000A3768" w:rsidRPr="001C4C49" w:rsidRDefault="00D945E5" w:rsidP="00071641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Mauro </w:t>
      </w:r>
      <w:proofErr w:type="spellStart"/>
      <w:r>
        <w:rPr>
          <w:sz w:val="48"/>
          <w:szCs w:val="48"/>
        </w:rPr>
        <w:t>Bochicchio</w:t>
      </w:r>
      <w:proofErr w:type="spellEnd"/>
    </w:p>
    <w:sectPr w:rsidR="000A3768" w:rsidRPr="001C4C49" w:rsidSect="00A810BB">
      <w:pgSz w:w="16840" w:h="23814" w:code="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E6B69"/>
    <w:rsid w:val="00007ACD"/>
    <w:rsid w:val="00011221"/>
    <w:rsid w:val="00043937"/>
    <w:rsid w:val="00047AB1"/>
    <w:rsid w:val="00051631"/>
    <w:rsid w:val="0005354A"/>
    <w:rsid w:val="00071641"/>
    <w:rsid w:val="0009353A"/>
    <w:rsid w:val="000A3768"/>
    <w:rsid w:val="000D0BC6"/>
    <w:rsid w:val="000D7D9D"/>
    <w:rsid w:val="00103813"/>
    <w:rsid w:val="00113054"/>
    <w:rsid w:val="00166DFE"/>
    <w:rsid w:val="001C4C49"/>
    <w:rsid w:val="001E6D40"/>
    <w:rsid w:val="001F2E2C"/>
    <w:rsid w:val="001F7477"/>
    <w:rsid w:val="00203865"/>
    <w:rsid w:val="0021426A"/>
    <w:rsid w:val="0022320F"/>
    <w:rsid w:val="00250AEC"/>
    <w:rsid w:val="00265884"/>
    <w:rsid w:val="00266444"/>
    <w:rsid w:val="00282895"/>
    <w:rsid w:val="002872E2"/>
    <w:rsid w:val="002874DF"/>
    <w:rsid w:val="002954B8"/>
    <w:rsid w:val="002A1210"/>
    <w:rsid w:val="002A4A87"/>
    <w:rsid w:val="002C1C99"/>
    <w:rsid w:val="002C758E"/>
    <w:rsid w:val="002E0A03"/>
    <w:rsid w:val="00356B0C"/>
    <w:rsid w:val="00374628"/>
    <w:rsid w:val="00395ADF"/>
    <w:rsid w:val="003A71EB"/>
    <w:rsid w:val="003B180E"/>
    <w:rsid w:val="003D6C76"/>
    <w:rsid w:val="003E189C"/>
    <w:rsid w:val="003F2D08"/>
    <w:rsid w:val="004071A5"/>
    <w:rsid w:val="00415D9D"/>
    <w:rsid w:val="00420D80"/>
    <w:rsid w:val="004519EF"/>
    <w:rsid w:val="004B23ED"/>
    <w:rsid w:val="004B589C"/>
    <w:rsid w:val="004C64E5"/>
    <w:rsid w:val="004E6B69"/>
    <w:rsid w:val="004F1CD3"/>
    <w:rsid w:val="004F5109"/>
    <w:rsid w:val="00510D13"/>
    <w:rsid w:val="0052459F"/>
    <w:rsid w:val="005248C0"/>
    <w:rsid w:val="00556393"/>
    <w:rsid w:val="00575EFC"/>
    <w:rsid w:val="005914AB"/>
    <w:rsid w:val="00594AAE"/>
    <w:rsid w:val="005A32C3"/>
    <w:rsid w:val="005A3D0D"/>
    <w:rsid w:val="005D472E"/>
    <w:rsid w:val="00614592"/>
    <w:rsid w:val="0061460E"/>
    <w:rsid w:val="0063236E"/>
    <w:rsid w:val="00661528"/>
    <w:rsid w:val="006D55DF"/>
    <w:rsid w:val="006E09E0"/>
    <w:rsid w:val="00721C39"/>
    <w:rsid w:val="007317B7"/>
    <w:rsid w:val="00792B5B"/>
    <w:rsid w:val="0079446C"/>
    <w:rsid w:val="00795418"/>
    <w:rsid w:val="007C05A5"/>
    <w:rsid w:val="007F7411"/>
    <w:rsid w:val="00842687"/>
    <w:rsid w:val="00857B8C"/>
    <w:rsid w:val="00890375"/>
    <w:rsid w:val="00893403"/>
    <w:rsid w:val="008C280F"/>
    <w:rsid w:val="008D53C2"/>
    <w:rsid w:val="009068D5"/>
    <w:rsid w:val="0096084E"/>
    <w:rsid w:val="009676DB"/>
    <w:rsid w:val="0097736E"/>
    <w:rsid w:val="00983EE8"/>
    <w:rsid w:val="00993885"/>
    <w:rsid w:val="00995020"/>
    <w:rsid w:val="009A32F9"/>
    <w:rsid w:val="009A5008"/>
    <w:rsid w:val="009D6127"/>
    <w:rsid w:val="009E5F5A"/>
    <w:rsid w:val="009F647A"/>
    <w:rsid w:val="00A044F7"/>
    <w:rsid w:val="00A07807"/>
    <w:rsid w:val="00A71709"/>
    <w:rsid w:val="00A810BB"/>
    <w:rsid w:val="00AB009E"/>
    <w:rsid w:val="00AC038B"/>
    <w:rsid w:val="00AD3469"/>
    <w:rsid w:val="00AD3F2A"/>
    <w:rsid w:val="00AD5117"/>
    <w:rsid w:val="00AE481D"/>
    <w:rsid w:val="00AF5668"/>
    <w:rsid w:val="00B141EE"/>
    <w:rsid w:val="00B23AA2"/>
    <w:rsid w:val="00BE0951"/>
    <w:rsid w:val="00C01682"/>
    <w:rsid w:val="00C04E0B"/>
    <w:rsid w:val="00C1051F"/>
    <w:rsid w:val="00C15E7A"/>
    <w:rsid w:val="00C224C1"/>
    <w:rsid w:val="00C56562"/>
    <w:rsid w:val="00CB2FBF"/>
    <w:rsid w:val="00CD373D"/>
    <w:rsid w:val="00D31576"/>
    <w:rsid w:val="00D57EAF"/>
    <w:rsid w:val="00D945E5"/>
    <w:rsid w:val="00DB0E92"/>
    <w:rsid w:val="00DB34C5"/>
    <w:rsid w:val="00DC57ED"/>
    <w:rsid w:val="00E36133"/>
    <w:rsid w:val="00E5462C"/>
    <w:rsid w:val="00E735DF"/>
    <w:rsid w:val="00E85006"/>
    <w:rsid w:val="00E86C58"/>
    <w:rsid w:val="00EA17F1"/>
    <w:rsid w:val="00F020D8"/>
    <w:rsid w:val="00F34A5E"/>
    <w:rsid w:val="00F76A99"/>
    <w:rsid w:val="00FA48E2"/>
    <w:rsid w:val="00FB0EF7"/>
    <w:rsid w:val="00FE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0B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E189C"/>
    <w:pPr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AE481D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5A32C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 DI LAMA</vt:lpstr>
    </vt:vector>
  </TitlesOfParts>
  <Company>Comune Castel Di Lama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creator>Comune Castel Di Lama</dc:creator>
  <cp:lastModifiedBy>mestichelli.antonio</cp:lastModifiedBy>
  <cp:revision>3</cp:revision>
  <cp:lastPrinted>2019-01-21T10:39:00Z</cp:lastPrinted>
  <dcterms:created xsi:type="dcterms:W3CDTF">2019-01-21T10:57:00Z</dcterms:created>
  <dcterms:modified xsi:type="dcterms:W3CDTF">2019-01-23T08:37:00Z</dcterms:modified>
</cp:coreProperties>
</file>