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877" w:rsidRPr="0014767E" w:rsidRDefault="00043877" w:rsidP="0014767E">
      <w:pPr>
        <w:widowControl w:val="0"/>
        <w:spacing w:after="0" w:line="240" w:lineRule="auto"/>
        <w:jc w:val="center"/>
        <w:rPr>
          <w:rFonts w:ascii="Arial" w:hAnsi="Arial" w:cs="Arial"/>
          <w:i/>
          <w:sz w:val="32"/>
          <w:szCs w:val="20"/>
          <w:lang w:eastAsia="it-IT"/>
        </w:rPr>
      </w:pPr>
      <w:r w:rsidRPr="0014767E">
        <w:rPr>
          <w:rFonts w:ascii="Arial" w:hAnsi="Arial" w:cs="Arial"/>
          <w:i/>
          <w:iCs/>
          <w:sz w:val="32"/>
          <w:szCs w:val="20"/>
          <w:lang w:eastAsia="it-IT"/>
        </w:rPr>
        <w:t xml:space="preserve">Comune di </w:t>
      </w:r>
      <w:r>
        <w:rPr>
          <w:rFonts w:ascii="Arial" w:hAnsi="Arial" w:cs="Arial"/>
          <w:i/>
          <w:iCs/>
          <w:sz w:val="32"/>
          <w:szCs w:val="20"/>
          <w:lang w:eastAsia="it-IT"/>
        </w:rPr>
        <w:t>CASTEL DI LAMA</w:t>
      </w:r>
    </w:p>
    <w:p w:rsidR="00043877" w:rsidRPr="0014767E" w:rsidRDefault="00043877" w:rsidP="0014767E">
      <w:pPr>
        <w:widowControl w:val="0"/>
        <w:spacing w:before="360" w:after="240" w:line="240" w:lineRule="auto"/>
        <w:jc w:val="center"/>
        <w:rPr>
          <w:rFonts w:ascii="Arial" w:hAnsi="Arial" w:cs="Arial"/>
          <w:i/>
          <w:iCs/>
          <w:sz w:val="28"/>
          <w:szCs w:val="20"/>
          <w:lang w:eastAsia="it-IT"/>
        </w:rPr>
      </w:pPr>
      <w:r w:rsidRPr="0014767E">
        <w:rPr>
          <w:rFonts w:ascii="Arial" w:hAnsi="Arial" w:cs="Arial"/>
          <w:i/>
          <w:iCs/>
          <w:sz w:val="28"/>
          <w:szCs w:val="20"/>
          <w:lang w:eastAsia="it-IT"/>
        </w:rPr>
        <w:t xml:space="preserve">Provincia di </w:t>
      </w:r>
      <w:r>
        <w:rPr>
          <w:rFonts w:ascii="Arial" w:hAnsi="Arial" w:cs="Arial"/>
          <w:i/>
          <w:iCs/>
          <w:sz w:val="28"/>
          <w:szCs w:val="20"/>
          <w:lang w:eastAsia="it-IT"/>
        </w:rPr>
        <w:t>ASCOLI PICENO</w:t>
      </w:r>
    </w:p>
    <w:p w:rsidR="00043877" w:rsidRDefault="00043877" w:rsidP="008670D3">
      <w:pPr>
        <w:spacing w:before="240" w:after="240" w:line="288" w:lineRule="auto"/>
        <w:rPr>
          <w:rFonts w:ascii="Arial" w:hAnsi="Arial" w:cs="Arial"/>
          <w:b/>
          <w:sz w:val="24"/>
          <w:szCs w:val="20"/>
          <w:lang w:eastAsia="ja-JP"/>
        </w:rPr>
      </w:pPr>
      <w:r>
        <w:rPr>
          <w:rFonts w:ascii="Arial" w:hAnsi="Arial" w:cs="Arial"/>
          <w:b/>
          <w:sz w:val="24"/>
          <w:szCs w:val="20"/>
          <w:lang w:eastAsia="ja-JP"/>
        </w:rPr>
        <w:t>Informazioni di dettaglio sulle singole partecipazioni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9"/>
        <w:gridCol w:w="8959"/>
      </w:tblGrid>
      <w:tr w:rsidR="00043877" w:rsidTr="008670D3">
        <w:tc>
          <w:tcPr>
            <w:tcW w:w="669" w:type="dxa"/>
            <w:shd w:val="clear" w:color="auto" w:fill="B4C6E7"/>
            <w:vAlign w:val="center"/>
          </w:tcPr>
          <w:p w:rsidR="00043877" w:rsidRDefault="00043877">
            <w:pPr>
              <w:spacing w:before="120" w:after="120" w:line="288" w:lineRule="auto"/>
              <w:jc w:val="center"/>
              <w:rPr>
                <w:rFonts w:ascii="Arial" w:hAnsi="Arial" w:cs="Arial"/>
                <w:b/>
                <w:sz w:val="20"/>
                <w:szCs w:val="20"/>
                <w:lang w:eastAsia="ja-JP"/>
              </w:rPr>
            </w:pPr>
            <w:r>
              <w:rPr>
                <w:rFonts w:ascii="Arial" w:hAnsi="Arial" w:cs="Arial"/>
                <w:b/>
                <w:sz w:val="20"/>
                <w:szCs w:val="20"/>
                <w:lang w:eastAsia="ja-JP"/>
              </w:rPr>
              <w:t>1</w:t>
            </w:r>
          </w:p>
        </w:tc>
        <w:tc>
          <w:tcPr>
            <w:tcW w:w="8959" w:type="dxa"/>
            <w:shd w:val="clear" w:color="auto" w:fill="B4C6E7"/>
          </w:tcPr>
          <w:p w:rsidR="00043877" w:rsidRDefault="00043877">
            <w:pPr>
              <w:spacing w:before="120" w:after="120" w:line="288" w:lineRule="auto"/>
              <w:rPr>
                <w:rFonts w:ascii="Arial" w:hAnsi="Arial" w:cs="Arial"/>
                <w:b/>
                <w:sz w:val="20"/>
                <w:szCs w:val="20"/>
                <w:lang w:eastAsia="ja-JP"/>
              </w:rPr>
            </w:pPr>
            <w:r>
              <w:rPr>
                <w:rFonts w:ascii="Arial" w:hAnsi="Arial" w:cs="Arial"/>
                <w:b/>
                <w:sz w:val="20"/>
                <w:szCs w:val="20"/>
                <w:lang w:eastAsia="ja-JP"/>
              </w:rPr>
              <w:t xml:space="preserve">Nome Partecipata – CF Partecipata </w:t>
            </w:r>
          </w:p>
        </w:tc>
      </w:tr>
    </w:tbl>
    <w:p w:rsidR="00043877" w:rsidRDefault="00043877" w:rsidP="008670D3">
      <w:pPr>
        <w:spacing w:before="240" w:after="120" w:line="288" w:lineRule="auto"/>
        <w:jc w:val="center"/>
        <w:rPr>
          <w:rFonts w:ascii="Arial" w:hAnsi="Arial" w:cs="Arial"/>
          <w:b/>
          <w:i/>
          <w:sz w:val="20"/>
          <w:szCs w:val="20"/>
          <w:u w:val="single"/>
          <w:lang w:eastAsia="ja-JP"/>
        </w:rPr>
      </w:pPr>
      <w:r>
        <w:rPr>
          <w:rFonts w:ascii="Arial" w:hAnsi="Arial" w:cs="Arial"/>
          <w:b/>
          <w:i/>
          <w:sz w:val="20"/>
          <w:szCs w:val="20"/>
          <w:u w:val="single"/>
          <w:lang w:eastAsia="ja-JP"/>
        </w:rPr>
        <w:t>Scheda di dettaglio</w:t>
      </w:r>
    </w:p>
    <w:p w:rsidR="00043877" w:rsidRDefault="00043877" w:rsidP="008670D3">
      <w:pPr>
        <w:widowControl w:val="0"/>
        <w:shd w:val="clear" w:color="auto" w:fill="FFFFFF"/>
        <w:spacing w:before="240" w:after="240" w:line="288" w:lineRule="auto"/>
        <w:jc w:val="center"/>
        <w:rPr>
          <w:rFonts w:ascii="Arial" w:eastAsia="MS Mincho" w:hAnsi="Arial" w:cs="Arial"/>
          <w:b/>
          <w:bCs/>
          <w:sz w:val="20"/>
          <w:szCs w:val="20"/>
          <w:lang w:eastAsia="ja-JP"/>
        </w:rPr>
      </w:pPr>
      <w:r>
        <w:rPr>
          <w:rFonts w:ascii="Arial" w:eastAsia="MS Mincho" w:hAnsi="Arial" w:cs="Arial"/>
          <w:b/>
          <w:bCs/>
          <w:sz w:val="20"/>
          <w:szCs w:val="20"/>
          <w:lang w:eastAsia="ja-JP"/>
        </w:rPr>
        <w:t>DATI ANAGRAFICI DELLA PARTECIPATA</w:t>
      </w:r>
    </w:p>
    <w:tbl>
      <w:tblPr>
        <w:tblW w:w="4999" w:type="pct"/>
        <w:jc w:val="center"/>
        <w:tblLook w:val="00A0"/>
      </w:tblPr>
      <w:tblGrid>
        <w:gridCol w:w="2577"/>
        <w:gridCol w:w="7275"/>
      </w:tblGrid>
      <w:tr w:rsidR="00043877" w:rsidTr="008670D3">
        <w:trPr>
          <w:cantSplit/>
          <w:trHeight w:val="567"/>
          <w:tblHeader/>
          <w:jc w:val="center"/>
        </w:trPr>
        <w:tc>
          <w:tcPr>
            <w:tcW w:w="1842" w:type="pct"/>
            <w:tcBorders>
              <w:top w:val="single" w:sz="4" w:space="0" w:color="auto"/>
              <w:left w:val="single" w:sz="4" w:space="0" w:color="auto"/>
              <w:bottom w:val="single" w:sz="4" w:space="0" w:color="auto"/>
              <w:right w:val="single" w:sz="4" w:space="0" w:color="auto"/>
            </w:tcBorders>
            <w:shd w:val="clear" w:color="auto" w:fill="B4C6E7"/>
            <w:vAlign w:val="center"/>
          </w:tcPr>
          <w:p w:rsidR="00043877" w:rsidRDefault="00043877">
            <w:pPr>
              <w:keepNext/>
              <w:spacing w:before="120" w:after="120" w:line="288" w:lineRule="auto"/>
              <w:jc w:val="center"/>
              <w:rPr>
                <w:rFonts w:ascii="Arial" w:hAnsi="Arial" w:cs="Arial"/>
                <w:b/>
                <w:bCs/>
                <w:sz w:val="20"/>
                <w:szCs w:val="20"/>
              </w:rPr>
            </w:pPr>
            <w:r>
              <w:rPr>
                <w:rFonts w:ascii="Arial" w:hAnsi="Arial" w:cs="Arial"/>
                <w:b/>
                <w:bCs/>
                <w:sz w:val="20"/>
                <w:szCs w:val="20"/>
              </w:rPr>
              <w:t>NOME DEL CAMPO</w:t>
            </w:r>
          </w:p>
        </w:tc>
        <w:tc>
          <w:tcPr>
            <w:tcW w:w="3158" w:type="pct"/>
            <w:tcBorders>
              <w:top w:val="single" w:sz="4" w:space="0" w:color="auto"/>
              <w:left w:val="single" w:sz="4" w:space="0" w:color="auto"/>
              <w:bottom w:val="single" w:sz="4" w:space="0" w:color="auto"/>
              <w:right w:val="single" w:sz="4" w:space="0" w:color="auto"/>
            </w:tcBorders>
            <w:shd w:val="clear" w:color="auto" w:fill="B4C6E7"/>
            <w:vAlign w:val="center"/>
          </w:tcPr>
          <w:p w:rsidR="00043877" w:rsidRDefault="00043877">
            <w:pPr>
              <w:keepNext/>
              <w:spacing w:before="120" w:after="120" w:line="288" w:lineRule="auto"/>
              <w:jc w:val="center"/>
              <w:rPr>
                <w:rFonts w:ascii="Arial" w:hAnsi="Arial" w:cs="Arial"/>
                <w:b/>
                <w:bCs/>
                <w:sz w:val="20"/>
                <w:szCs w:val="20"/>
              </w:rPr>
            </w:pPr>
          </w:p>
        </w:tc>
      </w:tr>
      <w:tr w:rsidR="00043877" w:rsidTr="008670D3">
        <w:trPr>
          <w:cantSplit/>
          <w:trHeight w:val="434"/>
          <w:jc w:val="center"/>
        </w:trPr>
        <w:tc>
          <w:tcPr>
            <w:tcW w:w="1842" w:type="pct"/>
            <w:tcBorders>
              <w:top w:val="single" w:sz="4" w:space="0" w:color="auto"/>
              <w:left w:val="single" w:sz="4" w:space="0" w:color="254061"/>
              <w:bottom w:val="single" w:sz="4" w:space="0" w:color="254061"/>
              <w:right w:val="single" w:sz="4" w:space="0" w:color="254061"/>
            </w:tcBorders>
            <w:vAlign w:val="center"/>
          </w:tcPr>
          <w:p w:rsidR="00043877" w:rsidRDefault="00043877">
            <w:pPr>
              <w:spacing w:before="120" w:after="120" w:line="288" w:lineRule="auto"/>
              <w:rPr>
                <w:rFonts w:ascii="Arial" w:hAnsi="Arial" w:cs="Arial"/>
                <w:sz w:val="20"/>
                <w:szCs w:val="20"/>
              </w:rPr>
            </w:pPr>
            <w:r>
              <w:rPr>
                <w:rFonts w:ascii="Arial" w:hAnsi="Arial" w:cs="Arial"/>
                <w:b/>
                <w:sz w:val="20"/>
                <w:szCs w:val="20"/>
              </w:rPr>
              <w:t xml:space="preserve">Codice Fiscale </w:t>
            </w:r>
          </w:p>
        </w:tc>
        <w:tc>
          <w:tcPr>
            <w:tcW w:w="3158" w:type="pct"/>
            <w:tcBorders>
              <w:top w:val="single" w:sz="4" w:space="0" w:color="auto"/>
              <w:left w:val="nil"/>
              <w:bottom w:val="single" w:sz="4" w:space="0" w:color="254061"/>
              <w:right w:val="single" w:sz="4" w:space="0" w:color="254061"/>
            </w:tcBorders>
            <w:vAlign w:val="bottom"/>
          </w:tcPr>
          <w:p w:rsidR="00043877" w:rsidRDefault="00043877">
            <w:pPr>
              <w:spacing w:before="120" w:after="120" w:line="288" w:lineRule="auto"/>
              <w:rPr>
                <w:rFonts w:ascii="Arial" w:hAnsi="Arial" w:cs="Arial"/>
                <w:iCs/>
                <w:sz w:val="20"/>
                <w:szCs w:val="20"/>
              </w:rPr>
            </w:pPr>
            <w:r>
              <w:rPr>
                <w:rFonts w:ascii="Arial" w:hAnsi="Arial" w:cs="Arial"/>
                <w:iCs/>
                <w:sz w:val="20"/>
                <w:szCs w:val="20"/>
              </w:rPr>
              <w:t>......01896450440...................................................................................................</w:t>
            </w:r>
          </w:p>
        </w:tc>
      </w:tr>
      <w:tr w:rsidR="00043877" w:rsidTr="008670D3">
        <w:trPr>
          <w:cantSplit/>
          <w:trHeight w:val="287"/>
          <w:jc w:val="center"/>
        </w:trPr>
        <w:tc>
          <w:tcPr>
            <w:tcW w:w="1842" w:type="pct"/>
            <w:tcBorders>
              <w:top w:val="nil"/>
              <w:left w:val="single" w:sz="4" w:space="0" w:color="254061"/>
              <w:bottom w:val="single" w:sz="4" w:space="0" w:color="254061"/>
              <w:right w:val="single" w:sz="4" w:space="0" w:color="254061"/>
            </w:tcBorders>
            <w:shd w:val="clear" w:color="auto" w:fill="D9D9D9"/>
            <w:vAlign w:val="center"/>
          </w:tcPr>
          <w:p w:rsidR="00043877" w:rsidRDefault="00043877">
            <w:pPr>
              <w:spacing w:before="120" w:after="120" w:line="288" w:lineRule="auto"/>
              <w:rPr>
                <w:rFonts w:ascii="Arial" w:hAnsi="Arial" w:cs="Arial"/>
                <w:b/>
                <w:sz w:val="20"/>
                <w:szCs w:val="20"/>
              </w:rPr>
            </w:pPr>
            <w:r>
              <w:rPr>
                <w:rFonts w:ascii="Arial" w:hAnsi="Arial" w:cs="Arial"/>
                <w:b/>
                <w:sz w:val="20"/>
                <w:szCs w:val="20"/>
              </w:rPr>
              <w:t xml:space="preserve">Denominazione </w:t>
            </w:r>
          </w:p>
        </w:tc>
        <w:tc>
          <w:tcPr>
            <w:tcW w:w="3158" w:type="pct"/>
            <w:tcBorders>
              <w:top w:val="nil"/>
              <w:left w:val="nil"/>
              <w:bottom w:val="single" w:sz="4" w:space="0" w:color="254061"/>
              <w:right w:val="single" w:sz="4" w:space="0" w:color="254061"/>
            </w:tcBorders>
            <w:shd w:val="clear" w:color="auto" w:fill="D9D9D9"/>
            <w:vAlign w:val="bottom"/>
          </w:tcPr>
          <w:p w:rsidR="00043877" w:rsidRDefault="00043877">
            <w:pPr>
              <w:spacing w:before="120" w:after="120" w:line="288" w:lineRule="auto"/>
              <w:rPr>
                <w:rFonts w:ascii="Arial" w:hAnsi="Arial" w:cs="Arial"/>
                <w:iCs/>
                <w:sz w:val="20"/>
                <w:szCs w:val="20"/>
              </w:rPr>
            </w:pPr>
            <w:r>
              <w:rPr>
                <w:rFonts w:ascii="Arial" w:hAnsi="Arial" w:cs="Arial"/>
                <w:iCs/>
                <w:sz w:val="20"/>
                <w:szCs w:val="20"/>
              </w:rPr>
              <w:t>FARMACIA COMUNALE LAMA SRL.........................................................................................</w:t>
            </w:r>
          </w:p>
        </w:tc>
      </w:tr>
      <w:tr w:rsidR="00043877" w:rsidTr="008670D3">
        <w:trPr>
          <w:cantSplit/>
          <w:trHeight w:val="548"/>
          <w:jc w:val="center"/>
        </w:trPr>
        <w:tc>
          <w:tcPr>
            <w:tcW w:w="1842" w:type="pct"/>
            <w:tcBorders>
              <w:top w:val="nil"/>
              <w:left w:val="single" w:sz="4" w:space="0" w:color="254061"/>
              <w:bottom w:val="single" w:sz="4" w:space="0" w:color="254061"/>
              <w:right w:val="single" w:sz="4" w:space="0" w:color="254061"/>
            </w:tcBorders>
            <w:vAlign w:val="center"/>
          </w:tcPr>
          <w:p w:rsidR="00043877" w:rsidRDefault="00043877">
            <w:pPr>
              <w:spacing w:before="120" w:after="120" w:line="288" w:lineRule="auto"/>
              <w:rPr>
                <w:rFonts w:ascii="Arial" w:hAnsi="Arial" w:cs="Arial"/>
                <w:b/>
                <w:sz w:val="20"/>
                <w:szCs w:val="20"/>
              </w:rPr>
            </w:pPr>
            <w:r>
              <w:rPr>
                <w:rFonts w:ascii="Arial" w:hAnsi="Arial" w:cs="Arial"/>
                <w:b/>
                <w:sz w:val="20"/>
                <w:szCs w:val="20"/>
              </w:rPr>
              <w:t>Anno di costituzione della società</w:t>
            </w:r>
          </w:p>
        </w:tc>
        <w:tc>
          <w:tcPr>
            <w:tcW w:w="3158" w:type="pct"/>
            <w:tcBorders>
              <w:top w:val="nil"/>
              <w:left w:val="nil"/>
              <w:bottom w:val="single" w:sz="4" w:space="0" w:color="254061"/>
              <w:right w:val="single" w:sz="4" w:space="0" w:color="254061"/>
            </w:tcBorders>
            <w:vAlign w:val="bottom"/>
          </w:tcPr>
          <w:p w:rsidR="00043877" w:rsidRDefault="00043877">
            <w:pPr>
              <w:spacing w:before="120" w:after="120" w:line="288" w:lineRule="auto"/>
              <w:rPr>
                <w:rFonts w:ascii="Arial" w:hAnsi="Arial" w:cs="Arial"/>
                <w:iCs/>
                <w:sz w:val="20"/>
                <w:szCs w:val="20"/>
              </w:rPr>
            </w:pPr>
            <w:r>
              <w:rPr>
                <w:rFonts w:ascii="Arial" w:hAnsi="Arial" w:cs="Arial"/>
                <w:iCs/>
                <w:sz w:val="20"/>
                <w:szCs w:val="20"/>
              </w:rPr>
              <w:t>2006........................................................................................................</w:t>
            </w:r>
          </w:p>
        </w:tc>
      </w:tr>
      <w:tr w:rsidR="00043877" w:rsidTr="008670D3">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D9D9D9"/>
            <w:vAlign w:val="center"/>
          </w:tcPr>
          <w:p w:rsidR="00043877" w:rsidRDefault="00043877">
            <w:pPr>
              <w:spacing w:before="120" w:after="120" w:line="288" w:lineRule="auto"/>
              <w:rPr>
                <w:rFonts w:ascii="Arial" w:hAnsi="Arial" w:cs="Arial"/>
                <w:b/>
                <w:sz w:val="20"/>
                <w:szCs w:val="20"/>
              </w:rPr>
            </w:pPr>
            <w:bookmarkStart w:id="0" w:name="_GoBack" w:colFirst="1" w:colLast="1"/>
            <w:r>
              <w:rPr>
                <w:rFonts w:ascii="Arial" w:hAnsi="Arial" w:cs="Arial"/>
                <w:b/>
                <w:sz w:val="20"/>
                <w:szCs w:val="20"/>
              </w:rPr>
              <w:t>Forma giuridica</w:t>
            </w:r>
          </w:p>
        </w:tc>
        <w:tc>
          <w:tcPr>
            <w:tcW w:w="3158" w:type="pct"/>
            <w:tcBorders>
              <w:top w:val="nil"/>
              <w:left w:val="nil"/>
              <w:bottom w:val="single" w:sz="4" w:space="0" w:color="254061"/>
              <w:right w:val="single" w:sz="4" w:space="0" w:color="254061"/>
            </w:tcBorders>
            <w:shd w:val="clear" w:color="auto" w:fill="D9D9D9"/>
            <w:vAlign w:val="center"/>
          </w:tcPr>
          <w:p w:rsidR="00043877" w:rsidRDefault="00043877">
            <w:pPr>
              <w:spacing w:before="60" w:after="60" w:line="256" w:lineRule="auto"/>
              <w:rPr>
                <w:rFonts w:ascii="Arial" w:hAnsi="Arial" w:cs="Arial"/>
                <w:iCs/>
                <w:sz w:val="20"/>
                <w:szCs w:val="20"/>
              </w:rPr>
            </w:pPr>
            <w:r>
              <w:rPr>
                <w:rFonts w:ascii="Arial" w:hAnsi="Arial" w:cs="Arial"/>
                <w:sz w:val="20"/>
                <w:szCs w:val="20"/>
              </w:rPr>
              <w:t>SOCIETA' A RESPONSABILITA' LIMITATA.</w:t>
            </w:r>
          </w:p>
        </w:tc>
      </w:tr>
      <w:bookmarkEnd w:id="0"/>
      <w:tr w:rsidR="00043877" w:rsidTr="008670D3">
        <w:trPr>
          <w:cantSplit/>
          <w:trHeight w:val="548"/>
          <w:jc w:val="center"/>
        </w:trPr>
        <w:tc>
          <w:tcPr>
            <w:tcW w:w="1842" w:type="pct"/>
            <w:tcBorders>
              <w:top w:val="nil"/>
              <w:left w:val="single" w:sz="4" w:space="0" w:color="254061"/>
              <w:bottom w:val="single" w:sz="4" w:space="0" w:color="254061"/>
              <w:right w:val="single" w:sz="4" w:space="0" w:color="254061"/>
            </w:tcBorders>
            <w:vAlign w:val="center"/>
          </w:tcPr>
          <w:p w:rsidR="00043877" w:rsidRDefault="00043877">
            <w:pPr>
              <w:spacing w:before="120" w:after="120" w:line="288" w:lineRule="auto"/>
              <w:rPr>
                <w:rFonts w:ascii="Arial" w:hAnsi="Arial" w:cs="Arial"/>
                <w:b/>
                <w:sz w:val="20"/>
                <w:szCs w:val="20"/>
              </w:rPr>
            </w:pPr>
            <w:r>
              <w:rPr>
                <w:rFonts w:ascii="Arial" w:hAnsi="Arial" w:cs="Arial"/>
                <w:b/>
                <w:sz w:val="20"/>
                <w:szCs w:val="20"/>
              </w:rPr>
              <w:t xml:space="preserve">Tipo di fondazione </w:t>
            </w:r>
          </w:p>
        </w:tc>
        <w:tc>
          <w:tcPr>
            <w:tcW w:w="3158" w:type="pct"/>
            <w:tcBorders>
              <w:top w:val="nil"/>
              <w:left w:val="nil"/>
              <w:bottom w:val="single" w:sz="4" w:space="0" w:color="254061"/>
              <w:right w:val="single" w:sz="4" w:space="0" w:color="254061"/>
            </w:tcBorders>
            <w:vAlign w:val="center"/>
          </w:tcPr>
          <w:p w:rsidR="00043877" w:rsidRDefault="00043877">
            <w:pPr>
              <w:spacing w:before="120" w:after="120" w:line="288" w:lineRule="auto"/>
              <w:rPr>
                <w:rFonts w:ascii="Arial" w:hAnsi="Arial" w:cs="Arial"/>
                <w:iCs/>
                <w:sz w:val="20"/>
                <w:szCs w:val="20"/>
              </w:rPr>
            </w:pPr>
            <w:r>
              <w:rPr>
                <w:rFonts w:ascii="Arial" w:hAnsi="Arial" w:cs="Arial"/>
                <w:sz w:val="20"/>
                <w:szCs w:val="20"/>
              </w:rPr>
              <w:t>Scegliere un elemento.</w:t>
            </w:r>
          </w:p>
        </w:tc>
      </w:tr>
      <w:tr w:rsidR="00043877" w:rsidTr="008670D3">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D9D9D9"/>
            <w:vAlign w:val="center"/>
          </w:tcPr>
          <w:p w:rsidR="00043877" w:rsidRDefault="00043877">
            <w:pPr>
              <w:spacing w:before="120" w:after="120" w:line="288" w:lineRule="auto"/>
              <w:rPr>
                <w:rFonts w:ascii="Arial" w:hAnsi="Arial" w:cs="Arial"/>
                <w:b/>
                <w:sz w:val="20"/>
                <w:szCs w:val="20"/>
              </w:rPr>
            </w:pPr>
            <w:r>
              <w:rPr>
                <w:rFonts w:ascii="Arial" w:hAnsi="Arial" w:cs="Arial"/>
                <w:b/>
                <w:sz w:val="20"/>
                <w:szCs w:val="20"/>
              </w:rPr>
              <w:t>Altra forma giuridica</w:t>
            </w:r>
          </w:p>
        </w:tc>
        <w:tc>
          <w:tcPr>
            <w:tcW w:w="3158" w:type="pct"/>
            <w:tcBorders>
              <w:top w:val="nil"/>
              <w:left w:val="nil"/>
              <w:bottom w:val="single" w:sz="4" w:space="0" w:color="254061"/>
              <w:right w:val="single" w:sz="4" w:space="0" w:color="254061"/>
            </w:tcBorders>
            <w:shd w:val="clear" w:color="auto" w:fill="D9D9D9"/>
            <w:vAlign w:val="bottom"/>
          </w:tcPr>
          <w:p w:rsidR="00043877" w:rsidRDefault="00043877">
            <w:pPr>
              <w:spacing w:before="120" w:after="120" w:line="288" w:lineRule="auto"/>
              <w:rPr>
                <w:rFonts w:ascii="Arial" w:hAnsi="Arial" w:cs="Arial"/>
                <w:iCs/>
                <w:sz w:val="20"/>
                <w:szCs w:val="20"/>
              </w:rPr>
            </w:pPr>
            <w:r>
              <w:rPr>
                <w:rFonts w:ascii="Arial" w:hAnsi="Arial" w:cs="Arial"/>
                <w:iCs/>
                <w:sz w:val="20"/>
                <w:szCs w:val="20"/>
              </w:rPr>
              <w:t>.........................................................................................................</w:t>
            </w:r>
          </w:p>
        </w:tc>
      </w:tr>
      <w:tr w:rsidR="00043877" w:rsidTr="008670D3">
        <w:trPr>
          <w:cantSplit/>
          <w:trHeight w:val="548"/>
          <w:jc w:val="center"/>
        </w:trPr>
        <w:tc>
          <w:tcPr>
            <w:tcW w:w="1842" w:type="pct"/>
            <w:tcBorders>
              <w:top w:val="nil"/>
              <w:left w:val="single" w:sz="4" w:space="0" w:color="254061"/>
              <w:bottom w:val="single" w:sz="4" w:space="0" w:color="254061"/>
              <w:right w:val="single" w:sz="4" w:space="0" w:color="254061"/>
            </w:tcBorders>
            <w:vAlign w:val="center"/>
          </w:tcPr>
          <w:p w:rsidR="00043877" w:rsidRDefault="00043877">
            <w:pPr>
              <w:spacing w:before="120" w:after="120" w:line="288" w:lineRule="auto"/>
              <w:rPr>
                <w:rFonts w:ascii="Arial" w:hAnsi="Arial" w:cs="Arial"/>
                <w:b/>
                <w:sz w:val="20"/>
                <w:szCs w:val="20"/>
              </w:rPr>
            </w:pPr>
            <w:r>
              <w:rPr>
                <w:rFonts w:ascii="Arial" w:hAnsi="Arial" w:cs="Arial"/>
                <w:b/>
                <w:sz w:val="20"/>
                <w:szCs w:val="20"/>
              </w:rPr>
              <w:t>Stato della società</w:t>
            </w:r>
          </w:p>
        </w:tc>
        <w:tc>
          <w:tcPr>
            <w:tcW w:w="3158" w:type="pct"/>
            <w:tcBorders>
              <w:top w:val="nil"/>
              <w:left w:val="nil"/>
              <w:bottom w:val="single" w:sz="4" w:space="0" w:color="254061"/>
              <w:right w:val="single" w:sz="4" w:space="0" w:color="254061"/>
            </w:tcBorders>
            <w:vAlign w:val="center"/>
          </w:tcPr>
          <w:p w:rsidR="00043877" w:rsidRDefault="00043877">
            <w:pPr>
              <w:spacing w:before="120" w:after="120" w:line="256" w:lineRule="auto"/>
              <w:rPr>
                <w:rFonts w:cs="Calibri"/>
                <w:color w:val="000000"/>
              </w:rPr>
            </w:pPr>
            <w:r>
              <w:rPr>
                <w:rFonts w:cs="Calibri"/>
                <w:color w:val="000000"/>
              </w:rPr>
              <w:t>ATTIVA</w:t>
            </w:r>
          </w:p>
        </w:tc>
      </w:tr>
      <w:tr w:rsidR="00043877" w:rsidTr="008670D3">
        <w:trPr>
          <w:cantSplit/>
          <w:trHeight w:val="548"/>
          <w:jc w:val="center"/>
        </w:trPr>
        <w:tc>
          <w:tcPr>
            <w:tcW w:w="1842" w:type="pct"/>
            <w:tcBorders>
              <w:top w:val="nil"/>
              <w:left w:val="single" w:sz="4" w:space="0" w:color="254061"/>
              <w:bottom w:val="single" w:sz="4" w:space="0" w:color="auto"/>
              <w:right w:val="single" w:sz="4" w:space="0" w:color="254061"/>
            </w:tcBorders>
            <w:shd w:val="clear" w:color="auto" w:fill="D9D9D9"/>
            <w:vAlign w:val="center"/>
          </w:tcPr>
          <w:p w:rsidR="00043877" w:rsidRDefault="00043877">
            <w:pPr>
              <w:spacing w:before="120" w:after="120" w:line="288" w:lineRule="auto"/>
              <w:rPr>
                <w:rFonts w:ascii="Arial" w:hAnsi="Arial" w:cs="Arial"/>
                <w:b/>
                <w:sz w:val="20"/>
                <w:szCs w:val="20"/>
              </w:rPr>
            </w:pPr>
            <w:r>
              <w:rPr>
                <w:rFonts w:ascii="Arial" w:hAnsi="Arial" w:cs="Arial"/>
                <w:b/>
                <w:sz w:val="20"/>
                <w:szCs w:val="20"/>
              </w:rPr>
              <w:t xml:space="preserve">Anno di inizio della procedura </w:t>
            </w:r>
            <w:r>
              <w:rPr>
                <w:rFonts w:ascii="Arial" w:hAnsi="Arial" w:cs="Arial"/>
                <w:sz w:val="16"/>
                <w:szCs w:val="16"/>
                <w:vertAlign w:val="superscript"/>
              </w:rPr>
              <w:t>(</w:t>
            </w:r>
            <w:r>
              <w:rPr>
                <w:rStyle w:val="FootnoteReference"/>
                <w:rFonts w:ascii="Arial" w:hAnsi="Arial" w:cs="Arial"/>
                <w:sz w:val="16"/>
                <w:szCs w:val="16"/>
              </w:rPr>
              <w:footnoteReference w:id="1"/>
            </w:r>
            <w:r>
              <w:rPr>
                <w:rFonts w:ascii="Arial" w:hAnsi="Arial" w:cs="Arial"/>
                <w:sz w:val="16"/>
                <w:szCs w:val="16"/>
                <w:vertAlign w:val="superscript"/>
              </w:rPr>
              <w:t>)</w:t>
            </w:r>
          </w:p>
        </w:tc>
        <w:tc>
          <w:tcPr>
            <w:tcW w:w="3158" w:type="pct"/>
            <w:tcBorders>
              <w:top w:val="nil"/>
              <w:left w:val="nil"/>
              <w:bottom w:val="single" w:sz="4" w:space="0" w:color="auto"/>
              <w:right w:val="single" w:sz="4" w:space="0" w:color="254061"/>
            </w:tcBorders>
            <w:shd w:val="clear" w:color="auto" w:fill="D9D9D9"/>
            <w:vAlign w:val="center"/>
          </w:tcPr>
          <w:p w:rsidR="00043877" w:rsidRDefault="00043877">
            <w:pPr>
              <w:widowControl w:val="0"/>
              <w:tabs>
                <w:tab w:val="left" w:pos="357"/>
              </w:tabs>
              <w:spacing w:before="120" w:after="120" w:line="288" w:lineRule="auto"/>
              <w:jc w:val="both"/>
              <w:rPr>
                <w:rFonts w:ascii="Arial" w:hAnsi="Arial" w:cs="Arial"/>
                <w:sz w:val="20"/>
                <w:szCs w:val="20"/>
              </w:rPr>
            </w:pPr>
            <w:r>
              <w:rPr>
                <w:rFonts w:ascii="Arial" w:hAnsi="Arial" w:cs="Arial"/>
                <w:sz w:val="20"/>
                <w:szCs w:val="20"/>
              </w:rPr>
              <w:t>.........................................................................................................</w:t>
            </w:r>
          </w:p>
        </w:tc>
      </w:tr>
      <w:tr w:rsidR="00043877" w:rsidTr="008670D3">
        <w:trPr>
          <w:cantSplit/>
          <w:trHeight w:val="548"/>
          <w:jc w:val="center"/>
        </w:trPr>
        <w:tc>
          <w:tcPr>
            <w:tcW w:w="1842" w:type="pct"/>
            <w:tcBorders>
              <w:top w:val="single" w:sz="4" w:space="0" w:color="auto"/>
              <w:left w:val="single" w:sz="4" w:space="0" w:color="254061"/>
              <w:bottom w:val="single" w:sz="4" w:space="0" w:color="auto"/>
              <w:right w:val="single" w:sz="4" w:space="0" w:color="254061"/>
            </w:tcBorders>
            <w:shd w:val="clear" w:color="auto" w:fill="FFFFFF"/>
            <w:vAlign w:val="center"/>
          </w:tcPr>
          <w:p w:rsidR="00043877" w:rsidRDefault="00043877">
            <w:pPr>
              <w:spacing w:before="120" w:after="120" w:line="288" w:lineRule="auto"/>
              <w:rPr>
                <w:rFonts w:ascii="Arial" w:hAnsi="Arial" w:cs="Arial"/>
                <w:b/>
                <w:sz w:val="20"/>
                <w:szCs w:val="20"/>
              </w:rPr>
            </w:pPr>
            <w:r>
              <w:rPr>
                <w:rFonts w:ascii="Arial" w:hAnsi="Arial" w:cs="Arial"/>
                <w:b/>
                <w:sz w:val="20"/>
                <w:szCs w:val="20"/>
              </w:rPr>
              <w:t xml:space="preserve">Società con azioni quotate in mercati regolamentati </w:t>
            </w:r>
            <w:r>
              <w:rPr>
                <w:rFonts w:ascii="Arial" w:hAnsi="Arial" w:cs="Arial"/>
                <w:b/>
                <w:sz w:val="16"/>
                <w:szCs w:val="16"/>
                <w:vertAlign w:val="superscript"/>
              </w:rPr>
              <w:t>(</w:t>
            </w:r>
            <w:r>
              <w:rPr>
                <w:rStyle w:val="FootnoteReference"/>
                <w:rFonts w:ascii="Arial" w:hAnsi="Arial" w:cs="Arial"/>
                <w:sz w:val="16"/>
                <w:szCs w:val="16"/>
              </w:rPr>
              <w:footnoteReference w:id="2"/>
            </w:r>
            <w:r>
              <w:rPr>
                <w:rFonts w:ascii="Arial" w:hAnsi="Arial" w:cs="Arial"/>
                <w:b/>
                <w:sz w:val="16"/>
                <w:szCs w:val="16"/>
                <w:vertAlign w:val="superscript"/>
              </w:rPr>
              <w:t>)</w:t>
            </w:r>
          </w:p>
        </w:tc>
        <w:tc>
          <w:tcPr>
            <w:tcW w:w="3158" w:type="pct"/>
            <w:tcBorders>
              <w:top w:val="single" w:sz="4" w:space="0" w:color="auto"/>
              <w:left w:val="nil"/>
              <w:bottom w:val="single" w:sz="4" w:space="0" w:color="auto"/>
              <w:right w:val="single" w:sz="4" w:space="0" w:color="254061"/>
            </w:tcBorders>
            <w:shd w:val="clear" w:color="auto" w:fill="FFFFFF"/>
            <w:vAlign w:val="bottom"/>
          </w:tcPr>
          <w:p w:rsidR="00043877" w:rsidRDefault="00043877">
            <w:pPr>
              <w:widowControl w:val="0"/>
              <w:tabs>
                <w:tab w:val="left" w:pos="357"/>
              </w:tabs>
              <w:spacing w:before="120" w:after="120" w:line="288" w:lineRule="auto"/>
              <w:jc w:val="center"/>
              <w:rPr>
                <w:rFonts w:ascii="Arial" w:hAnsi="Arial" w:cs="Arial"/>
                <w:sz w:val="20"/>
                <w:szCs w:val="20"/>
              </w:rPr>
            </w:pPr>
            <w:r>
              <w:rPr>
                <w:rFonts w:ascii="Arial" w:hAnsi="Arial" w:cs="Arial"/>
                <w:sz w:val="20"/>
                <w:szCs w:val="20"/>
              </w:rPr>
              <w:t>.........................................................................................................</w:t>
            </w:r>
          </w:p>
        </w:tc>
      </w:tr>
      <w:tr w:rsidR="00043877" w:rsidTr="008670D3">
        <w:trPr>
          <w:cantSplit/>
          <w:trHeight w:val="548"/>
          <w:jc w:val="center"/>
        </w:trPr>
        <w:tc>
          <w:tcPr>
            <w:tcW w:w="1842" w:type="pct"/>
            <w:tcBorders>
              <w:top w:val="single" w:sz="4" w:space="0" w:color="auto"/>
              <w:left w:val="single" w:sz="4" w:space="0" w:color="254061"/>
              <w:bottom w:val="single" w:sz="4" w:space="0" w:color="254061"/>
              <w:right w:val="single" w:sz="4" w:space="0" w:color="254061"/>
            </w:tcBorders>
            <w:shd w:val="clear" w:color="auto" w:fill="D9D9D9"/>
            <w:vAlign w:val="center"/>
          </w:tcPr>
          <w:p w:rsidR="00043877" w:rsidRDefault="00043877">
            <w:pPr>
              <w:spacing w:before="120" w:after="120" w:line="288" w:lineRule="auto"/>
              <w:rPr>
                <w:rFonts w:ascii="Arial" w:hAnsi="Arial" w:cs="Arial"/>
                <w:b/>
                <w:sz w:val="20"/>
                <w:szCs w:val="20"/>
              </w:rPr>
            </w:pPr>
            <w:r>
              <w:rPr>
                <w:rFonts w:ascii="Arial" w:hAnsi="Arial" w:cs="Arial"/>
                <w:b/>
                <w:sz w:val="20"/>
                <w:szCs w:val="20"/>
              </w:rPr>
              <w:t xml:space="preserve">Società che ha emesso strumenti finanziari quotati in mercati regolamentati (ex TUSP) </w:t>
            </w:r>
            <w:r>
              <w:rPr>
                <w:rFonts w:ascii="Arial" w:hAnsi="Arial" w:cs="Arial"/>
                <w:sz w:val="16"/>
                <w:szCs w:val="20"/>
                <w:vertAlign w:val="superscript"/>
              </w:rPr>
              <w:t>(2)</w:t>
            </w:r>
          </w:p>
        </w:tc>
        <w:tc>
          <w:tcPr>
            <w:tcW w:w="3158" w:type="pct"/>
            <w:tcBorders>
              <w:top w:val="single" w:sz="4" w:space="0" w:color="auto"/>
              <w:left w:val="nil"/>
              <w:bottom w:val="single" w:sz="4" w:space="0" w:color="254061"/>
              <w:right w:val="single" w:sz="4" w:space="0" w:color="254061"/>
            </w:tcBorders>
            <w:shd w:val="clear" w:color="auto" w:fill="D9D9D9"/>
            <w:vAlign w:val="bottom"/>
          </w:tcPr>
          <w:p w:rsidR="00043877" w:rsidRDefault="00043877">
            <w:pPr>
              <w:spacing w:before="120" w:after="120" w:line="288" w:lineRule="auto"/>
              <w:rPr>
                <w:rFonts w:ascii="Arial" w:hAnsi="Arial" w:cs="Arial"/>
                <w:iCs/>
                <w:sz w:val="20"/>
                <w:szCs w:val="20"/>
              </w:rPr>
            </w:pPr>
            <w:r>
              <w:rPr>
                <w:rFonts w:ascii="Arial" w:hAnsi="Arial" w:cs="Arial"/>
                <w:iCs/>
                <w:sz w:val="20"/>
                <w:szCs w:val="20"/>
              </w:rPr>
              <w:t>.........................................................................................................</w:t>
            </w:r>
          </w:p>
        </w:tc>
      </w:tr>
    </w:tbl>
    <w:p w:rsidR="00043877" w:rsidRPr="00681F74" w:rsidRDefault="00043877" w:rsidP="00681F74">
      <w:pPr>
        <w:tabs>
          <w:tab w:val="left" w:pos="357"/>
        </w:tabs>
        <w:spacing w:before="240" w:after="120"/>
        <w:rPr>
          <w:rFonts w:ascii="Arial" w:hAnsi="Arial" w:cs="Arial"/>
          <w:b/>
          <w:sz w:val="20"/>
          <w:szCs w:val="16"/>
        </w:rPr>
      </w:pPr>
      <w:r w:rsidRPr="00681F74">
        <w:rPr>
          <w:rFonts w:ascii="Arial" w:hAnsi="Arial" w:cs="Arial"/>
          <w:b/>
          <w:sz w:val="20"/>
          <w:szCs w:val="16"/>
        </w:rPr>
        <w:t>Ulteriori informazioni</w:t>
      </w:r>
    </w:p>
    <w:p w:rsidR="00043877" w:rsidRPr="00681F74" w:rsidRDefault="00043877" w:rsidP="00681F74">
      <w:pPr>
        <w:tabs>
          <w:tab w:val="left" w:pos="357"/>
        </w:tabs>
        <w:spacing w:before="120" w:after="120"/>
        <w:rPr>
          <w:rFonts w:ascii="Arial" w:hAnsi="Arial" w:cs="Arial"/>
          <w:sz w:val="20"/>
          <w:szCs w:val="16"/>
        </w:rPr>
      </w:pPr>
      <w:r w:rsidRPr="00681F74">
        <w:rPr>
          <w:rFonts w:ascii="Arial" w:hAnsi="Arial" w:cs="Arial"/>
          <w:sz w:val="20"/>
          <w:szCs w:val="16"/>
        </w:rPr>
        <w:t>Nel presente riquadro:</w:t>
      </w:r>
    </w:p>
    <w:p w:rsidR="00043877" w:rsidRPr="004152B2" w:rsidRDefault="00043877" w:rsidP="004152B2">
      <w:pPr>
        <w:pStyle w:val="ListParagraph"/>
        <w:numPr>
          <w:ilvl w:val="0"/>
          <w:numId w:val="1"/>
        </w:numPr>
        <w:tabs>
          <w:tab w:val="left" w:pos="357"/>
        </w:tabs>
        <w:spacing w:before="120"/>
        <w:rPr>
          <w:rFonts w:cs="Arial"/>
          <w:szCs w:val="16"/>
        </w:rPr>
      </w:pPr>
      <w:r w:rsidRPr="004152B2">
        <w:rPr>
          <w:rFonts w:cs="Arial"/>
          <w:szCs w:val="16"/>
        </w:rPr>
        <w:t>con riferimento allo “</w:t>
      </w:r>
      <w:r w:rsidRPr="004152B2">
        <w:rPr>
          <w:rFonts w:cs="Arial"/>
          <w:b/>
          <w:szCs w:val="16"/>
        </w:rPr>
        <w:t>Stato della società</w:t>
      </w:r>
      <w:r w:rsidRPr="004152B2">
        <w:rPr>
          <w:rFonts w:cs="Arial"/>
          <w:szCs w:val="16"/>
        </w:rPr>
        <w:t>”, spiegare i motivi delle eventuali situazioni di inattività o sospensione, ovvero chiarire lo stato della procedura di liquidazione e relativa data di presumibile conclusione</w:t>
      </w:r>
    </w:p>
    <w:p w:rsidR="00043877" w:rsidRPr="004152B2" w:rsidRDefault="00043877" w:rsidP="004152B2">
      <w:pPr>
        <w:pStyle w:val="ListParagraph"/>
        <w:numPr>
          <w:ilvl w:val="0"/>
          <w:numId w:val="1"/>
        </w:numPr>
        <w:tabs>
          <w:tab w:val="left" w:pos="357"/>
        </w:tabs>
        <w:spacing w:before="120"/>
        <w:rPr>
          <w:rFonts w:cs="Arial"/>
          <w:szCs w:val="16"/>
        </w:rPr>
      </w:pPr>
      <w:r w:rsidRPr="004152B2">
        <w:rPr>
          <w:rFonts w:cs="Arial"/>
          <w:szCs w:val="16"/>
        </w:rPr>
        <w:t>con riferimento alle “</w:t>
      </w:r>
      <w:r w:rsidRPr="004152B2">
        <w:rPr>
          <w:rFonts w:cs="Arial"/>
          <w:b/>
          <w:szCs w:val="16"/>
        </w:rPr>
        <w:t>Società con azioni quotate in mercati regolamentati</w:t>
      </w:r>
      <w:r w:rsidRPr="004152B2">
        <w:rPr>
          <w:rFonts w:cs="Arial"/>
          <w:szCs w:val="16"/>
        </w:rPr>
        <w:t>”, indicare il mercato in cui le azioni della società sono quotate;</w:t>
      </w:r>
    </w:p>
    <w:p w:rsidR="00043877" w:rsidRPr="004152B2" w:rsidRDefault="00043877" w:rsidP="004152B2">
      <w:pPr>
        <w:pStyle w:val="ListParagraph"/>
        <w:numPr>
          <w:ilvl w:val="0"/>
          <w:numId w:val="1"/>
        </w:numPr>
        <w:tabs>
          <w:tab w:val="left" w:pos="357"/>
        </w:tabs>
        <w:spacing w:before="120"/>
        <w:rPr>
          <w:rFonts w:eastAsia="MS Mincho" w:cs="Arial"/>
          <w:b/>
          <w:bCs/>
          <w:lang w:eastAsia="ja-JP"/>
        </w:rPr>
      </w:pPr>
      <w:r w:rsidRPr="004152B2">
        <w:rPr>
          <w:rFonts w:cs="Arial"/>
          <w:szCs w:val="16"/>
        </w:rPr>
        <w:t>con riferimento</w:t>
      </w:r>
      <w:r w:rsidRPr="004152B2">
        <w:rPr>
          <w:rFonts w:cs="Arial"/>
        </w:rPr>
        <w:t xml:space="preserve"> alla “</w:t>
      </w:r>
      <w:r w:rsidRPr="004152B2">
        <w:rPr>
          <w:rFonts w:cs="Arial"/>
          <w:b/>
        </w:rPr>
        <w:t>Società che ha emesso strumenti finanziari quotati in mercati regolamentati</w:t>
      </w:r>
      <w:r w:rsidRPr="004152B2">
        <w:rPr>
          <w:rFonts w:cs="Arial"/>
        </w:rPr>
        <w:t>”, descrivere gli strumenti e indicare il mercato in cui sono quotati.</w:t>
      </w:r>
    </w:p>
    <w:p w:rsidR="00043877" w:rsidRPr="00641BBF" w:rsidRDefault="00043877" w:rsidP="00893486">
      <w:pPr>
        <w:keepNext/>
        <w:shd w:val="clear" w:color="auto" w:fill="FFFFFF"/>
        <w:spacing w:before="240" w:after="240" w:line="288" w:lineRule="auto"/>
        <w:jc w:val="center"/>
        <w:rPr>
          <w:rFonts w:ascii="Arial" w:eastAsia="MS Mincho" w:hAnsi="Arial" w:cs="Arial"/>
          <w:b/>
          <w:bCs/>
          <w:sz w:val="20"/>
          <w:szCs w:val="20"/>
          <w:lang w:eastAsia="ja-JP"/>
        </w:rPr>
      </w:pPr>
      <w:r w:rsidRPr="00641BBF">
        <w:rPr>
          <w:rFonts w:ascii="Arial" w:eastAsia="MS Mincho" w:hAnsi="Arial" w:cs="Arial"/>
          <w:b/>
          <w:bCs/>
          <w:sz w:val="20"/>
          <w:szCs w:val="20"/>
          <w:lang w:eastAsia="ja-JP"/>
        </w:rPr>
        <w:t>SEDE LEGALE DELLA PARTECIPATA</w:t>
      </w:r>
    </w:p>
    <w:tbl>
      <w:tblPr>
        <w:tblW w:w="4999" w:type="pct"/>
        <w:jc w:val="center"/>
        <w:tblLook w:val="00A0"/>
      </w:tblPr>
      <w:tblGrid>
        <w:gridCol w:w="3629"/>
        <w:gridCol w:w="6223"/>
      </w:tblGrid>
      <w:tr w:rsidR="00043877" w:rsidRPr="00A322BA" w:rsidTr="00A322BA">
        <w:trPr>
          <w:cantSplit/>
          <w:trHeight w:val="567"/>
          <w:tblHeader/>
          <w:jc w:val="center"/>
        </w:trPr>
        <w:tc>
          <w:tcPr>
            <w:tcW w:w="1842" w:type="pct"/>
            <w:tcBorders>
              <w:top w:val="single" w:sz="4" w:space="0" w:color="auto"/>
              <w:left w:val="single" w:sz="4" w:space="0" w:color="auto"/>
              <w:bottom w:val="single" w:sz="4" w:space="0" w:color="auto"/>
              <w:right w:val="single" w:sz="4" w:space="0" w:color="auto"/>
            </w:tcBorders>
            <w:shd w:val="clear" w:color="auto" w:fill="B4C6E7"/>
            <w:vAlign w:val="center"/>
          </w:tcPr>
          <w:p w:rsidR="00043877" w:rsidRPr="00641BBF" w:rsidRDefault="00043877" w:rsidP="0014767E">
            <w:pPr>
              <w:keepNext/>
              <w:spacing w:before="120" w:after="120" w:line="288" w:lineRule="auto"/>
              <w:jc w:val="center"/>
              <w:rPr>
                <w:rFonts w:ascii="Arial" w:hAnsi="Arial" w:cs="Arial"/>
                <w:b/>
                <w:bCs/>
                <w:sz w:val="20"/>
                <w:szCs w:val="20"/>
                <w:lang w:val="en-US"/>
              </w:rPr>
            </w:pPr>
            <w:r w:rsidRPr="00641BBF">
              <w:rPr>
                <w:rFonts w:ascii="Arial" w:hAnsi="Arial" w:cs="Arial"/>
                <w:b/>
                <w:bCs/>
                <w:sz w:val="20"/>
                <w:szCs w:val="20"/>
              </w:rPr>
              <w:t>NOME D</w:t>
            </w:r>
            <w:r w:rsidRPr="00641BBF">
              <w:rPr>
                <w:rFonts w:ascii="Arial" w:hAnsi="Arial" w:cs="Arial"/>
                <w:b/>
                <w:bCs/>
                <w:sz w:val="20"/>
                <w:szCs w:val="20"/>
                <w:lang w:val="en-US"/>
              </w:rPr>
              <w:t>EL CAMPO</w:t>
            </w:r>
          </w:p>
        </w:tc>
        <w:tc>
          <w:tcPr>
            <w:tcW w:w="3158" w:type="pct"/>
            <w:tcBorders>
              <w:top w:val="single" w:sz="4" w:space="0" w:color="auto"/>
              <w:left w:val="single" w:sz="4" w:space="0" w:color="auto"/>
              <w:bottom w:val="single" w:sz="4" w:space="0" w:color="auto"/>
              <w:right w:val="single" w:sz="4" w:space="0" w:color="auto"/>
            </w:tcBorders>
            <w:shd w:val="clear" w:color="auto" w:fill="B4C6E7"/>
            <w:vAlign w:val="center"/>
          </w:tcPr>
          <w:p w:rsidR="00043877" w:rsidRPr="00641BBF" w:rsidRDefault="00043877" w:rsidP="0014767E">
            <w:pPr>
              <w:keepNext/>
              <w:spacing w:before="120" w:after="120" w:line="288" w:lineRule="auto"/>
              <w:jc w:val="center"/>
              <w:rPr>
                <w:rFonts w:ascii="Arial" w:hAnsi="Arial" w:cs="Arial"/>
                <w:b/>
                <w:bCs/>
                <w:sz w:val="20"/>
                <w:szCs w:val="20"/>
                <w:lang w:val="en-US"/>
              </w:rPr>
            </w:pPr>
          </w:p>
        </w:tc>
      </w:tr>
      <w:tr w:rsidR="00043877" w:rsidRPr="00A322BA" w:rsidTr="00641BBF">
        <w:trPr>
          <w:cantSplit/>
          <w:trHeight w:val="287"/>
          <w:jc w:val="center"/>
        </w:trPr>
        <w:tc>
          <w:tcPr>
            <w:tcW w:w="1842" w:type="pct"/>
            <w:tcBorders>
              <w:top w:val="single" w:sz="4" w:space="0" w:color="auto"/>
              <w:left w:val="single" w:sz="4" w:space="0" w:color="254061"/>
              <w:bottom w:val="single" w:sz="4" w:space="0" w:color="254061"/>
              <w:right w:val="single" w:sz="4" w:space="0" w:color="254061"/>
            </w:tcBorders>
          </w:tcPr>
          <w:p w:rsidR="00043877" w:rsidRPr="004F3682" w:rsidRDefault="00043877" w:rsidP="0014767E">
            <w:pPr>
              <w:spacing w:before="120" w:after="120" w:line="288" w:lineRule="auto"/>
              <w:rPr>
                <w:rFonts w:ascii="Arial" w:hAnsi="Arial" w:cs="Arial"/>
                <w:b/>
                <w:sz w:val="20"/>
                <w:szCs w:val="20"/>
              </w:rPr>
            </w:pPr>
            <w:r w:rsidRPr="004F3682">
              <w:rPr>
                <w:rFonts w:ascii="Arial" w:hAnsi="Arial" w:cs="Arial"/>
                <w:b/>
                <w:sz w:val="20"/>
                <w:szCs w:val="20"/>
              </w:rPr>
              <w:t>Stato</w:t>
            </w:r>
          </w:p>
        </w:tc>
        <w:tc>
          <w:tcPr>
            <w:tcW w:w="3158" w:type="pct"/>
            <w:tcBorders>
              <w:top w:val="single" w:sz="4" w:space="0" w:color="auto"/>
              <w:left w:val="nil"/>
              <w:bottom w:val="single" w:sz="4" w:space="0" w:color="254061"/>
              <w:right w:val="single" w:sz="4" w:space="0" w:color="254061"/>
            </w:tcBorders>
          </w:tcPr>
          <w:p w:rsidR="00043877" w:rsidRPr="004F3682" w:rsidRDefault="00043877" w:rsidP="0014767E">
            <w:pPr>
              <w:spacing w:before="120" w:after="120" w:line="288" w:lineRule="auto"/>
              <w:rPr>
                <w:rFonts w:ascii="Arial" w:hAnsi="Arial" w:cs="Arial"/>
                <w:iCs/>
                <w:sz w:val="20"/>
                <w:szCs w:val="20"/>
              </w:rPr>
            </w:pPr>
            <w:r>
              <w:rPr>
                <w:rFonts w:ascii="Arial" w:hAnsi="Arial" w:cs="Arial"/>
                <w:sz w:val="20"/>
                <w:szCs w:val="20"/>
              </w:rPr>
              <w:t>Italia</w:t>
            </w:r>
          </w:p>
        </w:tc>
      </w:tr>
      <w:tr w:rsidR="00043877" w:rsidRPr="00A322BA" w:rsidTr="00616E0D">
        <w:trPr>
          <w:cantSplit/>
          <w:trHeight w:val="287"/>
          <w:jc w:val="center"/>
        </w:trPr>
        <w:tc>
          <w:tcPr>
            <w:tcW w:w="1842" w:type="pct"/>
            <w:tcBorders>
              <w:top w:val="nil"/>
              <w:left w:val="single" w:sz="4" w:space="0" w:color="254061"/>
              <w:bottom w:val="single" w:sz="4" w:space="0" w:color="254061"/>
              <w:right w:val="single" w:sz="4" w:space="0" w:color="254061"/>
            </w:tcBorders>
            <w:shd w:val="clear" w:color="auto" w:fill="D9D9D9"/>
          </w:tcPr>
          <w:p w:rsidR="00043877" w:rsidRPr="00641BBF" w:rsidRDefault="00043877" w:rsidP="0014767E">
            <w:pPr>
              <w:spacing w:before="120" w:after="120" w:line="288" w:lineRule="auto"/>
              <w:rPr>
                <w:rFonts w:ascii="Arial" w:hAnsi="Arial" w:cs="Arial"/>
                <w:b/>
                <w:sz w:val="20"/>
                <w:szCs w:val="20"/>
              </w:rPr>
            </w:pPr>
            <w:r w:rsidRPr="00641BBF">
              <w:rPr>
                <w:rFonts w:ascii="Arial" w:hAnsi="Arial" w:cs="Arial"/>
                <w:b/>
                <w:sz w:val="20"/>
                <w:szCs w:val="20"/>
              </w:rPr>
              <w:t>Provincia</w:t>
            </w:r>
          </w:p>
        </w:tc>
        <w:tc>
          <w:tcPr>
            <w:tcW w:w="3158" w:type="pct"/>
            <w:tcBorders>
              <w:top w:val="nil"/>
              <w:left w:val="nil"/>
              <w:bottom w:val="single" w:sz="4" w:space="0" w:color="254061"/>
              <w:right w:val="single" w:sz="4" w:space="0" w:color="254061"/>
            </w:tcBorders>
            <w:shd w:val="clear" w:color="auto" w:fill="D9D9D9"/>
            <w:vAlign w:val="bottom"/>
          </w:tcPr>
          <w:p w:rsidR="00043877" w:rsidRPr="00641BBF" w:rsidRDefault="00043877" w:rsidP="0014767E">
            <w:pPr>
              <w:spacing w:before="120" w:after="120" w:line="288" w:lineRule="auto"/>
              <w:rPr>
                <w:rFonts w:ascii="Arial" w:hAnsi="Arial" w:cs="Arial"/>
                <w:iCs/>
                <w:sz w:val="20"/>
                <w:szCs w:val="20"/>
              </w:rPr>
            </w:pPr>
            <w:r>
              <w:rPr>
                <w:rFonts w:ascii="Arial" w:hAnsi="Arial" w:cs="Arial"/>
                <w:iCs/>
                <w:sz w:val="20"/>
                <w:szCs w:val="20"/>
              </w:rPr>
              <w:t>Ascoli Piceno</w:t>
            </w:r>
          </w:p>
        </w:tc>
      </w:tr>
      <w:tr w:rsidR="00043877" w:rsidRPr="00A322BA" w:rsidTr="00A322BA">
        <w:trPr>
          <w:cantSplit/>
          <w:trHeight w:val="548"/>
          <w:jc w:val="center"/>
        </w:trPr>
        <w:tc>
          <w:tcPr>
            <w:tcW w:w="1842" w:type="pct"/>
            <w:tcBorders>
              <w:top w:val="nil"/>
              <w:left w:val="single" w:sz="4" w:space="0" w:color="254061"/>
              <w:bottom w:val="single" w:sz="4" w:space="0" w:color="254061"/>
              <w:right w:val="single" w:sz="4" w:space="0" w:color="254061"/>
            </w:tcBorders>
          </w:tcPr>
          <w:p w:rsidR="00043877" w:rsidRPr="002E7B93" w:rsidRDefault="00043877" w:rsidP="0014767E">
            <w:pPr>
              <w:spacing w:before="120" w:after="120" w:line="288" w:lineRule="auto"/>
              <w:rPr>
                <w:rFonts w:ascii="Arial" w:hAnsi="Arial" w:cs="Arial"/>
                <w:b/>
                <w:sz w:val="20"/>
                <w:szCs w:val="20"/>
                <w:vertAlign w:val="superscript"/>
              </w:rPr>
            </w:pPr>
            <w:r w:rsidRPr="00641BBF">
              <w:rPr>
                <w:rFonts w:ascii="Arial" w:hAnsi="Arial" w:cs="Arial"/>
                <w:b/>
                <w:sz w:val="20"/>
                <w:szCs w:val="20"/>
              </w:rPr>
              <w:t>Comune</w:t>
            </w:r>
            <w:r>
              <w:rPr>
                <w:rFonts w:ascii="Arial" w:hAnsi="Arial" w:cs="Arial"/>
                <w:b/>
                <w:sz w:val="20"/>
                <w:szCs w:val="20"/>
              </w:rPr>
              <w:t xml:space="preserve"> </w:t>
            </w:r>
            <w:r w:rsidRPr="001C6A0D">
              <w:rPr>
                <w:rStyle w:val="FootnoteReference"/>
                <w:rFonts w:ascii="Arial" w:hAnsi="Arial" w:cs="Arial"/>
                <w:b/>
                <w:color w:val="FF0000"/>
                <w:sz w:val="20"/>
                <w:szCs w:val="20"/>
              </w:rPr>
              <w:footnoteReference w:customMarkFollows="1" w:id="3"/>
              <w:sym w:font="Symbol" w:char="F02A"/>
            </w:r>
          </w:p>
        </w:tc>
        <w:tc>
          <w:tcPr>
            <w:tcW w:w="3158" w:type="pct"/>
            <w:tcBorders>
              <w:top w:val="nil"/>
              <w:left w:val="nil"/>
              <w:bottom w:val="single" w:sz="4" w:space="0" w:color="254061"/>
              <w:right w:val="single" w:sz="4" w:space="0" w:color="254061"/>
            </w:tcBorders>
            <w:vAlign w:val="bottom"/>
          </w:tcPr>
          <w:p w:rsidR="00043877" w:rsidRPr="00641BBF" w:rsidRDefault="00043877" w:rsidP="0014767E">
            <w:pPr>
              <w:spacing w:before="120" w:after="120" w:line="288" w:lineRule="auto"/>
              <w:rPr>
                <w:rFonts w:ascii="Arial" w:hAnsi="Arial" w:cs="Arial"/>
                <w:iCs/>
                <w:sz w:val="20"/>
                <w:szCs w:val="20"/>
              </w:rPr>
            </w:pPr>
            <w:r>
              <w:rPr>
                <w:rFonts w:ascii="Arial" w:hAnsi="Arial" w:cs="Arial"/>
                <w:iCs/>
                <w:sz w:val="20"/>
                <w:szCs w:val="20"/>
              </w:rPr>
              <w:t>Castel di Lama</w:t>
            </w:r>
          </w:p>
        </w:tc>
      </w:tr>
      <w:tr w:rsidR="00043877" w:rsidRPr="00A322BA" w:rsidTr="00616E0D">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D9D9D9"/>
          </w:tcPr>
          <w:p w:rsidR="00043877" w:rsidRPr="00641BBF" w:rsidRDefault="00043877" w:rsidP="0014767E">
            <w:pPr>
              <w:spacing w:before="120" w:after="120" w:line="288" w:lineRule="auto"/>
              <w:rPr>
                <w:rFonts w:ascii="Arial" w:hAnsi="Arial" w:cs="Arial"/>
                <w:b/>
                <w:sz w:val="20"/>
                <w:szCs w:val="20"/>
              </w:rPr>
            </w:pPr>
            <w:r w:rsidRPr="00641BBF">
              <w:rPr>
                <w:rFonts w:ascii="Arial" w:hAnsi="Arial" w:cs="Arial"/>
                <w:b/>
                <w:sz w:val="20"/>
                <w:szCs w:val="20"/>
              </w:rPr>
              <w:t xml:space="preserve">CAP </w:t>
            </w:r>
            <w:r w:rsidRPr="002E7B93">
              <w:rPr>
                <w:rFonts w:ascii="Arial" w:hAnsi="Arial" w:cs="Arial"/>
                <w:b/>
                <w:color w:val="FF0000"/>
                <w:sz w:val="20"/>
                <w:szCs w:val="20"/>
                <w:vertAlign w:val="superscript"/>
              </w:rPr>
              <w:t>*</w:t>
            </w:r>
          </w:p>
        </w:tc>
        <w:tc>
          <w:tcPr>
            <w:tcW w:w="3158" w:type="pct"/>
            <w:tcBorders>
              <w:top w:val="nil"/>
              <w:left w:val="nil"/>
              <w:bottom w:val="single" w:sz="4" w:space="0" w:color="254061"/>
              <w:right w:val="single" w:sz="4" w:space="0" w:color="254061"/>
            </w:tcBorders>
            <w:shd w:val="clear" w:color="auto" w:fill="D9D9D9"/>
            <w:vAlign w:val="bottom"/>
          </w:tcPr>
          <w:p w:rsidR="00043877" w:rsidRPr="00641BBF" w:rsidRDefault="00043877" w:rsidP="0014767E">
            <w:pPr>
              <w:spacing w:before="120" w:after="120" w:line="288" w:lineRule="auto"/>
              <w:rPr>
                <w:rFonts w:ascii="Arial" w:hAnsi="Arial" w:cs="Arial"/>
                <w:iCs/>
                <w:sz w:val="20"/>
                <w:szCs w:val="20"/>
              </w:rPr>
            </w:pPr>
            <w:r>
              <w:rPr>
                <w:rFonts w:ascii="Arial" w:hAnsi="Arial" w:cs="Arial"/>
                <w:iCs/>
                <w:sz w:val="20"/>
                <w:szCs w:val="20"/>
              </w:rPr>
              <w:t>63082</w:t>
            </w:r>
          </w:p>
        </w:tc>
      </w:tr>
      <w:tr w:rsidR="00043877" w:rsidRPr="00A322BA" w:rsidTr="00A322BA">
        <w:trPr>
          <w:cantSplit/>
          <w:trHeight w:val="548"/>
          <w:jc w:val="center"/>
        </w:trPr>
        <w:tc>
          <w:tcPr>
            <w:tcW w:w="1842" w:type="pct"/>
            <w:tcBorders>
              <w:top w:val="nil"/>
              <w:left w:val="single" w:sz="4" w:space="0" w:color="254061"/>
              <w:bottom w:val="single" w:sz="4" w:space="0" w:color="254061"/>
              <w:right w:val="single" w:sz="4" w:space="0" w:color="254061"/>
            </w:tcBorders>
          </w:tcPr>
          <w:p w:rsidR="00043877" w:rsidRPr="00641BBF" w:rsidRDefault="00043877" w:rsidP="0014767E">
            <w:pPr>
              <w:spacing w:before="120" w:after="120" w:line="288" w:lineRule="auto"/>
              <w:rPr>
                <w:rFonts w:ascii="Arial" w:hAnsi="Arial" w:cs="Arial"/>
                <w:b/>
                <w:sz w:val="20"/>
                <w:szCs w:val="20"/>
              </w:rPr>
            </w:pPr>
            <w:r w:rsidRPr="00641BBF">
              <w:rPr>
                <w:rFonts w:ascii="Arial" w:hAnsi="Arial" w:cs="Arial"/>
                <w:b/>
                <w:sz w:val="20"/>
                <w:szCs w:val="20"/>
              </w:rPr>
              <w:t xml:space="preserve">Indirizzo </w:t>
            </w:r>
            <w:r w:rsidRPr="002E7B93">
              <w:rPr>
                <w:rFonts w:ascii="Arial" w:hAnsi="Arial" w:cs="Arial"/>
                <w:b/>
                <w:color w:val="FF0000"/>
                <w:sz w:val="20"/>
                <w:szCs w:val="20"/>
                <w:vertAlign w:val="superscript"/>
              </w:rPr>
              <w:t>*</w:t>
            </w:r>
          </w:p>
        </w:tc>
        <w:tc>
          <w:tcPr>
            <w:tcW w:w="3158" w:type="pct"/>
            <w:tcBorders>
              <w:top w:val="nil"/>
              <w:left w:val="nil"/>
              <w:bottom w:val="single" w:sz="4" w:space="0" w:color="254061"/>
              <w:right w:val="single" w:sz="4" w:space="0" w:color="254061"/>
            </w:tcBorders>
            <w:vAlign w:val="bottom"/>
          </w:tcPr>
          <w:p w:rsidR="00043877" w:rsidRPr="00641BBF" w:rsidRDefault="00043877" w:rsidP="0014767E">
            <w:pPr>
              <w:spacing w:before="120" w:after="120" w:line="288" w:lineRule="auto"/>
              <w:rPr>
                <w:rFonts w:ascii="Arial" w:hAnsi="Arial" w:cs="Arial"/>
                <w:iCs/>
                <w:sz w:val="20"/>
                <w:szCs w:val="20"/>
              </w:rPr>
            </w:pPr>
            <w:r>
              <w:rPr>
                <w:rFonts w:ascii="Arial" w:hAnsi="Arial" w:cs="Arial"/>
                <w:iCs/>
                <w:sz w:val="20"/>
                <w:szCs w:val="20"/>
              </w:rPr>
              <w:t>Largo Petrarca 2</w:t>
            </w:r>
          </w:p>
        </w:tc>
      </w:tr>
      <w:tr w:rsidR="00043877" w:rsidRPr="00A322BA" w:rsidTr="00756520">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D9D9D9"/>
          </w:tcPr>
          <w:p w:rsidR="00043877" w:rsidRPr="00641BBF" w:rsidRDefault="00043877" w:rsidP="0014767E">
            <w:pPr>
              <w:spacing w:before="120" w:after="120" w:line="288" w:lineRule="auto"/>
              <w:rPr>
                <w:rFonts w:ascii="Arial" w:hAnsi="Arial" w:cs="Arial"/>
                <w:b/>
                <w:sz w:val="20"/>
                <w:szCs w:val="20"/>
              </w:rPr>
            </w:pPr>
            <w:r w:rsidRPr="00641BBF">
              <w:rPr>
                <w:rFonts w:ascii="Arial" w:hAnsi="Arial" w:cs="Arial"/>
                <w:b/>
                <w:sz w:val="20"/>
                <w:szCs w:val="20"/>
              </w:rPr>
              <w:t>Telefono</w:t>
            </w:r>
            <w:r>
              <w:rPr>
                <w:rFonts w:ascii="Arial" w:hAnsi="Arial" w:cs="Arial"/>
                <w:b/>
                <w:sz w:val="20"/>
                <w:szCs w:val="20"/>
              </w:rPr>
              <w:t xml:space="preserve"> </w:t>
            </w:r>
            <w:r w:rsidRPr="002E7B93">
              <w:rPr>
                <w:rFonts w:ascii="Arial" w:hAnsi="Arial" w:cs="Arial"/>
                <w:b/>
                <w:color w:val="FF0000"/>
                <w:sz w:val="20"/>
                <w:szCs w:val="20"/>
                <w:vertAlign w:val="superscript"/>
              </w:rPr>
              <w:t>*</w:t>
            </w:r>
          </w:p>
        </w:tc>
        <w:tc>
          <w:tcPr>
            <w:tcW w:w="3158" w:type="pct"/>
            <w:tcBorders>
              <w:top w:val="nil"/>
              <w:left w:val="nil"/>
              <w:bottom w:val="single" w:sz="4" w:space="0" w:color="254061"/>
              <w:right w:val="single" w:sz="4" w:space="0" w:color="254061"/>
            </w:tcBorders>
            <w:shd w:val="clear" w:color="auto" w:fill="D9D9D9"/>
          </w:tcPr>
          <w:p w:rsidR="00043877" w:rsidRPr="00D123AE" w:rsidRDefault="00043877" w:rsidP="00D123AE">
            <w:r w:rsidRPr="00D123AE">
              <w:t xml:space="preserve">+39 </w:t>
            </w:r>
            <w:r>
              <w:rPr>
                <w:iCs/>
              </w:rPr>
              <w:t>0736812677</w:t>
            </w:r>
          </w:p>
        </w:tc>
      </w:tr>
      <w:tr w:rsidR="00043877" w:rsidRPr="00A322BA" w:rsidTr="00B94702">
        <w:trPr>
          <w:cantSplit/>
          <w:trHeight w:val="548"/>
          <w:jc w:val="center"/>
        </w:trPr>
        <w:tc>
          <w:tcPr>
            <w:tcW w:w="1842" w:type="pct"/>
            <w:tcBorders>
              <w:top w:val="nil"/>
              <w:left w:val="single" w:sz="4" w:space="0" w:color="254061"/>
              <w:bottom w:val="single" w:sz="4" w:space="0" w:color="254061"/>
              <w:right w:val="single" w:sz="4" w:space="0" w:color="254061"/>
            </w:tcBorders>
          </w:tcPr>
          <w:p w:rsidR="00043877" w:rsidRPr="00641BBF" w:rsidRDefault="00043877" w:rsidP="0014767E">
            <w:pPr>
              <w:spacing w:before="120" w:after="120" w:line="288" w:lineRule="auto"/>
              <w:rPr>
                <w:rFonts w:ascii="Arial" w:hAnsi="Arial" w:cs="Arial"/>
                <w:b/>
                <w:sz w:val="20"/>
                <w:szCs w:val="20"/>
              </w:rPr>
            </w:pPr>
            <w:r w:rsidRPr="00641BBF">
              <w:rPr>
                <w:rFonts w:ascii="Arial" w:hAnsi="Arial" w:cs="Arial"/>
                <w:b/>
                <w:sz w:val="20"/>
                <w:szCs w:val="20"/>
              </w:rPr>
              <w:t xml:space="preserve">FAX </w:t>
            </w:r>
            <w:r w:rsidRPr="002E7B93">
              <w:rPr>
                <w:rFonts w:ascii="Arial" w:hAnsi="Arial" w:cs="Arial"/>
                <w:b/>
                <w:color w:val="FF0000"/>
                <w:sz w:val="20"/>
                <w:szCs w:val="20"/>
                <w:vertAlign w:val="superscript"/>
              </w:rPr>
              <w:t>*</w:t>
            </w:r>
          </w:p>
        </w:tc>
        <w:tc>
          <w:tcPr>
            <w:tcW w:w="3158" w:type="pct"/>
            <w:tcBorders>
              <w:top w:val="nil"/>
              <w:left w:val="nil"/>
              <w:bottom w:val="single" w:sz="4" w:space="0" w:color="254061"/>
              <w:right w:val="single" w:sz="4" w:space="0" w:color="254061"/>
            </w:tcBorders>
          </w:tcPr>
          <w:p w:rsidR="00043877" w:rsidRPr="000F41DD" w:rsidRDefault="00043877" w:rsidP="000F41DD">
            <w:r w:rsidRPr="000F41DD">
              <w:t>+</w:t>
            </w:r>
            <w:r w:rsidRPr="006A5ED6">
              <w:rPr>
                <w:sz w:val="20"/>
                <w:szCs w:val="20"/>
              </w:rPr>
              <w:t xml:space="preserve">39 </w:t>
            </w:r>
            <w:r>
              <w:rPr>
                <w:rFonts w:cs="Calibri"/>
                <w:iCs/>
                <w:color w:val="244062"/>
                <w:sz w:val="20"/>
                <w:szCs w:val="20"/>
              </w:rPr>
              <w:t>0736812677</w:t>
            </w:r>
          </w:p>
        </w:tc>
      </w:tr>
      <w:tr w:rsidR="00043877" w:rsidRPr="00A322BA" w:rsidTr="005B43E0">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D9D9D9"/>
          </w:tcPr>
          <w:p w:rsidR="00043877" w:rsidRPr="00641BBF" w:rsidRDefault="00043877" w:rsidP="0014767E">
            <w:pPr>
              <w:spacing w:before="120" w:after="120" w:line="288" w:lineRule="auto"/>
              <w:rPr>
                <w:rFonts w:ascii="Arial" w:hAnsi="Arial" w:cs="Arial"/>
                <w:b/>
                <w:sz w:val="20"/>
                <w:szCs w:val="20"/>
              </w:rPr>
            </w:pPr>
            <w:r w:rsidRPr="00641BBF">
              <w:rPr>
                <w:rFonts w:ascii="Arial" w:hAnsi="Arial" w:cs="Arial"/>
                <w:b/>
                <w:sz w:val="20"/>
                <w:szCs w:val="20"/>
              </w:rPr>
              <w:t xml:space="preserve">Email </w:t>
            </w:r>
            <w:r w:rsidRPr="002E7B93">
              <w:rPr>
                <w:rFonts w:ascii="Arial" w:hAnsi="Arial" w:cs="Arial"/>
                <w:b/>
                <w:color w:val="FF0000"/>
                <w:sz w:val="20"/>
                <w:szCs w:val="20"/>
                <w:vertAlign w:val="superscript"/>
              </w:rPr>
              <w:t>*</w:t>
            </w:r>
          </w:p>
        </w:tc>
        <w:tc>
          <w:tcPr>
            <w:tcW w:w="3158" w:type="pct"/>
            <w:tcBorders>
              <w:top w:val="nil"/>
              <w:left w:val="nil"/>
              <w:bottom w:val="single" w:sz="4" w:space="0" w:color="254061"/>
              <w:right w:val="single" w:sz="4" w:space="0" w:color="254061"/>
            </w:tcBorders>
            <w:shd w:val="clear" w:color="auto" w:fill="D9D9D9"/>
          </w:tcPr>
          <w:p w:rsidR="00043877" w:rsidRPr="000F41DD" w:rsidRDefault="00043877" w:rsidP="000F41DD">
            <w:r>
              <w:rPr>
                <w:iCs/>
              </w:rPr>
              <w:t>comunalecasteldilama@tiscali.it</w:t>
            </w:r>
          </w:p>
        </w:tc>
      </w:tr>
    </w:tbl>
    <w:p w:rsidR="00043877" w:rsidRPr="00641BBF" w:rsidRDefault="00043877" w:rsidP="0014767E">
      <w:pPr>
        <w:widowControl w:val="0"/>
        <w:shd w:val="clear" w:color="auto" w:fill="FFFFFF"/>
        <w:spacing w:before="240" w:after="240" w:line="288" w:lineRule="auto"/>
        <w:jc w:val="center"/>
        <w:rPr>
          <w:rFonts w:ascii="Arial" w:eastAsia="MS Mincho" w:hAnsi="Arial" w:cs="Arial"/>
          <w:b/>
          <w:bCs/>
          <w:sz w:val="20"/>
          <w:szCs w:val="20"/>
          <w:lang w:eastAsia="ja-JP"/>
        </w:rPr>
      </w:pPr>
      <w:r w:rsidRPr="00641BBF">
        <w:rPr>
          <w:rFonts w:ascii="Arial" w:eastAsia="MS Mincho" w:hAnsi="Arial" w:cs="Arial"/>
          <w:b/>
          <w:bCs/>
          <w:sz w:val="20"/>
          <w:szCs w:val="20"/>
          <w:lang w:eastAsia="ja-JP"/>
        </w:rPr>
        <w:t>SETTORE DI ATTIVITÀ DELLA PARTECIPATA</w:t>
      </w:r>
    </w:p>
    <w:p w:rsidR="00043877" w:rsidRPr="00641BBF" w:rsidRDefault="00043877" w:rsidP="0014767E">
      <w:pPr>
        <w:spacing w:before="120" w:after="120" w:line="288" w:lineRule="auto"/>
        <w:jc w:val="both"/>
        <w:rPr>
          <w:rFonts w:ascii="Arial" w:hAnsi="Arial" w:cs="Arial"/>
          <w:sz w:val="20"/>
          <w:szCs w:val="20"/>
        </w:rPr>
      </w:pPr>
      <w:r w:rsidRPr="00641BBF">
        <w:rPr>
          <w:rFonts w:ascii="Arial" w:hAnsi="Arial" w:cs="Arial"/>
          <w:sz w:val="20"/>
          <w:szCs w:val="20"/>
        </w:rPr>
        <w:t xml:space="preserve">La lista dei codici Ateco è disponibile al link </w:t>
      </w:r>
      <w:hyperlink r:id="rId7" w:history="1">
        <w:r w:rsidRPr="00641BBF">
          <w:rPr>
            <w:rFonts w:ascii="Arial" w:hAnsi="Arial" w:cs="Arial"/>
            <w:i/>
            <w:sz w:val="20"/>
            <w:szCs w:val="20"/>
            <w:u w:val="single"/>
          </w:rPr>
          <w:t>http://www.istat.it/it/strumenti/definizioni-e-classificazioni/ateco-2007</w:t>
        </w:r>
      </w:hyperlink>
      <w:r w:rsidRPr="00641BBF">
        <w:rPr>
          <w:rFonts w:ascii="Arial" w:hAnsi="Arial" w:cs="Arial"/>
          <w:i/>
          <w:sz w:val="20"/>
          <w:szCs w:val="20"/>
          <w:u w:val="single"/>
        </w:rPr>
        <w:t xml:space="preserve">. </w:t>
      </w:r>
      <w:r w:rsidRPr="006E1281">
        <w:rPr>
          <w:rFonts w:ascii="Arial" w:hAnsi="Arial" w:cs="Arial"/>
          <w:b/>
          <w:i/>
          <w:sz w:val="20"/>
          <w:szCs w:val="20"/>
        </w:rPr>
        <w:t>(</w:t>
      </w:r>
      <w:r>
        <w:rPr>
          <w:rFonts w:ascii="Arial" w:hAnsi="Arial" w:cs="Arial"/>
          <w:b/>
          <w:i/>
          <w:sz w:val="20"/>
          <w:szCs w:val="20"/>
        </w:rPr>
        <w:t>consultare le</w:t>
      </w:r>
      <w:r w:rsidRPr="006E1281">
        <w:rPr>
          <w:rFonts w:ascii="Arial" w:hAnsi="Arial" w:cs="Arial"/>
          <w:b/>
          <w:i/>
          <w:sz w:val="20"/>
          <w:szCs w:val="20"/>
        </w:rPr>
        <w:t xml:space="preserve"> comunicazioni </w:t>
      </w:r>
      <w:r>
        <w:rPr>
          <w:rFonts w:ascii="Arial" w:hAnsi="Arial" w:cs="Arial"/>
          <w:b/>
          <w:i/>
          <w:sz w:val="20"/>
          <w:szCs w:val="20"/>
        </w:rPr>
        <w:t xml:space="preserve">degli </w:t>
      </w:r>
      <w:r w:rsidRPr="006E1281">
        <w:rPr>
          <w:rFonts w:ascii="Arial" w:hAnsi="Arial" w:cs="Arial"/>
          <w:b/>
          <w:i/>
          <w:sz w:val="20"/>
          <w:szCs w:val="20"/>
        </w:rPr>
        <w:t>anni precedenti)</w:t>
      </w:r>
    </w:p>
    <w:tbl>
      <w:tblPr>
        <w:tblW w:w="4999" w:type="pct"/>
        <w:jc w:val="center"/>
        <w:tblLook w:val="00A0"/>
      </w:tblPr>
      <w:tblGrid>
        <w:gridCol w:w="3629"/>
        <w:gridCol w:w="6223"/>
      </w:tblGrid>
      <w:tr w:rsidR="00043877" w:rsidRPr="00A322BA" w:rsidTr="00A322BA">
        <w:trPr>
          <w:cantSplit/>
          <w:trHeight w:val="567"/>
          <w:tblHeader/>
          <w:jc w:val="center"/>
        </w:trPr>
        <w:tc>
          <w:tcPr>
            <w:tcW w:w="1842" w:type="pct"/>
            <w:tcBorders>
              <w:top w:val="single" w:sz="4" w:space="0" w:color="auto"/>
              <w:left w:val="single" w:sz="4" w:space="0" w:color="auto"/>
              <w:bottom w:val="single" w:sz="4" w:space="0" w:color="auto"/>
              <w:right w:val="single" w:sz="4" w:space="0" w:color="auto"/>
            </w:tcBorders>
            <w:shd w:val="clear" w:color="auto" w:fill="B4C6E7"/>
            <w:vAlign w:val="center"/>
          </w:tcPr>
          <w:p w:rsidR="00043877" w:rsidRPr="00641BBF" w:rsidRDefault="00043877" w:rsidP="0014767E">
            <w:pPr>
              <w:keepNext/>
              <w:spacing w:before="120" w:after="120" w:line="288" w:lineRule="auto"/>
              <w:jc w:val="center"/>
              <w:rPr>
                <w:rFonts w:ascii="Arial" w:hAnsi="Arial" w:cs="Arial"/>
                <w:b/>
                <w:bCs/>
                <w:sz w:val="20"/>
                <w:szCs w:val="20"/>
                <w:lang w:val="en-US"/>
              </w:rPr>
            </w:pPr>
            <w:smartTag w:uri="urn:schemas-microsoft-com:office:smarttags" w:element="City">
              <w:r w:rsidRPr="00641BBF">
                <w:rPr>
                  <w:rFonts w:ascii="Arial" w:hAnsi="Arial" w:cs="Arial"/>
                  <w:b/>
                  <w:bCs/>
                  <w:sz w:val="20"/>
                  <w:szCs w:val="20"/>
                  <w:lang w:val="en-US"/>
                </w:rPr>
                <w:t>NOME</w:t>
              </w:r>
            </w:smartTag>
            <w:r w:rsidRPr="00641BBF">
              <w:rPr>
                <w:rFonts w:ascii="Arial" w:hAnsi="Arial" w:cs="Arial"/>
                <w:b/>
                <w:bCs/>
                <w:sz w:val="20"/>
                <w:szCs w:val="20"/>
                <w:lang w:val="en-US"/>
              </w:rPr>
              <w:t xml:space="preserve"> </w:t>
            </w:r>
            <w:smartTag w:uri="urn:schemas-microsoft-com:office:smarttags" w:element="State">
              <w:smartTag w:uri="urn:schemas-microsoft-com:office:smarttags" w:element="place">
                <w:r w:rsidRPr="00641BBF">
                  <w:rPr>
                    <w:rFonts w:ascii="Arial" w:hAnsi="Arial" w:cs="Arial"/>
                    <w:b/>
                    <w:bCs/>
                    <w:sz w:val="20"/>
                    <w:szCs w:val="20"/>
                    <w:lang w:val="en-US"/>
                  </w:rPr>
                  <w:t>DEL</w:t>
                </w:r>
              </w:smartTag>
            </w:smartTag>
            <w:r w:rsidRPr="00641BBF">
              <w:rPr>
                <w:rFonts w:ascii="Arial" w:hAnsi="Arial" w:cs="Arial"/>
                <w:b/>
                <w:bCs/>
                <w:sz w:val="20"/>
                <w:szCs w:val="20"/>
                <w:lang w:val="en-US"/>
              </w:rPr>
              <w:t xml:space="preserve"> CAMPO</w:t>
            </w:r>
          </w:p>
        </w:tc>
        <w:tc>
          <w:tcPr>
            <w:tcW w:w="3158" w:type="pct"/>
            <w:tcBorders>
              <w:top w:val="single" w:sz="4" w:space="0" w:color="auto"/>
              <w:left w:val="single" w:sz="4" w:space="0" w:color="auto"/>
              <w:bottom w:val="single" w:sz="4" w:space="0" w:color="auto"/>
              <w:right w:val="single" w:sz="4" w:space="0" w:color="auto"/>
            </w:tcBorders>
            <w:shd w:val="clear" w:color="auto" w:fill="B4C6E7"/>
            <w:vAlign w:val="center"/>
          </w:tcPr>
          <w:p w:rsidR="00043877" w:rsidRPr="00641BBF" w:rsidRDefault="00043877" w:rsidP="0014767E">
            <w:pPr>
              <w:keepNext/>
              <w:spacing w:before="120" w:after="120" w:line="288" w:lineRule="auto"/>
              <w:jc w:val="center"/>
              <w:rPr>
                <w:rFonts w:ascii="Arial" w:hAnsi="Arial" w:cs="Arial"/>
                <w:b/>
                <w:bCs/>
                <w:sz w:val="20"/>
                <w:szCs w:val="20"/>
                <w:lang w:val="en-US"/>
              </w:rPr>
            </w:pPr>
          </w:p>
        </w:tc>
      </w:tr>
      <w:tr w:rsidR="00043877" w:rsidRPr="00A322BA" w:rsidTr="001E21D3">
        <w:trPr>
          <w:cantSplit/>
          <w:trHeight w:val="548"/>
          <w:jc w:val="center"/>
        </w:trPr>
        <w:tc>
          <w:tcPr>
            <w:tcW w:w="1842" w:type="pct"/>
            <w:tcBorders>
              <w:top w:val="single" w:sz="4" w:space="0" w:color="auto"/>
              <w:left w:val="single" w:sz="4" w:space="0" w:color="254061"/>
              <w:bottom w:val="single" w:sz="4" w:space="0" w:color="254061"/>
              <w:right w:val="single" w:sz="4" w:space="0" w:color="254061"/>
            </w:tcBorders>
          </w:tcPr>
          <w:p w:rsidR="00043877" w:rsidRPr="00641BBF" w:rsidRDefault="00043877" w:rsidP="0014767E">
            <w:pPr>
              <w:spacing w:before="120" w:after="120" w:line="288" w:lineRule="auto"/>
              <w:rPr>
                <w:rFonts w:ascii="Arial" w:hAnsi="Arial" w:cs="Arial"/>
                <w:b/>
                <w:sz w:val="20"/>
                <w:szCs w:val="20"/>
              </w:rPr>
            </w:pPr>
            <w:r w:rsidRPr="00641BBF">
              <w:rPr>
                <w:rFonts w:ascii="Arial" w:hAnsi="Arial" w:cs="Arial"/>
                <w:b/>
                <w:sz w:val="20"/>
                <w:szCs w:val="20"/>
              </w:rPr>
              <w:t>Attività 1</w:t>
            </w:r>
          </w:p>
        </w:tc>
        <w:tc>
          <w:tcPr>
            <w:tcW w:w="3158" w:type="pct"/>
            <w:tcBorders>
              <w:top w:val="single" w:sz="4" w:space="0" w:color="auto"/>
              <w:left w:val="nil"/>
              <w:bottom w:val="single" w:sz="4" w:space="0" w:color="254061"/>
              <w:right w:val="single" w:sz="4" w:space="0" w:color="254061"/>
            </w:tcBorders>
          </w:tcPr>
          <w:p w:rsidR="00043877" w:rsidRDefault="00043877" w:rsidP="006A5ED6">
            <w:pPr>
              <w:pStyle w:val="Default"/>
              <w:rPr>
                <w:sz w:val="18"/>
                <w:szCs w:val="18"/>
              </w:rPr>
            </w:pPr>
            <w:r>
              <w:rPr>
                <w:sz w:val="18"/>
                <w:szCs w:val="18"/>
              </w:rPr>
              <w:t>47.73.10 Farmacia</w:t>
            </w:r>
          </w:p>
        </w:tc>
      </w:tr>
      <w:tr w:rsidR="00043877" w:rsidRPr="00A322BA" w:rsidTr="00616E0D">
        <w:trPr>
          <w:cantSplit/>
          <w:trHeight w:val="287"/>
          <w:jc w:val="center"/>
        </w:trPr>
        <w:tc>
          <w:tcPr>
            <w:tcW w:w="1842" w:type="pct"/>
            <w:tcBorders>
              <w:top w:val="nil"/>
              <w:left w:val="single" w:sz="4" w:space="0" w:color="254061"/>
              <w:bottom w:val="single" w:sz="4" w:space="0" w:color="254061"/>
              <w:right w:val="single" w:sz="4" w:space="0" w:color="254061"/>
            </w:tcBorders>
            <w:shd w:val="clear" w:color="auto" w:fill="D9D9D9"/>
          </w:tcPr>
          <w:p w:rsidR="00043877" w:rsidRPr="00641BBF" w:rsidRDefault="00043877" w:rsidP="0014767E">
            <w:pPr>
              <w:spacing w:before="120" w:after="120" w:line="288" w:lineRule="auto"/>
              <w:rPr>
                <w:rFonts w:ascii="Arial" w:hAnsi="Arial" w:cs="Arial"/>
                <w:b/>
                <w:sz w:val="20"/>
                <w:szCs w:val="20"/>
              </w:rPr>
            </w:pPr>
            <w:r w:rsidRPr="00641BBF">
              <w:rPr>
                <w:rFonts w:ascii="Arial" w:hAnsi="Arial" w:cs="Arial"/>
                <w:b/>
                <w:sz w:val="20"/>
                <w:szCs w:val="20"/>
              </w:rPr>
              <w:t>Peso indicativo dell’attività %</w:t>
            </w:r>
          </w:p>
        </w:tc>
        <w:tc>
          <w:tcPr>
            <w:tcW w:w="3158" w:type="pct"/>
            <w:tcBorders>
              <w:top w:val="nil"/>
              <w:left w:val="nil"/>
              <w:bottom w:val="single" w:sz="4" w:space="0" w:color="254061"/>
              <w:right w:val="single" w:sz="4" w:space="0" w:color="254061"/>
            </w:tcBorders>
            <w:shd w:val="clear" w:color="auto" w:fill="D9D9D9"/>
            <w:vAlign w:val="bottom"/>
          </w:tcPr>
          <w:p w:rsidR="00043877" w:rsidRPr="00641BBF" w:rsidRDefault="00043877" w:rsidP="0014767E">
            <w:pPr>
              <w:spacing w:before="120" w:after="120" w:line="288" w:lineRule="auto"/>
              <w:rPr>
                <w:rFonts w:ascii="Arial" w:hAnsi="Arial" w:cs="Arial"/>
                <w:iCs/>
                <w:sz w:val="20"/>
                <w:szCs w:val="20"/>
              </w:rPr>
            </w:pPr>
            <w:r>
              <w:rPr>
                <w:rFonts w:ascii="Arial" w:hAnsi="Arial" w:cs="Arial"/>
                <w:iCs/>
                <w:sz w:val="20"/>
                <w:szCs w:val="20"/>
              </w:rPr>
              <w:t>100%</w:t>
            </w:r>
          </w:p>
        </w:tc>
      </w:tr>
      <w:tr w:rsidR="00043877" w:rsidRPr="00A322BA" w:rsidTr="00A322BA">
        <w:trPr>
          <w:cantSplit/>
          <w:trHeight w:val="548"/>
          <w:jc w:val="center"/>
        </w:trPr>
        <w:tc>
          <w:tcPr>
            <w:tcW w:w="1842" w:type="pct"/>
            <w:tcBorders>
              <w:top w:val="nil"/>
              <w:left w:val="single" w:sz="4" w:space="0" w:color="254061"/>
              <w:bottom w:val="single" w:sz="4" w:space="0" w:color="254061"/>
              <w:right w:val="single" w:sz="4" w:space="0" w:color="254061"/>
            </w:tcBorders>
          </w:tcPr>
          <w:p w:rsidR="00043877" w:rsidRPr="00641BBF" w:rsidRDefault="00043877" w:rsidP="0014767E">
            <w:pPr>
              <w:spacing w:before="120" w:after="120" w:line="288" w:lineRule="auto"/>
              <w:rPr>
                <w:rFonts w:ascii="Arial" w:hAnsi="Arial" w:cs="Arial"/>
                <w:b/>
                <w:sz w:val="20"/>
                <w:szCs w:val="20"/>
              </w:rPr>
            </w:pPr>
            <w:r w:rsidRPr="00641BBF">
              <w:rPr>
                <w:rFonts w:ascii="Arial" w:hAnsi="Arial" w:cs="Arial"/>
                <w:b/>
                <w:sz w:val="20"/>
                <w:szCs w:val="20"/>
              </w:rPr>
              <w:t xml:space="preserve">Attività 2 </w:t>
            </w:r>
            <w:r w:rsidRPr="002E7B93">
              <w:rPr>
                <w:rFonts w:ascii="Arial" w:hAnsi="Arial" w:cs="Arial"/>
                <w:b/>
                <w:color w:val="FF0000"/>
                <w:sz w:val="20"/>
                <w:szCs w:val="20"/>
                <w:vertAlign w:val="superscript"/>
              </w:rPr>
              <w:t>*</w:t>
            </w:r>
          </w:p>
        </w:tc>
        <w:tc>
          <w:tcPr>
            <w:tcW w:w="3158" w:type="pct"/>
            <w:tcBorders>
              <w:top w:val="nil"/>
              <w:left w:val="nil"/>
              <w:bottom w:val="single" w:sz="4" w:space="0" w:color="254061"/>
              <w:right w:val="single" w:sz="4" w:space="0" w:color="254061"/>
            </w:tcBorders>
            <w:vAlign w:val="bottom"/>
          </w:tcPr>
          <w:p w:rsidR="00043877" w:rsidRPr="00641BBF" w:rsidRDefault="00043877" w:rsidP="0014767E">
            <w:pPr>
              <w:spacing w:before="120" w:after="120" w:line="288" w:lineRule="auto"/>
              <w:rPr>
                <w:rFonts w:ascii="Arial" w:hAnsi="Arial" w:cs="Arial"/>
                <w:iCs/>
                <w:sz w:val="20"/>
                <w:szCs w:val="20"/>
              </w:rPr>
            </w:pPr>
          </w:p>
        </w:tc>
      </w:tr>
      <w:tr w:rsidR="00043877" w:rsidRPr="00A322BA" w:rsidTr="00616E0D">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D9D9D9"/>
          </w:tcPr>
          <w:p w:rsidR="00043877" w:rsidRPr="00641BBF" w:rsidRDefault="00043877" w:rsidP="0014767E">
            <w:pPr>
              <w:spacing w:before="120" w:after="120" w:line="288" w:lineRule="auto"/>
              <w:rPr>
                <w:rFonts w:ascii="Arial" w:hAnsi="Arial" w:cs="Arial"/>
                <w:b/>
                <w:sz w:val="20"/>
                <w:szCs w:val="20"/>
              </w:rPr>
            </w:pPr>
            <w:r w:rsidRPr="00641BBF">
              <w:rPr>
                <w:rFonts w:ascii="Arial" w:hAnsi="Arial" w:cs="Arial"/>
                <w:b/>
                <w:sz w:val="20"/>
                <w:szCs w:val="20"/>
              </w:rPr>
              <w:t xml:space="preserve">Peso indicativo dell’attività % </w:t>
            </w:r>
            <w:r w:rsidRPr="002E7B93">
              <w:rPr>
                <w:rFonts w:ascii="Arial" w:hAnsi="Arial" w:cs="Arial"/>
                <w:b/>
                <w:color w:val="FF0000"/>
                <w:sz w:val="20"/>
                <w:szCs w:val="20"/>
                <w:vertAlign w:val="superscript"/>
              </w:rPr>
              <w:t>*</w:t>
            </w:r>
          </w:p>
        </w:tc>
        <w:tc>
          <w:tcPr>
            <w:tcW w:w="3158" w:type="pct"/>
            <w:tcBorders>
              <w:top w:val="nil"/>
              <w:left w:val="nil"/>
              <w:bottom w:val="single" w:sz="4" w:space="0" w:color="254061"/>
              <w:right w:val="single" w:sz="4" w:space="0" w:color="254061"/>
            </w:tcBorders>
            <w:shd w:val="clear" w:color="auto" w:fill="D9D9D9"/>
            <w:vAlign w:val="bottom"/>
          </w:tcPr>
          <w:p w:rsidR="00043877" w:rsidRPr="00641BBF" w:rsidRDefault="00043877" w:rsidP="0014767E">
            <w:pPr>
              <w:spacing w:before="120" w:after="120" w:line="288" w:lineRule="auto"/>
              <w:rPr>
                <w:rFonts w:ascii="Arial" w:hAnsi="Arial" w:cs="Arial"/>
                <w:iCs/>
                <w:sz w:val="20"/>
                <w:szCs w:val="20"/>
              </w:rPr>
            </w:pPr>
          </w:p>
        </w:tc>
      </w:tr>
      <w:tr w:rsidR="00043877" w:rsidRPr="00A322BA" w:rsidTr="00A322BA">
        <w:trPr>
          <w:cantSplit/>
          <w:trHeight w:val="548"/>
          <w:jc w:val="center"/>
        </w:trPr>
        <w:tc>
          <w:tcPr>
            <w:tcW w:w="1842" w:type="pct"/>
            <w:tcBorders>
              <w:top w:val="nil"/>
              <w:left w:val="single" w:sz="4" w:space="0" w:color="254061"/>
              <w:bottom w:val="single" w:sz="4" w:space="0" w:color="254061"/>
              <w:right w:val="single" w:sz="4" w:space="0" w:color="254061"/>
            </w:tcBorders>
          </w:tcPr>
          <w:p w:rsidR="00043877" w:rsidRPr="00641BBF" w:rsidRDefault="00043877" w:rsidP="0014767E">
            <w:pPr>
              <w:spacing w:before="120" w:after="120" w:line="288" w:lineRule="auto"/>
              <w:rPr>
                <w:rFonts w:ascii="Arial" w:hAnsi="Arial" w:cs="Arial"/>
                <w:b/>
                <w:sz w:val="20"/>
                <w:szCs w:val="20"/>
              </w:rPr>
            </w:pPr>
            <w:r w:rsidRPr="00641BBF">
              <w:rPr>
                <w:rFonts w:ascii="Arial" w:hAnsi="Arial" w:cs="Arial"/>
                <w:b/>
                <w:sz w:val="20"/>
                <w:szCs w:val="20"/>
              </w:rPr>
              <w:t xml:space="preserve">Attività 3 </w:t>
            </w:r>
            <w:r w:rsidRPr="002E7B93">
              <w:rPr>
                <w:rFonts w:ascii="Arial" w:hAnsi="Arial" w:cs="Arial"/>
                <w:b/>
                <w:color w:val="FF0000"/>
                <w:sz w:val="20"/>
                <w:szCs w:val="20"/>
                <w:vertAlign w:val="superscript"/>
              </w:rPr>
              <w:t>*</w:t>
            </w:r>
          </w:p>
        </w:tc>
        <w:tc>
          <w:tcPr>
            <w:tcW w:w="3158" w:type="pct"/>
            <w:tcBorders>
              <w:top w:val="nil"/>
              <w:left w:val="nil"/>
              <w:bottom w:val="single" w:sz="4" w:space="0" w:color="254061"/>
              <w:right w:val="single" w:sz="4" w:space="0" w:color="254061"/>
            </w:tcBorders>
            <w:vAlign w:val="bottom"/>
          </w:tcPr>
          <w:p w:rsidR="00043877" w:rsidRPr="00641BBF" w:rsidRDefault="00043877" w:rsidP="0014767E">
            <w:pPr>
              <w:spacing w:before="120" w:after="120" w:line="288" w:lineRule="auto"/>
              <w:rPr>
                <w:rFonts w:ascii="Arial" w:hAnsi="Arial" w:cs="Arial"/>
                <w:iCs/>
                <w:sz w:val="20"/>
                <w:szCs w:val="20"/>
              </w:rPr>
            </w:pPr>
            <w:r>
              <w:rPr>
                <w:rFonts w:ascii="Arial" w:hAnsi="Arial" w:cs="Arial"/>
                <w:iCs/>
                <w:sz w:val="20"/>
                <w:szCs w:val="20"/>
              </w:rPr>
              <w:t>.........................................................................................................</w:t>
            </w:r>
          </w:p>
        </w:tc>
      </w:tr>
      <w:tr w:rsidR="00043877" w:rsidRPr="00A322BA" w:rsidTr="00616E0D">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D9D9D9"/>
          </w:tcPr>
          <w:p w:rsidR="00043877" w:rsidRPr="00641BBF" w:rsidRDefault="00043877" w:rsidP="0014767E">
            <w:pPr>
              <w:spacing w:before="120" w:after="120" w:line="288" w:lineRule="auto"/>
              <w:rPr>
                <w:rFonts w:ascii="Arial" w:hAnsi="Arial" w:cs="Arial"/>
                <w:b/>
                <w:sz w:val="20"/>
                <w:szCs w:val="20"/>
              </w:rPr>
            </w:pPr>
            <w:r w:rsidRPr="00641BBF">
              <w:rPr>
                <w:rFonts w:ascii="Arial" w:hAnsi="Arial" w:cs="Arial"/>
                <w:b/>
                <w:sz w:val="20"/>
                <w:szCs w:val="20"/>
              </w:rPr>
              <w:t xml:space="preserve">Peso indicativo dell’attività % </w:t>
            </w:r>
            <w:r w:rsidRPr="002E7B93">
              <w:rPr>
                <w:rFonts w:ascii="Arial" w:hAnsi="Arial" w:cs="Arial"/>
                <w:b/>
                <w:color w:val="FF0000"/>
                <w:sz w:val="20"/>
                <w:szCs w:val="20"/>
                <w:vertAlign w:val="superscript"/>
              </w:rPr>
              <w:t>*</w:t>
            </w:r>
          </w:p>
        </w:tc>
        <w:tc>
          <w:tcPr>
            <w:tcW w:w="3158" w:type="pct"/>
            <w:tcBorders>
              <w:top w:val="nil"/>
              <w:left w:val="nil"/>
              <w:bottom w:val="single" w:sz="4" w:space="0" w:color="254061"/>
              <w:right w:val="single" w:sz="4" w:space="0" w:color="254061"/>
            </w:tcBorders>
            <w:shd w:val="clear" w:color="auto" w:fill="D9D9D9"/>
            <w:vAlign w:val="bottom"/>
          </w:tcPr>
          <w:p w:rsidR="00043877" w:rsidRPr="00641BBF" w:rsidRDefault="00043877" w:rsidP="0014767E">
            <w:pPr>
              <w:spacing w:before="120" w:after="120" w:line="288" w:lineRule="auto"/>
              <w:rPr>
                <w:rFonts w:ascii="Arial" w:hAnsi="Arial" w:cs="Arial"/>
                <w:iCs/>
                <w:sz w:val="20"/>
                <w:szCs w:val="20"/>
              </w:rPr>
            </w:pPr>
            <w:r>
              <w:rPr>
                <w:rFonts w:ascii="Arial" w:hAnsi="Arial" w:cs="Arial"/>
                <w:iCs/>
                <w:sz w:val="20"/>
                <w:szCs w:val="20"/>
              </w:rPr>
              <w:t>.........................................................................................................</w:t>
            </w:r>
          </w:p>
        </w:tc>
      </w:tr>
      <w:tr w:rsidR="00043877" w:rsidRPr="00A322BA" w:rsidTr="00A322BA">
        <w:trPr>
          <w:cantSplit/>
          <w:trHeight w:val="548"/>
          <w:jc w:val="center"/>
        </w:trPr>
        <w:tc>
          <w:tcPr>
            <w:tcW w:w="1842" w:type="pct"/>
            <w:tcBorders>
              <w:top w:val="nil"/>
              <w:left w:val="single" w:sz="4" w:space="0" w:color="254061"/>
              <w:bottom w:val="single" w:sz="4" w:space="0" w:color="254061"/>
              <w:right w:val="single" w:sz="4" w:space="0" w:color="254061"/>
            </w:tcBorders>
          </w:tcPr>
          <w:p w:rsidR="00043877" w:rsidRPr="00641BBF" w:rsidRDefault="00043877" w:rsidP="0014767E">
            <w:pPr>
              <w:spacing w:before="120" w:after="120" w:line="288" w:lineRule="auto"/>
              <w:rPr>
                <w:rFonts w:ascii="Arial" w:hAnsi="Arial" w:cs="Arial"/>
                <w:b/>
                <w:sz w:val="20"/>
                <w:szCs w:val="20"/>
                <w:u w:val="single"/>
              </w:rPr>
            </w:pPr>
            <w:r w:rsidRPr="00641BBF">
              <w:rPr>
                <w:rFonts w:ascii="Arial" w:hAnsi="Arial" w:cs="Arial"/>
                <w:b/>
                <w:sz w:val="20"/>
                <w:szCs w:val="20"/>
              </w:rPr>
              <w:t xml:space="preserve">Attività 4 </w:t>
            </w:r>
            <w:r w:rsidRPr="002E7B93">
              <w:rPr>
                <w:rFonts w:ascii="Arial" w:hAnsi="Arial" w:cs="Arial"/>
                <w:b/>
                <w:color w:val="FF0000"/>
                <w:sz w:val="20"/>
                <w:szCs w:val="20"/>
                <w:vertAlign w:val="superscript"/>
              </w:rPr>
              <w:t>*</w:t>
            </w:r>
          </w:p>
        </w:tc>
        <w:tc>
          <w:tcPr>
            <w:tcW w:w="3158" w:type="pct"/>
            <w:tcBorders>
              <w:top w:val="nil"/>
              <w:left w:val="nil"/>
              <w:bottom w:val="single" w:sz="4" w:space="0" w:color="254061"/>
              <w:right w:val="single" w:sz="4" w:space="0" w:color="254061"/>
            </w:tcBorders>
            <w:vAlign w:val="bottom"/>
          </w:tcPr>
          <w:p w:rsidR="00043877" w:rsidRPr="00641BBF" w:rsidRDefault="00043877" w:rsidP="0014767E">
            <w:pPr>
              <w:spacing w:before="120" w:after="120" w:line="288" w:lineRule="auto"/>
              <w:rPr>
                <w:rFonts w:ascii="Arial" w:hAnsi="Arial" w:cs="Arial"/>
                <w:iCs/>
                <w:sz w:val="20"/>
                <w:szCs w:val="20"/>
              </w:rPr>
            </w:pPr>
            <w:r>
              <w:rPr>
                <w:rFonts w:ascii="Arial" w:hAnsi="Arial" w:cs="Arial"/>
                <w:iCs/>
                <w:sz w:val="20"/>
                <w:szCs w:val="20"/>
              </w:rPr>
              <w:t>.........................................................................................................</w:t>
            </w:r>
          </w:p>
        </w:tc>
      </w:tr>
      <w:tr w:rsidR="00043877" w:rsidRPr="00A322BA" w:rsidTr="00616E0D">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D9D9D9"/>
          </w:tcPr>
          <w:p w:rsidR="00043877" w:rsidRPr="00641BBF" w:rsidRDefault="00043877" w:rsidP="0014767E">
            <w:pPr>
              <w:spacing w:before="120" w:after="120" w:line="288" w:lineRule="auto"/>
              <w:rPr>
                <w:rFonts w:ascii="Arial" w:hAnsi="Arial" w:cs="Arial"/>
                <w:b/>
                <w:sz w:val="20"/>
                <w:szCs w:val="20"/>
              </w:rPr>
            </w:pPr>
            <w:r w:rsidRPr="00641BBF">
              <w:rPr>
                <w:rFonts w:ascii="Arial" w:hAnsi="Arial" w:cs="Arial"/>
                <w:b/>
                <w:sz w:val="20"/>
                <w:szCs w:val="20"/>
              </w:rPr>
              <w:t xml:space="preserve">Peso indicativo dell’attività % </w:t>
            </w:r>
            <w:r w:rsidRPr="002E7B93">
              <w:rPr>
                <w:rFonts w:ascii="Arial" w:hAnsi="Arial" w:cs="Arial"/>
                <w:b/>
                <w:color w:val="FF0000"/>
                <w:sz w:val="20"/>
                <w:szCs w:val="20"/>
                <w:vertAlign w:val="superscript"/>
              </w:rPr>
              <w:t>*</w:t>
            </w:r>
          </w:p>
        </w:tc>
        <w:tc>
          <w:tcPr>
            <w:tcW w:w="3158" w:type="pct"/>
            <w:tcBorders>
              <w:top w:val="nil"/>
              <w:left w:val="nil"/>
              <w:bottom w:val="single" w:sz="4" w:space="0" w:color="254061"/>
              <w:right w:val="single" w:sz="4" w:space="0" w:color="254061"/>
            </w:tcBorders>
            <w:shd w:val="clear" w:color="auto" w:fill="D9D9D9"/>
            <w:vAlign w:val="bottom"/>
          </w:tcPr>
          <w:p w:rsidR="00043877" w:rsidRPr="00641BBF" w:rsidRDefault="00043877" w:rsidP="0014767E">
            <w:pPr>
              <w:spacing w:before="120" w:after="120" w:line="288" w:lineRule="auto"/>
              <w:rPr>
                <w:rFonts w:ascii="Arial" w:hAnsi="Arial" w:cs="Arial"/>
                <w:iCs/>
                <w:sz w:val="20"/>
                <w:szCs w:val="20"/>
              </w:rPr>
            </w:pPr>
            <w:r>
              <w:rPr>
                <w:rFonts w:ascii="Arial" w:hAnsi="Arial" w:cs="Arial"/>
                <w:iCs/>
                <w:sz w:val="20"/>
                <w:szCs w:val="20"/>
              </w:rPr>
              <w:t>.........................................................................................................</w:t>
            </w:r>
          </w:p>
        </w:tc>
      </w:tr>
    </w:tbl>
    <w:p w:rsidR="00043877" w:rsidRDefault="00043877" w:rsidP="006A5ED6">
      <w:pPr>
        <w:keepNext/>
        <w:shd w:val="clear" w:color="auto" w:fill="002060"/>
        <w:spacing w:before="120" w:after="120" w:line="240" w:lineRule="auto"/>
        <w:jc w:val="center"/>
        <w:rPr>
          <w:rFonts w:eastAsia="MS Mincho" w:cs="Calibri"/>
          <w:b/>
          <w:bCs/>
          <w:color w:val="FFFFFF"/>
          <w:sz w:val="24"/>
          <w:szCs w:val="24"/>
          <w:lang w:eastAsia="ja-JP"/>
        </w:rPr>
      </w:pPr>
      <w:r>
        <w:rPr>
          <w:rFonts w:eastAsia="MS Mincho" w:cs="Calibri"/>
          <w:b/>
          <w:bCs/>
          <w:color w:val="FFFFFF"/>
          <w:sz w:val="24"/>
          <w:szCs w:val="24"/>
          <w:lang w:eastAsia="ja-JP"/>
        </w:rPr>
        <w:t>AFFIDAMENTI</w:t>
      </w:r>
    </w:p>
    <w:p w:rsidR="00043877" w:rsidRDefault="00043877" w:rsidP="006A5ED6">
      <w:pPr>
        <w:keepNext/>
        <w:spacing w:before="120" w:after="120" w:line="254" w:lineRule="auto"/>
        <w:rPr>
          <w:rFonts w:eastAsia="MS Mincho" w:cs="Calibri"/>
          <w:sz w:val="24"/>
          <w:szCs w:val="24"/>
          <w:u w:val="single"/>
          <w:lang w:eastAsia="ja-JP"/>
        </w:rPr>
      </w:pPr>
      <w:r>
        <w:rPr>
          <w:rFonts w:eastAsia="MS Mincho" w:cs="Calibri"/>
          <w:b/>
          <w:sz w:val="24"/>
          <w:szCs w:val="24"/>
          <w:u w:val="single"/>
          <w:lang w:eastAsia="ja-JP"/>
        </w:rPr>
        <w:t>ATTENZIONE:</w:t>
      </w:r>
      <w:r>
        <w:rPr>
          <w:rFonts w:eastAsia="MS Mincho" w:cs="Calibri"/>
          <w:sz w:val="24"/>
          <w:szCs w:val="24"/>
          <w:lang w:eastAsia="ja-JP"/>
        </w:rPr>
        <w:t xml:space="preserve"> La sezione deve essere compilata solamente se la partecipata svolge uno o più servizi nei confronti dell’Amministrazione dichiarante</w:t>
      </w:r>
    </w:p>
    <w:tbl>
      <w:tblPr>
        <w:tblW w:w="4999" w:type="pct"/>
        <w:jc w:val="center"/>
        <w:tblLook w:val="00A0"/>
      </w:tblPr>
      <w:tblGrid>
        <w:gridCol w:w="3629"/>
        <w:gridCol w:w="6223"/>
      </w:tblGrid>
      <w:tr w:rsidR="00043877" w:rsidTr="006A5ED6">
        <w:trPr>
          <w:cantSplit/>
          <w:trHeight w:val="752"/>
          <w:tblHeader/>
          <w:jc w:val="center"/>
        </w:trPr>
        <w:tc>
          <w:tcPr>
            <w:tcW w:w="1842" w:type="pct"/>
            <w:tcBorders>
              <w:top w:val="double" w:sz="6" w:space="0" w:color="0F253F"/>
              <w:left w:val="single" w:sz="4" w:space="0" w:color="FFFFFF"/>
              <w:bottom w:val="double" w:sz="4" w:space="0" w:color="auto"/>
              <w:right w:val="nil"/>
            </w:tcBorders>
            <w:shd w:val="clear" w:color="auto" w:fill="DEEAF6"/>
            <w:vAlign w:val="center"/>
          </w:tcPr>
          <w:p w:rsidR="00043877" w:rsidRDefault="00043877">
            <w:pPr>
              <w:keepNext/>
              <w:spacing w:before="60" w:line="254" w:lineRule="auto"/>
              <w:jc w:val="center"/>
              <w:rPr>
                <w:rFonts w:cs="Calibri"/>
                <w:b/>
                <w:bCs/>
                <w:color w:val="44546A"/>
                <w:szCs w:val="20"/>
              </w:rPr>
            </w:pPr>
            <w:r>
              <w:rPr>
                <w:rFonts w:cs="Calibri"/>
                <w:b/>
                <w:bCs/>
                <w:color w:val="44546A"/>
                <w:szCs w:val="20"/>
              </w:rPr>
              <w:t>NOME DEL CAMPO</w:t>
            </w:r>
          </w:p>
        </w:tc>
        <w:tc>
          <w:tcPr>
            <w:tcW w:w="3158" w:type="pct"/>
            <w:tcBorders>
              <w:top w:val="double" w:sz="6" w:space="0" w:color="0F253F"/>
              <w:left w:val="single" w:sz="4" w:space="0" w:color="FFFFFF"/>
              <w:bottom w:val="double" w:sz="4" w:space="0" w:color="auto"/>
              <w:right w:val="nil"/>
            </w:tcBorders>
            <w:shd w:val="clear" w:color="auto" w:fill="DEEAF6"/>
            <w:vAlign w:val="center"/>
          </w:tcPr>
          <w:p w:rsidR="00043877" w:rsidRDefault="00043877">
            <w:pPr>
              <w:keepNext/>
              <w:spacing w:before="60" w:line="254" w:lineRule="auto"/>
              <w:jc w:val="center"/>
              <w:rPr>
                <w:rFonts w:cs="Calibri"/>
                <w:b/>
                <w:bCs/>
                <w:color w:val="44546A"/>
                <w:szCs w:val="20"/>
              </w:rPr>
            </w:pPr>
            <w:r>
              <w:rPr>
                <w:rFonts w:cs="Calibri"/>
                <w:b/>
                <w:bCs/>
                <w:color w:val="44546A"/>
                <w:szCs w:val="20"/>
              </w:rPr>
              <w:t>INDICAZIONI PER LA COMPILAZIONE</w:t>
            </w:r>
          </w:p>
        </w:tc>
      </w:tr>
      <w:tr w:rsidR="00043877" w:rsidTr="006A5ED6">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vAlign w:val="center"/>
          </w:tcPr>
          <w:p w:rsidR="00043877" w:rsidRDefault="00043877">
            <w:pPr>
              <w:spacing w:before="60" w:line="254" w:lineRule="auto"/>
              <w:rPr>
                <w:rFonts w:cs="Calibri"/>
                <w:b/>
                <w:color w:val="244062"/>
                <w:szCs w:val="20"/>
              </w:rPr>
            </w:pPr>
            <w:r>
              <w:rPr>
                <w:rFonts w:cs="Calibri"/>
                <w:b/>
                <w:color w:val="244062"/>
                <w:szCs w:val="20"/>
              </w:rPr>
              <w:t xml:space="preserve">Settore </w:t>
            </w:r>
          </w:p>
        </w:tc>
        <w:tc>
          <w:tcPr>
            <w:tcW w:w="3158" w:type="pct"/>
            <w:tcBorders>
              <w:top w:val="single" w:sz="4" w:space="0" w:color="auto"/>
              <w:left w:val="nil"/>
              <w:bottom w:val="single" w:sz="4" w:space="0" w:color="auto"/>
              <w:right w:val="single" w:sz="4" w:space="0" w:color="254061"/>
            </w:tcBorders>
            <w:vAlign w:val="center"/>
          </w:tcPr>
          <w:p w:rsidR="00043877" w:rsidRDefault="00043877">
            <w:pPr>
              <w:spacing w:before="60" w:line="254" w:lineRule="auto"/>
              <w:rPr>
                <w:rFonts w:cs="Calibri"/>
                <w:iCs/>
                <w:color w:val="244062"/>
                <w:sz w:val="18"/>
                <w:szCs w:val="18"/>
              </w:rPr>
            </w:pPr>
            <w:r>
              <w:rPr>
                <w:rFonts w:cs="Calibri"/>
                <w:iCs/>
                <w:color w:val="244062"/>
                <w:sz w:val="18"/>
                <w:szCs w:val="18"/>
              </w:rPr>
              <w:t>Farmacia</w:t>
            </w:r>
          </w:p>
        </w:tc>
      </w:tr>
      <w:tr w:rsidR="00043877" w:rsidTr="006A5ED6">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vAlign w:val="center"/>
          </w:tcPr>
          <w:p w:rsidR="00043877" w:rsidRDefault="00043877">
            <w:pPr>
              <w:spacing w:before="60" w:line="254" w:lineRule="auto"/>
              <w:rPr>
                <w:rFonts w:cs="Calibri"/>
                <w:b/>
                <w:color w:val="244062"/>
                <w:szCs w:val="20"/>
              </w:rPr>
            </w:pPr>
            <w:r>
              <w:rPr>
                <w:rFonts w:cs="Calibri"/>
                <w:b/>
                <w:color w:val="244062"/>
                <w:szCs w:val="20"/>
              </w:rPr>
              <w:t>Ente Affidante</w:t>
            </w:r>
          </w:p>
        </w:tc>
        <w:tc>
          <w:tcPr>
            <w:tcW w:w="3158" w:type="pct"/>
            <w:tcBorders>
              <w:top w:val="single" w:sz="4" w:space="0" w:color="auto"/>
              <w:left w:val="nil"/>
              <w:bottom w:val="single" w:sz="4" w:space="0" w:color="auto"/>
              <w:right w:val="single" w:sz="4" w:space="0" w:color="254061"/>
            </w:tcBorders>
            <w:vAlign w:val="center"/>
          </w:tcPr>
          <w:p w:rsidR="00043877" w:rsidRDefault="00043877">
            <w:pPr>
              <w:spacing w:before="60" w:line="254" w:lineRule="auto"/>
              <w:rPr>
                <w:rFonts w:cs="Calibri"/>
                <w:iCs/>
                <w:color w:val="244062"/>
                <w:sz w:val="18"/>
                <w:szCs w:val="18"/>
              </w:rPr>
            </w:pPr>
            <w:r>
              <w:rPr>
                <w:rFonts w:cs="Calibri"/>
                <w:iCs/>
                <w:color w:val="244062"/>
                <w:sz w:val="18"/>
                <w:szCs w:val="18"/>
              </w:rPr>
              <w:t>Amministrazione dichiarante</w:t>
            </w:r>
          </w:p>
        </w:tc>
      </w:tr>
      <w:tr w:rsidR="00043877" w:rsidTr="006A5ED6">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vAlign w:val="center"/>
          </w:tcPr>
          <w:p w:rsidR="00043877" w:rsidRDefault="00043877">
            <w:pPr>
              <w:spacing w:before="60" w:line="254" w:lineRule="auto"/>
              <w:rPr>
                <w:rFonts w:cs="Calibri"/>
                <w:b/>
                <w:color w:val="244062"/>
                <w:szCs w:val="20"/>
              </w:rPr>
            </w:pPr>
            <w:r>
              <w:rPr>
                <w:rFonts w:cs="Calibri"/>
                <w:b/>
                <w:color w:val="244062"/>
                <w:szCs w:val="20"/>
              </w:rPr>
              <w:t>Modalità affidamento</w:t>
            </w:r>
          </w:p>
        </w:tc>
        <w:tc>
          <w:tcPr>
            <w:tcW w:w="3158" w:type="pct"/>
            <w:tcBorders>
              <w:top w:val="single" w:sz="4" w:space="0" w:color="auto"/>
              <w:left w:val="nil"/>
              <w:bottom w:val="single" w:sz="4" w:space="0" w:color="auto"/>
              <w:right w:val="single" w:sz="4" w:space="0" w:color="254061"/>
            </w:tcBorders>
            <w:vAlign w:val="center"/>
          </w:tcPr>
          <w:p w:rsidR="00043877" w:rsidRDefault="00043877">
            <w:pPr>
              <w:spacing w:after="0" w:line="254" w:lineRule="auto"/>
              <w:rPr>
                <w:rFonts w:cs="Calibri"/>
                <w:iCs/>
                <w:color w:val="244062"/>
                <w:sz w:val="18"/>
                <w:szCs w:val="18"/>
              </w:rPr>
            </w:pPr>
          </w:p>
        </w:tc>
      </w:tr>
      <w:tr w:rsidR="00043877" w:rsidTr="006A5ED6">
        <w:trPr>
          <w:cantSplit/>
          <w:trHeight w:val="270"/>
          <w:jc w:val="center"/>
        </w:trPr>
        <w:tc>
          <w:tcPr>
            <w:tcW w:w="1842" w:type="pct"/>
            <w:tcBorders>
              <w:top w:val="single" w:sz="4" w:space="0" w:color="auto"/>
              <w:left w:val="single" w:sz="4" w:space="0" w:color="auto"/>
              <w:bottom w:val="single" w:sz="4" w:space="0" w:color="auto"/>
              <w:right w:val="single" w:sz="4" w:space="0" w:color="auto"/>
            </w:tcBorders>
            <w:vAlign w:val="center"/>
          </w:tcPr>
          <w:p w:rsidR="00043877" w:rsidRDefault="00043877">
            <w:pPr>
              <w:spacing w:before="60" w:line="254" w:lineRule="auto"/>
              <w:rPr>
                <w:rFonts w:cs="Calibri"/>
                <w:b/>
                <w:color w:val="244062"/>
                <w:szCs w:val="20"/>
              </w:rPr>
            </w:pPr>
            <w:r>
              <w:rPr>
                <w:rFonts w:cs="Calibri"/>
                <w:b/>
                <w:color w:val="244062"/>
                <w:szCs w:val="20"/>
              </w:rPr>
              <w:t>Importo impegnato nell’anno oggetto di rilevazione (importo annuale di competenza)</w:t>
            </w:r>
          </w:p>
        </w:tc>
        <w:tc>
          <w:tcPr>
            <w:tcW w:w="3158" w:type="pct"/>
            <w:tcBorders>
              <w:top w:val="single" w:sz="4" w:space="0" w:color="auto"/>
              <w:left w:val="single" w:sz="4" w:space="0" w:color="auto"/>
              <w:bottom w:val="single" w:sz="4" w:space="0" w:color="auto"/>
              <w:right w:val="single" w:sz="4" w:space="0" w:color="auto"/>
            </w:tcBorders>
            <w:vAlign w:val="center"/>
          </w:tcPr>
          <w:p w:rsidR="00043877" w:rsidRDefault="00043877">
            <w:pPr>
              <w:spacing w:before="60" w:line="254" w:lineRule="auto"/>
              <w:jc w:val="center"/>
              <w:rPr>
                <w:rFonts w:cs="Calibri"/>
                <w:b/>
                <w:iCs/>
                <w:color w:val="244062"/>
                <w:sz w:val="18"/>
                <w:szCs w:val="18"/>
                <w:highlight w:val="yellow"/>
              </w:rPr>
            </w:pPr>
          </w:p>
        </w:tc>
      </w:tr>
    </w:tbl>
    <w:p w:rsidR="00043877" w:rsidRDefault="00043877" w:rsidP="006A5ED6">
      <w:pPr>
        <w:spacing w:line="254" w:lineRule="auto"/>
        <w:rPr>
          <w:rFonts w:eastAsia="MS Mincho" w:cs="Calibri"/>
          <w:b/>
          <w:bCs/>
          <w:color w:val="FFFFFF"/>
          <w:sz w:val="20"/>
          <w:szCs w:val="20"/>
          <w:shd w:val="clear" w:color="auto" w:fill="A6A6A6"/>
          <w:lang w:eastAsia="ja-JP"/>
        </w:rPr>
      </w:pPr>
    </w:p>
    <w:p w:rsidR="00043877" w:rsidRDefault="00043877" w:rsidP="0014767E">
      <w:pPr>
        <w:widowControl w:val="0"/>
        <w:shd w:val="clear" w:color="auto" w:fill="FFFFFF"/>
        <w:spacing w:before="240" w:after="240" w:line="288" w:lineRule="auto"/>
        <w:jc w:val="center"/>
        <w:rPr>
          <w:rFonts w:ascii="Arial" w:eastAsia="MS Mincho" w:hAnsi="Arial" w:cs="Arial"/>
          <w:b/>
          <w:bCs/>
          <w:sz w:val="20"/>
          <w:szCs w:val="20"/>
          <w:lang w:eastAsia="ja-JP"/>
        </w:rPr>
      </w:pPr>
    </w:p>
    <w:p w:rsidR="00043877" w:rsidRPr="00641BBF" w:rsidRDefault="00043877" w:rsidP="0014767E">
      <w:pPr>
        <w:widowControl w:val="0"/>
        <w:shd w:val="clear" w:color="auto" w:fill="FFFFFF"/>
        <w:spacing w:before="240" w:after="240" w:line="288" w:lineRule="auto"/>
        <w:jc w:val="center"/>
        <w:rPr>
          <w:rFonts w:ascii="Arial" w:eastAsia="MS Mincho" w:hAnsi="Arial" w:cs="Arial"/>
          <w:b/>
          <w:bCs/>
          <w:sz w:val="20"/>
          <w:szCs w:val="20"/>
          <w:lang w:eastAsia="ja-JP"/>
        </w:rPr>
      </w:pPr>
      <w:r w:rsidRPr="00641BBF">
        <w:rPr>
          <w:rFonts w:ascii="Arial" w:eastAsia="MS Mincho" w:hAnsi="Arial" w:cs="Arial"/>
          <w:b/>
          <w:bCs/>
          <w:sz w:val="20"/>
          <w:szCs w:val="20"/>
          <w:lang w:eastAsia="ja-JP"/>
        </w:rPr>
        <w:t>DATI DI BILANCIO PER LA VERIFICA TUSP</w:t>
      </w:r>
    </w:p>
    <w:tbl>
      <w:tblPr>
        <w:tblW w:w="5009" w:type="pct"/>
        <w:jc w:val="center"/>
        <w:tblLayout w:type="fixed"/>
        <w:tblLook w:val="00A0"/>
      </w:tblPr>
      <w:tblGrid>
        <w:gridCol w:w="3637"/>
        <w:gridCol w:w="6235"/>
      </w:tblGrid>
      <w:tr w:rsidR="00043877" w:rsidRPr="00A322BA" w:rsidTr="00A322BA">
        <w:trPr>
          <w:cantSplit/>
          <w:trHeight w:val="538"/>
          <w:tblHeader/>
          <w:jc w:val="center"/>
        </w:trPr>
        <w:tc>
          <w:tcPr>
            <w:tcW w:w="1842" w:type="pct"/>
            <w:tcBorders>
              <w:top w:val="single" w:sz="4" w:space="0" w:color="auto"/>
              <w:left w:val="single" w:sz="4" w:space="0" w:color="auto"/>
              <w:bottom w:val="single" w:sz="4" w:space="0" w:color="auto"/>
              <w:right w:val="single" w:sz="4" w:space="0" w:color="auto"/>
            </w:tcBorders>
            <w:shd w:val="clear" w:color="auto" w:fill="B4C6E7"/>
            <w:vAlign w:val="center"/>
          </w:tcPr>
          <w:p w:rsidR="00043877" w:rsidRPr="00641BBF" w:rsidRDefault="00043877" w:rsidP="0014767E">
            <w:pPr>
              <w:keepNext/>
              <w:spacing w:before="120" w:after="120" w:line="288" w:lineRule="auto"/>
              <w:jc w:val="center"/>
              <w:rPr>
                <w:rFonts w:ascii="Arial" w:hAnsi="Arial" w:cs="Arial"/>
                <w:b/>
                <w:bCs/>
                <w:sz w:val="20"/>
                <w:szCs w:val="20"/>
                <w:lang w:val="en-US"/>
              </w:rPr>
            </w:pPr>
            <w:smartTag w:uri="urn:schemas-microsoft-com:office:smarttags" w:element="City">
              <w:r w:rsidRPr="00641BBF">
                <w:rPr>
                  <w:rFonts w:ascii="Arial" w:hAnsi="Arial" w:cs="Arial"/>
                  <w:b/>
                  <w:bCs/>
                  <w:sz w:val="20"/>
                  <w:szCs w:val="20"/>
                  <w:lang w:val="en-US"/>
                </w:rPr>
                <w:t>NOME</w:t>
              </w:r>
            </w:smartTag>
            <w:r w:rsidRPr="00641BBF">
              <w:rPr>
                <w:rFonts w:ascii="Arial" w:hAnsi="Arial" w:cs="Arial"/>
                <w:b/>
                <w:bCs/>
                <w:sz w:val="20"/>
                <w:szCs w:val="20"/>
                <w:lang w:val="en-US"/>
              </w:rPr>
              <w:t xml:space="preserve"> </w:t>
            </w:r>
            <w:smartTag w:uri="urn:schemas-microsoft-com:office:smarttags" w:element="State">
              <w:smartTag w:uri="urn:schemas-microsoft-com:office:smarttags" w:element="place">
                <w:r w:rsidRPr="00641BBF">
                  <w:rPr>
                    <w:rFonts w:ascii="Arial" w:hAnsi="Arial" w:cs="Arial"/>
                    <w:b/>
                    <w:bCs/>
                    <w:sz w:val="20"/>
                    <w:szCs w:val="20"/>
                    <w:lang w:val="en-US"/>
                  </w:rPr>
                  <w:t>DEL</w:t>
                </w:r>
              </w:smartTag>
            </w:smartTag>
            <w:r w:rsidRPr="00641BBF">
              <w:rPr>
                <w:rFonts w:ascii="Arial" w:hAnsi="Arial" w:cs="Arial"/>
                <w:b/>
                <w:bCs/>
                <w:sz w:val="20"/>
                <w:szCs w:val="20"/>
                <w:lang w:val="en-US"/>
              </w:rPr>
              <w:t xml:space="preserve"> CAMPO</w:t>
            </w:r>
          </w:p>
        </w:tc>
        <w:tc>
          <w:tcPr>
            <w:tcW w:w="3158" w:type="pct"/>
            <w:tcBorders>
              <w:top w:val="single" w:sz="4" w:space="0" w:color="auto"/>
              <w:left w:val="single" w:sz="4" w:space="0" w:color="auto"/>
              <w:bottom w:val="single" w:sz="4" w:space="0" w:color="auto"/>
              <w:right w:val="single" w:sz="4" w:space="0" w:color="auto"/>
            </w:tcBorders>
            <w:shd w:val="clear" w:color="auto" w:fill="B4C6E7"/>
            <w:vAlign w:val="center"/>
          </w:tcPr>
          <w:p w:rsidR="00043877" w:rsidRPr="00641BBF" w:rsidRDefault="00043877" w:rsidP="0014767E">
            <w:pPr>
              <w:keepNext/>
              <w:spacing w:before="120" w:after="120" w:line="288" w:lineRule="auto"/>
              <w:jc w:val="center"/>
              <w:rPr>
                <w:rFonts w:ascii="Arial" w:hAnsi="Arial" w:cs="Arial"/>
                <w:b/>
                <w:bCs/>
                <w:sz w:val="20"/>
                <w:szCs w:val="20"/>
              </w:rPr>
            </w:pPr>
            <w:r w:rsidRPr="00641BBF">
              <w:rPr>
                <w:rFonts w:ascii="Arial" w:hAnsi="Arial" w:cs="Arial"/>
                <w:b/>
                <w:bCs/>
                <w:sz w:val="20"/>
                <w:szCs w:val="20"/>
              </w:rPr>
              <w:t>Anno 2017</w:t>
            </w:r>
          </w:p>
        </w:tc>
      </w:tr>
      <w:tr w:rsidR="00043877" w:rsidRPr="00A322BA" w:rsidTr="00641BBF">
        <w:trPr>
          <w:cantSplit/>
          <w:trHeight w:val="251"/>
          <w:jc w:val="center"/>
        </w:trPr>
        <w:tc>
          <w:tcPr>
            <w:tcW w:w="1842" w:type="pct"/>
            <w:tcBorders>
              <w:top w:val="single" w:sz="4" w:space="0" w:color="auto"/>
              <w:left w:val="single" w:sz="4" w:space="0" w:color="254061"/>
              <w:bottom w:val="single" w:sz="4" w:space="0" w:color="auto"/>
              <w:right w:val="single" w:sz="4" w:space="0" w:color="auto"/>
            </w:tcBorders>
            <w:vAlign w:val="center"/>
          </w:tcPr>
          <w:p w:rsidR="00043877" w:rsidRPr="004F3682" w:rsidRDefault="00043877" w:rsidP="0014767E">
            <w:pPr>
              <w:spacing w:before="120" w:after="120" w:line="288" w:lineRule="auto"/>
              <w:rPr>
                <w:rFonts w:ascii="Arial" w:hAnsi="Arial" w:cs="Arial"/>
                <w:b/>
                <w:sz w:val="20"/>
                <w:szCs w:val="20"/>
              </w:rPr>
            </w:pPr>
            <w:r w:rsidRPr="004F3682">
              <w:rPr>
                <w:rFonts w:ascii="Arial" w:hAnsi="Arial" w:cs="Arial"/>
                <w:b/>
                <w:sz w:val="20"/>
                <w:szCs w:val="20"/>
              </w:rPr>
              <w:t>Tipologia di attività svolta</w:t>
            </w:r>
          </w:p>
        </w:tc>
        <w:tc>
          <w:tcPr>
            <w:tcW w:w="3158" w:type="pct"/>
            <w:tcBorders>
              <w:top w:val="single" w:sz="4" w:space="0" w:color="auto"/>
              <w:left w:val="single" w:sz="4" w:space="0" w:color="auto"/>
              <w:bottom w:val="single" w:sz="4" w:space="0" w:color="auto"/>
              <w:right w:val="single" w:sz="4" w:space="0" w:color="auto"/>
            </w:tcBorders>
            <w:vAlign w:val="center"/>
          </w:tcPr>
          <w:p w:rsidR="00043877" w:rsidRPr="004F3682" w:rsidRDefault="00043877" w:rsidP="008332E3">
            <w:pPr>
              <w:rPr>
                <w:rFonts w:ascii="Arial" w:hAnsi="Arial" w:cs="Arial"/>
                <w:iCs/>
                <w:sz w:val="20"/>
                <w:szCs w:val="20"/>
              </w:rPr>
            </w:pPr>
            <w:r>
              <w:rPr>
                <w:rFonts w:ascii="Arial" w:hAnsi="Arial" w:cs="Arial"/>
                <w:sz w:val="20"/>
                <w:szCs w:val="20"/>
              </w:rPr>
              <w:t>Farmacia</w:t>
            </w:r>
          </w:p>
        </w:tc>
      </w:tr>
      <w:tr w:rsidR="00043877" w:rsidRPr="00A322BA" w:rsidTr="00616E0D">
        <w:trPr>
          <w:cantSplit/>
          <w:trHeight w:val="251"/>
          <w:jc w:val="center"/>
        </w:trPr>
        <w:tc>
          <w:tcPr>
            <w:tcW w:w="1842" w:type="pct"/>
            <w:tcBorders>
              <w:top w:val="single" w:sz="4" w:space="0" w:color="auto"/>
              <w:left w:val="single" w:sz="4" w:space="0" w:color="254061"/>
              <w:bottom w:val="single" w:sz="4" w:space="0" w:color="auto"/>
              <w:right w:val="single" w:sz="4" w:space="0" w:color="auto"/>
            </w:tcBorders>
            <w:shd w:val="clear" w:color="auto" w:fill="D9D9D9"/>
            <w:vAlign w:val="center"/>
          </w:tcPr>
          <w:p w:rsidR="00043877" w:rsidRPr="00641BBF" w:rsidRDefault="00043877" w:rsidP="0014767E">
            <w:pPr>
              <w:spacing w:before="120" w:after="120" w:line="288" w:lineRule="auto"/>
              <w:rPr>
                <w:rFonts w:ascii="Arial" w:hAnsi="Arial" w:cs="Arial"/>
                <w:b/>
                <w:sz w:val="20"/>
                <w:szCs w:val="20"/>
              </w:rPr>
            </w:pPr>
            <w:r w:rsidRPr="00641BBF">
              <w:rPr>
                <w:rFonts w:ascii="Arial" w:hAnsi="Arial" w:cs="Arial"/>
                <w:b/>
                <w:sz w:val="20"/>
                <w:szCs w:val="20"/>
              </w:rPr>
              <w:t xml:space="preserve">Numero medio di dipendenti </w:t>
            </w:r>
          </w:p>
        </w:tc>
        <w:tc>
          <w:tcPr>
            <w:tcW w:w="3158" w:type="pct"/>
            <w:tcBorders>
              <w:top w:val="single" w:sz="4" w:space="0" w:color="auto"/>
              <w:left w:val="single" w:sz="4" w:space="0" w:color="auto"/>
              <w:bottom w:val="single" w:sz="4" w:space="0" w:color="auto"/>
              <w:right w:val="single" w:sz="4" w:space="0" w:color="auto"/>
            </w:tcBorders>
            <w:shd w:val="clear" w:color="auto" w:fill="D9D9D9"/>
            <w:vAlign w:val="bottom"/>
          </w:tcPr>
          <w:p w:rsidR="00043877" w:rsidRPr="00641BBF" w:rsidRDefault="00043877" w:rsidP="0014767E">
            <w:pPr>
              <w:spacing w:before="120" w:after="120" w:line="288" w:lineRule="auto"/>
              <w:rPr>
                <w:rFonts w:ascii="Arial" w:hAnsi="Arial" w:cs="Arial"/>
                <w:sz w:val="20"/>
                <w:szCs w:val="20"/>
              </w:rPr>
            </w:pPr>
            <w:r>
              <w:rPr>
                <w:rFonts w:ascii="Arial" w:hAnsi="Arial" w:cs="Arial"/>
                <w:iCs/>
                <w:sz w:val="20"/>
                <w:szCs w:val="20"/>
              </w:rPr>
              <w:t>2</w:t>
            </w:r>
          </w:p>
        </w:tc>
      </w:tr>
      <w:tr w:rsidR="00043877" w:rsidRPr="00A322BA" w:rsidTr="00A322BA">
        <w:trPr>
          <w:cantSplit/>
          <w:trHeight w:val="251"/>
          <w:jc w:val="center"/>
        </w:trPr>
        <w:tc>
          <w:tcPr>
            <w:tcW w:w="1842" w:type="pct"/>
            <w:tcBorders>
              <w:top w:val="single" w:sz="4" w:space="0" w:color="auto"/>
              <w:left w:val="single" w:sz="4" w:space="0" w:color="254061"/>
              <w:bottom w:val="single" w:sz="4" w:space="0" w:color="auto"/>
              <w:right w:val="single" w:sz="4" w:space="0" w:color="auto"/>
            </w:tcBorders>
            <w:vAlign w:val="center"/>
          </w:tcPr>
          <w:p w:rsidR="00043877" w:rsidRPr="00641BBF" w:rsidRDefault="00043877" w:rsidP="0014767E">
            <w:pPr>
              <w:spacing w:before="120" w:after="120" w:line="288" w:lineRule="auto"/>
              <w:rPr>
                <w:rFonts w:ascii="Arial" w:hAnsi="Arial" w:cs="Arial"/>
                <w:b/>
                <w:sz w:val="20"/>
                <w:szCs w:val="20"/>
              </w:rPr>
            </w:pPr>
            <w:r w:rsidRPr="00641BBF">
              <w:rPr>
                <w:rFonts w:ascii="Arial" w:hAnsi="Arial" w:cs="Arial"/>
                <w:b/>
                <w:sz w:val="20"/>
                <w:szCs w:val="20"/>
              </w:rPr>
              <w:t xml:space="preserve">Numero dei componenti dell'organo di amministrazione </w:t>
            </w:r>
          </w:p>
        </w:tc>
        <w:tc>
          <w:tcPr>
            <w:tcW w:w="3158" w:type="pct"/>
            <w:tcBorders>
              <w:top w:val="single" w:sz="4" w:space="0" w:color="auto"/>
              <w:left w:val="single" w:sz="4" w:space="0" w:color="auto"/>
              <w:bottom w:val="single" w:sz="4" w:space="0" w:color="auto"/>
              <w:right w:val="single" w:sz="4" w:space="0" w:color="auto"/>
            </w:tcBorders>
            <w:vAlign w:val="bottom"/>
          </w:tcPr>
          <w:p w:rsidR="00043877" w:rsidRPr="0010281C" w:rsidRDefault="00043877" w:rsidP="0014767E">
            <w:pPr>
              <w:spacing w:before="120" w:after="120" w:line="288" w:lineRule="auto"/>
              <w:rPr>
                <w:rFonts w:ascii="Arial" w:hAnsi="Arial" w:cs="Arial"/>
                <w:sz w:val="20"/>
                <w:szCs w:val="20"/>
              </w:rPr>
            </w:pPr>
            <w:r w:rsidRPr="0010281C">
              <w:rPr>
                <w:rFonts w:ascii="Arial" w:hAnsi="Arial" w:cs="Arial"/>
                <w:sz w:val="20"/>
                <w:szCs w:val="20"/>
              </w:rPr>
              <w:t>1</w:t>
            </w:r>
          </w:p>
        </w:tc>
      </w:tr>
      <w:tr w:rsidR="00043877" w:rsidRPr="00E87F19" w:rsidTr="00616E0D">
        <w:trPr>
          <w:cantSplit/>
          <w:trHeight w:val="251"/>
          <w:jc w:val="center"/>
        </w:trPr>
        <w:tc>
          <w:tcPr>
            <w:tcW w:w="1842" w:type="pct"/>
            <w:tcBorders>
              <w:top w:val="single" w:sz="4" w:space="0" w:color="auto"/>
              <w:left w:val="single" w:sz="4" w:space="0" w:color="254061"/>
              <w:bottom w:val="single" w:sz="4" w:space="0" w:color="auto"/>
              <w:right w:val="single" w:sz="4" w:space="0" w:color="auto"/>
            </w:tcBorders>
            <w:shd w:val="clear" w:color="auto" w:fill="D9D9D9"/>
            <w:vAlign w:val="center"/>
          </w:tcPr>
          <w:p w:rsidR="00043877" w:rsidRPr="00641BBF" w:rsidRDefault="00043877" w:rsidP="0014767E">
            <w:pPr>
              <w:spacing w:before="120" w:after="120" w:line="288" w:lineRule="auto"/>
              <w:rPr>
                <w:rFonts w:ascii="Arial" w:hAnsi="Arial" w:cs="Arial"/>
                <w:b/>
                <w:sz w:val="20"/>
                <w:szCs w:val="20"/>
              </w:rPr>
            </w:pPr>
            <w:r w:rsidRPr="00641BBF">
              <w:rPr>
                <w:rFonts w:ascii="Arial" w:hAnsi="Arial" w:cs="Arial"/>
                <w:b/>
                <w:sz w:val="20"/>
                <w:szCs w:val="20"/>
              </w:rPr>
              <w:t xml:space="preserve">Compenso dei componenti dell'organo di amministrazione </w:t>
            </w:r>
          </w:p>
        </w:tc>
        <w:tc>
          <w:tcPr>
            <w:tcW w:w="3158" w:type="pct"/>
            <w:tcBorders>
              <w:top w:val="single" w:sz="4" w:space="0" w:color="auto"/>
              <w:left w:val="single" w:sz="4" w:space="0" w:color="auto"/>
              <w:bottom w:val="single" w:sz="4" w:space="0" w:color="auto"/>
              <w:right w:val="single" w:sz="4" w:space="0" w:color="auto"/>
            </w:tcBorders>
            <w:shd w:val="clear" w:color="auto" w:fill="D9D9D9"/>
            <w:vAlign w:val="bottom"/>
          </w:tcPr>
          <w:p w:rsidR="00043877" w:rsidRPr="0010281C" w:rsidRDefault="00043877" w:rsidP="0014767E">
            <w:pPr>
              <w:spacing w:before="120" w:after="120" w:line="288" w:lineRule="auto"/>
              <w:rPr>
                <w:rFonts w:ascii="Arial" w:hAnsi="Arial" w:cs="Arial"/>
                <w:sz w:val="20"/>
                <w:szCs w:val="20"/>
              </w:rPr>
            </w:pPr>
            <w:r w:rsidRPr="0010281C">
              <w:rPr>
                <w:rFonts w:ascii="Arial" w:hAnsi="Arial" w:cs="Arial"/>
                <w:iCs/>
                <w:sz w:val="20"/>
                <w:szCs w:val="20"/>
              </w:rPr>
              <w:t>€ 8.000,00</w:t>
            </w:r>
          </w:p>
        </w:tc>
      </w:tr>
      <w:tr w:rsidR="00043877" w:rsidRPr="00E87F19" w:rsidTr="00A322BA">
        <w:trPr>
          <w:cantSplit/>
          <w:trHeight w:val="251"/>
          <w:jc w:val="center"/>
        </w:trPr>
        <w:tc>
          <w:tcPr>
            <w:tcW w:w="1842" w:type="pct"/>
            <w:tcBorders>
              <w:top w:val="single" w:sz="4" w:space="0" w:color="auto"/>
              <w:left w:val="single" w:sz="4" w:space="0" w:color="254061"/>
              <w:bottom w:val="single" w:sz="4" w:space="0" w:color="auto"/>
              <w:right w:val="single" w:sz="4" w:space="0" w:color="auto"/>
            </w:tcBorders>
            <w:vAlign w:val="center"/>
          </w:tcPr>
          <w:p w:rsidR="00043877" w:rsidRPr="00641BBF" w:rsidRDefault="00043877" w:rsidP="0014767E">
            <w:pPr>
              <w:spacing w:before="120" w:after="120" w:line="288" w:lineRule="auto"/>
              <w:rPr>
                <w:rFonts w:ascii="Arial" w:hAnsi="Arial" w:cs="Arial"/>
                <w:b/>
                <w:sz w:val="20"/>
                <w:szCs w:val="20"/>
              </w:rPr>
            </w:pPr>
            <w:r w:rsidRPr="00641BBF">
              <w:rPr>
                <w:rFonts w:ascii="Arial" w:hAnsi="Arial" w:cs="Arial"/>
                <w:b/>
                <w:sz w:val="20"/>
                <w:szCs w:val="20"/>
              </w:rPr>
              <w:t>Numero dei componenti dell'organo di controllo</w:t>
            </w:r>
          </w:p>
        </w:tc>
        <w:tc>
          <w:tcPr>
            <w:tcW w:w="3158" w:type="pct"/>
            <w:tcBorders>
              <w:top w:val="single" w:sz="4" w:space="0" w:color="auto"/>
              <w:left w:val="single" w:sz="4" w:space="0" w:color="auto"/>
              <w:bottom w:val="single" w:sz="4" w:space="0" w:color="auto"/>
              <w:right w:val="single" w:sz="4" w:space="0" w:color="auto"/>
            </w:tcBorders>
            <w:vAlign w:val="bottom"/>
          </w:tcPr>
          <w:p w:rsidR="00043877" w:rsidRPr="006A5ED6" w:rsidRDefault="00043877" w:rsidP="0014767E">
            <w:pPr>
              <w:spacing w:before="120" w:after="120" w:line="288" w:lineRule="auto"/>
              <w:rPr>
                <w:rFonts w:ascii="Arial" w:hAnsi="Arial" w:cs="Arial"/>
                <w:sz w:val="20"/>
                <w:szCs w:val="20"/>
              </w:rPr>
            </w:pPr>
            <w:r>
              <w:rPr>
                <w:rFonts w:ascii="Arial" w:hAnsi="Arial" w:cs="Arial"/>
                <w:sz w:val="20"/>
                <w:szCs w:val="20"/>
              </w:rPr>
              <w:t>1</w:t>
            </w:r>
          </w:p>
        </w:tc>
      </w:tr>
      <w:tr w:rsidR="00043877" w:rsidRPr="00E87F19" w:rsidTr="00616E0D">
        <w:trPr>
          <w:cantSplit/>
          <w:trHeight w:val="251"/>
          <w:jc w:val="center"/>
        </w:trPr>
        <w:tc>
          <w:tcPr>
            <w:tcW w:w="1842" w:type="pct"/>
            <w:tcBorders>
              <w:top w:val="single" w:sz="4" w:space="0" w:color="auto"/>
              <w:left w:val="single" w:sz="4" w:space="0" w:color="254061"/>
              <w:bottom w:val="single" w:sz="4" w:space="0" w:color="auto"/>
              <w:right w:val="single" w:sz="4" w:space="0" w:color="auto"/>
            </w:tcBorders>
            <w:shd w:val="clear" w:color="auto" w:fill="D9D9D9"/>
            <w:vAlign w:val="center"/>
          </w:tcPr>
          <w:p w:rsidR="00043877" w:rsidRPr="00641BBF" w:rsidRDefault="00043877" w:rsidP="0014767E">
            <w:pPr>
              <w:spacing w:before="120" w:after="120" w:line="288" w:lineRule="auto"/>
              <w:rPr>
                <w:rFonts w:ascii="Arial" w:hAnsi="Arial" w:cs="Arial"/>
                <w:b/>
                <w:sz w:val="20"/>
                <w:szCs w:val="20"/>
              </w:rPr>
            </w:pPr>
            <w:r w:rsidRPr="00641BBF">
              <w:rPr>
                <w:rFonts w:ascii="Arial" w:hAnsi="Arial" w:cs="Arial"/>
                <w:b/>
                <w:sz w:val="20"/>
                <w:szCs w:val="20"/>
              </w:rPr>
              <w:t>Compenso dei componenti dell'organo di controllo</w:t>
            </w:r>
          </w:p>
        </w:tc>
        <w:tc>
          <w:tcPr>
            <w:tcW w:w="3158" w:type="pct"/>
            <w:tcBorders>
              <w:top w:val="single" w:sz="4" w:space="0" w:color="auto"/>
              <w:left w:val="single" w:sz="4" w:space="0" w:color="auto"/>
              <w:bottom w:val="single" w:sz="4" w:space="0" w:color="auto"/>
              <w:right w:val="single" w:sz="4" w:space="0" w:color="auto"/>
            </w:tcBorders>
            <w:shd w:val="clear" w:color="auto" w:fill="D9D9D9"/>
            <w:vAlign w:val="bottom"/>
          </w:tcPr>
          <w:p w:rsidR="00043877" w:rsidRPr="006A5ED6" w:rsidRDefault="00043877" w:rsidP="0014767E">
            <w:pPr>
              <w:spacing w:before="120" w:after="120" w:line="288" w:lineRule="auto"/>
              <w:rPr>
                <w:rFonts w:ascii="Arial" w:hAnsi="Arial" w:cs="Arial"/>
                <w:sz w:val="20"/>
                <w:szCs w:val="20"/>
                <w:highlight w:val="yellow"/>
              </w:rPr>
            </w:pPr>
            <w:r>
              <w:rPr>
                <w:rFonts w:ascii="Arial" w:hAnsi="Arial" w:cs="Arial"/>
                <w:iCs/>
                <w:sz w:val="20"/>
                <w:szCs w:val="20"/>
              </w:rPr>
              <w:t>€ 1.500,00</w:t>
            </w:r>
          </w:p>
        </w:tc>
      </w:tr>
    </w:tbl>
    <w:p w:rsidR="00043877" w:rsidRDefault="00043877" w:rsidP="000D54F8">
      <w:pPr>
        <w:spacing w:before="240" w:after="240"/>
        <w:rPr>
          <w:rFonts w:ascii="Arial" w:hAnsi="Arial" w:cs="Arial"/>
          <w:b/>
          <w:sz w:val="20"/>
          <w:szCs w:val="20"/>
          <w:u w:val="single"/>
        </w:rPr>
      </w:pPr>
    </w:p>
    <w:p w:rsidR="00043877" w:rsidRPr="005052D1" w:rsidRDefault="00043877" w:rsidP="000D54F8">
      <w:pPr>
        <w:spacing w:before="240" w:after="240"/>
        <w:rPr>
          <w:rFonts w:ascii="Arial" w:hAnsi="Arial" w:cs="Arial"/>
          <w:sz w:val="20"/>
          <w:szCs w:val="20"/>
        </w:rPr>
      </w:pPr>
      <w:r>
        <w:rPr>
          <w:rFonts w:ascii="Arial" w:hAnsi="Arial" w:cs="Arial"/>
          <w:b/>
          <w:sz w:val="20"/>
          <w:szCs w:val="20"/>
          <w:u w:val="single"/>
        </w:rPr>
        <w:t xml:space="preserve">ATTENZIONE: </w:t>
      </w:r>
      <w:r w:rsidRPr="000D54F8">
        <w:rPr>
          <w:rFonts w:ascii="Arial" w:hAnsi="Arial" w:cs="Arial"/>
          <w:sz w:val="20"/>
          <w:szCs w:val="20"/>
        </w:rPr>
        <w:t>L’applicativo richiede la compilazione della sezione dati di bilancio per la verifica del TUSP solo nel caso in cui la società non depositi presso il registro delle imprese il Bilancio d’esercizio 2017.</w:t>
      </w:r>
    </w:p>
    <w:tbl>
      <w:tblPr>
        <w:tblW w:w="5009" w:type="pct"/>
        <w:jc w:val="center"/>
        <w:tblLayout w:type="fixed"/>
        <w:tblLook w:val="00A0"/>
      </w:tblPr>
      <w:tblGrid>
        <w:gridCol w:w="3636"/>
        <w:gridCol w:w="1246"/>
        <w:gridCol w:w="1246"/>
        <w:gridCol w:w="1248"/>
        <w:gridCol w:w="1246"/>
        <w:gridCol w:w="1250"/>
      </w:tblGrid>
      <w:tr w:rsidR="00043877" w:rsidRPr="00A322BA" w:rsidTr="004B5732">
        <w:trPr>
          <w:cantSplit/>
          <w:trHeight w:val="542"/>
          <w:jc w:val="center"/>
        </w:trPr>
        <w:tc>
          <w:tcPr>
            <w:tcW w:w="1842" w:type="pct"/>
            <w:tcBorders>
              <w:top w:val="single" w:sz="4" w:space="0" w:color="auto"/>
              <w:left w:val="single" w:sz="4" w:space="0" w:color="auto"/>
              <w:bottom w:val="single" w:sz="4" w:space="0" w:color="auto"/>
              <w:right w:val="single" w:sz="4" w:space="0" w:color="auto"/>
            </w:tcBorders>
            <w:shd w:val="clear" w:color="auto" w:fill="B4C6E7"/>
            <w:vAlign w:val="center"/>
          </w:tcPr>
          <w:p w:rsidR="00043877" w:rsidRPr="00641BBF" w:rsidRDefault="00043877" w:rsidP="0014767E">
            <w:pPr>
              <w:keepNext/>
              <w:spacing w:before="120" w:after="120" w:line="288" w:lineRule="auto"/>
              <w:jc w:val="center"/>
              <w:rPr>
                <w:rFonts w:ascii="Arial" w:hAnsi="Arial" w:cs="Arial"/>
                <w:b/>
                <w:bCs/>
                <w:sz w:val="20"/>
                <w:szCs w:val="20"/>
                <w:lang w:val="en-US"/>
              </w:rPr>
            </w:pPr>
            <w:smartTag w:uri="urn:schemas-microsoft-com:office:smarttags" w:element="City">
              <w:r w:rsidRPr="00641BBF">
                <w:rPr>
                  <w:rFonts w:ascii="Arial" w:hAnsi="Arial" w:cs="Arial"/>
                  <w:b/>
                  <w:bCs/>
                  <w:sz w:val="20"/>
                  <w:szCs w:val="20"/>
                  <w:lang w:val="en-US"/>
                </w:rPr>
                <w:t>NOME</w:t>
              </w:r>
            </w:smartTag>
            <w:r w:rsidRPr="00641BBF">
              <w:rPr>
                <w:rFonts w:ascii="Arial" w:hAnsi="Arial" w:cs="Arial"/>
                <w:b/>
                <w:bCs/>
                <w:sz w:val="20"/>
                <w:szCs w:val="20"/>
                <w:lang w:val="en-US"/>
              </w:rPr>
              <w:t xml:space="preserve"> </w:t>
            </w:r>
            <w:smartTag w:uri="urn:schemas-microsoft-com:office:smarttags" w:element="State">
              <w:smartTag w:uri="urn:schemas-microsoft-com:office:smarttags" w:element="place">
                <w:r w:rsidRPr="00641BBF">
                  <w:rPr>
                    <w:rFonts w:ascii="Arial" w:hAnsi="Arial" w:cs="Arial"/>
                    <w:b/>
                    <w:bCs/>
                    <w:sz w:val="20"/>
                    <w:szCs w:val="20"/>
                    <w:lang w:val="en-US"/>
                  </w:rPr>
                  <w:t>DEL</w:t>
                </w:r>
              </w:smartTag>
            </w:smartTag>
            <w:r w:rsidRPr="00641BBF">
              <w:rPr>
                <w:rFonts w:ascii="Arial" w:hAnsi="Arial" w:cs="Arial"/>
                <w:b/>
                <w:bCs/>
                <w:sz w:val="20"/>
                <w:szCs w:val="20"/>
                <w:lang w:val="en-US"/>
              </w:rPr>
              <w:t xml:space="preserve"> CAMPO</w:t>
            </w:r>
          </w:p>
        </w:tc>
        <w:tc>
          <w:tcPr>
            <w:tcW w:w="631" w:type="pct"/>
            <w:tcBorders>
              <w:top w:val="single" w:sz="4" w:space="0" w:color="auto"/>
              <w:left w:val="single" w:sz="4" w:space="0" w:color="auto"/>
              <w:bottom w:val="single" w:sz="4" w:space="0" w:color="auto"/>
              <w:right w:val="single" w:sz="4" w:space="0" w:color="auto"/>
            </w:tcBorders>
            <w:shd w:val="clear" w:color="auto" w:fill="B4C6E7"/>
            <w:vAlign w:val="center"/>
          </w:tcPr>
          <w:p w:rsidR="00043877" w:rsidRPr="00641BBF" w:rsidRDefault="00043877" w:rsidP="0014767E">
            <w:pPr>
              <w:keepNext/>
              <w:spacing w:before="120" w:after="120" w:line="288" w:lineRule="auto"/>
              <w:jc w:val="center"/>
              <w:rPr>
                <w:rFonts w:ascii="Arial" w:hAnsi="Arial" w:cs="Arial"/>
                <w:b/>
                <w:bCs/>
                <w:sz w:val="20"/>
                <w:szCs w:val="20"/>
                <w:lang w:val="en-US"/>
              </w:rPr>
            </w:pPr>
            <w:r w:rsidRPr="00641BBF">
              <w:rPr>
                <w:rFonts w:ascii="Arial" w:hAnsi="Arial" w:cs="Arial"/>
                <w:b/>
                <w:bCs/>
                <w:sz w:val="20"/>
                <w:szCs w:val="20"/>
              </w:rPr>
              <w:t>2017</w:t>
            </w:r>
          </w:p>
        </w:tc>
        <w:tc>
          <w:tcPr>
            <w:tcW w:w="631" w:type="pct"/>
            <w:tcBorders>
              <w:top w:val="single" w:sz="4" w:space="0" w:color="auto"/>
              <w:left w:val="single" w:sz="4" w:space="0" w:color="auto"/>
              <w:bottom w:val="single" w:sz="4" w:space="0" w:color="auto"/>
              <w:right w:val="single" w:sz="4" w:space="0" w:color="auto"/>
            </w:tcBorders>
            <w:shd w:val="clear" w:color="auto" w:fill="B4C6E7"/>
            <w:vAlign w:val="center"/>
          </w:tcPr>
          <w:p w:rsidR="00043877" w:rsidRPr="00641BBF" w:rsidRDefault="00043877" w:rsidP="0014767E">
            <w:pPr>
              <w:keepNext/>
              <w:spacing w:before="120" w:after="120" w:line="288" w:lineRule="auto"/>
              <w:jc w:val="center"/>
              <w:rPr>
                <w:rFonts w:ascii="Arial" w:hAnsi="Arial" w:cs="Arial"/>
                <w:b/>
                <w:bCs/>
                <w:sz w:val="20"/>
                <w:szCs w:val="20"/>
                <w:lang w:val="en-US"/>
              </w:rPr>
            </w:pPr>
            <w:r w:rsidRPr="00641BBF">
              <w:rPr>
                <w:rFonts w:ascii="Arial" w:hAnsi="Arial" w:cs="Arial"/>
                <w:b/>
                <w:bCs/>
                <w:sz w:val="20"/>
                <w:szCs w:val="20"/>
              </w:rPr>
              <w:t>2016</w:t>
            </w:r>
          </w:p>
        </w:tc>
        <w:tc>
          <w:tcPr>
            <w:tcW w:w="632" w:type="pct"/>
            <w:tcBorders>
              <w:top w:val="single" w:sz="4" w:space="0" w:color="auto"/>
              <w:left w:val="single" w:sz="4" w:space="0" w:color="auto"/>
              <w:bottom w:val="single" w:sz="4" w:space="0" w:color="auto"/>
              <w:right w:val="single" w:sz="4" w:space="0" w:color="auto"/>
            </w:tcBorders>
            <w:shd w:val="clear" w:color="auto" w:fill="B4C6E7"/>
            <w:vAlign w:val="center"/>
          </w:tcPr>
          <w:p w:rsidR="00043877" w:rsidRPr="00641BBF" w:rsidRDefault="00043877" w:rsidP="0014767E">
            <w:pPr>
              <w:keepNext/>
              <w:spacing w:before="120" w:after="120" w:line="288" w:lineRule="auto"/>
              <w:jc w:val="center"/>
              <w:rPr>
                <w:rFonts w:ascii="Arial" w:hAnsi="Arial" w:cs="Arial"/>
                <w:b/>
                <w:bCs/>
                <w:sz w:val="20"/>
                <w:szCs w:val="20"/>
                <w:lang w:val="en-US"/>
              </w:rPr>
            </w:pPr>
            <w:r w:rsidRPr="00641BBF">
              <w:rPr>
                <w:rFonts w:ascii="Arial" w:hAnsi="Arial" w:cs="Arial"/>
                <w:b/>
                <w:bCs/>
                <w:sz w:val="20"/>
                <w:szCs w:val="20"/>
              </w:rPr>
              <w:t>2015</w:t>
            </w:r>
          </w:p>
        </w:tc>
        <w:tc>
          <w:tcPr>
            <w:tcW w:w="631" w:type="pct"/>
            <w:tcBorders>
              <w:top w:val="single" w:sz="4" w:space="0" w:color="auto"/>
              <w:left w:val="single" w:sz="4" w:space="0" w:color="auto"/>
              <w:bottom w:val="single" w:sz="4" w:space="0" w:color="auto"/>
              <w:right w:val="single" w:sz="4" w:space="0" w:color="auto"/>
            </w:tcBorders>
            <w:shd w:val="clear" w:color="auto" w:fill="B4C6E7"/>
            <w:vAlign w:val="center"/>
          </w:tcPr>
          <w:p w:rsidR="00043877" w:rsidRPr="00641BBF" w:rsidRDefault="00043877" w:rsidP="0014767E">
            <w:pPr>
              <w:keepNext/>
              <w:spacing w:before="120" w:after="120" w:line="288" w:lineRule="auto"/>
              <w:jc w:val="center"/>
              <w:rPr>
                <w:rFonts w:ascii="Arial" w:hAnsi="Arial" w:cs="Arial"/>
                <w:b/>
                <w:bCs/>
                <w:sz w:val="20"/>
                <w:szCs w:val="20"/>
                <w:lang w:val="en-US"/>
              </w:rPr>
            </w:pPr>
            <w:r w:rsidRPr="00641BBF">
              <w:rPr>
                <w:rFonts w:ascii="Arial" w:hAnsi="Arial" w:cs="Arial"/>
                <w:b/>
                <w:bCs/>
                <w:sz w:val="20"/>
                <w:szCs w:val="20"/>
              </w:rPr>
              <w:t>2014</w:t>
            </w:r>
          </w:p>
        </w:tc>
        <w:tc>
          <w:tcPr>
            <w:tcW w:w="633" w:type="pct"/>
            <w:tcBorders>
              <w:top w:val="single" w:sz="4" w:space="0" w:color="auto"/>
              <w:left w:val="single" w:sz="4" w:space="0" w:color="auto"/>
              <w:bottom w:val="single" w:sz="4" w:space="0" w:color="auto"/>
              <w:right w:val="single" w:sz="4" w:space="0" w:color="auto"/>
            </w:tcBorders>
            <w:shd w:val="clear" w:color="auto" w:fill="B4C6E7"/>
            <w:vAlign w:val="center"/>
          </w:tcPr>
          <w:p w:rsidR="00043877" w:rsidRPr="00641BBF" w:rsidRDefault="00043877" w:rsidP="0014767E">
            <w:pPr>
              <w:keepNext/>
              <w:spacing w:before="120" w:after="120" w:line="288" w:lineRule="auto"/>
              <w:jc w:val="center"/>
              <w:rPr>
                <w:rFonts w:ascii="Arial" w:hAnsi="Arial" w:cs="Arial"/>
                <w:b/>
                <w:bCs/>
                <w:sz w:val="20"/>
                <w:szCs w:val="20"/>
                <w:lang w:val="en-US"/>
              </w:rPr>
            </w:pPr>
            <w:r w:rsidRPr="00641BBF">
              <w:rPr>
                <w:rFonts w:ascii="Arial" w:hAnsi="Arial" w:cs="Arial"/>
                <w:b/>
                <w:bCs/>
                <w:sz w:val="20"/>
                <w:szCs w:val="20"/>
              </w:rPr>
              <w:t>2013</w:t>
            </w:r>
          </w:p>
        </w:tc>
      </w:tr>
      <w:tr w:rsidR="00043877" w:rsidRPr="00A322BA" w:rsidTr="004B5732">
        <w:trPr>
          <w:cantSplit/>
          <w:trHeight w:val="251"/>
          <w:jc w:val="center"/>
        </w:trPr>
        <w:tc>
          <w:tcPr>
            <w:tcW w:w="1842" w:type="pct"/>
            <w:tcBorders>
              <w:top w:val="single" w:sz="4" w:space="0" w:color="auto"/>
              <w:left w:val="single" w:sz="4" w:space="0" w:color="254061"/>
              <w:bottom w:val="single" w:sz="4" w:space="0" w:color="auto"/>
              <w:right w:val="single" w:sz="4" w:space="0" w:color="auto"/>
            </w:tcBorders>
          </w:tcPr>
          <w:p w:rsidR="00043877" w:rsidRPr="00641BBF" w:rsidRDefault="00043877" w:rsidP="0014767E">
            <w:pPr>
              <w:spacing w:before="120" w:after="120" w:line="288" w:lineRule="auto"/>
              <w:rPr>
                <w:rFonts w:ascii="Arial" w:hAnsi="Arial" w:cs="Arial"/>
                <w:b/>
                <w:sz w:val="20"/>
                <w:szCs w:val="20"/>
              </w:rPr>
            </w:pPr>
            <w:r w:rsidRPr="00641BBF">
              <w:rPr>
                <w:rFonts w:ascii="Arial" w:hAnsi="Arial" w:cs="Arial"/>
                <w:b/>
                <w:sz w:val="20"/>
                <w:szCs w:val="20"/>
              </w:rPr>
              <w:t xml:space="preserve">Approvazione bilancio </w:t>
            </w:r>
          </w:p>
        </w:tc>
        <w:tc>
          <w:tcPr>
            <w:tcW w:w="631" w:type="pct"/>
            <w:tcBorders>
              <w:top w:val="single" w:sz="4" w:space="0" w:color="auto"/>
              <w:left w:val="single" w:sz="4" w:space="0" w:color="auto"/>
              <w:bottom w:val="single" w:sz="4" w:space="0" w:color="auto"/>
              <w:right w:val="single" w:sz="4" w:space="0" w:color="auto"/>
            </w:tcBorders>
          </w:tcPr>
          <w:p w:rsidR="00043877" w:rsidRPr="004F3682" w:rsidRDefault="00043877" w:rsidP="009E5FB0">
            <w:pPr>
              <w:spacing w:before="120" w:after="120" w:line="288" w:lineRule="auto"/>
              <w:jc w:val="center"/>
              <w:rPr>
                <w:rFonts w:ascii="Arial" w:hAnsi="Arial" w:cs="Arial"/>
                <w:iCs/>
                <w:sz w:val="20"/>
                <w:szCs w:val="20"/>
              </w:rPr>
            </w:pPr>
            <w:r w:rsidRPr="004F3682">
              <w:rPr>
                <w:rFonts w:ascii="Arial" w:hAnsi="Arial" w:cs="Arial"/>
                <w:sz w:val="20"/>
                <w:szCs w:val="20"/>
              </w:rPr>
              <w:t>S</w:t>
            </w:r>
            <w:r>
              <w:rPr>
                <w:rFonts w:ascii="Arial" w:hAnsi="Arial" w:cs="Arial"/>
                <w:sz w:val="20"/>
                <w:szCs w:val="20"/>
              </w:rPr>
              <w:t>i</w:t>
            </w:r>
          </w:p>
        </w:tc>
        <w:tc>
          <w:tcPr>
            <w:tcW w:w="631" w:type="pct"/>
            <w:tcBorders>
              <w:top w:val="single" w:sz="4" w:space="0" w:color="auto"/>
              <w:left w:val="single" w:sz="4" w:space="0" w:color="FFFFFF"/>
              <w:bottom w:val="single" w:sz="4" w:space="0" w:color="auto"/>
              <w:right w:val="single" w:sz="4" w:space="0" w:color="auto"/>
            </w:tcBorders>
          </w:tcPr>
          <w:p w:rsidR="00043877" w:rsidRPr="004F3682" w:rsidRDefault="00043877" w:rsidP="009E5FB0">
            <w:pPr>
              <w:spacing w:before="120" w:after="120" w:line="288" w:lineRule="auto"/>
              <w:jc w:val="center"/>
              <w:rPr>
                <w:rFonts w:ascii="Arial" w:hAnsi="Arial" w:cs="Arial"/>
                <w:iCs/>
                <w:sz w:val="20"/>
                <w:szCs w:val="20"/>
              </w:rPr>
            </w:pPr>
            <w:r w:rsidRPr="004F3682">
              <w:rPr>
                <w:rFonts w:ascii="Arial" w:hAnsi="Arial" w:cs="Arial"/>
                <w:sz w:val="20"/>
                <w:szCs w:val="20"/>
              </w:rPr>
              <w:t>S</w:t>
            </w:r>
            <w:r>
              <w:rPr>
                <w:rFonts w:ascii="Arial" w:hAnsi="Arial" w:cs="Arial"/>
                <w:sz w:val="20"/>
                <w:szCs w:val="20"/>
              </w:rPr>
              <w:t>i</w:t>
            </w:r>
          </w:p>
        </w:tc>
        <w:tc>
          <w:tcPr>
            <w:tcW w:w="632" w:type="pct"/>
            <w:tcBorders>
              <w:top w:val="single" w:sz="4" w:space="0" w:color="auto"/>
              <w:left w:val="single" w:sz="4" w:space="0" w:color="FFFFFF"/>
              <w:bottom w:val="single" w:sz="4" w:space="0" w:color="auto"/>
              <w:right w:val="single" w:sz="4" w:space="0" w:color="auto"/>
            </w:tcBorders>
          </w:tcPr>
          <w:p w:rsidR="00043877" w:rsidRPr="004F3682" w:rsidRDefault="00043877" w:rsidP="009E5FB0">
            <w:pPr>
              <w:spacing w:before="120" w:after="120" w:line="288" w:lineRule="auto"/>
              <w:jc w:val="center"/>
              <w:rPr>
                <w:rFonts w:ascii="Arial" w:hAnsi="Arial" w:cs="Arial"/>
                <w:iCs/>
                <w:sz w:val="20"/>
                <w:szCs w:val="20"/>
              </w:rPr>
            </w:pPr>
            <w:r w:rsidRPr="004F3682">
              <w:rPr>
                <w:rFonts w:ascii="Arial" w:hAnsi="Arial" w:cs="Arial"/>
                <w:sz w:val="20"/>
                <w:szCs w:val="20"/>
              </w:rPr>
              <w:t>S</w:t>
            </w:r>
            <w:r>
              <w:rPr>
                <w:rFonts w:ascii="Arial" w:hAnsi="Arial" w:cs="Arial"/>
                <w:sz w:val="20"/>
                <w:szCs w:val="20"/>
              </w:rPr>
              <w:t>i</w:t>
            </w:r>
          </w:p>
        </w:tc>
        <w:tc>
          <w:tcPr>
            <w:tcW w:w="631" w:type="pct"/>
            <w:tcBorders>
              <w:top w:val="single" w:sz="4" w:space="0" w:color="auto"/>
              <w:left w:val="single" w:sz="4" w:space="0" w:color="FFFFFF"/>
              <w:bottom w:val="single" w:sz="4" w:space="0" w:color="auto"/>
              <w:right w:val="single" w:sz="4" w:space="0" w:color="auto"/>
            </w:tcBorders>
          </w:tcPr>
          <w:p w:rsidR="00043877" w:rsidRPr="004F3682" w:rsidRDefault="00043877" w:rsidP="009E5FB0">
            <w:pPr>
              <w:spacing w:before="120" w:after="120" w:line="288" w:lineRule="auto"/>
              <w:jc w:val="center"/>
              <w:rPr>
                <w:rFonts w:ascii="Arial" w:hAnsi="Arial" w:cs="Arial"/>
                <w:iCs/>
                <w:sz w:val="20"/>
                <w:szCs w:val="20"/>
              </w:rPr>
            </w:pPr>
            <w:r w:rsidRPr="004F3682">
              <w:rPr>
                <w:rFonts w:ascii="Arial" w:hAnsi="Arial" w:cs="Arial"/>
                <w:sz w:val="20"/>
                <w:szCs w:val="20"/>
              </w:rPr>
              <w:t>S</w:t>
            </w:r>
            <w:r>
              <w:rPr>
                <w:rFonts w:ascii="Arial" w:hAnsi="Arial" w:cs="Arial"/>
                <w:sz w:val="20"/>
                <w:szCs w:val="20"/>
              </w:rPr>
              <w:t>i</w:t>
            </w:r>
          </w:p>
        </w:tc>
        <w:tc>
          <w:tcPr>
            <w:tcW w:w="633" w:type="pct"/>
            <w:tcBorders>
              <w:top w:val="single" w:sz="4" w:space="0" w:color="auto"/>
              <w:left w:val="single" w:sz="4" w:space="0" w:color="FFFFFF"/>
              <w:bottom w:val="single" w:sz="4" w:space="0" w:color="auto"/>
              <w:right w:val="single" w:sz="4" w:space="0" w:color="auto"/>
            </w:tcBorders>
          </w:tcPr>
          <w:p w:rsidR="00043877" w:rsidRPr="004F3682" w:rsidRDefault="00043877" w:rsidP="009E5FB0">
            <w:pPr>
              <w:spacing w:before="120" w:after="120" w:line="288" w:lineRule="auto"/>
              <w:jc w:val="center"/>
              <w:rPr>
                <w:rFonts w:ascii="Arial" w:hAnsi="Arial" w:cs="Arial"/>
                <w:iCs/>
                <w:sz w:val="20"/>
                <w:szCs w:val="20"/>
              </w:rPr>
            </w:pPr>
            <w:r w:rsidRPr="004F3682">
              <w:rPr>
                <w:rFonts w:ascii="Arial" w:hAnsi="Arial" w:cs="Arial"/>
                <w:sz w:val="20"/>
                <w:szCs w:val="20"/>
              </w:rPr>
              <w:t>S</w:t>
            </w:r>
            <w:r>
              <w:rPr>
                <w:rFonts w:ascii="Arial" w:hAnsi="Arial" w:cs="Arial"/>
                <w:sz w:val="20"/>
                <w:szCs w:val="20"/>
              </w:rPr>
              <w:t>i</w:t>
            </w:r>
          </w:p>
        </w:tc>
      </w:tr>
      <w:tr w:rsidR="00043877" w:rsidRPr="00A322BA" w:rsidTr="004B5732">
        <w:trPr>
          <w:cantSplit/>
          <w:trHeight w:val="251"/>
          <w:jc w:val="center"/>
        </w:trPr>
        <w:tc>
          <w:tcPr>
            <w:tcW w:w="1842" w:type="pct"/>
            <w:tcBorders>
              <w:top w:val="single" w:sz="4" w:space="0" w:color="auto"/>
              <w:left w:val="single" w:sz="4" w:space="0" w:color="254061"/>
              <w:bottom w:val="single" w:sz="4" w:space="0" w:color="auto"/>
              <w:right w:val="single" w:sz="4" w:space="0" w:color="auto"/>
            </w:tcBorders>
            <w:shd w:val="clear" w:color="auto" w:fill="D9D9D9"/>
          </w:tcPr>
          <w:p w:rsidR="00043877" w:rsidRPr="00B12128" w:rsidRDefault="00043877" w:rsidP="0014767E">
            <w:pPr>
              <w:spacing w:before="120" w:after="120" w:line="288" w:lineRule="auto"/>
              <w:rPr>
                <w:rFonts w:ascii="Arial" w:hAnsi="Arial" w:cs="Arial"/>
                <w:sz w:val="16"/>
                <w:szCs w:val="20"/>
                <w:vertAlign w:val="superscript"/>
              </w:rPr>
            </w:pPr>
            <w:r w:rsidRPr="00641BBF">
              <w:rPr>
                <w:rFonts w:ascii="Arial" w:hAnsi="Arial" w:cs="Arial"/>
                <w:b/>
                <w:sz w:val="20"/>
                <w:szCs w:val="20"/>
              </w:rPr>
              <w:t xml:space="preserve">Risultato d'esercizio </w:t>
            </w:r>
          </w:p>
        </w:tc>
        <w:tc>
          <w:tcPr>
            <w:tcW w:w="631" w:type="pct"/>
            <w:tcBorders>
              <w:top w:val="single" w:sz="4" w:space="0" w:color="auto"/>
              <w:left w:val="single" w:sz="4" w:space="0" w:color="auto"/>
              <w:bottom w:val="single" w:sz="4" w:space="0" w:color="auto"/>
              <w:right w:val="single" w:sz="4" w:space="0" w:color="auto"/>
            </w:tcBorders>
            <w:shd w:val="clear" w:color="auto" w:fill="D9D9D9"/>
            <w:vAlign w:val="bottom"/>
          </w:tcPr>
          <w:p w:rsidR="00043877" w:rsidRPr="008A6587" w:rsidRDefault="00043877" w:rsidP="009E5FB0">
            <w:pPr>
              <w:spacing w:before="120" w:after="120" w:line="288" w:lineRule="auto"/>
              <w:jc w:val="center"/>
              <w:rPr>
                <w:rFonts w:ascii="Arial" w:hAnsi="Arial" w:cs="Arial"/>
                <w:sz w:val="20"/>
                <w:szCs w:val="20"/>
                <w:highlight w:val="yellow"/>
              </w:rPr>
            </w:pPr>
            <w:r>
              <w:rPr>
                <w:rFonts w:ascii="Arial" w:hAnsi="Arial" w:cs="Arial"/>
                <w:sz w:val="20"/>
                <w:szCs w:val="20"/>
              </w:rPr>
              <w:t>4.667,00</w:t>
            </w:r>
          </w:p>
        </w:tc>
        <w:tc>
          <w:tcPr>
            <w:tcW w:w="631" w:type="pct"/>
            <w:tcBorders>
              <w:top w:val="single" w:sz="4" w:space="0" w:color="auto"/>
              <w:left w:val="single" w:sz="4" w:space="0" w:color="FFFFFF"/>
              <w:bottom w:val="single" w:sz="4" w:space="0" w:color="auto"/>
              <w:right w:val="single" w:sz="4" w:space="0" w:color="auto"/>
            </w:tcBorders>
            <w:shd w:val="clear" w:color="auto" w:fill="D9D9D9"/>
            <w:vAlign w:val="bottom"/>
          </w:tcPr>
          <w:p w:rsidR="00043877" w:rsidRPr="008A6587" w:rsidRDefault="00043877" w:rsidP="009E5FB0">
            <w:pPr>
              <w:spacing w:before="120" w:after="120" w:line="288" w:lineRule="auto"/>
              <w:jc w:val="center"/>
              <w:rPr>
                <w:rFonts w:ascii="Arial" w:hAnsi="Arial" w:cs="Arial"/>
                <w:sz w:val="20"/>
                <w:szCs w:val="20"/>
                <w:highlight w:val="yellow"/>
              </w:rPr>
            </w:pPr>
            <w:r>
              <w:rPr>
                <w:rFonts w:ascii="Arial" w:hAnsi="Arial" w:cs="Arial"/>
                <w:color w:val="000000"/>
                <w:sz w:val="20"/>
                <w:szCs w:val="20"/>
                <w:shd w:val="clear" w:color="auto" w:fill="DEDEDE"/>
              </w:rPr>
              <w:t>1.619,00</w:t>
            </w:r>
          </w:p>
        </w:tc>
        <w:tc>
          <w:tcPr>
            <w:tcW w:w="632" w:type="pct"/>
            <w:tcBorders>
              <w:top w:val="single" w:sz="4" w:space="0" w:color="auto"/>
              <w:left w:val="single" w:sz="4" w:space="0" w:color="FFFFFF"/>
              <w:bottom w:val="single" w:sz="4" w:space="0" w:color="auto"/>
              <w:right w:val="single" w:sz="4" w:space="0" w:color="auto"/>
            </w:tcBorders>
            <w:shd w:val="clear" w:color="auto" w:fill="D9D9D9"/>
            <w:vAlign w:val="bottom"/>
          </w:tcPr>
          <w:p w:rsidR="00043877" w:rsidRPr="000F41DD" w:rsidRDefault="00043877" w:rsidP="009E5FB0">
            <w:pPr>
              <w:spacing w:before="120" w:after="120" w:line="288" w:lineRule="auto"/>
              <w:jc w:val="center"/>
              <w:rPr>
                <w:rFonts w:ascii="Arial" w:hAnsi="Arial" w:cs="Arial"/>
                <w:sz w:val="20"/>
                <w:szCs w:val="20"/>
                <w:highlight w:val="yellow"/>
              </w:rPr>
            </w:pPr>
            <w:r>
              <w:rPr>
                <w:rFonts w:ascii="Arial" w:hAnsi="Arial" w:cs="Arial"/>
                <w:color w:val="000000"/>
                <w:sz w:val="20"/>
                <w:szCs w:val="20"/>
                <w:shd w:val="clear" w:color="auto" w:fill="DEDEDE"/>
              </w:rPr>
              <w:t>21,00</w:t>
            </w:r>
          </w:p>
        </w:tc>
        <w:tc>
          <w:tcPr>
            <w:tcW w:w="631" w:type="pct"/>
            <w:tcBorders>
              <w:top w:val="single" w:sz="4" w:space="0" w:color="auto"/>
              <w:left w:val="single" w:sz="4" w:space="0" w:color="FFFFFF"/>
              <w:bottom w:val="single" w:sz="4" w:space="0" w:color="auto"/>
              <w:right w:val="single" w:sz="4" w:space="0" w:color="auto"/>
            </w:tcBorders>
            <w:shd w:val="clear" w:color="auto" w:fill="D9D9D9"/>
            <w:vAlign w:val="bottom"/>
          </w:tcPr>
          <w:p w:rsidR="00043877" w:rsidRPr="000F41DD" w:rsidRDefault="00043877" w:rsidP="009E5FB0">
            <w:pPr>
              <w:spacing w:before="120" w:after="120" w:line="288" w:lineRule="auto"/>
              <w:jc w:val="center"/>
              <w:rPr>
                <w:rFonts w:ascii="Arial" w:hAnsi="Arial" w:cs="Arial"/>
                <w:sz w:val="20"/>
                <w:szCs w:val="20"/>
                <w:highlight w:val="yellow"/>
              </w:rPr>
            </w:pPr>
            <w:r>
              <w:rPr>
                <w:rFonts w:ascii="Arial" w:hAnsi="Arial" w:cs="Arial"/>
                <w:color w:val="000000"/>
                <w:sz w:val="20"/>
                <w:szCs w:val="20"/>
                <w:shd w:val="clear" w:color="auto" w:fill="DEDEDE"/>
              </w:rPr>
              <w:t>388,00</w:t>
            </w:r>
          </w:p>
        </w:tc>
        <w:tc>
          <w:tcPr>
            <w:tcW w:w="633" w:type="pct"/>
            <w:tcBorders>
              <w:top w:val="single" w:sz="4" w:space="0" w:color="auto"/>
              <w:left w:val="single" w:sz="4" w:space="0" w:color="FFFFFF"/>
              <w:bottom w:val="single" w:sz="4" w:space="0" w:color="auto"/>
              <w:right w:val="single" w:sz="4" w:space="0" w:color="auto"/>
            </w:tcBorders>
            <w:shd w:val="clear" w:color="auto" w:fill="D9D9D9"/>
            <w:vAlign w:val="bottom"/>
          </w:tcPr>
          <w:p w:rsidR="00043877" w:rsidRPr="000F41DD" w:rsidRDefault="00043877" w:rsidP="009E5FB0">
            <w:pPr>
              <w:spacing w:before="120" w:after="120" w:line="288" w:lineRule="auto"/>
              <w:jc w:val="center"/>
              <w:rPr>
                <w:rFonts w:ascii="Arial" w:hAnsi="Arial" w:cs="Arial"/>
                <w:sz w:val="20"/>
                <w:szCs w:val="20"/>
                <w:highlight w:val="yellow"/>
              </w:rPr>
            </w:pPr>
            <w:r>
              <w:rPr>
                <w:rFonts w:ascii="Arial" w:hAnsi="Arial" w:cs="Arial"/>
                <w:sz w:val="20"/>
                <w:szCs w:val="20"/>
              </w:rPr>
              <w:t>14.808,00</w:t>
            </w:r>
          </w:p>
        </w:tc>
      </w:tr>
    </w:tbl>
    <w:p w:rsidR="00043877" w:rsidRPr="00641BBF" w:rsidRDefault="00043877" w:rsidP="00D4478A">
      <w:pPr>
        <w:keepNext/>
        <w:shd w:val="clear" w:color="auto" w:fill="FFFFFF"/>
        <w:spacing w:before="240" w:after="240" w:line="288" w:lineRule="auto"/>
        <w:jc w:val="center"/>
        <w:rPr>
          <w:rFonts w:ascii="Arial" w:eastAsia="MS Mincho" w:hAnsi="Arial" w:cs="Arial"/>
          <w:b/>
          <w:bCs/>
          <w:sz w:val="20"/>
          <w:szCs w:val="20"/>
          <w:lang w:eastAsia="ja-JP"/>
        </w:rPr>
      </w:pPr>
      <w:r w:rsidRPr="00641BBF">
        <w:rPr>
          <w:rFonts w:ascii="Arial" w:eastAsia="MS Mincho" w:hAnsi="Arial" w:cs="Arial"/>
          <w:b/>
          <w:bCs/>
          <w:sz w:val="20"/>
          <w:szCs w:val="20"/>
          <w:lang w:eastAsia="ja-JP"/>
        </w:rPr>
        <w:t>Attività produttive di beni e servizi o Distretti tecnologici</w:t>
      </w:r>
    </w:p>
    <w:p w:rsidR="00043877" w:rsidRPr="00641BBF" w:rsidRDefault="00043877" w:rsidP="0014767E">
      <w:pPr>
        <w:spacing w:before="120" w:after="120" w:line="288" w:lineRule="auto"/>
        <w:jc w:val="both"/>
        <w:rPr>
          <w:rFonts w:ascii="Arial" w:hAnsi="Arial" w:cs="Arial"/>
          <w:sz w:val="20"/>
          <w:szCs w:val="20"/>
        </w:rPr>
      </w:pPr>
      <w:r w:rsidRPr="00641BBF">
        <w:rPr>
          <w:rFonts w:ascii="Arial" w:hAnsi="Arial" w:cs="Arial"/>
          <w:sz w:val="20"/>
          <w:szCs w:val="20"/>
        </w:rPr>
        <w:t>Compilare la seguente sotto-sezione se la “</w:t>
      </w:r>
      <w:r w:rsidRPr="00641BBF">
        <w:rPr>
          <w:rFonts w:ascii="Arial" w:hAnsi="Arial" w:cs="Arial"/>
          <w:i/>
          <w:sz w:val="20"/>
          <w:szCs w:val="20"/>
        </w:rPr>
        <w:t>Tipologia di attività svolta</w:t>
      </w:r>
      <w:r w:rsidRPr="00641BBF">
        <w:rPr>
          <w:rFonts w:ascii="Arial" w:hAnsi="Arial" w:cs="Arial"/>
          <w:sz w:val="20"/>
          <w:szCs w:val="20"/>
        </w:rPr>
        <w:t>” dalla partecipata è: “</w:t>
      </w:r>
      <w:r w:rsidRPr="00641BBF">
        <w:rPr>
          <w:rFonts w:ascii="Arial" w:hAnsi="Arial" w:cs="Arial"/>
          <w:b/>
          <w:i/>
          <w:sz w:val="20"/>
          <w:szCs w:val="20"/>
        </w:rPr>
        <w:t>Attività produttive di beni e servizi</w:t>
      </w:r>
      <w:r w:rsidRPr="00641BBF">
        <w:rPr>
          <w:rFonts w:ascii="Arial" w:hAnsi="Arial" w:cs="Arial"/>
          <w:b/>
          <w:sz w:val="20"/>
          <w:szCs w:val="20"/>
        </w:rPr>
        <w:t>”</w:t>
      </w:r>
      <w:r w:rsidRPr="00641BBF">
        <w:rPr>
          <w:rFonts w:ascii="Arial" w:hAnsi="Arial" w:cs="Arial"/>
          <w:sz w:val="20"/>
          <w:szCs w:val="20"/>
        </w:rPr>
        <w:t xml:space="preserve"> o “</w:t>
      </w:r>
      <w:r w:rsidRPr="00641BBF">
        <w:rPr>
          <w:rFonts w:ascii="Arial" w:hAnsi="Arial" w:cs="Arial"/>
          <w:b/>
          <w:i/>
          <w:sz w:val="20"/>
          <w:szCs w:val="20"/>
        </w:rPr>
        <w:t>Attività di promozione e sviluppo di progetti di ricerca finanziati (Distretti tecnologici)</w:t>
      </w:r>
      <w:r w:rsidRPr="00641BBF">
        <w:rPr>
          <w:rFonts w:ascii="Arial" w:hAnsi="Arial" w:cs="Arial"/>
          <w:b/>
          <w:sz w:val="20"/>
          <w:szCs w:val="20"/>
        </w:rPr>
        <w:t>”.</w:t>
      </w:r>
    </w:p>
    <w:tbl>
      <w:tblPr>
        <w:tblW w:w="5003" w:type="pct"/>
        <w:jc w:val="center"/>
        <w:tblLayout w:type="fixed"/>
        <w:tblLook w:val="00A0"/>
      </w:tblPr>
      <w:tblGrid>
        <w:gridCol w:w="3631"/>
        <w:gridCol w:w="2077"/>
        <w:gridCol w:w="2077"/>
        <w:gridCol w:w="2075"/>
      </w:tblGrid>
      <w:tr w:rsidR="00043877" w:rsidRPr="00A322BA" w:rsidTr="00A322BA">
        <w:trPr>
          <w:cantSplit/>
          <w:trHeight w:val="568"/>
          <w:jc w:val="center"/>
        </w:trPr>
        <w:tc>
          <w:tcPr>
            <w:tcW w:w="1842" w:type="pct"/>
            <w:tcBorders>
              <w:top w:val="single" w:sz="4" w:space="0" w:color="auto"/>
              <w:left w:val="single" w:sz="4" w:space="0" w:color="auto"/>
              <w:bottom w:val="single" w:sz="4" w:space="0" w:color="auto"/>
              <w:right w:val="single" w:sz="4" w:space="0" w:color="auto"/>
            </w:tcBorders>
            <w:shd w:val="clear" w:color="auto" w:fill="B4C6E7"/>
            <w:vAlign w:val="center"/>
          </w:tcPr>
          <w:p w:rsidR="00043877" w:rsidRPr="00641BBF" w:rsidRDefault="00043877" w:rsidP="00070377">
            <w:pPr>
              <w:keepNext/>
              <w:spacing w:before="120" w:after="120" w:line="288" w:lineRule="auto"/>
              <w:jc w:val="center"/>
              <w:rPr>
                <w:rFonts w:ascii="Arial" w:hAnsi="Arial" w:cs="Arial"/>
                <w:b/>
                <w:sz w:val="20"/>
                <w:szCs w:val="20"/>
              </w:rPr>
            </w:pPr>
            <w:smartTag w:uri="urn:schemas-microsoft-com:office:smarttags" w:element="City">
              <w:r w:rsidRPr="00641BBF">
                <w:rPr>
                  <w:rFonts w:ascii="Arial" w:hAnsi="Arial" w:cs="Arial"/>
                  <w:b/>
                  <w:bCs/>
                  <w:sz w:val="20"/>
                  <w:szCs w:val="20"/>
                  <w:lang w:val="en-US"/>
                </w:rPr>
                <w:t>NOME</w:t>
              </w:r>
            </w:smartTag>
            <w:r w:rsidRPr="00641BBF">
              <w:rPr>
                <w:rFonts w:ascii="Arial" w:hAnsi="Arial" w:cs="Arial"/>
                <w:b/>
                <w:bCs/>
                <w:sz w:val="20"/>
                <w:szCs w:val="20"/>
                <w:lang w:val="en-US"/>
              </w:rPr>
              <w:t xml:space="preserve"> </w:t>
            </w:r>
            <w:smartTag w:uri="urn:schemas-microsoft-com:office:smarttags" w:element="State">
              <w:smartTag w:uri="urn:schemas-microsoft-com:office:smarttags" w:element="place">
                <w:r w:rsidRPr="00641BBF">
                  <w:rPr>
                    <w:rFonts w:ascii="Arial" w:hAnsi="Arial" w:cs="Arial"/>
                    <w:b/>
                    <w:bCs/>
                    <w:sz w:val="20"/>
                    <w:szCs w:val="20"/>
                    <w:lang w:val="en-US"/>
                  </w:rPr>
                  <w:t>DEL</w:t>
                </w:r>
              </w:smartTag>
            </w:smartTag>
            <w:r w:rsidRPr="00641BBF">
              <w:rPr>
                <w:rFonts w:ascii="Arial" w:hAnsi="Arial" w:cs="Arial"/>
                <w:b/>
                <w:bCs/>
                <w:sz w:val="20"/>
                <w:szCs w:val="20"/>
                <w:lang w:val="en-US"/>
              </w:rPr>
              <w:t xml:space="preserve"> CAMPO</w:t>
            </w:r>
          </w:p>
        </w:tc>
        <w:tc>
          <w:tcPr>
            <w:tcW w:w="1053" w:type="pct"/>
            <w:tcBorders>
              <w:top w:val="single" w:sz="4" w:space="0" w:color="auto"/>
              <w:left w:val="single" w:sz="4" w:space="0" w:color="auto"/>
              <w:bottom w:val="single" w:sz="4" w:space="0" w:color="auto"/>
              <w:right w:val="single" w:sz="4" w:space="0" w:color="auto"/>
            </w:tcBorders>
            <w:shd w:val="clear" w:color="auto" w:fill="B4C6E7"/>
            <w:vAlign w:val="center"/>
          </w:tcPr>
          <w:p w:rsidR="00043877" w:rsidRPr="00641BBF" w:rsidRDefault="00043877" w:rsidP="00070377">
            <w:pPr>
              <w:keepNext/>
              <w:spacing w:before="120" w:after="120" w:line="288" w:lineRule="auto"/>
              <w:jc w:val="center"/>
              <w:rPr>
                <w:rFonts w:ascii="Arial" w:hAnsi="Arial" w:cs="Arial"/>
                <w:sz w:val="20"/>
                <w:szCs w:val="20"/>
              </w:rPr>
            </w:pPr>
            <w:r w:rsidRPr="00641BBF">
              <w:rPr>
                <w:rFonts w:ascii="Arial" w:hAnsi="Arial" w:cs="Arial"/>
                <w:b/>
                <w:bCs/>
                <w:sz w:val="20"/>
                <w:szCs w:val="20"/>
              </w:rPr>
              <w:t>2017</w:t>
            </w:r>
          </w:p>
        </w:tc>
        <w:tc>
          <w:tcPr>
            <w:tcW w:w="1053" w:type="pct"/>
            <w:tcBorders>
              <w:top w:val="single" w:sz="4" w:space="0" w:color="auto"/>
              <w:left w:val="single" w:sz="4" w:space="0" w:color="auto"/>
              <w:bottom w:val="single" w:sz="4" w:space="0" w:color="auto"/>
              <w:right w:val="single" w:sz="4" w:space="0" w:color="auto"/>
            </w:tcBorders>
            <w:shd w:val="clear" w:color="auto" w:fill="B4C6E7"/>
            <w:vAlign w:val="center"/>
          </w:tcPr>
          <w:p w:rsidR="00043877" w:rsidRPr="00641BBF" w:rsidRDefault="00043877" w:rsidP="00070377">
            <w:pPr>
              <w:keepNext/>
              <w:spacing w:before="120" w:after="120" w:line="288" w:lineRule="auto"/>
              <w:jc w:val="center"/>
              <w:rPr>
                <w:rFonts w:ascii="Arial" w:hAnsi="Arial" w:cs="Arial"/>
                <w:sz w:val="20"/>
                <w:szCs w:val="20"/>
              </w:rPr>
            </w:pPr>
            <w:r w:rsidRPr="00641BBF">
              <w:rPr>
                <w:rFonts w:ascii="Arial" w:hAnsi="Arial" w:cs="Arial"/>
                <w:b/>
                <w:bCs/>
                <w:sz w:val="20"/>
                <w:szCs w:val="20"/>
              </w:rPr>
              <w:t>2016</w:t>
            </w:r>
          </w:p>
        </w:tc>
        <w:tc>
          <w:tcPr>
            <w:tcW w:w="1052" w:type="pct"/>
            <w:tcBorders>
              <w:top w:val="single" w:sz="4" w:space="0" w:color="auto"/>
              <w:left w:val="single" w:sz="4" w:space="0" w:color="auto"/>
              <w:bottom w:val="single" w:sz="4" w:space="0" w:color="auto"/>
              <w:right w:val="single" w:sz="4" w:space="0" w:color="auto"/>
            </w:tcBorders>
            <w:shd w:val="clear" w:color="auto" w:fill="B4C6E7"/>
            <w:vAlign w:val="center"/>
          </w:tcPr>
          <w:p w:rsidR="00043877" w:rsidRPr="00641BBF" w:rsidRDefault="00043877" w:rsidP="00070377">
            <w:pPr>
              <w:keepNext/>
              <w:spacing w:before="120" w:after="120" w:line="288" w:lineRule="auto"/>
              <w:jc w:val="center"/>
              <w:rPr>
                <w:rFonts w:ascii="Arial" w:hAnsi="Arial" w:cs="Arial"/>
                <w:b/>
                <w:sz w:val="20"/>
                <w:szCs w:val="20"/>
              </w:rPr>
            </w:pPr>
            <w:r w:rsidRPr="00641BBF">
              <w:rPr>
                <w:rFonts w:ascii="Arial" w:hAnsi="Arial" w:cs="Arial"/>
                <w:b/>
                <w:bCs/>
                <w:sz w:val="20"/>
                <w:szCs w:val="20"/>
              </w:rPr>
              <w:t>2015</w:t>
            </w:r>
          </w:p>
        </w:tc>
      </w:tr>
      <w:tr w:rsidR="00043877" w:rsidRPr="00A322BA" w:rsidTr="009E5FB0">
        <w:trPr>
          <w:cantSplit/>
          <w:trHeight w:val="251"/>
          <w:jc w:val="center"/>
        </w:trPr>
        <w:tc>
          <w:tcPr>
            <w:tcW w:w="1842" w:type="pct"/>
            <w:tcBorders>
              <w:top w:val="single" w:sz="4" w:space="0" w:color="auto"/>
              <w:left w:val="single" w:sz="4" w:space="0" w:color="254061"/>
              <w:bottom w:val="single" w:sz="4" w:space="0" w:color="auto"/>
              <w:right w:val="single" w:sz="4" w:space="0" w:color="auto"/>
            </w:tcBorders>
          </w:tcPr>
          <w:p w:rsidR="00043877" w:rsidRPr="00641BBF" w:rsidRDefault="00043877" w:rsidP="0014767E">
            <w:pPr>
              <w:spacing w:before="120" w:after="120" w:line="288" w:lineRule="auto"/>
              <w:rPr>
                <w:rFonts w:ascii="Arial" w:hAnsi="Arial" w:cs="Arial"/>
                <w:b/>
                <w:sz w:val="20"/>
                <w:szCs w:val="20"/>
              </w:rPr>
            </w:pPr>
            <w:r w:rsidRPr="00641BBF">
              <w:rPr>
                <w:rFonts w:ascii="Arial" w:hAnsi="Arial" w:cs="Arial"/>
                <w:b/>
                <w:sz w:val="20"/>
                <w:szCs w:val="20"/>
              </w:rPr>
              <w:t>A1) Ricavi delle vendite e delle prestazioni</w:t>
            </w:r>
          </w:p>
        </w:tc>
        <w:tc>
          <w:tcPr>
            <w:tcW w:w="1053" w:type="pct"/>
            <w:tcBorders>
              <w:top w:val="single" w:sz="4" w:space="0" w:color="auto"/>
              <w:left w:val="single" w:sz="4" w:space="0" w:color="auto"/>
              <w:bottom w:val="single" w:sz="4" w:space="0" w:color="auto"/>
              <w:right w:val="single" w:sz="4" w:space="0" w:color="auto"/>
            </w:tcBorders>
            <w:vAlign w:val="bottom"/>
          </w:tcPr>
          <w:p w:rsidR="00043877" w:rsidRPr="00641BBF" w:rsidRDefault="00043877" w:rsidP="009E5FB0">
            <w:pPr>
              <w:spacing w:before="120" w:after="120" w:line="288" w:lineRule="auto"/>
              <w:jc w:val="center"/>
              <w:rPr>
                <w:rFonts w:ascii="Arial" w:hAnsi="Arial" w:cs="Arial"/>
                <w:sz w:val="20"/>
                <w:szCs w:val="20"/>
              </w:rPr>
            </w:pPr>
            <w:r>
              <w:rPr>
                <w:rFonts w:ascii="Arial" w:hAnsi="Arial" w:cs="Arial"/>
                <w:sz w:val="20"/>
                <w:szCs w:val="20"/>
              </w:rPr>
              <w:t>561.551,00</w:t>
            </w:r>
          </w:p>
        </w:tc>
        <w:tc>
          <w:tcPr>
            <w:tcW w:w="1053" w:type="pct"/>
            <w:tcBorders>
              <w:top w:val="single" w:sz="4" w:space="0" w:color="auto"/>
              <w:left w:val="single" w:sz="4" w:space="0" w:color="auto"/>
              <w:bottom w:val="single" w:sz="4" w:space="0" w:color="auto"/>
              <w:right w:val="single" w:sz="4" w:space="0" w:color="auto"/>
            </w:tcBorders>
            <w:vAlign w:val="bottom"/>
          </w:tcPr>
          <w:p w:rsidR="00043877" w:rsidRPr="008A6587" w:rsidRDefault="00043877" w:rsidP="009E5FB0">
            <w:pPr>
              <w:spacing w:before="120" w:after="120" w:line="288" w:lineRule="auto"/>
              <w:jc w:val="center"/>
              <w:rPr>
                <w:rFonts w:ascii="Arial" w:hAnsi="Arial" w:cs="Arial"/>
                <w:sz w:val="20"/>
                <w:szCs w:val="20"/>
                <w:highlight w:val="yellow"/>
              </w:rPr>
            </w:pPr>
            <w:r>
              <w:rPr>
                <w:rFonts w:ascii="Arial" w:hAnsi="Arial" w:cs="Arial"/>
                <w:sz w:val="20"/>
                <w:szCs w:val="20"/>
              </w:rPr>
              <w:t>573.560,00</w:t>
            </w:r>
          </w:p>
        </w:tc>
        <w:tc>
          <w:tcPr>
            <w:tcW w:w="1052" w:type="pct"/>
            <w:tcBorders>
              <w:top w:val="single" w:sz="4" w:space="0" w:color="auto"/>
              <w:left w:val="single" w:sz="4" w:space="0" w:color="auto"/>
              <w:bottom w:val="single" w:sz="4" w:space="0" w:color="auto"/>
              <w:right w:val="single" w:sz="4" w:space="0" w:color="auto"/>
            </w:tcBorders>
            <w:vAlign w:val="bottom"/>
          </w:tcPr>
          <w:p w:rsidR="00043877" w:rsidRPr="00C22719" w:rsidRDefault="00043877" w:rsidP="009E5FB0">
            <w:pPr>
              <w:spacing w:before="120" w:after="120" w:line="288" w:lineRule="auto"/>
              <w:jc w:val="center"/>
              <w:rPr>
                <w:rFonts w:ascii="Arial" w:hAnsi="Arial" w:cs="Arial"/>
                <w:sz w:val="20"/>
                <w:szCs w:val="20"/>
              </w:rPr>
            </w:pPr>
            <w:r>
              <w:rPr>
                <w:rFonts w:ascii="Arial" w:hAnsi="Arial" w:cs="Arial"/>
                <w:sz w:val="20"/>
                <w:szCs w:val="20"/>
              </w:rPr>
              <w:t>574.889,00</w:t>
            </w:r>
          </w:p>
        </w:tc>
      </w:tr>
      <w:tr w:rsidR="00043877" w:rsidRPr="00A322BA" w:rsidTr="00616E0D">
        <w:trPr>
          <w:cantSplit/>
          <w:trHeight w:val="251"/>
          <w:jc w:val="center"/>
        </w:trPr>
        <w:tc>
          <w:tcPr>
            <w:tcW w:w="1842" w:type="pct"/>
            <w:tcBorders>
              <w:top w:val="single" w:sz="4" w:space="0" w:color="auto"/>
              <w:left w:val="single" w:sz="4" w:space="0" w:color="254061"/>
              <w:bottom w:val="single" w:sz="4" w:space="0" w:color="auto"/>
              <w:right w:val="single" w:sz="4" w:space="0" w:color="auto"/>
            </w:tcBorders>
            <w:shd w:val="clear" w:color="auto" w:fill="D9D9D9"/>
          </w:tcPr>
          <w:p w:rsidR="00043877" w:rsidRPr="00641BBF" w:rsidRDefault="00043877" w:rsidP="0014767E">
            <w:pPr>
              <w:spacing w:before="120" w:after="120" w:line="288" w:lineRule="auto"/>
              <w:rPr>
                <w:rFonts w:ascii="Arial" w:hAnsi="Arial" w:cs="Arial"/>
                <w:b/>
                <w:sz w:val="20"/>
                <w:szCs w:val="20"/>
              </w:rPr>
            </w:pPr>
            <w:r w:rsidRPr="00641BBF">
              <w:rPr>
                <w:rFonts w:ascii="Arial" w:hAnsi="Arial" w:cs="Arial"/>
                <w:b/>
                <w:sz w:val="20"/>
                <w:szCs w:val="20"/>
              </w:rPr>
              <w:t xml:space="preserve">A5) Altri Ricavi e Proventi </w:t>
            </w:r>
          </w:p>
        </w:tc>
        <w:tc>
          <w:tcPr>
            <w:tcW w:w="1053" w:type="pct"/>
            <w:tcBorders>
              <w:top w:val="single" w:sz="4" w:space="0" w:color="auto"/>
              <w:left w:val="single" w:sz="4" w:space="0" w:color="auto"/>
              <w:bottom w:val="single" w:sz="4" w:space="0" w:color="auto"/>
              <w:right w:val="single" w:sz="4" w:space="0" w:color="auto"/>
            </w:tcBorders>
            <w:shd w:val="clear" w:color="auto" w:fill="D9D9D9"/>
            <w:vAlign w:val="bottom"/>
          </w:tcPr>
          <w:p w:rsidR="00043877" w:rsidRPr="00641BBF" w:rsidRDefault="00043877" w:rsidP="009E5FB0">
            <w:pPr>
              <w:spacing w:before="120" w:after="120" w:line="288" w:lineRule="auto"/>
              <w:jc w:val="center"/>
              <w:rPr>
                <w:rFonts w:ascii="Arial" w:hAnsi="Arial" w:cs="Arial"/>
                <w:sz w:val="20"/>
                <w:szCs w:val="20"/>
              </w:rPr>
            </w:pPr>
            <w:r>
              <w:rPr>
                <w:rFonts w:ascii="Arial" w:hAnsi="Arial" w:cs="Arial"/>
                <w:sz w:val="20"/>
                <w:szCs w:val="20"/>
              </w:rPr>
              <w:t>………………….</w:t>
            </w:r>
          </w:p>
        </w:tc>
        <w:tc>
          <w:tcPr>
            <w:tcW w:w="1053" w:type="pct"/>
            <w:tcBorders>
              <w:top w:val="single" w:sz="4" w:space="0" w:color="auto"/>
              <w:left w:val="single" w:sz="4" w:space="0" w:color="auto"/>
              <w:bottom w:val="single" w:sz="4" w:space="0" w:color="auto"/>
              <w:right w:val="single" w:sz="4" w:space="0" w:color="auto"/>
            </w:tcBorders>
            <w:shd w:val="clear" w:color="auto" w:fill="D9D9D9"/>
            <w:vAlign w:val="bottom"/>
          </w:tcPr>
          <w:p w:rsidR="00043877" w:rsidRPr="008A6587" w:rsidRDefault="00043877" w:rsidP="009E5FB0">
            <w:pPr>
              <w:spacing w:before="120" w:after="120" w:line="288" w:lineRule="auto"/>
              <w:jc w:val="center"/>
              <w:rPr>
                <w:rFonts w:ascii="Arial" w:hAnsi="Arial" w:cs="Arial"/>
                <w:sz w:val="20"/>
                <w:szCs w:val="20"/>
                <w:highlight w:val="yellow"/>
              </w:rPr>
            </w:pPr>
            <w:r>
              <w:rPr>
                <w:rFonts w:ascii="Arial" w:hAnsi="Arial" w:cs="Arial"/>
                <w:sz w:val="20"/>
                <w:szCs w:val="20"/>
              </w:rPr>
              <w:t>……………………..</w:t>
            </w:r>
          </w:p>
        </w:tc>
        <w:tc>
          <w:tcPr>
            <w:tcW w:w="1052" w:type="pct"/>
            <w:tcBorders>
              <w:top w:val="single" w:sz="4" w:space="0" w:color="auto"/>
              <w:left w:val="single" w:sz="4" w:space="0" w:color="auto"/>
              <w:bottom w:val="single" w:sz="4" w:space="0" w:color="auto"/>
              <w:right w:val="single" w:sz="4" w:space="0" w:color="auto"/>
            </w:tcBorders>
            <w:shd w:val="clear" w:color="auto" w:fill="D9D9D9"/>
            <w:vAlign w:val="bottom"/>
          </w:tcPr>
          <w:p w:rsidR="00043877" w:rsidRPr="00C22719" w:rsidRDefault="00043877" w:rsidP="009E5FB0">
            <w:pPr>
              <w:spacing w:before="120" w:after="120" w:line="288" w:lineRule="auto"/>
              <w:jc w:val="center"/>
              <w:rPr>
                <w:rFonts w:ascii="Arial" w:hAnsi="Arial" w:cs="Arial"/>
                <w:sz w:val="20"/>
                <w:szCs w:val="20"/>
              </w:rPr>
            </w:pPr>
            <w:r w:rsidRPr="00C22719">
              <w:rPr>
                <w:rFonts w:ascii="Arial" w:hAnsi="Arial" w:cs="Arial"/>
                <w:sz w:val="20"/>
                <w:szCs w:val="20"/>
              </w:rPr>
              <w:t>…………….</w:t>
            </w:r>
          </w:p>
        </w:tc>
      </w:tr>
      <w:tr w:rsidR="00043877" w:rsidRPr="00A322BA" w:rsidTr="009E5FB0">
        <w:trPr>
          <w:cantSplit/>
          <w:trHeight w:val="251"/>
          <w:jc w:val="center"/>
        </w:trPr>
        <w:tc>
          <w:tcPr>
            <w:tcW w:w="1842" w:type="pct"/>
            <w:tcBorders>
              <w:top w:val="single" w:sz="4" w:space="0" w:color="auto"/>
              <w:left w:val="single" w:sz="4" w:space="0" w:color="254061"/>
              <w:bottom w:val="single" w:sz="4" w:space="0" w:color="auto"/>
              <w:right w:val="single" w:sz="4" w:space="0" w:color="auto"/>
            </w:tcBorders>
          </w:tcPr>
          <w:p w:rsidR="00043877" w:rsidRPr="00641BBF" w:rsidRDefault="00043877" w:rsidP="0014767E">
            <w:pPr>
              <w:spacing w:before="120" w:after="120" w:line="288" w:lineRule="auto"/>
              <w:rPr>
                <w:rFonts w:ascii="Arial" w:hAnsi="Arial" w:cs="Arial"/>
                <w:b/>
                <w:sz w:val="20"/>
                <w:szCs w:val="20"/>
              </w:rPr>
            </w:pPr>
            <w:r w:rsidRPr="00641BBF">
              <w:rPr>
                <w:rFonts w:ascii="Arial" w:hAnsi="Arial" w:cs="Arial"/>
                <w:b/>
                <w:sz w:val="20"/>
                <w:szCs w:val="20"/>
              </w:rPr>
              <w:t>di cui Contributi in conto esercizio</w:t>
            </w:r>
          </w:p>
        </w:tc>
        <w:tc>
          <w:tcPr>
            <w:tcW w:w="1053" w:type="pct"/>
            <w:tcBorders>
              <w:top w:val="single" w:sz="4" w:space="0" w:color="auto"/>
              <w:left w:val="single" w:sz="4" w:space="0" w:color="auto"/>
              <w:bottom w:val="single" w:sz="4" w:space="0" w:color="auto"/>
              <w:right w:val="single" w:sz="4" w:space="0" w:color="auto"/>
            </w:tcBorders>
            <w:vAlign w:val="bottom"/>
          </w:tcPr>
          <w:p w:rsidR="00043877" w:rsidRPr="00641BBF" w:rsidRDefault="00043877" w:rsidP="009E5FB0">
            <w:pPr>
              <w:spacing w:before="120" w:after="120" w:line="288" w:lineRule="auto"/>
              <w:jc w:val="center"/>
              <w:rPr>
                <w:rFonts w:ascii="Arial" w:hAnsi="Arial" w:cs="Arial"/>
                <w:sz w:val="20"/>
                <w:szCs w:val="20"/>
              </w:rPr>
            </w:pPr>
            <w:r>
              <w:rPr>
                <w:rFonts w:ascii="Arial" w:hAnsi="Arial" w:cs="Arial"/>
                <w:sz w:val="20"/>
                <w:szCs w:val="20"/>
              </w:rPr>
              <w:t>................................</w:t>
            </w:r>
          </w:p>
        </w:tc>
        <w:tc>
          <w:tcPr>
            <w:tcW w:w="1053" w:type="pct"/>
            <w:tcBorders>
              <w:top w:val="single" w:sz="4" w:space="0" w:color="auto"/>
              <w:left w:val="single" w:sz="4" w:space="0" w:color="auto"/>
              <w:bottom w:val="single" w:sz="4" w:space="0" w:color="auto"/>
              <w:right w:val="single" w:sz="4" w:space="0" w:color="auto"/>
            </w:tcBorders>
            <w:vAlign w:val="bottom"/>
          </w:tcPr>
          <w:p w:rsidR="00043877" w:rsidRPr="00641BBF" w:rsidRDefault="00043877" w:rsidP="009E5FB0">
            <w:pPr>
              <w:spacing w:before="120" w:after="120" w:line="288" w:lineRule="auto"/>
              <w:jc w:val="center"/>
              <w:rPr>
                <w:rFonts w:ascii="Arial" w:hAnsi="Arial" w:cs="Arial"/>
                <w:sz w:val="20"/>
                <w:szCs w:val="20"/>
              </w:rPr>
            </w:pPr>
            <w:r>
              <w:rPr>
                <w:rFonts w:ascii="Arial" w:hAnsi="Arial" w:cs="Arial"/>
                <w:sz w:val="20"/>
                <w:szCs w:val="20"/>
              </w:rPr>
              <w:t>................................</w:t>
            </w:r>
          </w:p>
        </w:tc>
        <w:tc>
          <w:tcPr>
            <w:tcW w:w="1052" w:type="pct"/>
            <w:tcBorders>
              <w:top w:val="single" w:sz="4" w:space="0" w:color="auto"/>
              <w:left w:val="single" w:sz="4" w:space="0" w:color="auto"/>
              <w:bottom w:val="single" w:sz="4" w:space="0" w:color="auto"/>
              <w:right w:val="single" w:sz="4" w:space="0" w:color="auto"/>
            </w:tcBorders>
            <w:vAlign w:val="bottom"/>
          </w:tcPr>
          <w:p w:rsidR="00043877" w:rsidRPr="00641BBF" w:rsidRDefault="00043877" w:rsidP="009E5FB0">
            <w:pPr>
              <w:spacing w:before="120" w:after="120" w:line="288" w:lineRule="auto"/>
              <w:jc w:val="center"/>
              <w:rPr>
                <w:rFonts w:ascii="Arial" w:hAnsi="Arial" w:cs="Arial"/>
                <w:sz w:val="20"/>
                <w:szCs w:val="20"/>
              </w:rPr>
            </w:pPr>
            <w:r>
              <w:rPr>
                <w:rFonts w:ascii="Arial" w:hAnsi="Arial" w:cs="Arial"/>
                <w:sz w:val="20"/>
                <w:szCs w:val="20"/>
              </w:rPr>
              <w:t>................................</w:t>
            </w:r>
          </w:p>
        </w:tc>
      </w:tr>
    </w:tbl>
    <w:p w:rsidR="00043877" w:rsidRPr="00641BBF" w:rsidRDefault="00043877" w:rsidP="0014767E">
      <w:pPr>
        <w:keepNext/>
        <w:shd w:val="clear" w:color="auto" w:fill="FFFFFF"/>
        <w:spacing w:before="240" w:after="240" w:line="288" w:lineRule="auto"/>
        <w:jc w:val="center"/>
        <w:rPr>
          <w:rFonts w:ascii="Arial" w:eastAsia="MS Mincho" w:hAnsi="Arial" w:cs="Arial"/>
          <w:b/>
          <w:bCs/>
          <w:sz w:val="20"/>
          <w:szCs w:val="20"/>
          <w:lang w:eastAsia="ja-JP"/>
        </w:rPr>
      </w:pPr>
      <w:r w:rsidRPr="00641BBF">
        <w:rPr>
          <w:rFonts w:ascii="Arial" w:eastAsia="MS Mincho" w:hAnsi="Arial" w:cs="Arial"/>
          <w:b/>
          <w:bCs/>
          <w:sz w:val="20"/>
          <w:szCs w:val="20"/>
          <w:lang w:eastAsia="ja-JP"/>
        </w:rPr>
        <w:t>QUOTA DI POSSESSO (quota diretta e/o indiretta)</w:t>
      </w:r>
    </w:p>
    <w:tbl>
      <w:tblPr>
        <w:tblW w:w="4999" w:type="pct"/>
        <w:jc w:val="center"/>
        <w:tblLook w:val="00A0"/>
      </w:tblPr>
      <w:tblGrid>
        <w:gridCol w:w="3629"/>
        <w:gridCol w:w="6223"/>
      </w:tblGrid>
      <w:tr w:rsidR="00043877" w:rsidRPr="00A322BA" w:rsidTr="00A322BA">
        <w:trPr>
          <w:cantSplit/>
          <w:trHeight w:val="752"/>
          <w:tblHeader/>
          <w:jc w:val="center"/>
        </w:trPr>
        <w:tc>
          <w:tcPr>
            <w:tcW w:w="1842" w:type="pct"/>
            <w:tcBorders>
              <w:top w:val="single" w:sz="4" w:space="0" w:color="auto"/>
              <w:left w:val="single" w:sz="4" w:space="0" w:color="auto"/>
              <w:bottom w:val="single" w:sz="4" w:space="0" w:color="auto"/>
              <w:right w:val="single" w:sz="4" w:space="0" w:color="auto"/>
            </w:tcBorders>
            <w:shd w:val="clear" w:color="auto" w:fill="B4C6E7"/>
            <w:vAlign w:val="center"/>
          </w:tcPr>
          <w:p w:rsidR="00043877" w:rsidRPr="00641BBF" w:rsidRDefault="00043877" w:rsidP="0014767E">
            <w:pPr>
              <w:keepNext/>
              <w:spacing w:before="120" w:after="120" w:line="288" w:lineRule="auto"/>
              <w:jc w:val="center"/>
              <w:rPr>
                <w:rFonts w:ascii="Arial" w:hAnsi="Arial" w:cs="Arial"/>
                <w:b/>
                <w:bCs/>
                <w:sz w:val="20"/>
                <w:szCs w:val="20"/>
              </w:rPr>
            </w:pPr>
            <w:r w:rsidRPr="00641BBF">
              <w:rPr>
                <w:rFonts w:ascii="Arial" w:hAnsi="Arial" w:cs="Arial"/>
                <w:b/>
                <w:bCs/>
                <w:sz w:val="20"/>
                <w:szCs w:val="20"/>
              </w:rPr>
              <w:t>NOME DEL CAMPO</w:t>
            </w:r>
          </w:p>
        </w:tc>
        <w:tc>
          <w:tcPr>
            <w:tcW w:w="3158" w:type="pct"/>
            <w:tcBorders>
              <w:top w:val="single" w:sz="4" w:space="0" w:color="auto"/>
              <w:left w:val="single" w:sz="4" w:space="0" w:color="auto"/>
              <w:bottom w:val="single" w:sz="4" w:space="0" w:color="auto"/>
              <w:right w:val="single" w:sz="4" w:space="0" w:color="auto"/>
            </w:tcBorders>
            <w:shd w:val="clear" w:color="auto" w:fill="B4C6E7"/>
            <w:vAlign w:val="center"/>
          </w:tcPr>
          <w:p w:rsidR="00043877" w:rsidRPr="00641BBF" w:rsidRDefault="00043877" w:rsidP="0014767E">
            <w:pPr>
              <w:keepNext/>
              <w:spacing w:before="120" w:after="120" w:line="288" w:lineRule="auto"/>
              <w:jc w:val="center"/>
              <w:rPr>
                <w:rFonts w:ascii="Arial" w:hAnsi="Arial" w:cs="Arial"/>
                <w:b/>
                <w:bCs/>
                <w:sz w:val="20"/>
                <w:szCs w:val="20"/>
              </w:rPr>
            </w:pPr>
            <w:r w:rsidRPr="00641BBF">
              <w:rPr>
                <w:rFonts w:ascii="Arial" w:hAnsi="Arial" w:cs="Arial"/>
                <w:b/>
                <w:bCs/>
                <w:sz w:val="20"/>
                <w:szCs w:val="20"/>
              </w:rPr>
              <w:t>INDICAZIONI PER LA COMPILAZIONE</w:t>
            </w:r>
          </w:p>
        </w:tc>
      </w:tr>
      <w:tr w:rsidR="00043877" w:rsidRPr="00A322BA" w:rsidTr="00641BBF">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vAlign w:val="center"/>
          </w:tcPr>
          <w:p w:rsidR="00043877" w:rsidRPr="004F3682" w:rsidRDefault="00043877" w:rsidP="0014767E">
            <w:pPr>
              <w:spacing w:before="120" w:after="120" w:line="288" w:lineRule="auto"/>
              <w:rPr>
                <w:rFonts w:ascii="Arial" w:hAnsi="Arial" w:cs="Arial"/>
                <w:b/>
                <w:sz w:val="20"/>
                <w:szCs w:val="20"/>
              </w:rPr>
            </w:pPr>
            <w:r w:rsidRPr="004F3682">
              <w:rPr>
                <w:rFonts w:ascii="Arial" w:hAnsi="Arial" w:cs="Arial"/>
                <w:b/>
                <w:sz w:val="20"/>
                <w:szCs w:val="20"/>
              </w:rPr>
              <w:t xml:space="preserve">Tipologia di Partecipazione </w:t>
            </w:r>
          </w:p>
        </w:tc>
        <w:tc>
          <w:tcPr>
            <w:tcW w:w="3158" w:type="pct"/>
            <w:tcBorders>
              <w:top w:val="single" w:sz="4" w:space="0" w:color="auto"/>
              <w:left w:val="nil"/>
              <w:bottom w:val="single" w:sz="4" w:space="0" w:color="auto"/>
              <w:right w:val="single" w:sz="4" w:space="0" w:color="254061"/>
            </w:tcBorders>
            <w:vAlign w:val="center"/>
          </w:tcPr>
          <w:p w:rsidR="00043877" w:rsidRPr="004F3682" w:rsidRDefault="00043877" w:rsidP="0014767E">
            <w:pPr>
              <w:spacing w:before="120" w:after="120" w:line="288" w:lineRule="auto"/>
              <w:rPr>
                <w:rFonts w:ascii="Arial" w:hAnsi="Arial" w:cs="Arial"/>
                <w:iCs/>
                <w:sz w:val="20"/>
                <w:szCs w:val="20"/>
              </w:rPr>
            </w:pPr>
            <w:r>
              <w:rPr>
                <w:rFonts w:ascii="Arial" w:hAnsi="Arial" w:cs="Arial"/>
                <w:sz w:val="20"/>
                <w:szCs w:val="20"/>
              </w:rPr>
              <w:t>Diretta</w:t>
            </w:r>
            <w:r w:rsidRPr="004F3682">
              <w:rPr>
                <w:rFonts w:ascii="Arial" w:hAnsi="Arial" w:cs="Arial"/>
                <w:sz w:val="20"/>
                <w:szCs w:val="20"/>
              </w:rPr>
              <w:t>.</w:t>
            </w:r>
          </w:p>
        </w:tc>
      </w:tr>
      <w:tr w:rsidR="00043877" w:rsidRPr="00A322BA" w:rsidTr="00616E0D">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D9D9D9"/>
          </w:tcPr>
          <w:p w:rsidR="00043877" w:rsidRPr="00641BBF" w:rsidRDefault="00043877" w:rsidP="0014767E">
            <w:pPr>
              <w:spacing w:before="120" w:after="120" w:line="288" w:lineRule="auto"/>
              <w:rPr>
                <w:rFonts w:ascii="Arial" w:hAnsi="Arial" w:cs="Arial"/>
                <w:b/>
                <w:i/>
                <w:sz w:val="20"/>
                <w:szCs w:val="20"/>
              </w:rPr>
            </w:pPr>
            <w:r w:rsidRPr="00641BBF">
              <w:rPr>
                <w:rFonts w:ascii="Arial" w:hAnsi="Arial" w:cs="Arial"/>
                <w:b/>
                <w:sz w:val="20"/>
                <w:szCs w:val="20"/>
              </w:rPr>
              <w:t>Quota diretta</w:t>
            </w:r>
            <w:r>
              <w:rPr>
                <w:rFonts w:ascii="Arial" w:hAnsi="Arial" w:cs="Arial"/>
                <w:b/>
                <w:sz w:val="20"/>
                <w:szCs w:val="20"/>
              </w:rPr>
              <w:t xml:space="preserve"> </w:t>
            </w:r>
            <w:r>
              <w:rPr>
                <w:rStyle w:val="FootnoteReference"/>
                <w:rFonts w:ascii="Arial" w:hAnsi="Arial" w:cs="Arial"/>
                <w:b/>
                <w:sz w:val="20"/>
                <w:szCs w:val="20"/>
              </w:rPr>
              <w:footnoteReference w:id="4"/>
            </w:r>
          </w:p>
        </w:tc>
        <w:tc>
          <w:tcPr>
            <w:tcW w:w="3158" w:type="pct"/>
            <w:tcBorders>
              <w:top w:val="single" w:sz="4" w:space="0" w:color="auto"/>
              <w:left w:val="nil"/>
              <w:bottom w:val="single" w:sz="4" w:space="0" w:color="auto"/>
              <w:right w:val="single" w:sz="4" w:space="0" w:color="254061"/>
            </w:tcBorders>
            <w:shd w:val="clear" w:color="auto" w:fill="D9D9D9"/>
            <w:vAlign w:val="bottom"/>
          </w:tcPr>
          <w:p w:rsidR="00043877" w:rsidRPr="00641BBF" w:rsidRDefault="00043877" w:rsidP="0014767E">
            <w:pPr>
              <w:spacing w:before="120" w:after="120" w:line="288" w:lineRule="auto"/>
              <w:rPr>
                <w:rFonts w:ascii="Arial" w:hAnsi="Arial" w:cs="Arial"/>
                <w:iCs/>
                <w:sz w:val="20"/>
                <w:szCs w:val="20"/>
              </w:rPr>
            </w:pPr>
            <w:r>
              <w:rPr>
                <w:rFonts w:ascii="Arial" w:hAnsi="Arial" w:cs="Arial"/>
                <w:iCs/>
                <w:sz w:val="20"/>
                <w:szCs w:val="20"/>
              </w:rPr>
              <w:t>98%</w:t>
            </w:r>
          </w:p>
        </w:tc>
      </w:tr>
      <w:tr w:rsidR="00043877" w:rsidRPr="00A322BA" w:rsidTr="00616E0D">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FFFFFF"/>
            <w:vAlign w:val="center"/>
          </w:tcPr>
          <w:p w:rsidR="00043877" w:rsidRPr="00641BBF" w:rsidRDefault="00043877" w:rsidP="0014767E">
            <w:pPr>
              <w:spacing w:before="120" w:after="120" w:line="288" w:lineRule="auto"/>
              <w:rPr>
                <w:rFonts w:ascii="Arial" w:hAnsi="Arial" w:cs="Arial"/>
                <w:b/>
                <w:sz w:val="20"/>
                <w:szCs w:val="20"/>
              </w:rPr>
            </w:pPr>
            <w:r w:rsidRPr="00641BBF">
              <w:rPr>
                <w:rFonts w:ascii="Arial" w:hAnsi="Arial" w:cs="Arial"/>
                <w:b/>
                <w:sz w:val="20"/>
                <w:szCs w:val="20"/>
              </w:rPr>
              <w:t xml:space="preserve">Codice Fiscale Tramite </w:t>
            </w:r>
            <w:r>
              <w:rPr>
                <w:rStyle w:val="FootnoteReference"/>
                <w:rFonts w:ascii="Arial" w:hAnsi="Arial" w:cs="Arial"/>
                <w:b/>
                <w:sz w:val="20"/>
                <w:szCs w:val="20"/>
              </w:rPr>
              <w:footnoteReference w:id="5"/>
            </w:r>
          </w:p>
        </w:tc>
        <w:tc>
          <w:tcPr>
            <w:tcW w:w="3158" w:type="pct"/>
            <w:tcBorders>
              <w:top w:val="single" w:sz="4" w:space="0" w:color="auto"/>
              <w:left w:val="nil"/>
              <w:bottom w:val="single" w:sz="4" w:space="0" w:color="auto"/>
              <w:right w:val="single" w:sz="4" w:space="0" w:color="254061"/>
            </w:tcBorders>
            <w:shd w:val="clear" w:color="auto" w:fill="FFFFFF"/>
            <w:vAlign w:val="bottom"/>
          </w:tcPr>
          <w:p w:rsidR="00043877" w:rsidRPr="00641BBF" w:rsidRDefault="00043877" w:rsidP="0014767E">
            <w:pPr>
              <w:spacing w:before="120" w:after="120" w:line="288" w:lineRule="auto"/>
              <w:rPr>
                <w:rFonts w:ascii="Arial" w:hAnsi="Arial" w:cs="Arial"/>
                <w:iCs/>
                <w:sz w:val="20"/>
                <w:szCs w:val="20"/>
              </w:rPr>
            </w:pPr>
            <w:r>
              <w:rPr>
                <w:rFonts w:ascii="Arial" w:hAnsi="Arial" w:cs="Arial"/>
                <w:iCs/>
                <w:sz w:val="20"/>
                <w:szCs w:val="20"/>
              </w:rPr>
              <w:t>.........................................................................................................</w:t>
            </w:r>
          </w:p>
        </w:tc>
      </w:tr>
      <w:tr w:rsidR="00043877" w:rsidRPr="00A322BA" w:rsidTr="00616E0D">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D9D9D9"/>
            <w:vAlign w:val="center"/>
          </w:tcPr>
          <w:p w:rsidR="00043877" w:rsidRPr="00641BBF" w:rsidRDefault="00043877" w:rsidP="0014767E">
            <w:pPr>
              <w:spacing w:before="120" w:after="120" w:line="288" w:lineRule="auto"/>
              <w:rPr>
                <w:rFonts w:ascii="Arial" w:hAnsi="Arial" w:cs="Arial"/>
                <w:b/>
                <w:sz w:val="20"/>
                <w:szCs w:val="20"/>
              </w:rPr>
            </w:pPr>
            <w:r w:rsidRPr="00641BBF">
              <w:rPr>
                <w:rFonts w:ascii="Arial" w:hAnsi="Arial" w:cs="Arial"/>
                <w:b/>
                <w:sz w:val="20"/>
                <w:szCs w:val="20"/>
              </w:rPr>
              <w:t xml:space="preserve">Denominazione Tramite (organismo) </w:t>
            </w:r>
            <w:r w:rsidRPr="00281E56">
              <w:rPr>
                <w:rFonts w:ascii="Arial" w:hAnsi="Arial" w:cs="Arial"/>
                <w:sz w:val="16"/>
                <w:szCs w:val="20"/>
                <w:vertAlign w:val="superscript"/>
              </w:rPr>
              <w:t>(</w:t>
            </w:r>
            <w:r>
              <w:rPr>
                <w:rFonts w:ascii="Arial" w:hAnsi="Arial" w:cs="Arial"/>
                <w:sz w:val="16"/>
                <w:szCs w:val="20"/>
                <w:vertAlign w:val="superscript"/>
              </w:rPr>
              <w:t>6</w:t>
            </w:r>
            <w:r w:rsidRPr="00281E56">
              <w:rPr>
                <w:rFonts w:ascii="Arial" w:hAnsi="Arial" w:cs="Arial"/>
                <w:sz w:val="16"/>
                <w:szCs w:val="20"/>
                <w:vertAlign w:val="superscript"/>
              </w:rPr>
              <w:t>)</w:t>
            </w:r>
          </w:p>
        </w:tc>
        <w:tc>
          <w:tcPr>
            <w:tcW w:w="3158" w:type="pct"/>
            <w:tcBorders>
              <w:top w:val="single" w:sz="4" w:space="0" w:color="auto"/>
              <w:left w:val="nil"/>
              <w:bottom w:val="single" w:sz="4" w:space="0" w:color="auto"/>
              <w:right w:val="single" w:sz="4" w:space="0" w:color="254061"/>
            </w:tcBorders>
            <w:shd w:val="clear" w:color="auto" w:fill="D9D9D9"/>
            <w:vAlign w:val="bottom"/>
          </w:tcPr>
          <w:p w:rsidR="00043877" w:rsidRPr="00641BBF" w:rsidRDefault="00043877" w:rsidP="0014767E">
            <w:pPr>
              <w:spacing w:before="120" w:after="120" w:line="288" w:lineRule="auto"/>
              <w:rPr>
                <w:rFonts w:ascii="Arial" w:hAnsi="Arial" w:cs="Arial"/>
                <w:iCs/>
                <w:sz w:val="20"/>
                <w:szCs w:val="20"/>
              </w:rPr>
            </w:pPr>
            <w:r>
              <w:rPr>
                <w:rFonts w:ascii="Arial" w:hAnsi="Arial" w:cs="Arial"/>
                <w:iCs/>
                <w:sz w:val="20"/>
                <w:szCs w:val="20"/>
              </w:rPr>
              <w:t>.........................................................................................................</w:t>
            </w:r>
          </w:p>
        </w:tc>
      </w:tr>
      <w:tr w:rsidR="00043877" w:rsidRPr="00A322BA" w:rsidTr="00616E0D">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FFFFFF"/>
            <w:vAlign w:val="center"/>
          </w:tcPr>
          <w:p w:rsidR="00043877" w:rsidRPr="00641BBF" w:rsidRDefault="00043877" w:rsidP="0014767E">
            <w:pPr>
              <w:spacing w:before="120" w:after="120" w:line="288" w:lineRule="auto"/>
              <w:rPr>
                <w:rFonts w:ascii="Arial" w:hAnsi="Arial" w:cs="Arial"/>
                <w:b/>
                <w:sz w:val="20"/>
                <w:szCs w:val="20"/>
              </w:rPr>
            </w:pPr>
            <w:r w:rsidRPr="00641BBF">
              <w:rPr>
                <w:rFonts w:ascii="Arial" w:hAnsi="Arial" w:cs="Arial"/>
                <w:b/>
                <w:sz w:val="20"/>
                <w:szCs w:val="20"/>
              </w:rPr>
              <w:t xml:space="preserve">Quota detenuta dalla Tramite nella società </w:t>
            </w:r>
            <w:r>
              <w:rPr>
                <w:rStyle w:val="FootnoteReference"/>
                <w:rFonts w:ascii="Arial" w:hAnsi="Arial" w:cs="Arial"/>
                <w:b/>
                <w:sz w:val="20"/>
                <w:szCs w:val="20"/>
              </w:rPr>
              <w:footnoteReference w:id="6"/>
            </w:r>
          </w:p>
        </w:tc>
        <w:tc>
          <w:tcPr>
            <w:tcW w:w="3158" w:type="pct"/>
            <w:tcBorders>
              <w:top w:val="single" w:sz="4" w:space="0" w:color="auto"/>
              <w:left w:val="nil"/>
              <w:bottom w:val="single" w:sz="4" w:space="0" w:color="auto"/>
              <w:right w:val="single" w:sz="4" w:space="0" w:color="254061"/>
            </w:tcBorders>
            <w:shd w:val="clear" w:color="auto" w:fill="FFFFFF"/>
            <w:vAlign w:val="bottom"/>
          </w:tcPr>
          <w:p w:rsidR="00043877" w:rsidRPr="00641BBF" w:rsidRDefault="00043877" w:rsidP="0014767E">
            <w:pPr>
              <w:spacing w:before="120" w:after="120" w:line="288" w:lineRule="auto"/>
              <w:rPr>
                <w:rFonts w:ascii="Arial" w:hAnsi="Arial" w:cs="Arial"/>
                <w:iCs/>
                <w:sz w:val="20"/>
                <w:szCs w:val="20"/>
              </w:rPr>
            </w:pPr>
            <w:r>
              <w:rPr>
                <w:rFonts w:ascii="Arial" w:hAnsi="Arial" w:cs="Arial"/>
                <w:iCs/>
                <w:sz w:val="20"/>
                <w:szCs w:val="20"/>
              </w:rPr>
              <w:t>.........................................................................................................</w:t>
            </w:r>
          </w:p>
        </w:tc>
      </w:tr>
    </w:tbl>
    <w:p w:rsidR="00043877" w:rsidRPr="00641BBF" w:rsidRDefault="00043877" w:rsidP="00D4478A">
      <w:pPr>
        <w:keepNext/>
        <w:shd w:val="clear" w:color="auto" w:fill="FFFFFF"/>
        <w:spacing w:before="240" w:after="240" w:line="288" w:lineRule="auto"/>
        <w:jc w:val="center"/>
        <w:rPr>
          <w:rFonts w:ascii="Arial" w:eastAsia="MS Mincho" w:hAnsi="Arial" w:cs="Arial"/>
          <w:b/>
          <w:bCs/>
          <w:sz w:val="20"/>
          <w:szCs w:val="20"/>
          <w:lang w:eastAsia="ja-JP"/>
        </w:rPr>
      </w:pPr>
      <w:r w:rsidRPr="00641BBF">
        <w:rPr>
          <w:rFonts w:ascii="Arial" w:eastAsia="MS Mincho" w:hAnsi="Arial" w:cs="Arial"/>
          <w:b/>
          <w:bCs/>
          <w:sz w:val="20"/>
          <w:szCs w:val="20"/>
          <w:lang w:eastAsia="ja-JP"/>
        </w:rPr>
        <w:t>QUOTA DI POSSESSO – TIPO DI CONTROLLO</w:t>
      </w:r>
    </w:p>
    <w:tbl>
      <w:tblPr>
        <w:tblW w:w="4999" w:type="pct"/>
        <w:jc w:val="center"/>
        <w:tblLook w:val="00A0"/>
      </w:tblPr>
      <w:tblGrid>
        <w:gridCol w:w="3629"/>
        <w:gridCol w:w="6223"/>
      </w:tblGrid>
      <w:tr w:rsidR="00043877" w:rsidRPr="00A322BA" w:rsidTr="00A322BA">
        <w:trPr>
          <w:cantSplit/>
          <w:trHeight w:val="752"/>
          <w:tblHeader/>
          <w:jc w:val="center"/>
        </w:trPr>
        <w:tc>
          <w:tcPr>
            <w:tcW w:w="1842" w:type="pct"/>
            <w:tcBorders>
              <w:top w:val="single" w:sz="4" w:space="0" w:color="auto"/>
              <w:left w:val="single" w:sz="4" w:space="0" w:color="auto"/>
              <w:bottom w:val="single" w:sz="4" w:space="0" w:color="auto"/>
              <w:right w:val="single" w:sz="4" w:space="0" w:color="auto"/>
            </w:tcBorders>
            <w:shd w:val="clear" w:color="auto" w:fill="B4C6E7"/>
            <w:vAlign w:val="center"/>
          </w:tcPr>
          <w:p w:rsidR="00043877" w:rsidRPr="00641BBF" w:rsidRDefault="00043877" w:rsidP="00D4478A">
            <w:pPr>
              <w:spacing w:before="120" w:after="120" w:line="288" w:lineRule="auto"/>
              <w:jc w:val="center"/>
              <w:rPr>
                <w:rFonts w:ascii="Arial" w:hAnsi="Arial" w:cs="Arial"/>
                <w:b/>
                <w:bCs/>
                <w:sz w:val="20"/>
                <w:szCs w:val="20"/>
              </w:rPr>
            </w:pPr>
            <w:r w:rsidRPr="00641BBF">
              <w:rPr>
                <w:rFonts w:ascii="Arial" w:hAnsi="Arial" w:cs="Arial"/>
                <w:b/>
                <w:bCs/>
                <w:sz w:val="20"/>
                <w:szCs w:val="20"/>
              </w:rPr>
              <w:t>NOME DEL CAMPO</w:t>
            </w:r>
          </w:p>
        </w:tc>
        <w:tc>
          <w:tcPr>
            <w:tcW w:w="3158" w:type="pct"/>
            <w:tcBorders>
              <w:top w:val="single" w:sz="4" w:space="0" w:color="auto"/>
              <w:left w:val="single" w:sz="4" w:space="0" w:color="auto"/>
              <w:bottom w:val="single" w:sz="4" w:space="0" w:color="auto"/>
              <w:right w:val="single" w:sz="4" w:space="0" w:color="auto"/>
            </w:tcBorders>
            <w:shd w:val="clear" w:color="auto" w:fill="B4C6E7"/>
            <w:vAlign w:val="center"/>
          </w:tcPr>
          <w:p w:rsidR="00043877" w:rsidRPr="00641BBF" w:rsidRDefault="00043877" w:rsidP="0014767E">
            <w:pPr>
              <w:keepNext/>
              <w:spacing w:before="120" w:after="120" w:line="288" w:lineRule="auto"/>
              <w:jc w:val="center"/>
              <w:rPr>
                <w:rFonts w:ascii="Arial" w:hAnsi="Arial" w:cs="Arial"/>
                <w:b/>
                <w:bCs/>
                <w:sz w:val="20"/>
                <w:szCs w:val="20"/>
              </w:rPr>
            </w:pPr>
            <w:r w:rsidRPr="00641BBF">
              <w:rPr>
                <w:rFonts w:ascii="Arial" w:hAnsi="Arial" w:cs="Arial"/>
                <w:b/>
                <w:bCs/>
                <w:sz w:val="20"/>
                <w:szCs w:val="20"/>
              </w:rPr>
              <w:t>INDICAZIONI PER LA COMPILAZIONE</w:t>
            </w:r>
          </w:p>
        </w:tc>
      </w:tr>
      <w:tr w:rsidR="00043877" w:rsidRPr="00A322BA" w:rsidTr="00641BBF">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vAlign w:val="center"/>
          </w:tcPr>
          <w:p w:rsidR="00043877" w:rsidRPr="006701D8" w:rsidRDefault="00043877" w:rsidP="0014767E">
            <w:pPr>
              <w:spacing w:before="120" w:after="120" w:line="288" w:lineRule="auto"/>
              <w:rPr>
                <w:rFonts w:ascii="Arial" w:hAnsi="Arial" w:cs="Arial"/>
                <w:b/>
                <w:i/>
                <w:sz w:val="20"/>
                <w:szCs w:val="20"/>
              </w:rPr>
            </w:pPr>
            <w:r w:rsidRPr="006701D8">
              <w:rPr>
                <w:rFonts w:ascii="Arial" w:hAnsi="Arial" w:cs="Arial"/>
                <w:b/>
                <w:sz w:val="20"/>
                <w:szCs w:val="20"/>
              </w:rPr>
              <w:t xml:space="preserve">Tipo di controllo </w:t>
            </w:r>
          </w:p>
        </w:tc>
        <w:tc>
          <w:tcPr>
            <w:tcW w:w="3158" w:type="pct"/>
            <w:tcBorders>
              <w:top w:val="single" w:sz="4" w:space="0" w:color="auto"/>
              <w:left w:val="nil"/>
              <w:bottom w:val="single" w:sz="4" w:space="0" w:color="auto"/>
              <w:right w:val="single" w:sz="4" w:space="0" w:color="254061"/>
            </w:tcBorders>
            <w:vAlign w:val="center"/>
          </w:tcPr>
          <w:p w:rsidR="00043877" w:rsidRPr="006701D8" w:rsidRDefault="00043877" w:rsidP="0014767E">
            <w:pPr>
              <w:spacing w:before="120" w:after="120" w:line="288" w:lineRule="auto"/>
              <w:rPr>
                <w:rFonts w:ascii="Arial" w:hAnsi="Arial" w:cs="Arial"/>
                <w:iCs/>
                <w:sz w:val="20"/>
                <w:szCs w:val="20"/>
              </w:rPr>
            </w:pPr>
            <w:r>
              <w:rPr>
                <w:rFonts w:ascii="Arial" w:hAnsi="Arial" w:cs="Arial"/>
                <w:sz w:val="20"/>
                <w:szCs w:val="20"/>
              </w:rPr>
              <w:t>Controllo diretto</w:t>
            </w:r>
          </w:p>
        </w:tc>
      </w:tr>
    </w:tbl>
    <w:p w:rsidR="00043877" w:rsidRDefault="00043877" w:rsidP="00D4478A">
      <w:pPr>
        <w:widowControl w:val="0"/>
        <w:shd w:val="clear" w:color="auto" w:fill="FFFFFF"/>
        <w:spacing w:before="120" w:after="120" w:line="288" w:lineRule="auto"/>
        <w:rPr>
          <w:rFonts w:ascii="Arial" w:eastAsia="MS Mincho" w:hAnsi="Arial" w:cs="Arial"/>
          <w:b/>
          <w:bCs/>
          <w:sz w:val="20"/>
          <w:szCs w:val="20"/>
          <w:lang w:eastAsia="ja-JP"/>
        </w:rPr>
      </w:pPr>
      <w:r w:rsidRPr="00D4478A">
        <w:rPr>
          <w:rFonts w:ascii="Arial" w:eastAsia="MS Mincho" w:hAnsi="Arial" w:cs="Arial"/>
          <w:b/>
          <w:bCs/>
          <w:sz w:val="20"/>
          <w:szCs w:val="20"/>
          <w:lang w:eastAsia="ja-JP"/>
        </w:rPr>
        <w:t>Ulteriori informazioni</w:t>
      </w:r>
    </w:p>
    <w:p w:rsidR="00043877" w:rsidRPr="00D4478A" w:rsidRDefault="00043877" w:rsidP="00D4478A">
      <w:pPr>
        <w:shd w:val="clear" w:color="auto" w:fill="FFFFFF"/>
        <w:spacing w:before="120" w:after="120" w:line="288" w:lineRule="auto"/>
        <w:rPr>
          <w:rFonts w:ascii="Arial" w:eastAsia="MS Mincho" w:hAnsi="Arial" w:cs="Arial"/>
          <w:bCs/>
          <w:sz w:val="20"/>
          <w:szCs w:val="20"/>
          <w:lang w:eastAsia="ja-JP"/>
        </w:rPr>
      </w:pPr>
      <w:r w:rsidRPr="00D4478A">
        <w:rPr>
          <w:rFonts w:ascii="Arial" w:eastAsia="MS Mincho" w:hAnsi="Arial" w:cs="Arial"/>
          <w:bCs/>
          <w:sz w:val="20"/>
          <w:szCs w:val="20"/>
          <w:lang w:eastAsia="ja-JP"/>
        </w:rPr>
        <w:t>Nel presente riquadro:</w:t>
      </w:r>
    </w:p>
    <w:p w:rsidR="00043877" w:rsidRPr="00D4478A" w:rsidRDefault="00043877" w:rsidP="00D4478A">
      <w:pPr>
        <w:pStyle w:val="ListParagraph"/>
        <w:numPr>
          <w:ilvl w:val="0"/>
          <w:numId w:val="1"/>
        </w:numPr>
        <w:shd w:val="clear" w:color="auto" w:fill="FFFFFF"/>
        <w:spacing w:before="120" w:line="288" w:lineRule="auto"/>
        <w:rPr>
          <w:rFonts w:eastAsia="MS Mincho" w:cs="Arial"/>
          <w:b/>
          <w:bCs/>
          <w:lang w:eastAsia="ja-JP"/>
        </w:rPr>
      </w:pPr>
      <w:r w:rsidRPr="00D4478A">
        <w:rPr>
          <w:rFonts w:cs="Arial"/>
        </w:rPr>
        <w:t>Con riferimento al</w:t>
      </w:r>
      <w:r w:rsidRPr="00D4478A">
        <w:rPr>
          <w:rFonts w:cs="Arial"/>
          <w:b/>
        </w:rPr>
        <w:t xml:space="preserve"> “</w:t>
      </w:r>
      <w:r w:rsidRPr="00D4478A">
        <w:rPr>
          <w:rFonts w:cs="Arial"/>
          <w:b/>
          <w:u w:val="single"/>
        </w:rPr>
        <w:t>tipo di controllo</w:t>
      </w:r>
      <w:r w:rsidRPr="00D4478A">
        <w:rPr>
          <w:rFonts w:cs="Arial"/>
          <w:b/>
        </w:rPr>
        <w:t>”</w:t>
      </w:r>
      <w:r w:rsidRPr="00D4478A">
        <w:rPr>
          <w:rFonts w:cs="Arial"/>
        </w:rPr>
        <w:t xml:space="preserve"> se il controllo è indiretto indicare la “tramite” controllata/controllante; se il controllo sulla “tramite” è esercitato congiuntamente con altre amministrazioni, specificare le modalità di coordinamento tra i soci pubblici per l’esercizio del controllo.</w:t>
      </w:r>
    </w:p>
    <w:p w:rsidR="00043877" w:rsidRPr="00641BBF" w:rsidRDefault="00043877" w:rsidP="00D4478A">
      <w:pPr>
        <w:shd w:val="clear" w:color="auto" w:fill="FFFFFF"/>
        <w:spacing w:before="240" w:after="240" w:line="288" w:lineRule="auto"/>
        <w:jc w:val="center"/>
        <w:rPr>
          <w:rFonts w:ascii="Arial" w:eastAsia="MS Mincho" w:hAnsi="Arial" w:cs="Arial"/>
          <w:b/>
          <w:bCs/>
          <w:sz w:val="20"/>
          <w:szCs w:val="20"/>
          <w:lang w:eastAsia="ja-JP"/>
        </w:rPr>
      </w:pPr>
      <w:r w:rsidRPr="00641BBF">
        <w:rPr>
          <w:rFonts w:ascii="Arial" w:eastAsia="MS Mincho" w:hAnsi="Arial" w:cs="Arial"/>
          <w:b/>
          <w:bCs/>
          <w:sz w:val="20"/>
          <w:szCs w:val="20"/>
          <w:lang w:eastAsia="ja-JP"/>
        </w:rPr>
        <w:t>INFORMAZIONI ED ESITO PER LA RAZIONALIZZAZIONE</w:t>
      </w:r>
    </w:p>
    <w:tbl>
      <w:tblPr>
        <w:tblW w:w="5000" w:type="pct"/>
        <w:jc w:val="center"/>
        <w:tblLook w:val="00A0"/>
      </w:tblPr>
      <w:tblGrid>
        <w:gridCol w:w="3632"/>
        <w:gridCol w:w="6222"/>
      </w:tblGrid>
      <w:tr w:rsidR="00043877" w:rsidRPr="00A322BA" w:rsidTr="00A322BA">
        <w:trPr>
          <w:cantSplit/>
          <w:trHeight w:val="752"/>
          <w:tblHeader/>
          <w:jc w:val="center"/>
        </w:trPr>
        <w:tc>
          <w:tcPr>
            <w:tcW w:w="1843" w:type="pct"/>
            <w:tcBorders>
              <w:top w:val="single" w:sz="4" w:space="0" w:color="auto"/>
              <w:left w:val="single" w:sz="4" w:space="0" w:color="auto"/>
              <w:bottom w:val="single" w:sz="4" w:space="0" w:color="auto"/>
              <w:right w:val="single" w:sz="4" w:space="0" w:color="auto"/>
            </w:tcBorders>
            <w:shd w:val="clear" w:color="auto" w:fill="B4C6E7"/>
            <w:vAlign w:val="center"/>
          </w:tcPr>
          <w:p w:rsidR="00043877" w:rsidRPr="00641BBF" w:rsidRDefault="00043877" w:rsidP="00D4478A">
            <w:pPr>
              <w:spacing w:before="120" w:after="120" w:line="288" w:lineRule="auto"/>
              <w:jc w:val="center"/>
              <w:rPr>
                <w:rFonts w:ascii="Arial" w:hAnsi="Arial" w:cs="Arial"/>
                <w:b/>
                <w:bCs/>
                <w:sz w:val="20"/>
                <w:szCs w:val="20"/>
                <w:lang w:val="en-US"/>
              </w:rPr>
            </w:pPr>
            <w:smartTag w:uri="urn:schemas-microsoft-com:office:smarttags" w:element="City">
              <w:r w:rsidRPr="00641BBF">
                <w:rPr>
                  <w:rFonts w:ascii="Arial" w:hAnsi="Arial" w:cs="Arial"/>
                  <w:b/>
                  <w:bCs/>
                  <w:sz w:val="20"/>
                  <w:szCs w:val="20"/>
                  <w:lang w:val="en-US"/>
                </w:rPr>
                <w:t>NOME</w:t>
              </w:r>
            </w:smartTag>
            <w:r w:rsidRPr="00641BBF">
              <w:rPr>
                <w:rFonts w:ascii="Arial" w:hAnsi="Arial" w:cs="Arial"/>
                <w:b/>
                <w:bCs/>
                <w:sz w:val="20"/>
                <w:szCs w:val="20"/>
                <w:lang w:val="en-US"/>
              </w:rPr>
              <w:t xml:space="preserve"> </w:t>
            </w:r>
            <w:smartTag w:uri="urn:schemas-microsoft-com:office:smarttags" w:element="State">
              <w:smartTag w:uri="urn:schemas-microsoft-com:office:smarttags" w:element="place">
                <w:r w:rsidRPr="00641BBF">
                  <w:rPr>
                    <w:rFonts w:ascii="Arial" w:hAnsi="Arial" w:cs="Arial"/>
                    <w:b/>
                    <w:bCs/>
                    <w:sz w:val="20"/>
                    <w:szCs w:val="20"/>
                    <w:lang w:val="en-US"/>
                  </w:rPr>
                  <w:t>DEL</w:t>
                </w:r>
              </w:smartTag>
            </w:smartTag>
            <w:r w:rsidRPr="00641BBF">
              <w:rPr>
                <w:rFonts w:ascii="Arial" w:hAnsi="Arial" w:cs="Arial"/>
                <w:b/>
                <w:bCs/>
                <w:sz w:val="20"/>
                <w:szCs w:val="20"/>
                <w:lang w:val="en-US"/>
              </w:rPr>
              <w:t xml:space="preserve"> CAMPO</w:t>
            </w:r>
          </w:p>
        </w:tc>
        <w:tc>
          <w:tcPr>
            <w:tcW w:w="3157" w:type="pct"/>
            <w:tcBorders>
              <w:top w:val="single" w:sz="4" w:space="0" w:color="auto"/>
              <w:left w:val="single" w:sz="4" w:space="0" w:color="auto"/>
              <w:bottom w:val="single" w:sz="4" w:space="0" w:color="auto"/>
              <w:right w:val="single" w:sz="4" w:space="0" w:color="auto"/>
            </w:tcBorders>
            <w:shd w:val="clear" w:color="auto" w:fill="B4C6E7"/>
            <w:vAlign w:val="center"/>
          </w:tcPr>
          <w:p w:rsidR="00043877" w:rsidRPr="00641BBF" w:rsidRDefault="00043877" w:rsidP="0014767E">
            <w:pPr>
              <w:keepNext/>
              <w:spacing w:before="120" w:after="120" w:line="288" w:lineRule="auto"/>
              <w:jc w:val="center"/>
              <w:rPr>
                <w:rFonts w:ascii="Arial" w:hAnsi="Arial" w:cs="Arial"/>
                <w:b/>
                <w:bCs/>
                <w:sz w:val="20"/>
                <w:szCs w:val="20"/>
                <w:lang w:val="en-US"/>
              </w:rPr>
            </w:pPr>
            <w:r w:rsidRPr="00641BBF">
              <w:rPr>
                <w:rFonts w:ascii="Arial" w:hAnsi="Arial" w:cs="Arial"/>
                <w:b/>
                <w:bCs/>
                <w:sz w:val="20"/>
                <w:szCs w:val="20"/>
                <w:lang w:val="en-US"/>
              </w:rPr>
              <w:t>INDICAZIONI PER LA COMPILAZIONE</w:t>
            </w:r>
          </w:p>
        </w:tc>
      </w:tr>
      <w:tr w:rsidR="00043877" w:rsidRPr="00A322BA" w:rsidTr="00641BBF">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vAlign w:val="center"/>
          </w:tcPr>
          <w:p w:rsidR="00043877" w:rsidRPr="00641BBF" w:rsidRDefault="00043877" w:rsidP="0014767E">
            <w:pPr>
              <w:spacing w:before="120" w:after="120" w:line="288" w:lineRule="auto"/>
              <w:rPr>
                <w:rFonts w:ascii="Arial" w:hAnsi="Arial" w:cs="Arial"/>
                <w:b/>
                <w:sz w:val="20"/>
                <w:szCs w:val="20"/>
              </w:rPr>
            </w:pPr>
            <w:r w:rsidRPr="00641BBF">
              <w:rPr>
                <w:rFonts w:ascii="Arial" w:hAnsi="Arial" w:cs="Arial"/>
                <w:b/>
                <w:sz w:val="20"/>
                <w:szCs w:val="20"/>
              </w:rPr>
              <w:t>La partecipata svolge un'attività di produzione di beni e servizi a favore dell'Amministrazione?</w:t>
            </w:r>
          </w:p>
        </w:tc>
        <w:tc>
          <w:tcPr>
            <w:tcW w:w="3157" w:type="pct"/>
            <w:tcBorders>
              <w:top w:val="single" w:sz="4" w:space="0" w:color="auto"/>
              <w:left w:val="nil"/>
              <w:bottom w:val="single" w:sz="4" w:space="0" w:color="auto"/>
              <w:right w:val="single" w:sz="4" w:space="0" w:color="254061"/>
            </w:tcBorders>
            <w:vAlign w:val="center"/>
          </w:tcPr>
          <w:p w:rsidR="00043877" w:rsidRPr="006701D8" w:rsidRDefault="00043877" w:rsidP="0014767E">
            <w:pPr>
              <w:spacing w:before="120" w:after="120" w:line="288" w:lineRule="auto"/>
              <w:rPr>
                <w:rFonts w:ascii="Arial" w:hAnsi="Arial" w:cs="Arial"/>
                <w:iCs/>
                <w:sz w:val="20"/>
                <w:szCs w:val="20"/>
              </w:rPr>
            </w:pPr>
            <w:r>
              <w:rPr>
                <w:rFonts w:ascii="Arial" w:hAnsi="Arial" w:cs="Arial"/>
                <w:sz w:val="20"/>
                <w:szCs w:val="20"/>
              </w:rPr>
              <w:t>No</w:t>
            </w:r>
          </w:p>
        </w:tc>
      </w:tr>
      <w:tr w:rsidR="00043877" w:rsidRPr="00A322BA" w:rsidTr="00616E0D">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D9D9D9"/>
            <w:vAlign w:val="center"/>
          </w:tcPr>
          <w:p w:rsidR="00043877" w:rsidRPr="00641BBF" w:rsidRDefault="00043877" w:rsidP="0014767E">
            <w:pPr>
              <w:spacing w:before="120" w:after="120" w:line="288" w:lineRule="auto"/>
              <w:rPr>
                <w:rFonts w:ascii="Arial" w:hAnsi="Arial" w:cs="Arial"/>
                <w:b/>
                <w:sz w:val="20"/>
                <w:szCs w:val="20"/>
              </w:rPr>
            </w:pPr>
            <w:r w:rsidRPr="00641BBF">
              <w:rPr>
                <w:rFonts w:ascii="Arial" w:hAnsi="Arial" w:cs="Arial"/>
                <w:b/>
                <w:sz w:val="20"/>
                <w:szCs w:val="20"/>
              </w:rPr>
              <w:t xml:space="preserve">Attività svolta dalla Partecipata </w:t>
            </w:r>
          </w:p>
        </w:tc>
        <w:tc>
          <w:tcPr>
            <w:tcW w:w="3157" w:type="pct"/>
            <w:tcBorders>
              <w:top w:val="single" w:sz="4" w:space="0" w:color="auto"/>
              <w:left w:val="nil"/>
              <w:bottom w:val="single" w:sz="4" w:space="0" w:color="auto"/>
              <w:right w:val="single" w:sz="4" w:space="0" w:color="254061"/>
            </w:tcBorders>
            <w:shd w:val="clear" w:color="auto" w:fill="D9D9D9"/>
            <w:vAlign w:val="center"/>
          </w:tcPr>
          <w:p w:rsidR="00043877" w:rsidRPr="00C22719" w:rsidRDefault="00043877" w:rsidP="0014767E">
            <w:pPr>
              <w:spacing w:before="120" w:after="120" w:line="288" w:lineRule="auto"/>
              <w:rPr>
                <w:rFonts w:ascii="Arial" w:hAnsi="Arial" w:cs="Arial"/>
                <w:sz w:val="20"/>
                <w:szCs w:val="20"/>
              </w:rPr>
            </w:pPr>
            <w:r>
              <w:rPr>
                <w:rFonts w:ascii="Arial" w:hAnsi="Arial" w:cs="Arial"/>
                <w:sz w:val="20"/>
                <w:szCs w:val="20"/>
              </w:rPr>
              <w:t>farmacia</w:t>
            </w:r>
          </w:p>
        </w:tc>
      </w:tr>
      <w:tr w:rsidR="00043877" w:rsidRPr="00A322BA" w:rsidTr="00616E0D">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vAlign w:val="center"/>
          </w:tcPr>
          <w:p w:rsidR="00043877" w:rsidRPr="00641BBF" w:rsidRDefault="00043877" w:rsidP="0014767E">
            <w:pPr>
              <w:spacing w:before="120" w:after="120" w:line="288" w:lineRule="auto"/>
              <w:rPr>
                <w:rFonts w:ascii="Arial" w:hAnsi="Arial" w:cs="Arial"/>
                <w:b/>
                <w:sz w:val="20"/>
                <w:szCs w:val="20"/>
              </w:rPr>
            </w:pPr>
            <w:r w:rsidRPr="00641BBF">
              <w:rPr>
                <w:rFonts w:ascii="Arial" w:hAnsi="Arial" w:cs="Arial"/>
                <w:b/>
                <w:sz w:val="20"/>
                <w:szCs w:val="20"/>
              </w:rPr>
              <w:t>Descrizione dell'attività</w:t>
            </w:r>
          </w:p>
        </w:tc>
        <w:tc>
          <w:tcPr>
            <w:tcW w:w="3157" w:type="pct"/>
            <w:tcBorders>
              <w:top w:val="single" w:sz="4" w:space="0" w:color="auto"/>
              <w:left w:val="nil"/>
              <w:bottom w:val="single" w:sz="4" w:space="0" w:color="auto"/>
              <w:right w:val="single" w:sz="4" w:space="0" w:color="254061"/>
            </w:tcBorders>
            <w:shd w:val="clear" w:color="auto" w:fill="FFFFFF"/>
            <w:vAlign w:val="bottom"/>
          </w:tcPr>
          <w:p w:rsidR="00043877" w:rsidRPr="00C22719" w:rsidRDefault="00043877" w:rsidP="0014767E">
            <w:pPr>
              <w:spacing w:before="120" w:after="120" w:line="288" w:lineRule="auto"/>
              <w:rPr>
                <w:rFonts w:ascii="Arial" w:hAnsi="Arial" w:cs="Arial"/>
                <w:iCs/>
                <w:sz w:val="20"/>
                <w:szCs w:val="20"/>
              </w:rPr>
            </w:pPr>
            <w:r>
              <w:rPr>
                <w:rFonts w:ascii="Arial" w:hAnsi="Arial" w:cs="Arial"/>
                <w:iCs/>
                <w:sz w:val="20"/>
                <w:szCs w:val="20"/>
              </w:rPr>
              <w:t>farmacia</w:t>
            </w:r>
          </w:p>
        </w:tc>
      </w:tr>
      <w:tr w:rsidR="00043877" w:rsidRPr="00A322BA" w:rsidTr="00616E0D">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D9D9D9"/>
            <w:vAlign w:val="center"/>
          </w:tcPr>
          <w:p w:rsidR="00043877" w:rsidRPr="00641BBF" w:rsidRDefault="00043877" w:rsidP="0014767E">
            <w:pPr>
              <w:spacing w:before="120" w:after="120" w:line="288" w:lineRule="auto"/>
              <w:rPr>
                <w:rFonts w:ascii="Arial" w:hAnsi="Arial" w:cs="Arial"/>
                <w:b/>
                <w:sz w:val="20"/>
                <w:szCs w:val="20"/>
              </w:rPr>
            </w:pPr>
            <w:r w:rsidRPr="00641BBF">
              <w:rPr>
                <w:rFonts w:ascii="Arial" w:hAnsi="Arial" w:cs="Arial"/>
                <w:b/>
                <w:sz w:val="20"/>
                <w:szCs w:val="20"/>
              </w:rPr>
              <w:t xml:space="preserve">Quota % di partecipazione detenuta dal soggetto privato </w:t>
            </w:r>
            <w:r>
              <w:rPr>
                <w:rStyle w:val="FootnoteReference"/>
                <w:rFonts w:ascii="Arial" w:hAnsi="Arial" w:cs="Arial"/>
                <w:b/>
                <w:sz w:val="20"/>
                <w:szCs w:val="20"/>
              </w:rPr>
              <w:footnoteReference w:id="7"/>
            </w:r>
          </w:p>
        </w:tc>
        <w:tc>
          <w:tcPr>
            <w:tcW w:w="3157" w:type="pct"/>
            <w:tcBorders>
              <w:top w:val="single" w:sz="4" w:space="0" w:color="auto"/>
              <w:left w:val="nil"/>
              <w:bottom w:val="single" w:sz="4" w:space="0" w:color="auto"/>
              <w:right w:val="single" w:sz="4" w:space="0" w:color="254061"/>
            </w:tcBorders>
            <w:shd w:val="clear" w:color="auto" w:fill="D9D9D9"/>
            <w:vAlign w:val="bottom"/>
          </w:tcPr>
          <w:p w:rsidR="00043877" w:rsidRPr="006701D8" w:rsidRDefault="00043877" w:rsidP="0014767E">
            <w:pPr>
              <w:spacing w:before="120" w:after="120" w:line="288" w:lineRule="auto"/>
              <w:rPr>
                <w:rFonts w:ascii="Arial" w:hAnsi="Arial" w:cs="Arial"/>
                <w:iCs/>
                <w:sz w:val="20"/>
                <w:szCs w:val="20"/>
              </w:rPr>
            </w:pPr>
            <w:r w:rsidRPr="006701D8">
              <w:rPr>
                <w:rFonts w:ascii="Arial" w:hAnsi="Arial" w:cs="Arial"/>
                <w:iCs/>
                <w:sz w:val="20"/>
                <w:szCs w:val="20"/>
              </w:rPr>
              <w:t>.........................................................................................................</w:t>
            </w:r>
          </w:p>
        </w:tc>
      </w:tr>
      <w:tr w:rsidR="00043877" w:rsidRPr="00A322BA" w:rsidTr="00616E0D">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vAlign w:val="center"/>
          </w:tcPr>
          <w:p w:rsidR="00043877" w:rsidRPr="00641BBF" w:rsidRDefault="00043877" w:rsidP="0014767E">
            <w:pPr>
              <w:spacing w:before="120" w:after="120" w:line="288" w:lineRule="auto"/>
              <w:rPr>
                <w:rFonts w:ascii="Arial" w:hAnsi="Arial" w:cs="Arial"/>
                <w:b/>
                <w:sz w:val="20"/>
                <w:szCs w:val="20"/>
              </w:rPr>
            </w:pPr>
            <w:r w:rsidRPr="00641BBF">
              <w:rPr>
                <w:rFonts w:ascii="Arial" w:hAnsi="Arial" w:cs="Arial"/>
                <w:b/>
                <w:sz w:val="20"/>
                <w:szCs w:val="20"/>
              </w:rPr>
              <w:t xml:space="preserve">Svolgimento di attività analoghe a quelle svolte da altre società (art.20, c.2 lett.c) </w:t>
            </w:r>
          </w:p>
        </w:tc>
        <w:tc>
          <w:tcPr>
            <w:tcW w:w="3157" w:type="pct"/>
            <w:tcBorders>
              <w:top w:val="single" w:sz="4" w:space="0" w:color="auto"/>
              <w:left w:val="nil"/>
              <w:bottom w:val="single" w:sz="4" w:space="0" w:color="auto"/>
              <w:right w:val="single" w:sz="4" w:space="0" w:color="254061"/>
            </w:tcBorders>
            <w:vAlign w:val="center"/>
          </w:tcPr>
          <w:p w:rsidR="00043877" w:rsidRPr="006701D8" w:rsidRDefault="00043877" w:rsidP="0014767E">
            <w:pPr>
              <w:spacing w:before="120" w:after="120" w:line="288" w:lineRule="auto"/>
              <w:rPr>
                <w:rFonts w:ascii="Arial" w:hAnsi="Arial" w:cs="Arial"/>
                <w:iCs/>
                <w:sz w:val="20"/>
                <w:szCs w:val="20"/>
              </w:rPr>
            </w:pPr>
            <w:r>
              <w:rPr>
                <w:rFonts w:ascii="Arial" w:hAnsi="Arial" w:cs="Arial"/>
                <w:sz w:val="20"/>
                <w:szCs w:val="20"/>
              </w:rPr>
              <w:t>No</w:t>
            </w:r>
          </w:p>
        </w:tc>
      </w:tr>
      <w:tr w:rsidR="00043877" w:rsidRPr="00A322BA" w:rsidTr="00616E0D">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D9D9D9"/>
            <w:vAlign w:val="center"/>
          </w:tcPr>
          <w:p w:rsidR="00043877" w:rsidRPr="00641BBF" w:rsidRDefault="00043877" w:rsidP="0014767E">
            <w:pPr>
              <w:spacing w:before="120" w:after="120" w:line="288" w:lineRule="auto"/>
              <w:rPr>
                <w:rFonts w:ascii="Arial" w:hAnsi="Arial" w:cs="Arial"/>
                <w:b/>
                <w:sz w:val="20"/>
                <w:szCs w:val="20"/>
              </w:rPr>
            </w:pPr>
            <w:r w:rsidRPr="00641BBF">
              <w:rPr>
                <w:rFonts w:ascii="Arial" w:hAnsi="Arial" w:cs="Arial"/>
                <w:b/>
                <w:sz w:val="20"/>
                <w:szCs w:val="20"/>
              </w:rPr>
              <w:t>Necessità di contenimento dei costi di funzionamento (art.20, c.2 lett.f)</w:t>
            </w:r>
          </w:p>
        </w:tc>
        <w:tc>
          <w:tcPr>
            <w:tcW w:w="3157" w:type="pct"/>
            <w:tcBorders>
              <w:top w:val="single" w:sz="4" w:space="0" w:color="auto"/>
              <w:left w:val="nil"/>
              <w:bottom w:val="single" w:sz="4" w:space="0" w:color="auto"/>
              <w:right w:val="single" w:sz="4" w:space="0" w:color="254061"/>
            </w:tcBorders>
            <w:shd w:val="clear" w:color="auto" w:fill="D9D9D9"/>
            <w:vAlign w:val="center"/>
          </w:tcPr>
          <w:p w:rsidR="00043877" w:rsidRPr="006701D8" w:rsidRDefault="00043877" w:rsidP="0014767E">
            <w:pPr>
              <w:spacing w:before="120" w:after="120" w:line="288" w:lineRule="auto"/>
              <w:rPr>
                <w:rFonts w:ascii="Arial" w:hAnsi="Arial" w:cs="Arial"/>
                <w:iCs/>
                <w:sz w:val="20"/>
                <w:szCs w:val="20"/>
              </w:rPr>
            </w:pPr>
            <w:r>
              <w:rPr>
                <w:rFonts w:ascii="Arial" w:hAnsi="Arial" w:cs="Arial"/>
                <w:sz w:val="20"/>
                <w:szCs w:val="20"/>
              </w:rPr>
              <w:t>No</w:t>
            </w:r>
          </w:p>
        </w:tc>
      </w:tr>
      <w:tr w:rsidR="00043877" w:rsidRPr="00A322BA" w:rsidTr="00616E0D">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vAlign w:val="center"/>
          </w:tcPr>
          <w:p w:rsidR="00043877" w:rsidRPr="00641BBF" w:rsidRDefault="00043877" w:rsidP="0014767E">
            <w:pPr>
              <w:spacing w:before="120" w:after="120" w:line="288" w:lineRule="auto"/>
              <w:rPr>
                <w:rFonts w:ascii="Arial" w:hAnsi="Arial" w:cs="Arial"/>
                <w:b/>
                <w:sz w:val="20"/>
                <w:szCs w:val="20"/>
              </w:rPr>
            </w:pPr>
            <w:r w:rsidRPr="00641BBF">
              <w:rPr>
                <w:rFonts w:ascii="Arial" w:hAnsi="Arial" w:cs="Arial"/>
                <w:b/>
                <w:sz w:val="20"/>
                <w:szCs w:val="20"/>
              </w:rPr>
              <w:t>Necessità di aggregazione di società (art.20, c.2 lett.g)</w:t>
            </w:r>
          </w:p>
        </w:tc>
        <w:tc>
          <w:tcPr>
            <w:tcW w:w="3157" w:type="pct"/>
            <w:tcBorders>
              <w:top w:val="single" w:sz="4" w:space="0" w:color="auto"/>
              <w:left w:val="nil"/>
              <w:bottom w:val="single" w:sz="4" w:space="0" w:color="auto"/>
              <w:right w:val="single" w:sz="4" w:space="0" w:color="254061"/>
            </w:tcBorders>
            <w:vAlign w:val="center"/>
          </w:tcPr>
          <w:p w:rsidR="00043877" w:rsidRPr="006701D8" w:rsidRDefault="00043877" w:rsidP="0014767E">
            <w:pPr>
              <w:spacing w:before="120" w:after="120" w:line="288" w:lineRule="auto"/>
              <w:rPr>
                <w:rFonts w:ascii="Arial" w:hAnsi="Arial" w:cs="Arial"/>
                <w:iCs/>
                <w:sz w:val="20"/>
                <w:szCs w:val="20"/>
              </w:rPr>
            </w:pPr>
            <w:r>
              <w:rPr>
                <w:rFonts w:ascii="Arial" w:hAnsi="Arial" w:cs="Arial"/>
                <w:sz w:val="20"/>
                <w:szCs w:val="20"/>
              </w:rPr>
              <w:t>No</w:t>
            </w:r>
          </w:p>
        </w:tc>
      </w:tr>
      <w:tr w:rsidR="00043877" w:rsidRPr="00A322BA" w:rsidTr="00616E0D">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D9D9D9"/>
            <w:vAlign w:val="center"/>
          </w:tcPr>
          <w:p w:rsidR="00043877" w:rsidRPr="00641BBF" w:rsidRDefault="00043877" w:rsidP="0014767E">
            <w:pPr>
              <w:spacing w:before="120" w:after="120" w:line="288" w:lineRule="auto"/>
              <w:rPr>
                <w:rFonts w:ascii="Arial" w:hAnsi="Arial" w:cs="Arial"/>
                <w:b/>
                <w:sz w:val="20"/>
                <w:szCs w:val="20"/>
              </w:rPr>
            </w:pPr>
            <w:r w:rsidRPr="00641BBF">
              <w:rPr>
                <w:rFonts w:ascii="Arial" w:hAnsi="Arial" w:cs="Arial"/>
                <w:b/>
                <w:sz w:val="20"/>
                <w:szCs w:val="20"/>
              </w:rPr>
              <w:t xml:space="preserve">L'Amministrazione ha fissato, con proprio provvedimento, obiettivi specifici sui costi di funzionamento della partecipata? (art.19, c.5) </w:t>
            </w:r>
            <w:r>
              <w:rPr>
                <w:rStyle w:val="FootnoteReference"/>
                <w:rFonts w:ascii="Arial" w:hAnsi="Arial" w:cs="Arial"/>
                <w:b/>
                <w:sz w:val="20"/>
                <w:szCs w:val="20"/>
              </w:rPr>
              <w:footnoteReference w:id="8"/>
            </w:r>
          </w:p>
        </w:tc>
        <w:tc>
          <w:tcPr>
            <w:tcW w:w="3157" w:type="pct"/>
            <w:tcBorders>
              <w:top w:val="single" w:sz="4" w:space="0" w:color="auto"/>
              <w:left w:val="nil"/>
              <w:bottom w:val="single" w:sz="4" w:space="0" w:color="auto"/>
              <w:right w:val="single" w:sz="4" w:space="0" w:color="254061"/>
            </w:tcBorders>
            <w:shd w:val="clear" w:color="auto" w:fill="D9D9D9"/>
            <w:vAlign w:val="center"/>
          </w:tcPr>
          <w:p w:rsidR="00043877" w:rsidRPr="006701D8" w:rsidRDefault="00043877" w:rsidP="008332E3">
            <w:pPr>
              <w:spacing w:before="60"/>
              <w:rPr>
                <w:rFonts w:ascii="Arial" w:hAnsi="Arial" w:cs="Arial"/>
                <w:iCs/>
                <w:sz w:val="20"/>
                <w:szCs w:val="20"/>
              </w:rPr>
            </w:pPr>
            <w:r>
              <w:rPr>
                <w:rFonts w:ascii="Arial" w:hAnsi="Arial" w:cs="Arial"/>
                <w:sz w:val="20"/>
                <w:szCs w:val="20"/>
              </w:rPr>
              <w:t>No</w:t>
            </w:r>
          </w:p>
        </w:tc>
      </w:tr>
      <w:tr w:rsidR="00043877" w:rsidRPr="00A322BA" w:rsidTr="00616E0D">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vAlign w:val="center"/>
          </w:tcPr>
          <w:p w:rsidR="00043877" w:rsidRPr="00641BBF" w:rsidRDefault="00043877" w:rsidP="0014767E">
            <w:pPr>
              <w:spacing w:before="120" w:after="120" w:line="288" w:lineRule="auto"/>
              <w:rPr>
                <w:rFonts w:ascii="Arial" w:hAnsi="Arial" w:cs="Arial"/>
                <w:b/>
                <w:sz w:val="20"/>
                <w:szCs w:val="20"/>
              </w:rPr>
            </w:pPr>
            <w:r w:rsidRPr="00641BBF">
              <w:rPr>
                <w:rFonts w:ascii="Arial" w:hAnsi="Arial" w:cs="Arial"/>
                <w:b/>
                <w:sz w:val="20"/>
                <w:szCs w:val="20"/>
              </w:rPr>
              <w:t xml:space="preserve">Esito della ricognizione </w:t>
            </w:r>
          </w:p>
        </w:tc>
        <w:tc>
          <w:tcPr>
            <w:tcW w:w="3157" w:type="pct"/>
            <w:tcBorders>
              <w:top w:val="single" w:sz="4" w:space="0" w:color="auto"/>
              <w:left w:val="nil"/>
              <w:bottom w:val="single" w:sz="4" w:space="0" w:color="auto"/>
              <w:right w:val="single" w:sz="4" w:space="0" w:color="254061"/>
            </w:tcBorders>
            <w:vAlign w:val="center"/>
          </w:tcPr>
          <w:p w:rsidR="00043877" w:rsidRPr="006701D8" w:rsidRDefault="00043877" w:rsidP="0014767E">
            <w:pPr>
              <w:spacing w:before="120" w:after="120" w:line="288" w:lineRule="auto"/>
              <w:rPr>
                <w:rFonts w:ascii="Arial" w:hAnsi="Arial" w:cs="Arial"/>
                <w:iCs/>
                <w:sz w:val="20"/>
                <w:szCs w:val="20"/>
              </w:rPr>
            </w:pPr>
            <w:r>
              <w:rPr>
                <w:rFonts w:ascii="Arial" w:hAnsi="Arial" w:cs="Arial"/>
                <w:sz w:val="20"/>
                <w:szCs w:val="20"/>
              </w:rPr>
              <w:t>Mantenimento</w:t>
            </w:r>
          </w:p>
        </w:tc>
      </w:tr>
      <w:tr w:rsidR="00043877" w:rsidRPr="00A322BA" w:rsidTr="00616E0D">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D9D9D9"/>
            <w:vAlign w:val="center"/>
          </w:tcPr>
          <w:p w:rsidR="00043877" w:rsidRPr="00641BBF" w:rsidRDefault="00043877" w:rsidP="0014767E">
            <w:pPr>
              <w:spacing w:before="120" w:after="120" w:line="288" w:lineRule="auto"/>
              <w:rPr>
                <w:rFonts w:ascii="Arial" w:hAnsi="Arial" w:cs="Arial"/>
                <w:b/>
                <w:sz w:val="20"/>
                <w:szCs w:val="20"/>
              </w:rPr>
            </w:pPr>
            <w:r w:rsidRPr="00641BBF">
              <w:rPr>
                <w:rFonts w:ascii="Arial" w:hAnsi="Arial" w:cs="Arial"/>
                <w:b/>
                <w:bCs/>
                <w:sz w:val="20"/>
                <w:szCs w:val="20"/>
              </w:rPr>
              <w:t xml:space="preserve">Modalità (razionalizzazione) </w:t>
            </w:r>
            <w:r>
              <w:rPr>
                <w:rStyle w:val="FootnoteReference"/>
                <w:rFonts w:ascii="Arial" w:hAnsi="Arial" w:cs="Arial"/>
                <w:b/>
                <w:bCs/>
                <w:sz w:val="20"/>
                <w:szCs w:val="20"/>
              </w:rPr>
              <w:footnoteReference w:id="9"/>
            </w:r>
            <w:r w:rsidRPr="00B90611">
              <w:rPr>
                <w:rFonts w:ascii="Arial" w:hAnsi="Arial" w:cs="Arial"/>
                <w:bCs/>
                <w:sz w:val="16"/>
                <w:szCs w:val="20"/>
                <w:vertAlign w:val="superscript"/>
              </w:rPr>
              <w:t>(</w:t>
            </w:r>
          </w:p>
        </w:tc>
        <w:tc>
          <w:tcPr>
            <w:tcW w:w="3157" w:type="pct"/>
            <w:tcBorders>
              <w:top w:val="single" w:sz="4" w:space="0" w:color="auto"/>
              <w:left w:val="nil"/>
              <w:bottom w:val="single" w:sz="4" w:space="0" w:color="auto"/>
              <w:right w:val="single" w:sz="4" w:space="0" w:color="254061"/>
            </w:tcBorders>
            <w:shd w:val="clear" w:color="auto" w:fill="D9D9D9"/>
            <w:vAlign w:val="center"/>
          </w:tcPr>
          <w:p w:rsidR="00043877" w:rsidRPr="006701D8" w:rsidRDefault="00043877" w:rsidP="0014767E">
            <w:pPr>
              <w:spacing w:before="120" w:after="120" w:line="288" w:lineRule="auto"/>
              <w:rPr>
                <w:rFonts w:ascii="Arial" w:hAnsi="Arial" w:cs="Arial"/>
                <w:iCs/>
                <w:sz w:val="20"/>
                <w:szCs w:val="20"/>
              </w:rPr>
            </w:pPr>
            <w:r>
              <w:rPr>
                <w:rFonts w:ascii="Arial" w:hAnsi="Arial" w:cs="Arial"/>
                <w:sz w:val="20"/>
                <w:szCs w:val="20"/>
              </w:rPr>
              <w:t>…………………………………………………………………………….</w:t>
            </w:r>
          </w:p>
        </w:tc>
      </w:tr>
      <w:tr w:rsidR="00043877" w:rsidRPr="00A322BA" w:rsidTr="00616E0D">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FFFFF"/>
            <w:vAlign w:val="center"/>
          </w:tcPr>
          <w:p w:rsidR="00043877" w:rsidRPr="00641BBF" w:rsidRDefault="00043877" w:rsidP="0014767E">
            <w:pPr>
              <w:spacing w:before="120" w:after="120" w:line="288" w:lineRule="auto"/>
              <w:rPr>
                <w:rFonts w:ascii="Arial" w:hAnsi="Arial" w:cs="Arial"/>
                <w:b/>
                <w:sz w:val="20"/>
                <w:szCs w:val="20"/>
              </w:rPr>
            </w:pPr>
            <w:r w:rsidRPr="00641BBF">
              <w:rPr>
                <w:rFonts w:ascii="Arial" w:hAnsi="Arial" w:cs="Arial"/>
                <w:b/>
                <w:bCs/>
                <w:sz w:val="20"/>
                <w:szCs w:val="20"/>
              </w:rPr>
              <w:t xml:space="preserve">Termine previsto per la razionalizzazione </w:t>
            </w:r>
            <w:r w:rsidRPr="00AD7DFA">
              <w:rPr>
                <w:rFonts w:ascii="Arial" w:hAnsi="Arial" w:cs="Arial"/>
                <w:bCs/>
                <w:sz w:val="20"/>
                <w:szCs w:val="20"/>
                <w:vertAlign w:val="superscript"/>
              </w:rPr>
              <w:t>10</w:t>
            </w:r>
          </w:p>
        </w:tc>
        <w:tc>
          <w:tcPr>
            <w:tcW w:w="3157" w:type="pct"/>
            <w:tcBorders>
              <w:top w:val="single" w:sz="4" w:space="0" w:color="auto"/>
              <w:left w:val="nil"/>
              <w:bottom w:val="single" w:sz="4" w:space="0" w:color="auto"/>
              <w:right w:val="single" w:sz="4" w:space="0" w:color="254061"/>
            </w:tcBorders>
            <w:shd w:val="clear" w:color="auto" w:fill="FFFFFF"/>
            <w:vAlign w:val="bottom"/>
          </w:tcPr>
          <w:p w:rsidR="00043877" w:rsidRPr="00641BBF" w:rsidRDefault="00043877" w:rsidP="0014767E">
            <w:pPr>
              <w:spacing w:before="120" w:after="120" w:line="288" w:lineRule="auto"/>
              <w:rPr>
                <w:rFonts w:ascii="Arial" w:hAnsi="Arial" w:cs="Arial"/>
                <w:iCs/>
                <w:sz w:val="20"/>
                <w:szCs w:val="20"/>
              </w:rPr>
            </w:pPr>
            <w:r>
              <w:rPr>
                <w:rFonts w:ascii="Arial" w:hAnsi="Arial" w:cs="Arial"/>
                <w:iCs/>
                <w:sz w:val="20"/>
                <w:szCs w:val="20"/>
              </w:rPr>
              <w:t>.........................................................................................................</w:t>
            </w:r>
          </w:p>
        </w:tc>
      </w:tr>
      <w:tr w:rsidR="00043877" w:rsidRPr="00A322BA" w:rsidTr="00616E0D">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D9D9D9"/>
            <w:vAlign w:val="center"/>
          </w:tcPr>
          <w:p w:rsidR="00043877" w:rsidRPr="00641BBF" w:rsidRDefault="00043877" w:rsidP="0014767E">
            <w:pPr>
              <w:spacing w:before="120" w:after="120" w:line="288" w:lineRule="auto"/>
              <w:rPr>
                <w:rFonts w:ascii="Arial" w:hAnsi="Arial" w:cs="Arial"/>
                <w:b/>
                <w:bCs/>
                <w:sz w:val="20"/>
                <w:szCs w:val="20"/>
              </w:rPr>
            </w:pPr>
            <w:r w:rsidRPr="00641BBF">
              <w:rPr>
                <w:rFonts w:ascii="Arial" w:hAnsi="Arial" w:cs="Arial"/>
                <w:b/>
                <w:bCs/>
                <w:sz w:val="20"/>
                <w:szCs w:val="20"/>
              </w:rPr>
              <w:t>Le misure di razionalizzazione sono state concluse alla data del 31/12/2018?</w:t>
            </w:r>
          </w:p>
        </w:tc>
        <w:tc>
          <w:tcPr>
            <w:tcW w:w="3157" w:type="pct"/>
            <w:tcBorders>
              <w:top w:val="single" w:sz="4" w:space="0" w:color="auto"/>
              <w:left w:val="nil"/>
              <w:bottom w:val="single" w:sz="4" w:space="0" w:color="auto"/>
              <w:right w:val="single" w:sz="4" w:space="0" w:color="254061"/>
            </w:tcBorders>
            <w:shd w:val="clear" w:color="auto" w:fill="D9D9D9"/>
            <w:vAlign w:val="center"/>
          </w:tcPr>
          <w:p w:rsidR="00043877" w:rsidRPr="008332E3" w:rsidRDefault="00043877" w:rsidP="008332E3">
            <w:pPr>
              <w:spacing w:before="60"/>
              <w:rPr>
                <w:rFonts w:cs="Calibri"/>
                <w:iCs/>
                <w:color w:val="244062"/>
                <w:sz w:val="18"/>
                <w:szCs w:val="18"/>
              </w:rPr>
            </w:pPr>
            <w:r>
              <w:rPr>
                <w:rFonts w:ascii="Arial" w:hAnsi="Arial" w:cs="Arial"/>
                <w:sz w:val="20"/>
                <w:szCs w:val="20"/>
              </w:rPr>
              <w:t>……………………………………………………………………………..</w:t>
            </w:r>
          </w:p>
        </w:tc>
      </w:tr>
      <w:tr w:rsidR="00043877" w:rsidRPr="00A322BA" w:rsidTr="00616E0D">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FFFFF"/>
            <w:vAlign w:val="center"/>
          </w:tcPr>
          <w:p w:rsidR="00043877" w:rsidRPr="00641BBF" w:rsidRDefault="00043877" w:rsidP="0014767E">
            <w:pPr>
              <w:spacing w:before="120" w:after="120" w:line="288" w:lineRule="auto"/>
              <w:rPr>
                <w:rFonts w:ascii="Arial" w:hAnsi="Arial" w:cs="Arial"/>
                <w:b/>
                <w:sz w:val="20"/>
                <w:szCs w:val="20"/>
              </w:rPr>
            </w:pPr>
            <w:r w:rsidRPr="00641BBF">
              <w:rPr>
                <w:rFonts w:ascii="Arial" w:hAnsi="Arial" w:cs="Arial"/>
                <w:b/>
                <w:bCs/>
                <w:sz w:val="20"/>
                <w:szCs w:val="20"/>
              </w:rPr>
              <w:t>Note</w:t>
            </w:r>
            <w:r>
              <w:rPr>
                <w:rFonts w:ascii="Arial" w:hAnsi="Arial" w:cs="Arial"/>
                <w:b/>
                <w:bCs/>
                <w:sz w:val="20"/>
                <w:szCs w:val="20"/>
              </w:rPr>
              <w:t xml:space="preserve"> </w:t>
            </w:r>
            <w:r w:rsidRPr="00E1071D">
              <w:rPr>
                <w:rStyle w:val="FootnoteReference"/>
                <w:rFonts w:ascii="Arial" w:hAnsi="Arial" w:cs="Arial"/>
                <w:b/>
                <w:bCs/>
                <w:color w:val="FF0000"/>
                <w:sz w:val="16"/>
                <w:szCs w:val="20"/>
              </w:rPr>
              <w:footnoteReference w:customMarkFollows="1" w:id="10"/>
              <w:t>*</w:t>
            </w:r>
          </w:p>
        </w:tc>
        <w:tc>
          <w:tcPr>
            <w:tcW w:w="3157" w:type="pct"/>
            <w:tcBorders>
              <w:top w:val="single" w:sz="4" w:space="0" w:color="auto"/>
              <w:left w:val="nil"/>
              <w:bottom w:val="single" w:sz="4" w:space="0" w:color="auto"/>
              <w:right w:val="single" w:sz="4" w:space="0" w:color="254061"/>
            </w:tcBorders>
            <w:shd w:val="clear" w:color="auto" w:fill="FFFFFF"/>
            <w:vAlign w:val="bottom"/>
          </w:tcPr>
          <w:p w:rsidR="00043877" w:rsidRPr="00641BBF" w:rsidRDefault="00043877" w:rsidP="0014767E">
            <w:pPr>
              <w:spacing w:before="120" w:after="120" w:line="288" w:lineRule="auto"/>
              <w:rPr>
                <w:rFonts w:ascii="Arial" w:hAnsi="Arial" w:cs="Arial"/>
                <w:iCs/>
                <w:sz w:val="20"/>
                <w:szCs w:val="20"/>
              </w:rPr>
            </w:pPr>
          </w:p>
        </w:tc>
      </w:tr>
    </w:tbl>
    <w:p w:rsidR="00043877" w:rsidRDefault="00043877" w:rsidP="0014767E">
      <w:pPr>
        <w:spacing w:before="120" w:after="120" w:line="288" w:lineRule="auto"/>
        <w:rPr>
          <w:rFonts w:ascii="Arial" w:hAnsi="Arial" w:cs="Arial"/>
          <w:b/>
          <w:sz w:val="20"/>
          <w:szCs w:val="16"/>
        </w:rPr>
      </w:pPr>
      <w:r w:rsidRPr="00AD7DFA">
        <w:rPr>
          <w:rFonts w:ascii="Arial" w:hAnsi="Arial" w:cs="Arial"/>
          <w:b/>
          <w:sz w:val="20"/>
          <w:szCs w:val="16"/>
        </w:rPr>
        <w:t>Ulteriori informazioni</w:t>
      </w:r>
    </w:p>
    <w:p w:rsidR="00043877" w:rsidRPr="00AD7DFA" w:rsidRDefault="00043877" w:rsidP="0014767E">
      <w:pPr>
        <w:spacing w:before="120" w:after="120" w:line="288" w:lineRule="auto"/>
        <w:rPr>
          <w:rFonts w:ascii="Arial" w:hAnsi="Arial" w:cs="Arial"/>
          <w:sz w:val="20"/>
          <w:szCs w:val="16"/>
        </w:rPr>
      </w:pPr>
      <w:r>
        <w:rPr>
          <w:rFonts w:ascii="Arial" w:hAnsi="Arial" w:cs="Arial"/>
          <w:sz w:val="20"/>
          <w:szCs w:val="16"/>
        </w:rPr>
        <w:t>Nel presente riquadro:</w:t>
      </w:r>
    </w:p>
    <w:p w:rsidR="00043877" w:rsidRPr="00D4478A" w:rsidRDefault="00043877" w:rsidP="0014767E">
      <w:pPr>
        <w:spacing w:before="120" w:after="120" w:line="288" w:lineRule="auto"/>
        <w:rPr>
          <w:rFonts w:ascii="Arial" w:hAnsi="Arial" w:cs="Arial"/>
          <w:sz w:val="20"/>
          <w:szCs w:val="16"/>
        </w:rPr>
      </w:pPr>
      <w:r w:rsidRPr="00D4478A">
        <w:rPr>
          <w:rFonts w:ascii="Arial" w:hAnsi="Arial" w:cs="Arial"/>
          <w:sz w:val="20"/>
          <w:szCs w:val="16"/>
        </w:rPr>
        <w:t>Con riferimento all’</w:t>
      </w:r>
      <w:r w:rsidRPr="00D4478A">
        <w:rPr>
          <w:rFonts w:ascii="Arial" w:hAnsi="Arial" w:cs="Arial"/>
          <w:b/>
          <w:sz w:val="20"/>
          <w:szCs w:val="16"/>
        </w:rPr>
        <w:t>”Attività svolta dalla partecipata”</w:t>
      </w:r>
      <w:r w:rsidRPr="00D4478A">
        <w:rPr>
          <w:rFonts w:ascii="Arial" w:hAnsi="Arial" w:cs="Arial"/>
          <w:sz w:val="20"/>
          <w:szCs w:val="16"/>
        </w:rPr>
        <w:t xml:space="preserve"> indicare l’attività prevalente e se essa è svolta in favore dell’ente partecipante o della collettività di riferimento; in caso contrario, indicare altre entità beneficiarie di detta attività e le ragioni della originaria acquisizione e dell’eventuale mantenimento. Se la società gestisce partecipazioni, indicare eventuali servizi resi alle o ricevuti dalle partecipate, nonché attività operative svolte dalla holding;</w:t>
      </w:r>
    </w:p>
    <w:p w:rsidR="00043877" w:rsidRPr="00D4478A" w:rsidRDefault="00043877" w:rsidP="0014767E">
      <w:pPr>
        <w:spacing w:before="120" w:after="120" w:line="288" w:lineRule="auto"/>
        <w:rPr>
          <w:rFonts w:ascii="Arial" w:hAnsi="Arial" w:cs="Arial"/>
          <w:sz w:val="20"/>
          <w:szCs w:val="16"/>
        </w:rPr>
      </w:pPr>
      <w:r w:rsidRPr="00D4478A">
        <w:rPr>
          <w:rFonts w:ascii="Arial" w:hAnsi="Arial" w:cs="Arial"/>
          <w:sz w:val="20"/>
          <w:szCs w:val="16"/>
        </w:rPr>
        <w:t xml:space="preserve">Con riferimento allo </w:t>
      </w:r>
      <w:r w:rsidRPr="00D4478A">
        <w:rPr>
          <w:rFonts w:ascii="Arial" w:hAnsi="Arial" w:cs="Arial"/>
          <w:b/>
          <w:sz w:val="20"/>
          <w:szCs w:val="16"/>
        </w:rPr>
        <w:t>“Svolgimento di attività analoghe a quelle svolte da altre società”</w:t>
      </w:r>
      <w:r w:rsidRPr="00D4478A">
        <w:rPr>
          <w:rFonts w:ascii="Arial" w:hAnsi="Arial" w:cs="Arial"/>
          <w:sz w:val="20"/>
          <w:szCs w:val="16"/>
        </w:rPr>
        <w:t>, indicare le attività oggetto di duplicazione e le altre società partecipate in esse coinvolte;</w:t>
      </w:r>
    </w:p>
    <w:p w:rsidR="00043877" w:rsidRPr="00D4478A" w:rsidRDefault="00043877" w:rsidP="0014767E">
      <w:pPr>
        <w:spacing w:before="120" w:after="120" w:line="288" w:lineRule="auto"/>
        <w:rPr>
          <w:rFonts w:ascii="Arial" w:hAnsi="Arial" w:cs="Arial"/>
          <w:sz w:val="20"/>
          <w:szCs w:val="16"/>
        </w:rPr>
      </w:pPr>
      <w:r w:rsidRPr="00D4478A">
        <w:rPr>
          <w:rFonts w:ascii="Arial" w:hAnsi="Arial" w:cs="Arial"/>
          <w:sz w:val="20"/>
          <w:szCs w:val="16"/>
        </w:rPr>
        <w:t>Con riferimento all’</w:t>
      </w:r>
      <w:r w:rsidRPr="00D4478A">
        <w:rPr>
          <w:rFonts w:ascii="Arial" w:hAnsi="Arial" w:cs="Arial"/>
          <w:b/>
          <w:sz w:val="20"/>
          <w:szCs w:val="16"/>
        </w:rPr>
        <w:t>”Esito delle ricognozione”</w:t>
      </w:r>
      <w:r w:rsidRPr="00D4478A">
        <w:rPr>
          <w:rFonts w:ascii="Arial" w:hAnsi="Arial" w:cs="Arial"/>
          <w:sz w:val="20"/>
          <w:szCs w:val="16"/>
        </w:rPr>
        <w:t>, indicare la motivazione di un esito eventualmente diverso da quello della ricognizione straordinaria;</w:t>
      </w:r>
    </w:p>
    <w:p w:rsidR="00043877" w:rsidRPr="00D4478A" w:rsidRDefault="00043877" w:rsidP="0014767E">
      <w:pPr>
        <w:spacing w:before="120" w:after="120" w:line="288" w:lineRule="auto"/>
        <w:rPr>
          <w:rFonts w:ascii="Arial" w:hAnsi="Arial" w:cs="Arial"/>
          <w:sz w:val="20"/>
          <w:szCs w:val="16"/>
        </w:rPr>
      </w:pPr>
      <w:r w:rsidRPr="00D4478A">
        <w:rPr>
          <w:rFonts w:ascii="Arial" w:hAnsi="Arial" w:cs="Arial"/>
          <w:sz w:val="20"/>
          <w:szCs w:val="16"/>
        </w:rPr>
        <w:t xml:space="preserve">Con riferimento a </w:t>
      </w:r>
      <w:r w:rsidRPr="00D4478A">
        <w:rPr>
          <w:rFonts w:ascii="Arial" w:hAnsi="Arial" w:cs="Arial"/>
          <w:b/>
          <w:sz w:val="20"/>
          <w:szCs w:val="16"/>
        </w:rPr>
        <w:t>“Modalità (razionalizzazione)”,</w:t>
      </w:r>
      <w:r w:rsidRPr="00D4478A">
        <w:rPr>
          <w:rFonts w:ascii="Arial" w:hAnsi="Arial" w:cs="Arial"/>
          <w:sz w:val="20"/>
          <w:szCs w:val="16"/>
        </w:rPr>
        <w:t xml:space="preserve"> indicare le motivazioni di modalità eventualmente diverse da quelle della ricognizione straordinaria. Nel caso di liquidazione, indicare il termine previsto per la conclusione della relativa procedura;</w:t>
      </w:r>
    </w:p>
    <w:p w:rsidR="00043877" w:rsidRPr="00D4478A" w:rsidRDefault="00043877" w:rsidP="0014767E">
      <w:pPr>
        <w:spacing w:before="120" w:after="120" w:line="288" w:lineRule="auto"/>
        <w:rPr>
          <w:rFonts w:ascii="Arial" w:hAnsi="Arial" w:cs="Arial"/>
          <w:b/>
          <w:sz w:val="24"/>
          <w:szCs w:val="20"/>
          <w:u w:val="single"/>
        </w:rPr>
      </w:pPr>
      <w:r w:rsidRPr="00D4478A">
        <w:rPr>
          <w:rFonts w:ascii="Arial" w:hAnsi="Arial" w:cs="Arial"/>
          <w:sz w:val="20"/>
          <w:szCs w:val="16"/>
        </w:rPr>
        <w:t xml:space="preserve">Con riferimento a </w:t>
      </w:r>
      <w:r w:rsidRPr="00D4478A">
        <w:rPr>
          <w:rFonts w:ascii="Arial" w:hAnsi="Arial" w:cs="Arial"/>
          <w:b/>
          <w:sz w:val="20"/>
          <w:szCs w:val="16"/>
        </w:rPr>
        <w:t>“Termine previsto per la razionalizzazione”</w:t>
      </w:r>
      <w:r w:rsidRPr="00D4478A">
        <w:rPr>
          <w:rFonts w:ascii="Arial" w:hAnsi="Arial" w:cs="Arial"/>
          <w:sz w:val="20"/>
          <w:szCs w:val="16"/>
        </w:rPr>
        <w:t>, indicare le motivazioni di un termine eventualmente diverso da quello della ricognizione straordinaria.</w:t>
      </w:r>
    </w:p>
    <w:sectPr w:rsidR="00043877" w:rsidRPr="00D4478A" w:rsidSect="0014767E">
      <w:footerReference w:type="default" r:id="rId8"/>
      <w:footerReference w:type="first" r:id="rId9"/>
      <w:pgSz w:w="11906" w:h="16838"/>
      <w:pgMar w:top="1134" w:right="1134" w:bottom="1134" w:left="1134" w:header="720" w:footer="34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3877" w:rsidRDefault="00043877" w:rsidP="00641BBF">
      <w:pPr>
        <w:spacing w:after="0" w:line="240" w:lineRule="auto"/>
      </w:pPr>
      <w:r>
        <w:separator/>
      </w:r>
    </w:p>
  </w:endnote>
  <w:endnote w:type="continuationSeparator" w:id="0">
    <w:p w:rsidR="00043877" w:rsidRDefault="00043877" w:rsidP="00641B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Mincho">
    <w:altName w:val="?l?r ??fc"/>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877" w:rsidRPr="0014767E" w:rsidRDefault="00043877" w:rsidP="0014767E">
    <w:pPr>
      <w:spacing w:after="0" w:line="240" w:lineRule="auto"/>
      <w:jc w:val="right"/>
      <w:rPr>
        <w:rFonts w:ascii="Arial" w:hAnsi="Arial" w:cs="Arial"/>
        <w:sz w:val="10"/>
        <w:szCs w:val="10"/>
        <w:lang w:eastAsia="it-IT"/>
      </w:rPr>
    </w:pPr>
    <w:bookmarkStart w:id="1" w:name="_Hlk479843000"/>
    <w:r w:rsidRPr="0014767E">
      <w:rPr>
        <w:rFonts w:ascii="Arial" w:hAnsi="Arial" w:cs="Arial"/>
        <w:sz w:val="10"/>
        <w:szCs w:val="10"/>
        <w:lang w:eastAsia="it-IT"/>
      </w:rPr>
      <w:t xml:space="preserve">Pag. </w:t>
    </w:r>
    <w:r w:rsidRPr="0014767E">
      <w:rPr>
        <w:rFonts w:ascii="Arial" w:hAnsi="Arial" w:cs="Arial"/>
        <w:sz w:val="10"/>
        <w:szCs w:val="10"/>
        <w:lang w:eastAsia="it-IT"/>
      </w:rPr>
      <w:fldChar w:fldCharType="begin"/>
    </w:r>
    <w:r w:rsidRPr="0014767E">
      <w:rPr>
        <w:rFonts w:ascii="Arial" w:hAnsi="Arial" w:cs="Arial"/>
        <w:sz w:val="10"/>
        <w:szCs w:val="10"/>
        <w:lang w:eastAsia="it-IT"/>
      </w:rPr>
      <w:instrText xml:space="preserve"> PAGE </w:instrText>
    </w:r>
    <w:r w:rsidRPr="0014767E">
      <w:rPr>
        <w:rFonts w:ascii="Arial" w:hAnsi="Arial" w:cs="Arial"/>
        <w:sz w:val="10"/>
        <w:szCs w:val="10"/>
        <w:lang w:eastAsia="it-IT"/>
      </w:rPr>
      <w:fldChar w:fldCharType="separate"/>
    </w:r>
    <w:r>
      <w:rPr>
        <w:rFonts w:ascii="Arial" w:hAnsi="Arial" w:cs="Arial"/>
        <w:noProof/>
        <w:sz w:val="10"/>
        <w:szCs w:val="10"/>
        <w:lang w:eastAsia="it-IT"/>
      </w:rPr>
      <w:t>3</w:t>
    </w:r>
    <w:r w:rsidRPr="0014767E">
      <w:rPr>
        <w:rFonts w:ascii="Arial" w:hAnsi="Arial" w:cs="Arial"/>
        <w:sz w:val="10"/>
        <w:szCs w:val="10"/>
        <w:lang w:eastAsia="it-IT"/>
      </w:rPr>
      <w:fldChar w:fldCharType="end"/>
    </w:r>
    <w:r w:rsidRPr="0014767E">
      <w:rPr>
        <w:rFonts w:ascii="Arial" w:hAnsi="Arial" w:cs="Arial"/>
        <w:sz w:val="10"/>
        <w:szCs w:val="10"/>
        <w:lang w:eastAsia="it-IT"/>
      </w:rPr>
      <w:t xml:space="preserve"> di </w:t>
    </w:r>
    <w:r w:rsidRPr="0014767E">
      <w:rPr>
        <w:rFonts w:ascii="Arial" w:hAnsi="Arial" w:cs="Arial"/>
        <w:bCs/>
        <w:sz w:val="10"/>
        <w:szCs w:val="10"/>
        <w:lang w:eastAsia="it-IT"/>
      </w:rPr>
      <w:fldChar w:fldCharType="begin"/>
    </w:r>
    <w:r w:rsidRPr="0014767E">
      <w:rPr>
        <w:rFonts w:ascii="Arial" w:hAnsi="Arial" w:cs="Arial"/>
        <w:bCs/>
        <w:sz w:val="10"/>
        <w:szCs w:val="10"/>
        <w:lang w:eastAsia="it-IT"/>
      </w:rPr>
      <w:instrText xml:space="preserve"> NUMPAGES </w:instrText>
    </w:r>
    <w:r w:rsidRPr="0014767E">
      <w:rPr>
        <w:rFonts w:ascii="Arial" w:hAnsi="Arial" w:cs="Arial"/>
        <w:bCs/>
        <w:sz w:val="10"/>
        <w:szCs w:val="10"/>
        <w:lang w:eastAsia="it-IT"/>
      </w:rPr>
      <w:fldChar w:fldCharType="separate"/>
    </w:r>
    <w:r>
      <w:rPr>
        <w:rFonts w:ascii="Arial" w:hAnsi="Arial" w:cs="Arial"/>
        <w:bCs/>
        <w:noProof/>
        <w:sz w:val="10"/>
        <w:szCs w:val="10"/>
        <w:lang w:eastAsia="it-IT"/>
      </w:rPr>
      <w:t>6</w:t>
    </w:r>
    <w:r w:rsidRPr="0014767E">
      <w:rPr>
        <w:rFonts w:ascii="Arial" w:hAnsi="Arial" w:cs="Arial"/>
        <w:bCs/>
        <w:sz w:val="10"/>
        <w:szCs w:val="10"/>
        <w:lang w:eastAsia="it-IT"/>
      </w:rPr>
      <w:fldChar w:fldCharType="end"/>
    </w:r>
    <w:bookmarkEnd w:id="1"/>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705" w:type="dxa"/>
      <w:jc w:val="center"/>
      <w:tblLayout w:type="fixed"/>
      <w:tblCellMar>
        <w:left w:w="0" w:type="dxa"/>
        <w:right w:w="0" w:type="dxa"/>
      </w:tblCellMar>
      <w:tblLook w:val="00A0"/>
    </w:tblPr>
    <w:tblGrid>
      <w:gridCol w:w="705"/>
    </w:tblGrid>
    <w:tr w:rsidR="00043877" w:rsidRPr="0014767E" w:rsidTr="0031374B">
      <w:trPr>
        <w:trHeight w:val="161"/>
        <w:jc w:val="center"/>
      </w:trPr>
      <w:tc>
        <w:tcPr>
          <w:tcW w:w="705" w:type="dxa"/>
          <w:vMerge w:val="restart"/>
          <w:vAlign w:val="center"/>
        </w:tcPr>
        <w:p w:rsidR="00043877" w:rsidRPr="0014767E" w:rsidRDefault="00043877" w:rsidP="0014767E">
          <w:pPr>
            <w:spacing w:after="0" w:line="240" w:lineRule="auto"/>
            <w:ind w:right="7370"/>
            <w:jc w:val="right"/>
            <w:rPr>
              <w:rFonts w:ascii="Arial" w:hAnsi="Arial" w:cs="Arial"/>
              <w:color w:val="000000"/>
              <w:sz w:val="14"/>
              <w:szCs w:val="14"/>
              <w:lang w:eastAsia="it-IT"/>
            </w:rPr>
          </w:pPr>
        </w:p>
      </w:tc>
    </w:tr>
    <w:tr w:rsidR="00043877" w:rsidRPr="0014767E" w:rsidTr="0031374B">
      <w:trPr>
        <w:trHeight w:val="161"/>
        <w:jc w:val="center"/>
      </w:trPr>
      <w:tc>
        <w:tcPr>
          <w:tcW w:w="705" w:type="dxa"/>
          <w:vMerge/>
          <w:vAlign w:val="center"/>
        </w:tcPr>
        <w:p w:rsidR="00043877" w:rsidRPr="0014767E" w:rsidRDefault="00043877" w:rsidP="0014767E">
          <w:pPr>
            <w:spacing w:after="0" w:line="240" w:lineRule="auto"/>
            <w:jc w:val="both"/>
            <w:rPr>
              <w:rFonts w:ascii="Arial" w:hAnsi="Arial" w:cs="Arial"/>
              <w:color w:val="000000"/>
              <w:sz w:val="14"/>
              <w:szCs w:val="14"/>
              <w:lang w:eastAsia="it-IT"/>
            </w:rPr>
          </w:pPr>
        </w:p>
      </w:tc>
    </w:tr>
  </w:tbl>
  <w:p w:rsidR="00043877" w:rsidRPr="0014767E" w:rsidRDefault="00043877" w:rsidP="0014767E">
    <w:pPr>
      <w:tabs>
        <w:tab w:val="center" w:pos="4819"/>
        <w:tab w:val="right" w:pos="9638"/>
      </w:tabs>
      <w:spacing w:after="0" w:line="240" w:lineRule="auto"/>
      <w:jc w:val="both"/>
      <w:rPr>
        <w:rFonts w:ascii="Arial" w:hAnsi="Arial" w:cs="Arial"/>
        <w:sz w:val="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3877" w:rsidRDefault="00043877" w:rsidP="00641BBF">
      <w:pPr>
        <w:spacing w:after="0" w:line="240" w:lineRule="auto"/>
      </w:pPr>
      <w:r>
        <w:separator/>
      </w:r>
    </w:p>
  </w:footnote>
  <w:footnote w:type="continuationSeparator" w:id="0">
    <w:p w:rsidR="00043877" w:rsidRDefault="00043877" w:rsidP="00641BBF">
      <w:pPr>
        <w:spacing w:after="0" w:line="240" w:lineRule="auto"/>
      </w:pPr>
      <w:r>
        <w:continuationSeparator/>
      </w:r>
    </w:p>
  </w:footnote>
  <w:footnote w:id="1">
    <w:p w:rsidR="00043877" w:rsidRDefault="00043877" w:rsidP="008670D3">
      <w:pPr>
        <w:pStyle w:val="FootnoteText"/>
      </w:pPr>
      <w:r>
        <w:rPr>
          <w:rStyle w:val="FootnoteReference"/>
          <w:rFonts w:ascii="Arial" w:hAnsi="Arial" w:cs="Arial"/>
          <w:sz w:val="16"/>
          <w:szCs w:val="16"/>
        </w:rPr>
        <w:footnoteRef/>
      </w:r>
      <w:r>
        <w:rPr>
          <w:rFonts w:ascii="Arial" w:hAnsi="Arial" w:cs="Arial"/>
          <w:sz w:val="16"/>
          <w:szCs w:val="16"/>
        </w:rPr>
        <w:t xml:space="preserve"> Compilare il campo “anno di inizio della procedura” solo se nel campo “stato della società” è stato selezionato un elemento diverso da “La società è attiva”</w:t>
      </w:r>
    </w:p>
  </w:footnote>
  <w:footnote w:id="2">
    <w:p w:rsidR="00043877" w:rsidRDefault="00043877" w:rsidP="008670D3">
      <w:pPr>
        <w:pStyle w:val="FootnoteText"/>
      </w:pPr>
      <w:r>
        <w:rPr>
          <w:rStyle w:val="FootnoteReference"/>
          <w:rFonts w:ascii="Arial" w:hAnsi="Arial" w:cs="Arial"/>
          <w:sz w:val="16"/>
          <w:szCs w:val="16"/>
        </w:rPr>
        <w:footnoteRef/>
      </w:r>
      <w:r>
        <w:rPr>
          <w:rFonts w:ascii="Arial" w:hAnsi="Arial" w:cs="Arial"/>
          <w:sz w:val="16"/>
          <w:szCs w:val="16"/>
        </w:rPr>
        <w:t xml:space="preserve"> Le società emittenti azioni o strumenti finanziari in mercati regolamentati nell’applicativo sono individuate mediante elenchi ufficiali.</w:t>
      </w:r>
    </w:p>
  </w:footnote>
  <w:footnote w:id="3">
    <w:p w:rsidR="00043877" w:rsidRDefault="00043877">
      <w:pPr>
        <w:pStyle w:val="FootnoteText"/>
      </w:pPr>
      <w:r w:rsidRPr="002E7B93">
        <w:rPr>
          <w:rStyle w:val="FootnoteReference"/>
          <w:rFonts w:ascii="Arial" w:hAnsi="Arial" w:cs="Arial"/>
          <w:color w:val="FF0000"/>
          <w:sz w:val="16"/>
          <w:szCs w:val="16"/>
        </w:rPr>
        <w:sym w:font="Symbol" w:char="F02A"/>
      </w:r>
      <w:r w:rsidRPr="002E7B93">
        <w:rPr>
          <w:rFonts w:ascii="Arial" w:hAnsi="Arial" w:cs="Arial"/>
          <w:color w:val="FF0000"/>
          <w:sz w:val="16"/>
        </w:rPr>
        <w:t xml:space="preserve"> </w:t>
      </w:r>
      <w:r w:rsidRPr="002E7B93">
        <w:rPr>
          <w:rFonts w:ascii="Arial" w:hAnsi="Arial" w:cs="Arial"/>
          <w:sz w:val="16"/>
        </w:rPr>
        <w:t>Campo con compilazione facoltativa all’interno del portale</w:t>
      </w:r>
    </w:p>
  </w:footnote>
  <w:footnote w:id="4">
    <w:p w:rsidR="00043877" w:rsidRDefault="00043877">
      <w:pPr>
        <w:pStyle w:val="FootnoteText"/>
      </w:pPr>
      <w:r w:rsidRPr="00AD7DFA">
        <w:rPr>
          <w:rStyle w:val="FootnoteReference"/>
          <w:rFonts w:ascii="Arial" w:hAnsi="Arial" w:cs="Arial"/>
          <w:sz w:val="16"/>
          <w:szCs w:val="16"/>
        </w:rPr>
        <w:footnoteRef/>
      </w:r>
      <w:r w:rsidRPr="00AD7DFA">
        <w:rPr>
          <w:rFonts w:ascii="Arial" w:hAnsi="Arial" w:cs="Arial"/>
          <w:sz w:val="16"/>
          <w:szCs w:val="16"/>
        </w:rPr>
        <w:t xml:space="preserve"> Se la partecipazione è diretta o sia diretta che indiretta, inserire la quota detenuta direttamente dall’Amministrazione nella società.</w:t>
      </w:r>
    </w:p>
  </w:footnote>
  <w:footnote w:id="5">
    <w:p w:rsidR="00043877" w:rsidRDefault="00043877">
      <w:pPr>
        <w:pStyle w:val="FootnoteText"/>
      </w:pPr>
      <w:r w:rsidRPr="00AD7DFA">
        <w:rPr>
          <w:rStyle w:val="FootnoteReference"/>
          <w:rFonts w:ascii="Arial" w:hAnsi="Arial" w:cs="Arial"/>
          <w:sz w:val="16"/>
          <w:szCs w:val="16"/>
        </w:rPr>
        <w:footnoteRef/>
      </w:r>
      <w:r w:rsidRPr="00AD7DFA">
        <w:rPr>
          <w:rFonts w:ascii="Arial" w:hAnsi="Arial" w:cs="Arial"/>
          <w:sz w:val="16"/>
          <w:szCs w:val="16"/>
        </w:rPr>
        <w:t xml:space="preserve"> Compilare se per “Tipologia di Partecipazione” è stato indicato “Partecipazione Indiretta” o “Partecipazione diretta e indiretta”. Inserire CF e denominazione dell’ultima tramite attraverso la quale la società è indirettamente partecipata dall’Amministrazione.</w:t>
      </w:r>
    </w:p>
  </w:footnote>
  <w:footnote w:id="6">
    <w:p w:rsidR="00043877" w:rsidRDefault="00043877">
      <w:pPr>
        <w:pStyle w:val="FootnoteText"/>
      </w:pPr>
      <w:r w:rsidRPr="00AD7DFA">
        <w:rPr>
          <w:rStyle w:val="FootnoteReference"/>
          <w:rFonts w:ascii="Arial" w:hAnsi="Arial" w:cs="Arial"/>
          <w:sz w:val="16"/>
          <w:szCs w:val="16"/>
        </w:rPr>
        <w:footnoteRef/>
      </w:r>
      <w:r w:rsidRPr="00AD7DFA">
        <w:rPr>
          <w:rFonts w:ascii="Arial" w:hAnsi="Arial" w:cs="Arial"/>
          <w:sz w:val="16"/>
          <w:szCs w:val="16"/>
        </w:rPr>
        <w:t xml:space="preserve"> Inserire la quota di partecipazione che la “tramite” detiene nella società.</w:t>
      </w:r>
    </w:p>
  </w:footnote>
  <w:footnote w:id="7">
    <w:p w:rsidR="00043877" w:rsidRDefault="00043877">
      <w:pPr>
        <w:pStyle w:val="FootnoteText"/>
      </w:pPr>
      <w:r w:rsidRPr="00AD7DFA">
        <w:rPr>
          <w:rStyle w:val="FootnoteReference"/>
          <w:rFonts w:ascii="Arial" w:hAnsi="Arial" w:cs="Arial"/>
          <w:sz w:val="16"/>
          <w:szCs w:val="16"/>
        </w:rPr>
        <w:footnoteRef/>
      </w:r>
      <w:r w:rsidRPr="00AD7DFA">
        <w:rPr>
          <w:rFonts w:ascii="Arial" w:hAnsi="Arial" w:cs="Arial"/>
          <w:sz w:val="16"/>
          <w:szCs w:val="16"/>
        </w:rPr>
        <w:t xml:space="preserve"> Compilare il campo se “Attività svolta dalla Partecipata” precedentemente selezionata è “realizzazione e gestione di opera pubblica ovvero organizzazione e gestione di servizio di interesse generale tramite PPP (Art.4, c.2, lett.c)”.</w:t>
      </w:r>
    </w:p>
  </w:footnote>
  <w:footnote w:id="8">
    <w:p w:rsidR="00043877" w:rsidRDefault="00043877">
      <w:pPr>
        <w:pStyle w:val="FootnoteText"/>
      </w:pPr>
      <w:r w:rsidRPr="00AD7DFA">
        <w:rPr>
          <w:rStyle w:val="FootnoteReference"/>
          <w:rFonts w:ascii="Arial" w:hAnsi="Arial" w:cs="Arial"/>
          <w:sz w:val="16"/>
          <w:szCs w:val="16"/>
        </w:rPr>
        <w:footnoteRef/>
      </w:r>
      <w:r w:rsidRPr="00AD7DFA">
        <w:rPr>
          <w:rFonts w:ascii="Arial" w:hAnsi="Arial" w:cs="Arial"/>
          <w:sz w:val="16"/>
          <w:szCs w:val="16"/>
        </w:rPr>
        <w:t xml:space="preserve"> Compilare il campo se “Tipo di controllo” è stato selezionato elemento diverso da “nessuno”.</w:t>
      </w:r>
    </w:p>
  </w:footnote>
  <w:footnote w:id="9">
    <w:p w:rsidR="00043877" w:rsidRDefault="00043877">
      <w:pPr>
        <w:pStyle w:val="FootnoteText"/>
      </w:pPr>
      <w:r w:rsidRPr="00AD7DFA">
        <w:rPr>
          <w:rStyle w:val="FootnoteReference"/>
          <w:rFonts w:ascii="Arial" w:hAnsi="Arial" w:cs="Arial"/>
          <w:sz w:val="16"/>
          <w:szCs w:val="16"/>
        </w:rPr>
        <w:footnoteRef/>
      </w:r>
      <w:r w:rsidRPr="00AD7DFA">
        <w:rPr>
          <w:rFonts w:ascii="Arial" w:hAnsi="Arial" w:cs="Arial"/>
          <w:sz w:val="16"/>
          <w:szCs w:val="16"/>
        </w:rPr>
        <w:t xml:space="preserve"> Campo obbligatorio se per “Esito della ricognizione” è stato selezionato “Razionalizzazione”.</w:t>
      </w:r>
    </w:p>
  </w:footnote>
  <w:footnote w:id="10">
    <w:p w:rsidR="00043877" w:rsidRDefault="00043877">
      <w:pPr>
        <w:pStyle w:val="FootnoteText"/>
      </w:pPr>
      <w:r w:rsidRPr="00AD7DFA">
        <w:rPr>
          <w:rStyle w:val="FootnoteReference"/>
          <w:rFonts w:ascii="Arial" w:hAnsi="Arial" w:cs="Arial"/>
          <w:color w:val="FF0000"/>
          <w:sz w:val="16"/>
          <w:szCs w:val="16"/>
        </w:rPr>
        <w:t>*</w:t>
      </w:r>
      <w:r w:rsidRPr="00AD7DFA">
        <w:rPr>
          <w:rFonts w:ascii="Arial" w:hAnsi="Arial" w:cs="Arial"/>
          <w:color w:val="FF0000"/>
          <w:sz w:val="16"/>
          <w:szCs w:val="16"/>
        </w:rPr>
        <w:t xml:space="preserve"> </w:t>
      </w:r>
      <w:r w:rsidRPr="00AD7DFA">
        <w:rPr>
          <w:rFonts w:ascii="Arial" w:hAnsi="Arial" w:cs="Arial"/>
          <w:sz w:val="16"/>
          <w:szCs w:val="16"/>
        </w:rPr>
        <w:t>Campo con compilazione facoltativa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2F6ABC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9CCD7A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D9E46E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8E2469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05030D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8B4A28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722421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212B1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08E026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CF8C4A8"/>
    <w:lvl w:ilvl="0">
      <w:start w:val="1"/>
      <w:numFmt w:val="bullet"/>
      <w:lvlText w:val=""/>
      <w:lvlJc w:val="left"/>
      <w:pPr>
        <w:tabs>
          <w:tab w:val="num" w:pos="360"/>
        </w:tabs>
        <w:ind w:left="360" w:hanging="360"/>
      </w:pPr>
      <w:rPr>
        <w:rFonts w:ascii="Symbol" w:hAnsi="Symbol" w:hint="default"/>
      </w:rPr>
    </w:lvl>
  </w:abstractNum>
  <w:abstractNum w:abstractNumId="10">
    <w:nsid w:val="34487CE9"/>
    <w:multiLevelType w:val="hybridMultilevel"/>
    <w:tmpl w:val="D3A4E8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F8310DD"/>
    <w:multiLevelType w:val="hybridMultilevel"/>
    <w:tmpl w:val="374235A0"/>
    <w:lvl w:ilvl="0" w:tplc="5C72DE36">
      <w:start w:val="1"/>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1BBF"/>
    <w:rsid w:val="00043877"/>
    <w:rsid w:val="00070377"/>
    <w:rsid w:val="0009672D"/>
    <w:rsid w:val="00097B39"/>
    <w:rsid w:val="000D54F8"/>
    <w:rsid w:val="000F41DD"/>
    <w:rsid w:val="0010281C"/>
    <w:rsid w:val="001329E7"/>
    <w:rsid w:val="0014767E"/>
    <w:rsid w:val="00165A9F"/>
    <w:rsid w:val="001930F9"/>
    <w:rsid w:val="001C6A0D"/>
    <w:rsid w:val="001E21D3"/>
    <w:rsid w:val="00201D34"/>
    <w:rsid w:val="00281E56"/>
    <w:rsid w:val="00287028"/>
    <w:rsid w:val="00297B21"/>
    <w:rsid w:val="002E656F"/>
    <w:rsid w:val="002E7B93"/>
    <w:rsid w:val="0031374B"/>
    <w:rsid w:val="00342362"/>
    <w:rsid w:val="00360D61"/>
    <w:rsid w:val="003971DD"/>
    <w:rsid w:val="003A5DC0"/>
    <w:rsid w:val="00403008"/>
    <w:rsid w:val="004152B2"/>
    <w:rsid w:val="00457199"/>
    <w:rsid w:val="004B5732"/>
    <w:rsid w:val="004F3682"/>
    <w:rsid w:val="004F5C7C"/>
    <w:rsid w:val="005052D1"/>
    <w:rsid w:val="00542ED9"/>
    <w:rsid w:val="00545428"/>
    <w:rsid w:val="0057053B"/>
    <w:rsid w:val="005B43E0"/>
    <w:rsid w:val="00616E0D"/>
    <w:rsid w:val="00641BBF"/>
    <w:rsid w:val="006701D8"/>
    <w:rsid w:val="00681F74"/>
    <w:rsid w:val="0069126E"/>
    <w:rsid w:val="006A5ED6"/>
    <w:rsid w:val="006E1281"/>
    <w:rsid w:val="00756520"/>
    <w:rsid w:val="0076037F"/>
    <w:rsid w:val="00765754"/>
    <w:rsid w:val="00780045"/>
    <w:rsid w:val="00784DD6"/>
    <w:rsid w:val="00792A38"/>
    <w:rsid w:val="007B7046"/>
    <w:rsid w:val="007D537B"/>
    <w:rsid w:val="008159E0"/>
    <w:rsid w:val="008332E3"/>
    <w:rsid w:val="00861B02"/>
    <w:rsid w:val="008670D3"/>
    <w:rsid w:val="008775D6"/>
    <w:rsid w:val="008776BD"/>
    <w:rsid w:val="00893486"/>
    <w:rsid w:val="008A6587"/>
    <w:rsid w:val="008D16AE"/>
    <w:rsid w:val="00921A7A"/>
    <w:rsid w:val="00953F6B"/>
    <w:rsid w:val="00965689"/>
    <w:rsid w:val="009D24B3"/>
    <w:rsid w:val="009E5FB0"/>
    <w:rsid w:val="00A322BA"/>
    <w:rsid w:val="00AA5CC8"/>
    <w:rsid w:val="00AD211B"/>
    <w:rsid w:val="00AD7DFA"/>
    <w:rsid w:val="00AF4502"/>
    <w:rsid w:val="00B12128"/>
    <w:rsid w:val="00B63053"/>
    <w:rsid w:val="00B83F8A"/>
    <w:rsid w:val="00B90611"/>
    <w:rsid w:val="00B94702"/>
    <w:rsid w:val="00BC137A"/>
    <w:rsid w:val="00C22719"/>
    <w:rsid w:val="00C36759"/>
    <w:rsid w:val="00C41A72"/>
    <w:rsid w:val="00C60285"/>
    <w:rsid w:val="00C6607C"/>
    <w:rsid w:val="00C95CFF"/>
    <w:rsid w:val="00CC222C"/>
    <w:rsid w:val="00CC67BB"/>
    <w:rsid w:val="00D0491B"/>
    <w:rsid w:val="00D123AE"/>
    <w:rsid w:val="00D210F7"/>
    <w:rsid w:val="00D4478A"/>
    <w:rsid w:val="00D61A63"/>
    <w:rsid w:val="00D86ACF"/>
    <w:rsid w:val="00DC3228"/>
    <w:rsid w:val="00DC7866"/>
    <w:rsid w:val="00E1071D"/>
    <w:rsid w:val="00E22432"/>
    <w:rsid w:val="00E3693F"/>
    <w:rsid w:val="00E419A9"/>
    <w:rsid w:val="00E87F19"/>
    <w:rsid w:val="00EA7281"/>
    <w:rsid w:val="00ED4C45"/>
    <w:rsid w:val="00FB0C47"/>
    <w:rsid w:val="00FD59DC"/>
    <w:rsid w:val="00FF00F5"/>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BBF"/>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641BBF"/>
    <w:pPr>
      <w:widowControl w:val="0"/>
      <w:spacing w:before="80" w:after="120" w:line="240" w:lineRule="auto"/>
      <w:ind w:left="720"/>
      <w:contextualSpacing/>
      <w:jc w:val="both"/>
    </w:pPr>
    <w:rPr>
      <w:rFonts w:ascii="Arial" w:hAnsi="Arial"/>
      <w:sz w:val="20"/>
      <w:szCs w:val="20"/>
      <w:lang w:eastAsia="it-IT"/>
    </w:rPr>
  </w:style>
  <w:style w:type="character" w:customStyle="1" w:styleId="ListParagraphChar">
    <w:name w:val="List Paragraph Char"/>
    <w:link w:val="ListParagraph"/>
    <w:uiPriority w:val="99"/>
    <w:locked/>
    <w:rsid w:val="00641BBF"/>
    <w:rPr>
      <w:rFonts w:ascii="Arial" w:hAnsi="Arial"/>
    </w:rPr>
  </w:style>
  <w:style w:type="paragraph" w:styleId="Footer">
    <w:name w:val="footer"/>
    <w:basedOn w:val="Normal"/>
    <w:link w:val="FooterChar"/>
    <w:uiPriority w:val="99"/>
    <w:rsid w:val="00641BBF"/>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641BBF"/>
    <w:rPr>
      <w:rFonts w:cs="Times New Roman"/>
    </w:rPr>
  </w:style>
  <w:style w:type="character" w:styleId="PageNumber">
    <w:name w:val="page number"/>
    <w:basedOn w:val="DefaultParagraphFont"/>
    <w:uiPriority w:val="99"/>
    <w:rsid w:val="00641BBF"/>
    <w:rPr>
      <w:rFonts w:cs="Times New Roman"/>
    </w:rPr>
  </w:style>
  <w:style w:type="table" w:customStyle="1" w:styleId="TableGrid1">
    <w:name w:val="Table Grid1"/>
    <w:uiPriority w:val="99"/>
    <w:rsid w:val="00641BB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641BBF"/>
    <w:pPr>
      <w:spacing w:after="0" w:line="240" w:lineRule="auto"/>
    </w:pPr>
    <w:rPr>
      <w:sz w:val="20"/>
      <w:szCs w:val="20"/>
      <w:lang w:eastAsia="it-IT"/>
    </w:rPr>
  </w:style>
  <w:style w:type="character" w:customStyle="1" w:styleId="FootnoteTextChar">
    <w:name w:val="Footnote Text Char"/>
    <w:basedOn w:val="DefaultParagraphFont"/>
    <w:link w:val="FootnoteText"/>
    <w:uiPriority w:val="99"/>
    <w:semiHidden/>
    <w:locked/>
    <w:rsid w:val="00641BBF"/>
    <w:rPr>
      <w:rFonts w:cs="Times New Roman"/>
      <w:sz w:val="20"/>
    </w:rPr>
  </w:style>
  <w:style w:type="character" w:styleId="FootnoteReference">
    <w:name w:val="footnote reference"/>
    <w:basedOn w:val="DefaultParagraphFont"/>
    <w:uiPriority w:val="99"/>
    <w:semiHidden/>
    <w:rsid w:val="00641BBF"/>
    <w:rPr>
      <w:rFonts w:cs="Times New Roman"/>
      <w:vertAlign w:val="superscript"/>
    </w:rPr>
  </w:style>
  <w:style w:type="table" w:styleId="TableGrid">
    <w:name w:val="Table Grid"/>
    <w:basedOn w:val="TableNormal"/>
    <w:uiPriority w:val="99"/>
    <w:rsid w:val="00641BB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641BBF"/>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641BBF"/>
    <w:rPr>
      <w:rFonts w:cs="Times New Roman"/>
    </w:rPr>
  </w:style>
  <w:style w:type="paragraph" w:styleId="BalloonText">
    <w:name w:val="Balloon Text"/>
    <w:basedOn w:val="Normal"/>
    <w:link w:val="BalloonTextChar"/>
    <w:uiPriority w:val="99"/>
    <w:semiHidden/>
    <w:rsid w:val="007603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76037F"/>
    <w:rPr>
      <w:rFonts w:ascii="Segoe UI" w:hAnsi="Segoe UI" w:cs="Segoe UI"/>
      <w:sz w:val="18"/>
      <w:szCs w:val="18"/>
      <w:lang w:eastAsia="en-US"/>
    </w:rPr>
  </w:style>
  <w:style w:type="character" w:styleId="PlaceholderText">
    <w:name w:val="Placeholder Text"/>
    <w:basedOn w:val="DefaultParagraphFont"/>
    <w:uiPriority w:val="99"/>
    <w:semiHidden/>
    <w:rsid w:val="002E656F"/>
    <w:rPr>
      <w:rFonts w:cs="Times New Roman"/>
      <w:color w:val="808080"/>
    </w:rPr>
  </w:style>
  <w:style w:type="paragraph" w:customStyle="1" w:styleId="Default">
    <w:name w:val="Default"/>
    <w:uiPriority w:val="99"/>
    <w:rsid w:val="00D123AE"/>
    <w:pPr>
      <w:autoSpaceDE w:val="0"/>
      <w:autoSpaceDN w:val="0"/>
      <w:adjustRightInd w:val="0"/>
    </w:pPr>
    <w:rPr>
      <w:rFonts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2064209211">
      <w:marLeft w:val="0"/>
      <w:marRight w:val="0"/>
      <w:marTop w:val="0"/>
      <w:marBottom w:val="0"/>
      <w:divBdr>
        <w:top w:val="none" w:sz="0" w:space="0" w:color="auto"/>
        <w:left w:val="none" w:sz="0" w:space="0" w:color="auto"/>
        <w:bottom w:val="none" w:sz="0" w:space="0" w:color="auto"/>
        <w:right w:val="none" w:sz="0" w:space="0" w:color="auto"/>
      </w:divBdr>
    </w:div>
    <w:div w:id="2064209212">
      <w:marLeft w:val="0"/>
      <w:marRight w:val="0"/>
      <w:marTop w:val="0"/>
      <w:marBottom w:val="0"/>
      <w:divBdr>
        <w:top w:val="none" w:sz="0" w:space="0" w:color="auto"/>
        <w:left w:val="none" w:sz="0" w:space="0" w:color="auto"/>
        <w:bottom w:val="none" w:sz="0" w:space="0" w:color="auto"/>
        <w:right w:val="none" w:sz="0" w:space="0" w:color="auto"/>
      </w:divBdr>
    </w:div>
    <w:div w:id="20642092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stat.it/it/strumenti/definizioni-e-classificazioni/ateco-20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TotalTime>
  <Pages>6</Pages>
  <Words>1251</Words>
  <Characters>7133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dc:title>
  <dc:subject/>
  <dc:creator>Andrea Piredda</dc:creator>
  <cp:keywords/>
  <dc:description/>
  <cp:lastModifiedBy>Segretario</cp:lastModifiedBy>
  <cp:revision>7</cp:revision>
  <cp:lastPrinted>2018-12-19T14:30:00Z</cp:lastPrinted>
  <dcterms:created xsi:type="dcterms:W3CDTF">2018-12-19T08:25:00Z</dcterms:created>
  <dcterms:modified xsi:type="dcterms:W3CDTF">2018-12-19T14:32:00Z</dcterms:modified>
</cp:coreProperties>
</file>