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B45785" w:rsidRPr="000E0641" w:rsidRDefault="00B45785" w:rsidP="00B9762F">
      <w:pPr>
        <w:jc w:val="center"/>
        <w:rPr>
          <w:rFonts w:ascii="Arial Narrow" w:hAnsi="Arial Narrow"/>
          <w:b/>
          <w:sz w:val="22"/>
          <w:szCs w:val="22"/>
        </w:rPr>
      </w:pPr>
      <w:r w:rsidRPr="000E0641">
        <w:rPr>
          <w:rFonts w:ascii="Arial Narrow" w:hAnsi="Arial Narrow"/>
          <w:b/>
          <w:sz w:val="22"/>
          <w:szCs w:val="22"/>
        </w:rPr>
        <w:t>CONTRATTO INDIVIDUALE DI LAVORO CON RAPPORTO A TEMPO DETERMINATO</w:t>
      </w:r>
    </w:p>
    <w:p w:rsidR="00B45785" w:rsidRPr="000E0641" w:rsidRDefault="00B45785" w:rsidP="00B45785">
      <w:pPr>
        <w:jc w:val="both"/>
        <w:rPr>
          <w:rFonts w:ascii="Arial Narrow" w:hAnsi="Arial Narrow"/>
          <w:sz w:val="22"/>
          <w:szCs w:val="22"/>
        </w:rPr>
      </w:pPr>
    </w:p>
    <w:p w:rsidR="00B45785" w:rsidRDefault="001361DA" w:rsidP="00B45785">
      <w:pPr>
        <w:jc w:val="both"/>
        <w:rPr>
          <w:rFonts w:ascii="Arial Narrow" w:hAnsi="Arial Narrow"/>
          <w:sz w:val="22"/>
          <w:szCs w:val="22"/>
        </w:rPr>
      </w:pPr>
      <w:r>
        <w:rPr>
          <w:rFonts w:ascii="Arial Narrow" w:hAnsi="Arial Narrow"/>
          <w:sz w:val="22"/>
          <w:szCs w:val="22"/>
        </w:rPr>
        <w:t>L’anno 2018</w:t>
      </w:r>
      <w:r w:rsidR="00B45785" w:rsidRPr="000E0641">
        <w:rPr>
          <w:rFonts w:ascii="Arial Narrow" w:hAnsi="Arial Narrow"/>
          <w:sz w:val="22"/>
          <w:szCs w:val="22"/>
        </w:rPr>
        <w:t>, addì</w:t>
      </w:r>
      <w:r w:rsidR="00EE27C1" w:rsidRPr="000E0641">
        <w:rPr>
          <w:rFonts w:ascii="Arial Narrow" w:hAnsi="Arial Narrow"/>
          <w:sz w:val="22"/>
          <w:szCs w:val="22"/>
        </w:rPr>
        <w:t xml:space="preserve"> </w:t>
      </w:r>
      <w:r w:rsidR="0082440E">
        <w:rPr>
          <w:rFonts w:ascii="Arial Narrow" w:hAnsi="Arial Narrow"/>
          <w:sz w:val="22"/>
          <w:szCs w:val="22"/>
        </w:rPr>
        <w:t>…….</w:t>
      </w:r>
      <w:r w:rsidR="00FD55A8">
        <w:rPr>
          <w:rFonts w:ascii="Arial Narrow" w:hAnsi="Arial Narrow"/>
          <w:sz w:val="22"/>
          <w:szCs w:val="22"/>
        </w:rPr>
        <w:t xml:space="preserve">  (</w:t>
      </w:r>
      <w:r w:rsidR="0082440E">
        <w:rPr>
          <w:rFonts w:ascii="Arial Narrow" w:hAnsi="Arial Narrow"/>
          <w:sz w:val="22"/>
          <w:szCs w:val="22"/>
        </w:rPr>
        <w:t>…………</w:t>
      </w:r>
      <w:r w:rsidR="00FD55A8">
        <w:rPr>
          <w:rFonts w:ascii="Arial Narrow" w:hAnsi="Arial Narrow"/>
          <w:sz w:val="22"/>
          <w:szCs w:val="22"/>
        </w:rPr>
        <w:t>)</w:t>
      </w:r>
      <w:r w:rsidR="00DD172C">
        <w:rPr>
          <w:rFonts w:ascii="Arial Narrow" w:hAnsi="Arial Narrow"/>
          <w:sz w:val="22"/>
          <w:szCs w:val="22"/>
        </w:rPr>
        <w:t xml:space="preserve">, </w:t>
      </w:r>
      <w:r w:rsidR="00B45785" w:rsidRPr="000E0641">
        <w:rPr>
          <w:rFonts w:ascii="Arial Narrow" w:hAnsi="Arial Narrow"/>
          <w:sz w:val="22"/>
          <w:szCs w:val="22"/>
        </w:rPr>
        <w:t xml:space="preserve">del mese di </w:t>
      </w:r>
      <w:r w:rsidR="00FD55A8">
        <w:rPr>
          <w:rFonts w:ascii="Arial Narrow" w:hAnsi="Arial Narrow"/>
          <w:sz w:val="22"/>
          <w:szCs w:val="22"/>
        </w:rPr>
        <w:t>giugno</w:t>
      </w:r>
      <w:r w:rsidR="00EE27C1" w:rsidRPr="000E0641">
        <w:rPr>
          <w:rFonts w:ascii="Arial Narrow" w:hAnsi="Arial Narrow"/>
          <w:sz w:val="22"/>
          <w:szCs w:val="22"/>
        </w:rPr>
        <w:t>,</w:t>
      </w:r>
      <w:r w:rsidR="00B45785" w:rsidRPr="000E0641">
        <w:rPr>
          <w:rFonts w:ascii="Arial Narrow" w:hAnsi="Arial Narrow"/>
          <w:sz w:val="22"/>
          <w:szCs w:val="22"/>
        </w:rPr>
        <w:t xml:space="preserve"> in Venarotta, nella sede comunale  tra: </w:t>
      </w:r>
    </w:p>
    <w:p w:rsidR="00D408CE" w:rsidRDefault="00D408CE" w:rsidP="00B45785">
      <w:pPr>
        <w:jc w:val="both"/>
        <w:rPr>
          <w:rFonts w:ascii="Arial Narrow" w:hAnsi="Arial Narrow"/>
          <w:sz w:val="22"/>
          <w:szCs w:val="22"/>
        </w:rPr>
      </w:pPr>
    </w:p>
    <w:p w:rsidR="00B9762F" w:rsidRPr="003519A0" w:rsidRDefault="00B45785" w:rsidP="00B45785">
      <w:pPr>
        <w:jc w:val="both"/>
        <w:rPr>
          <w:rFonts w:ascii="Arial Narrow" w:hAnsi="Arial Narrow"/>
          <w:sz w:val="22"/>
          <w:szCs w:val="22"/>
        </w:rPr>
      </w:pPr>
      <w:r w:rsidRPr="000E0641">
        <w:rPr>
          <w:rFonts w:ascii="Arial Narrow" w:hAnsi="Arial Narrow"/>
          <w:sz w:val="22"/>
          <w:szCs w:val="22"/>
        </w:rPr>
        <w:t xml:space="preserve">• </w:t>
      </w:r>
      <w:r w:rsidRPr="003519A0">
        <w:rPr>
          <w:rFonts w:ascii="Arial Narrow" w:hAnsi="Arial Narrow"/>
          <w:b/>
          <w:sz w:val="22"/>
          <w:szCs w:val="22"/>
        </w:rPr>
        <w:t>Comune di Venarotta</w:t>
      </w:r>
      <w:r w:rsidRPr="000E0641">
        <w:rPr>
          <w:rFonts w:ascii="Arial Narrow" w:hAnsi="Arial Narrow"/>
          <w:sz w:val="22"/>
          <w:szCs w:val="22"/>
        </w:rPr>
        <w:t xml:space="preserve"> (</w:t>
      </w:r>
      <w:r w:rsidRPr="003519A0">
        <w:rPr>
          <w:rFonts w:ascii="Arial Narrow" w:hAnsi="Arial Narrow"/>
          <w:sz w:val="22"/>
          <w:szCs w:val="22"/>
        </w:rPr>
        <w:t xml:space="preserve">Partita I.V.A: 00357520444 – C.F. 80004310449) </w:t>
      </w:r>
      <w:r w:rsidRPr="000E0641">
        <w:rPr>
          <w:rFonts w:ascii="Arial Narrow" w:hAnsi="Arial Narrow"/>
          <w:sz w:val="22"/>
          <w:szCs w:val="22"/>
        </w:rPr>
        <w:t xml:space="preserve">rappresentato dal  Responsabile Area </w:t>
      </w:r>
      <w:r w:rsidR="0082440E">
        <w:rPr>
          <w:rFonts w:ascii="Arial Narrow" w:hAnsi="Arial Narrow"/>
          <w:sz w:val="22"/>
          <w:szCs w:val="22"/>
        </w:rPr>
        <w:t>Demografica - URP</w:t>
      </w:r>
      <w:r w:rsidR="00B9762F" w:rsidRPr="003519A0">
        <w:rPr>
          <w:rFonts w:ascii="Arial Narrow" w:hAnsi="Arial Narrow"/>
          <w:sz w:val="22"/>
          <w:szCs w:val="22"/>
        </w:rPr>
        <w:t>,</w:t>
      </w:r>
    </w:p>
    <w:p w:rsidR="00B45785" w:rsidRDefault="00B45785" w:rsidP="003519A0">
      <w:pPr>
        <w:jc w:val="both"/>
        <w:rPr>
          <w:rFonts w:ascii="Arial Narrow" w:hAnsi="Arial Narrow"/>
          <w:sz w:val="22"/>
          <w:szCs w:val="22"/>
        </w:rPr>
      </w:pPr>
      <w:r w:rsidRPr="000E0641">
        <w:rPr>
          <w:rFonts w:ascii="Arial Narrow" w:hAnsi="Arial Narrow"/>
          <w:sz w:val="22"/>
          <w:szCs w:val="22"/>
        </w:rPr>
        <w:t>e</w:t>
      </w:r>
    </w:p>
    <w:p w:rsidR="0002056D" w:rsidRPr="00A94195" w:rsidRDefault="00B45785" w:rsidP="0002056D">
      <w:pPr>
        <w:autoSpaceDE w:val="0"/>
        <w:autoSpaceDN w:val="0"/>
        <w:adjustRightInd w:val="0"/>
        <w:jc w:val="both"/>
        <w:rPr>
          <w:rFonts w:ascii="Arial Narrow" w:hAnsi="Arial Narrow" w:cs="TimesNewRomanUnicode"/>
          <w:color w:val="000000"/>
        </w:rPr>
      </w:pPr>
      <w:r w:rsidRPr="000E0641">
        <w:rPr>
          <w:rFonts w:ascii="Arial Narrow" w:hAnsi="Arial Narrow"/>
          <w:sz w:val="22"/>
          <w:szCs w:val="22"/>
        </w:rPr>
        <w:t xml:space="preserve">• </w:t>
      </w:r>
      <w:r w:rsidR="0002056D" w:rsidRPr="00FA2555">
        <w:rPr>
          <w:rFonts w:ascii="Arial Narrow" w:hAnsi="Arial Narrow"/>
        </w:rPr>
        <w:t xml:space="preserve">Dott.ssa Bianchini Federica </w:t>
      </w:r>
      <w:r w:rsidR="0002056D">
        <w:rPr>
          <w:rFonts w:ascii="Arial Narrow" w:hAnsi="Arial Narrow"/>
          <w:shd w:val="clear" w:color="auto" w:fill="FFFFFF"/>
        </w:rPr>
        <w:t xml:space="preserve">nata in Ascoli Piceno  il 15.07.1991 ed ivi residente in Frazione Mozzano n. 128 – 63100  ASCOLI PICENO </w:t>
      </w:r>
      <w:r w:rsidR="0002056D" w:rsidRPr="00A94195">
        <w:rPr>
          <w:rFonts w:ascii="Arial Narrow" w:hAnsi="Arial Narrow"/>
          <w:shd w:val="clear" w:color="auto" w:fill="FFFFFF"/>
        </w:rPr>
        <w:t xml:space="preserve">– c.f. </w:t>
      </w:r>
      <w:r w:rsidR="0002056D">
        <w:rPr>
          <w:rFonts w:ascii="Arial Narrow" w:hAnsi="Arial Narrow"/>
          <w:shd w:val="clear" w:color="auto" w:fill="FFFFFF"/>
        </w:rPr>
        <w:t xml:space="preserve">BNCFRC91L55A462T </w:t>
      </w:r>
      <w:r w:rsidR="0002056D">
        <w:rPr>
          <w:rFonts w:ascii="Arial Narrow" w:hAnsi="Arial Narrow"/>
          <w:shd w:val="clear" w:color="auto" w:fill="FFFFFF"/>
        </w:rPr>
        <w:t>– tel. 3482766901</w:t>
      </w:r>
      <w:r w:rsidR="0002056D" w:rsidRPr="00A94195">
        <w:rPr>
          <w:rFonts w:ascii="Arial Narrow" w:hAnsi="Arial Narrow"/>
          <w:shd w:val="clear" w:color="auto" w:fill="FFFFFF"/>
        </w:rPr>
        <w:t xml:space="preserve"> </w:t>
      </w:r>
    </w:p>
    <w:p w:rsidR="00B45785" w:rsidRDefault="00B45785" w:rsidP="00FF5BF1">
      <w:pPr>
        <w:jc w:val="center"/>
        <w:rPr>
          <w:rFonts w:ascii="Arial Narrow" w:hAnsi="Arial Narrow"/>
          <w:sz w:val="22"/>
          <w:szCs w:val="22"/>
        </w:rPr>
      </w:pPr>
      <w:r w:rsidRPr="000E0641">
        <w:rPr>
          <w:rFonts w:ascii="Arial Narrow" w:hAnsi="Arial Narrow"/>
          <w:sz w:val="22"/>
          <w:szCs w:val="22"/>
        </w:rPr>
        <w:t>PREMESSO</w:t>
      </w:r>
      <w:r w:rsidR="001361DA">
        <w:rPr>
          <w:rFonts w:ascii="Arial Narrow" w:hAnsi="Arial Narrow"/>
          <w:sz w:val="22"/>
          <w:szCs w:val="22"/>
        </w:rPr>
        <w:t xml:space="preserve"> CHE</w:t>
      </w:r>
    </w:p>
    <w:p w:rsidR="0002056D" w:rsidRPr="0002056D" w:rsidRDefault="0002056D" w:rsidP="0002056D">
      <w:pPr>
        <w:pStyle w:val="Paragrafoelenco"/>
        <w:numPr>
          <w:ilvl w:val="0"/>
          <w:numId w:val="6"/>
        </w:numPr>
        <w:jc w:val="both"/>
        <w:rPr>
          <w:rFonts w:ascii="Arial Narrow" w:hAnsi="Arial Narrow" w:cs="Arial"/>
        </w:rPr>
      </w:pPr>
      <w:r>
        <w:rPr>
          <w:rFonts w:ascii="Arial Narrow" w:hAnsi="Arial Narrow" w:cs="Arial"/>
        </w:rPr>
        <w:t xml:space="preserve">Con </w:t>
      </w:r>
      <w:r w:rsidRPr="0002056D">
        <w:rPr>
          <w:rFonts w:ascii="Arial Narrow" w:hAnsi="Arial Narrow" w:cs="Arial"/>
        </w:rPr>
        <w:t>deliberazione di G.C. n. 56 del 15.05.2018 esecutiva ai sensi di legge si approvava, a parziale modifica della deliberazione di G.C. n. 18/2018 e C.C. n. 7/2018, la programmazione del fabbisogno di personale 2018/2020 contestualmente al piano assunzionale del personale per l’anno 2018, prevedendo fra l’altro l’assunzione a tempo determinato di n. 1 Istruttore Direttivo – Categoria D1 – Area Demografica – URP per sostituzione personale in maternità;</w:t>
      </w:r>
    </w:p>
    <w:p w:rsidR="0002056D" w:rsidRPr="0002056D" w:rsidRDefault="0002056D" w:rsidP="0002056D">
      <w:pPr>
        <w:pStyle w:val="Paragrafoelenco"/>
        <w:numPr>
          <w:ilvl w:val="0"/>
          <w:numId w:val="6"/>
        </w:numPr>
        <w:jc w:val="both"/>
        <w:rPr>
          <w:rFonts w:ascii="Arial Narrow" w:hAnsi="Arial Narrow" w:cs="Arial"/>
        </w:rPr>
      </w:pPr>
      <w:r>
        <w:rPr>
          <w:rFonts w:ascii="Arial Narrow" w:hAnsi="Arial Narrow" w:cs="Arial"/>
        </w:rPr>
        <w:t xml:space="preserve">Con </w:t>
      </w:r>
      <w:r w:rsidRPr="0002056D">
        <w:rPr>
          <w:rFonts w:ascii="Arial Narrow" w:hAnsi="Arial Narrow" w:cs="Arial"/>
        </w:rPr>
        <w:t>determinazione n. 21 del 15.05.2018 esecutiva ai sensi di legge, si avviava la selezione pubblica di che trattasi e si approvavano il bando di selezione ed il fac-simile della domanda;</w:t>
      </w:r>
    </w:p>
    <w:p w:rsidR="0002056D" w:rsidRDefault="0002056D" w:rsidP="0002056D">
      <w:pPr>
        <w:jc w:val="both"/>
        <w:rPr>
          <w:rFonts w:ascii="Arial Narrow" w:hAnsi="Arial Narrow" w:cs="Arial"/>
        </w:rPr>
      </w:pPr>
    </w:p>
    <w:p w:rsidR="0002056D" w:rsidRPr="0002056D" w:rsidRDefault="0002056D" w:rsidP="0002056D">
      <w:pPr>
        <w:pStyle w:val="Paragrafoelenco"/>
        <w:numPr>
          <w:ilvl w:val="0"/>
          <w:numId w:val="6"/>
        </w:numPr>
        <w:jc w:val="both"/>
        <w:rPr>
          <w:rFonts w:ascii="Arial Narrow" w:hAnsi="Arial Narrow" w:cs="Arial"/>
        </w:rPr>
      </w:pPr>
      <w:r w:rsidRPr="0002056D">
        <w:rPr>
          <w:rFonts w:ascii="Arial Narrow" w:hAnsi="Arial Narrow" w:cs="Arial"/>
        </w:rPr>
        <w:t xml:space="preserve">il bando prot. N. 4036 in data 15.05.2017 </w:t>
      </w:r>
      <w:r>
        <w:rPr>
          <w:rFonts w:ascii="Arial Narrow" w:hAnsi="Arial Narrow" w:cs="Arial"/>
        </w:rPr>
        <w:t xml:space="preserve">è stato </w:t>
      </w:r>
      <w:r w:rsidRPr="0002056D">
        <w:rPr>
          <w:rFonts w:ascii="Arial Narrow" w:hAnsi="Arial Narrow" w:cs="Arial"/>
        </w:rPr>
        <w:t>pubblicato all’albo pretorio on-line al n. 469 dal 15.05.2018 al 30.05.2018, nonché sulla home page del portale istituzionale del Comune e nell'apposita Sezione Amministrazione Trasparente - bandi di concorso;</w:t>
      </w:r>
    </w:p>
    <w:p w:rsidR="0002056D" w:rsidRDefault="0002056D" w:rsidP="0002056D">
      <w:pPr>
        <w:jc w:val="both"/>
        <w:rPr>
          <w:rFonts w:ascii="Arial Narrow" w:hAnsi="Arial Narrow" w:cs="Arial"/>
        </w:rPr>
      </w:pPr>
    </w:p>
    <w:p w:rsidR="0002056D" w:rsidRPr="0002056D" w:rsidRDefault="0002056D" w:rsidP="0002056D">
      <w:pPr>
        <w:pStyle w:val="Paragrafoelenco"/>
        <w:numPr>
          <w:ilvl w:val="0"/>
          <w:numId w:val="6"/>
        </w:numPr>
        <w:jc w:val="both"/>
        <w:rPr>
          <w:rFonts w:ascii="Arial Narrow" w:hAnsi="Arial Narrow" w:cs="Arial"/>
        </w:rPr>
      </w:pPr>
      <w:r w:rsidRPr="0002056D">
        <w:rPr>
          <w:rFonts w:ascii="Arial Narrow" w:hAnsi="Arial Narrow" w:cs="Arial"/>
        </w:rPr>
        <w:t xml:space="preserve"> come prescritto dal bando le istanze dovevano pervenire inderogabilmente entro le ore 14,00 del giorno 30.05.2018 e che entro tale termine sono pervenute n. 2 (due) domande;</w:t>
      </w:r>
    </w:p>
    <w:p w:rsidR="0002056D" w:rsidRDefault="0002056D" w:rsidP="0002056D">
      <w:pPr>
        <w:jc w:val="both"/>
        <w:rPr>
          <w:rFonts w:ascii="Arial Narrow" w:hAnsi="Arial Narrow"/>
          <w:b/>
        </w:rPr>
      </w:pPr>
    </w:p>
    <w:p w:rsidR="0002056D" w:rsidRDefault="0002056D" w:rsidP="0002056D">
      <w:pPr>
        <w:pStyle w:val="Paragrafoelenco"/>
        <w:numPr>
          <w:ilvl w:val="0"/>
          <w:numId w:val="6"/>
        </w:numPr>
        <w:jc w:val="both"/>
        <w:rPr>
          <w:rFonts w:ascii="Arial Narrow" w:hAnsi="Arial Narrow"/>
        </w:rPr>
      </w:pPr>
      <w:r>
        <w:rPr>
          <w:rFonts w:ascii="Arial Narrow" w:hAnsi="Arial Narrow"/>
        </w:rPr>
        <w:t>con</w:t>
      </w:r>
      <w:r w:rsidRPr="0002056D">
        <w:rPr>
          <w:rFonts w:ascii="Arial Narrow" w:hAnsi="Arial Narrow"/>
        </w:rPr>
        <w:t xml:space="preserve"> determinazione n. 26 del 30.05.2018 si procedeva alla nomina della Commissione giudicatrice e si prendeva atto del verbale prot. N. 4576 del 30.05.2018 relativo, tra l’altro, all’ammissione dei candidati alla selezione pubblica in oggetto;</w:t>
      </w:r>
    </w:p>
    <w:p w:rsidR="0002056D" w:rsidRPr="0002056D" w:rsidRDefault="0002056D" w:rsidP="0002056D">
      <w:pPr>
        <w:pStyle w:val="Paragrafoelenco"/>
        <w:rPr>
          <w:rFonts w:ascii="Arial Narrow" w:hAnsi="Arial Narrow"/>
        </w:rPr>
      </w:pPr>
    </w:p>
    <w:p w:rsidR="001F06B2" w:rsidRDefault="0002056D" w:rsidP="001F06B2">
      <w:pPr>
        <w:numPr>
          <w:ilvl w:val="0"/>
          <w:numId w:val="7"/>
        </w:numPr>
        <w:autoSpaceDE w:val="0"/>
        <w:autoSpaceDN w:val="0"/>
        <w:adjustRightInd w:val="0"/>
        <w:jc w:val="both"/>
        <w:rPr>
          <w:rFonts w:ascii="Arial Narrow" w:hAnsi="Arial Narrow"/>
        </w:rPr>
      </w:pPr>
      <w:r w:rsidRPr="0002056D">
        <w:rPr>
          <w:rFonts w:ascii="Arial Narrow" w:hAnsi="Arial Narrow"/>
        </w:rPr>
        <w:t>con determinazione Area</w:t>
      </w:r>
      <w:r>
        <w:rPr>
          <w:rFonts w:ascii="Arial Narrow" w:hAnsi="Arial Narrow"/>
        </w:rPr>
        <w:t xml:space="preserve"> Amministrativa n. 28 del 06.06.2018,  si </w:t>
      </w:r>
      <w:r w:rsidR="001F06B2" w:rsidRPr="001F06B2">
        <w:rPr>
          <w:rFonts w:ascii="Arial Narrow" w:hAnsi="Arial Narrow"/>
        </w:rPr>
        <w:t>approva</w:t>
      </w:r>
      <w:r w:rsidR="001F06B2">
        <w:rPr>
          <w:rFonts w:ascii="Arial Narrow" w:hAnsi="Arial Narrow"/>
        </w:rPr>
        <w:t xml:space="preserve">vano </w:t>
      </w:r>
      <w:r w:rsidR="001F06B2" w:rsidRPr="001F06B2">
        <w:rPr>
          <w:rFonts w:ascii="Arial Narrow" w:hAnsi="Arial Narrow"/>
        </w:rPr>
        <w:t xml:space="preserve"> verbali </w:t>
      </w:r>
      <w:r w:rsidR="001F06B2">
        <w:rPr>
          <w:rFonts w:ascii="Arial Narrow" w:hAnsi="Arial Narrow"/>
        </w:rPr>
        <w:t xml:space="preserve">della Commissione, la graduatoria definitiva nonché si stabiliva di procedere </w:t>
      </w:r>
      <w:r w:rsidR="001F06B2" w:rsidRPr="001F06B2">
        <w:rPr>
          <w:rFonts w:ascii="Arial Narrow" w:hAnsi="Arial Narrow"/>
        </w:rPr>
        <w:t xml:space="preserve"> </w:t>
      </w:r>
      <w:r w:rsidR="001F06B2" w:rsidRPr="001F06B2">
        <w:rPr>
          <w:rFonts w:ascii="Arial Narrow" w:hAnsi="Arial Narrow"/>
          <w:i/>
        </w:rPr>
        <w:t xml:space="preserve">all'assunzione con contratto a tempo determinato in sostituzione di personale assente per congedo di maternità (5 mesi eventualmente prorogabile per necessita’ organizzative dell’Ente) e pieno (36 ore settimanali)  </w:t>
      </w:r>
      <w:r w:rsidR="001F06B2">
        <w:rPr>
          <w:rFonts w:ascii="Arial Narrow" w:hAnsi="Arial Narrow"/>
          <w:i/>
        </w:rPr>
        <w:t xml:space="preserve">della Dott.ssa </w:t>
      </w:r>
      <w:r w:rsidR="001F06B2" w:rsidRPr="00882687">
        <w:rPr>
          <w:rFonts w:ascii="Arial Narrow" w:hAnsi="Arial Narrow"/>
        </w:rPr>
        <w:t>Bianchini Federica</w:t>
      </w:r>
      <w:r w:rsidR="001F06B2" w:rsidRPr="001F06B2">
        <w:rPr>
          <w:rFonts w:ascii="Arial Narrow" w:hAnsi="Arial Narrow"/>
        </w:rPr>
        <w:t xml:space="preserve"> </w:t>
      </w:r>
      <w:r w:rsidR="001F06B2">
        <w:rPr>
          <w:rFonts w:ascii="Arial Narrow" w:hAnsi="Arial Narrow"/>
        </w:rPr>
        <w:t xml:space="preserve">con decorrenza </w:t>
      </w:r>
      <w:r w:rsidR="001F06B2" w:rsidRPr="00882687">
        <w:rPr>
          <w:rFonts w:ascii="Arial Narrow" w:hAnsi="Arial Narrow"/>
        </w:rPr>
        <w:t>dal 11.06.2018</w:t>
      </w:r>
      <w:r w:rsidR="001F06B2">
        <w:rPr>
          <w:rFonts w:ascii="Arial Narrow" w:hAnsi="Arial Narrow"/>
        </w:rPr>
        <w:t>;</w:t>
      </w:r>
    </w:p>
    <w:p w:rsidR="00B45785" w:rsidRPr="001F06B2" w:rsidRDefault="00B45785" w:rsidP="001F06B2">
      <w:pPr>
        <w:numPr>
          <w:ilvl w:val="0"/>
          <w:numId w:val="7"/>
        </w:numPr>
        <w:autoSpaceDE w:val="0"/>
        <w:autoSpaceDN w:val="0"/>
        <w:adjustRightInd w:val="0"/>
        <w:jc w:val="both"/>
        <w:rPr>
          <w:rFonts w:ascii="Arial Narrow" w:hAnsi="Arial Narrow"/>
        </w:rPr>
      </w:pPr>
      <w:r w:rsidRPr="001F06B2">
        <w:rPr>
          <w:rFonts w:ascii="Arial Narrow" w:hAnsi="Arial Narrow"/>
          <w:sz w:val="22"/>
          <w:szCs w:val="22"/>
        </w:rPr>
        <w:t>che le motivazioni per l’assunzione a tempo p</w:t>
      </w:r>
      <w:r w:rsidR="00B47210" w:rsidRPr="001F06B2">
        <w:rPr>
          <w:rFonts w:ascii="Arial Narrow" w:hAnsi="Arial Narrow"/>
          <w:sz w:val="22"/>
          <w:szCs w:val="22"/>
        </w:rPr>
        <w:t xml:space="preserve">arziale </w:t>
      </w:r>
      <w:r w:rsidRPr="001F06B2">
        <w:rPr>
          <w:rFonts w:ascii="Arial Narrow" w:hAnsi="Arial Narrow"/>
          <w:sz w:val="22"/>
          <w:szCs w:val="22"/>
        </w:rPr>
        <w:t xml:space="preserve"> e determinato di personale avente qualifica e profilo in discorso, sono contenute negli atti richiamati;</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In applicazione dell’art. 14 del vigente Contratto Collettivo Nazionale di Lavoro, comparto Regioni - Autonomie Locali; </w:t>
      </w:r>
    </w:p>
    <w:p w:rsidR="00B45785" w:rsidRPr="00B9762F" w:rsidRDefault="00B45785" w:rsidP="00B9762F">
      <w:pPr>
        <w:jc w:val="center"/>
        <w:rPr>
          <w:rFonts w:ascii="Arial Narrow" w:hAnsi="Arial Narrow"/>
          <w:b/>
          <w:sz w:val="22"/>
          <w:szCs w:val="22"/>
        </w:rPr>
      </w:pPr>
      <w:r w:rsidRPr="00B9762F">
        <w:rPr>
          <w:rFonts w:ascii="Arial Narrow" w:hAnsi="Arial Narrow"/>
          <w:b/>
          <w:sz w:val="22"/>
          <w:szCs w:val="22"/>
        </w:rPr>
        <w:t>SI CONVIENE E STIPULA QUANTO SEGUE</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1 - Tipologia del rapporto di lavoro e decorrenza.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Comune di Venarotta assume a decorrere d</w:t>
      </w:r>
      <w:r w:rsidR="003A7F7E">
        <w:rPr>
          <w:rFonts w:ascii="Arial Narrow" w:hAnsi="Arial Narrow"/>
          <w:sz w:val="22"/>
          <w:szCs w:val="22"/>
        </w:rPr>
        <w:t>a</w:t>
      </w:r>
      <w:r w:rsidR="001F06B2">
        <w:rPr>
          <w:rFonts w:ascii="Arial Narrow" w:hAnsi="Arial Narrow"/>
          <w:sz w:val="22"/>
          <w:szCs w:val="22"/>
        </w:rPr>
        <w:t>ll’11.06.2018</w:t>
      </w:r>
      <w:r w:rsidRPr="000E0641">
        <w:rPr>
          <w:rFonts w:ascii="Arial Narrow" w:hAnsi="Arial Narrow"/>
          <w:sz w:val="22"/>
          <w:szCs w:val="22"/>
        </w:rPr>
        <w:t>, alle proprie dipendenze ed a tempo determinato per il periodo dal</w:t>
      </w:r>
      <w:r w:rsidR="001F06B2">
        <w:rPr>
          <w:rFonts w:ascii="Arial Narrow" w:hAnsi="Arial Narrow"/>
          <w:sz w:val="22"/>
          <w:szCs w:val="22"/>
        </w:rPr>
        <w:t>l’11</w:t>
      </w:r>
      <w:r w:rsidR="004B6020">
        <w:rPr>
          <w:rFonts w:ascii="Arial Narrow" w:hAnsi="Arial Narrow"/>
          <w:sz w:val="22"/>
          <w:szCs w:val="22"/>
        </w:rPr>
        <w:t xml:space="preserve">.06.2018 </w:t>
      </w:r>
      <w:r w:rsidRPr="000E0641">
        <w:rPr>
          <w:rFonts w:ascii="Arial Narrow" w:hAnsi="Arial Narrow"/>
          <w:sz w:val="22"/>
          <w:szCs w:val="22"/>
        </w:rPr>
        <w:t xml:space="preserve">e fino al </w:t>
      </w:r>
      <w:r w:rsidR="001F06B2">
        <w:rPr>
          <w:rFonts w:ascii="Arial Narrow" w:hAnsi="Arial Narrow"/>
          <w:sz w:val="22"/>
          <w:szCs w:val="22"/>
        </w:rPr>
        <w:t>10.11.</w:t>
      </w:r>
      <w:r w:rsidR="004B6020">
        <w:rPr>
          <w:rFonts w:ascii="Arial Narrow" w:hAnsi="Arial Narrow"/>
          <w:sz w:val="22"/>
          <w:szCs w:val="22"/>
        </w:rPr>
        <w:t>2018</w:t>
      </w:r>
      <w:r w:rsidRPr="000E0641">
        <w:rPr>
          <w:rFonts w:ascii="Arial Narrow" w:hAnsi="Arial Narrow"/>
          <w:sz w:val="22"/>
          <w:szCs w:val="22"/>
        </w:rPr>
        <w:t xml:space="preserve">, con impiego a tempo </w:t>
      </w:r>
      <w:r w:rsidR="001F06B2">
        <w:rPr>
          <w:rFonts w:ascii="Arial Narrow" w:hAnsi="Arial Narrow"/>
          <w:sz w:val="22"/>
          <w:szCs w:val="22"/>
        </w:rPr>
        <w:t xml:space="preserve">pieno </w:t>
      </w:r>
      <w:r w:rsidRPr="000E0641">
        <w:rPr>
          <w:rFonts w:ascii="Arial Narrow" w:hAnsi="Arial Narrow"/>
          <w:sz w:val="22"/>
          <w:szCs w:val="22"/>
        </w:rPr>
        <w:t>(</w:t>
      </w:r>
      <w:r w:rsidR="001F06B2">
        <w:rPr>
          <w:rFonts w:ascii="Arial Narrow" w:hAnsi="Arial Narrow"/>
          <w:sz w:val="22"/>
          <w:szCs w:val="22"/>
        </w:rPr>
        <w:t>36</w:t>
      </w:r>
      <w:r w:rsidRPr="000E0641">
        <w:rPr>
          <w:rFonts w:ascii="Arial Narrow" w:hAnsi="Arial Narrow"/>
          <w:sz w:val="22"/>
          <w:szCs w:val="22"/>
        </w:rPr>
        <w:t xml:space="preserve"> ore settimanali),</w:t>
      </w:r>
      <w:r w:rsidR="001F06B2">
        <w:rPr>
          <w:rFonts w:ascii="Arial Narrow" w:hAnsi="Arial Narrow"/>
          <w:sz w:val="22"/>
          <w:szCs w:val="22"/>
        </w:rPr>
        <w:t xml:space="preserve"> la dott.ssa Bianchini Federica, sopra generalizzata</w:t>
      </w:r>
      <w:r w:rsidR="004B6020">
        <w:rPr>
          <w:rFonts w:ascii="Arial Narrow" w:hAnsi="Arial Narrow"/>
          <w:sz w:val="22"/>
          <w:szCs w:val="22"/>
        </w:rPr>
        <w:t>,</w:t>
      </w:r>
      <w:r w:rsidR="001F06B2">
        <w:rPr>
          <w:rFonts w:ascii="Arial Narrow" w:hAnsi="Arial Narrow"/>
          <w:sz w:val="22"/>
          <w:szCs w:val="22"/>
        </w:rPr>
        <w:t xml:space="preserve"> dando atto che </w:t>
      </w:r>
      <w:r w:rsidRPr="000E0641">
        <w:rPr>
          <w:rFonts w:ascii="Arial Narrow" w:hAnsi="Arial Narrow"/>
          <w:sz w:val="22"/>
          <w:szCs w:val="22"/>
        </w:rPr>
        <w:t>l</w:t>
      </w:r>
      <w:r w:rsidR="001F06B2">
        <w:rPr>
          <w:rFonts w:ascii="Arial Narrow" w:hAnsi="Arial Narrow"/>
          <w:sz w:val="22"/>
          <w:szCs w:val="22"/>
        </w:rPr>
        <w:t>a</w:t>
      </w:r>
      <w:r w:rsidRPr="000E0641">
        <w:rPr>
          <w:rFonts w:ascii="Arial Narrow" w:hAnsi="Arial Narrow"/>
          <w:sz w:val="22"/>
          <w:szCs w:val="22"/>
        </w:rPr>
        <w:t xml:space="preserve"> lavorat</w:t>
      </w:r>
      <w:r w:rsidR="001F06B2">
        <w:rPr>
          <w:rFonts w:ascii="Arial Narrow" w:hAnsi="Arial Narrow"/>
          <w:sz w:val="22"/>
          <w:szCs w:val="22"/>
        </w:rPr>
        <w:t>rice</w:t>
      </w:r>
      <w:r w:rsidRPr="000E0641">
        <w:rPr>
          <w:rFonts w:ascii="Arial Narrow" w:hAnsi="Arial Narrow"/>
          <w:sz w:val="22"/>
          <w:szCs w:val="22"/>
        </w:rPr>
        <w:t xml:space="preserve"> dichiara, ai sensi delle vigenti norme in materia, il possesso dei titoli e requisiti prescritti dalle disposizioni riguardanti l’accesso al rapporto di lavoro.  </w:t>
      </w:r>
    </w:p>
    <w:p w:rsidR="00B9762F" w:rsidRDefault="00B45785" w:rsidP="00B45785">
      <w:pPr>
        <w:jc w:val="both"/>
        <w:rPr>
          <w:rFonts w:ascii="Arial Narrow" w:hAnsi="Arial Narrow"/>
          <w:sz w:val="22"/>
          <w:szCs w:val="22"/>
        </w:rPr>
      </w:pPr>
      <w:r w:rsidRPr="000E0641">
        <w:rPr>
          <w:rFonts w:ascii="Arial Narrow" w:hAnsi="Arial Narrow"/>
          <w:sz w:val="22"/>
          <w:szCs w:val="22"/>
        </w:rPr>
        <w:t>Il rapporto di lavoro decorre dal giorno</w:t>
      </w:r>
      <w:r w:rsidR="00061310">
        <w:rPr>
          <w:rFonts w:ascii="Arial Narrow" w:hAnsi="Arial Narrow"/>
          <w:sz w:val="22"/>
          <w:szCs w:val="22"/>
        </w:rPr>
        <w:t xml:space="preserve"> </w:t>
      </w:r>
      <w:r w:rsidR="001F06B2">
        <w:rPr>
          <w:rFonts w:ascii="Arial Narrow" w:hAnsi="Arial Narrow"/>
          <w:sz w:val="22"/>
          <w:szCs w:val="22"/>
        </w:rPr>
        <w:t>11</w:t>
      </w:r>
      <w:r w:rsidR="004B6020">
        <w:rPr>
          <w:rFonts w:ascii="Arial Narrow" w:hAnsi="Arial Narrow"/>
          <w:sz w:val="22"/>
          <w:szCs w:val="22"/>
        </w:rPr>
        <w:t xml:space="preserve">.06.2018 </w:t>
      </w:r>
      <w:r w:rsidRPr="000E0641">
        <w:rPr>
          <w:rFonts w:ascii="Arial Narrow" w:hAnsi="Arial Narrow"/>
          <w:sz w:val="22"/>
          <w:szCs w:val="22"/>
        </w:rPr>
        <w:t xml:space="preserve">ed è sottoposto ad un periodo di prova di due settimane di effettivo lavoro, ai sensi e per gli effetti dell’art. 7, comma 9, primo periodo, del C.C.N.L. 14 settembre 2000.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assenze del</w:t>
      </w:r>
      <w:r w:rsidR="001F06B2">
        <w:rPr>
          <w:rFonts w:ascii="Arial Narrow" w:hAnsi="Arial Narrow"/>
          <w:sz w:val="22"/>
          <w:szCs w:val="22"/>
        </w:rPr>
        <w:t>la</w:t>
      </w:r>
      <w:r w:rsidRPr="000E0641">
        <w:rPr>
          <w:rFonts w:ascii="Arial Narrow" w:hAnsi="Arial Narrow"/>
          <w:sz w:val="22"/>
          <w:szCs w:val="22"/>
        </w:rPr>
        <w:t xml:space="preserve"> dipendente, intervenute nel corso di periodo di prova, non dipendenti dalla volontà delle parti o normativamente previste, sospendono il decorso del termine dello stesso, che riprenderà a trascorrere nel giorno del </w:t>
      </w:r>
      <w:r w:rsidRPr="000E0641">
        <w:rPr>
          <w:rFonts w:ascii="Arial Narrow" w:hAnsi="Arial Narrow"/>
          <w:sz w:val="22"/>
          <w:szCs w:val="22"/>
        </w:rPr>
        <w:lastRenderedPageBreak/>
        <w:t xml:space="preserve">rientro in servizio, salva la risoluzione anticipata del rapporto, eventualmente verificatasi, durante l’assenza, per qualsiasi causa.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L’eventuale non veridicità delle dichiarazioni rese dal dipendente, oltre a dar luogo all’applicazione delle sanzioni penali previste dalle norme vigenti in materia potrà produrre la risoluzione del rapporto di lavoro. </w:t>
      </w:r>
    </w:p>
    <w:p w:rsidR="00B45785" w:rsidRPr="000E0641" w:rsidRDefault="001F06B2" w:rsidP="00B45785">
      <w:pPr>
        <w:jc w:val="both"/>
        <w:rPr>
          <w:rFonts w:ascii="Arial Narrow" w:hAnsi="Arial Narrow"/>
          <w:sz w:val="22"/>
          <w:szCs w:val="22"/>
        </w:rPr>
      </w:pPr>
      <w:r>
        <w:rPr>
          <w:rFonts w:ascii="Arial Narrow" w:hAnsi="Arial Narrow"/>
          <w:sz w:val="22"/>
          <w:szCs w:val="22"/>
        </w:rPr>
        <w:t>La dipendente viene assegnata</w:t>
      </w:r>
      <w:r w:rsidR="00B45785" w:rsidRPr="000E0641">
        <w:rPr>
          <w:rFonts w:ascii="Arial Narrow" w:hAnsi="Arial Narrow"/>
          <w:sz w:val="22"/>
          <w:szCs w:val="22"/>
        </w:rPr>
        <w:t xml:space="preserve"> all’Area </w:t>
      </w:r>
      <w:r>
        <w:rPr>
          <w:rFonts w:ascii="Arial Narrow" w:hAnsi="Arial Narrow"/>
          <w:sz w:val="22"/>
          <w:szCs w:val="22"/>
        </w:rPr>
        <w:t xml:space="preserve">Demografica – URP </w:t>
      </w:r>
      <w:r w:rsidR="00B45785" w:rsidRPr="000E0641">
        <w:rPr>
          <w:rFonts w:ascii="Arial Narrow" w:hAnsi="Arial Narrow"/>
          <w:sz w:val="22"/>
          <w:szCs w:val="22"/>
        </w:rPr>
        <w:t>il cui Responsabile gestirà il presente rapporto di lavoro con le capacità ed i poteri del privato datore di lavoro ai sensi dell’art. 5, comma 2, de</w:t>
      </w:r>
      <w:r>
        <w:rPr>
          <w:rFonts w:ascii="Arial Narrow" w:hAnsi="Arial Narrow"/>
          <w:sz w:val="22"/>
          <w:szCs w:val="22"/>
        </w:rPr>
        <w:t>l D.Lgs. 30 marzo 2001, n. 165.</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presente assunzione viene effettuata ai sensi dell’art. D.Lgs. n. 81/2015 e degli art. 6 e 7 del C.C.N.L. 14 settembre 2000 e costituisce rapporto di lavoro a tempo determinato e </w:t>
      </w:r>
      <w:r w:rsidR="001F06B2">
        <w:rPr>
          <w:rFonts w:ascii="Arial Narrow" w:hAnsi="Arial Narrow"/>
          <w:sz w:val="22"/>
          <w:szCs w:val="22"/>
        </w:rPr>
        <w:t>pieno (36 ore settimanali)</w:t>
      </w:r>
      <w:r w:rsidRPr="000E0641">
        <w:rPr>
          <w:rFonts w:ascii="Arial Narrow" w:hAnsi="Arial Narrow"/>
          <w:sz w:val="22"/>
          <w:szCs w:val="22"/>
        </w:rPr>
        <w:t>.</w:t>
      </w:r>
    </w:p>
    <w:p w:rsidR="008B60F2" w:rsidRPr="000E0641" w:rsidRDefault="008B60F2" w:rsidP="00B45785">
      <w:pPr>
        <w:jc w:val="both"/>
        <w:rPr>
          <w:rFonts w:ascii="Arial Narrow" w:hAnsi="Arial Narrow"/>
          <w:sz w:val="22"/>
          <w:szCs w:val="22"/>
        </w:rPr>
      </w:pPr>
      <w:r w:rsidRPr="000E0641">
        <w:rPr>
          <w:rFonts w:ascii="Arial Narrow" w:hAnsi="Arial Narrow"/>
          <w:sz w:val="22"/>
          <w:szCs w:val="22"/>
        </w:rPr>
        <w:t>L’assunzione è altresì fatta sotto riserva degli esami medici sull’idoneità che saranno disposti.</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2 – Incompatibilità. </w:t>
      </w:r>
    </w:p>
    <w:p w:rsidR="00B45785" w:rsidRPr="000E0641" w:rsidRDefault="001F06B2" w:rsidP="00B45785">
      <w:pPr>
        <w:jc w:val="both"/>
        <w:rPr>
          <w:rFonts w:ascii="Arial Narrow" w:hAnsi="Arial Narrow"/>
          <w:sz w:val="22"/>
          <w:szCs w:val="22"/>
        </w:rPr>
      </w:pPr>
      <w:r>
        <w:rPr>
          <w:rFonts w:ascii="Arial Narrow" w:hAnsi="Arial Narrow"/>
          <w:sz w:val="22"/>
          <w:szCs w:val="22"/>
        </w:rPr>
        <w:t xml:space="preserve">La </w:t>
      </w:r>
      <w:r w:rsidR="00B45785" w:rsidRPr="000E0641">
        <w:rPr>
          <w:rFonts w:ascii="Arial Narrow" w:hAnsi="Arial Narrow"/>
          <w:sz w:val="22"/>
          <w:szCs w:val="22"/>
        </w:rPr>
        <w:t xml:space="preserve">dipendente dichiara sotto la propria responsabilità di non avere altri rapporti di impiego pubblico o privato incompatibili e di non trovarsi in nessuna altra delle situazioni di incompatibilità richiamate dall’art.53 del decreto legislativo n. 165/2001.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incarichi ottenuti da Amministrazioni Pubbliche o soggetti privati che, ai sensi del citato art.</w:t>
      </w:r>
      <w:r w:rsidR="00351142">
        <w:rPr>
          <w:rFonts w:ascii="Arial Narrow" w:hAnsi="Arial Narrow"/>
          <w:sz w:val="22"/>
          <w:szCs w:val="22"/>
        </w:rPr>
        <w:t xml:space="preserve"> </w:t>
      </w:r>
      <w:r w:rsidRPr="000E0641">
        <w:rPr>
          <w:rFonts w:ascii="Arial Narrow" w:hAnsi="Arial Narrow"/>
          <w:sz w:val="22"/>
          <w:szCs w:val="22"/>
        </w:rPr>
        <w:t xml:space="preserve">53 del d. lgs.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B45785" w:rsidRPr="000E0641" w:rsidRDefault="00B45785" w:rsidP="00B45785">
      <w:pPr>
        <w:jc w:val="both"/>
        <w:rPr>
          <w:rFonts w:ascii="Arial Narrow" w:hAnsi="Arial Narrow"/>
          <w:sz w:val="22"/>
          <w:szCs w:val="22"/>
        </w:rPr>
      </w:pPr>
      <w:r w:rsidRPr="000E0641">
        <w:rPr>
          <w:rFonts w:ascii="Arial Narrow" w:hAnsi="Arial Narrow"/>
          <w:b/>
          <w:sz w:val="22"/>
          <w:szCs w:val="22"/>
        </w:rPr>
        <w:t>ART. 3 - Qualifica di inquadramento professionale, mansioni e livello retributivo iniziale. Sede di lavoro.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L’inquadramento professionale è il seguente: Profilo: Istruttore direttivo -</w:t>
      </w:r>
      <w:r w:rsidR="004B6020">
        <w:rPr>
          <w:rFonts w:ascii="Arial Narrow" w:hAnsi="Arial Narrow"/>
          <w:sz w:val="22"/>
          <w:szCs w:val="22"/>
        </w:rPr>
        <w:t xml:space="preserve"> Cat. D – posizione economica D</w:t>
      </w:r>
      <w:r w:rsidRPr="000E0641">
        <w:rPr>
          <w:rFonts w:ascii="Arial Narrow" w:hAnsi="Arial Narrow"/>
          <w:sz w:val="22"/>
          <w:szCs w:val="22"/>
        </w:rPr>
        <w:t>1.</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Le mansioni assegnate dall’Ente al</w:t>
      </w:r>
      <w:r w:rsidR="001F06B2">
        <w:rPr>
          <w:rFonts w:ascii="Arial Narrow" w:hAnsi="Arial Narrow"/>
          <w:sz w:val="22"/>
          <w:szCs w:val="22"/>
        </w:rPr>
        <w:t>la</w:t>
      </w:r>
      <w:r w:rsidRPr="000E0641">
        <w:rPr>
          <w:rFonts w:ascii="Arial Narrow" w:hAnsi="Arial Narrow"/>
          <w:sz w:val="22"/>
          <w:szCs w:val="22"/>
        </w:rPr>
        <w:t xml:space="preserve"> dipendente sono quelle corrispondenti alla Cate</w:t>
      </w:r>
      <w:r w:rsidR="004B6020">
        <w:rPr>
          <w:rFonts w:ascii="Arial Narrow" w:hAnsi="Arial Narrow"/>
          <w:sz w:val="22"/>
          <w:szCs w:val="22"/>
        </w:rPr>
        <w:t>goria D – posizione economica D</w:t>
      </w:r>
      <w:r w:rsidRPr="000E0641">
        <w:rPr>
          <w:rFonts w:ascii="Arial Narrow" w:hAnsi="Arial Narrow"/>
          <w:sz w:val="22"/>
          <w:szCs w:val="22"/>
        </w:rPr>
        <w:t xml:space="preserve">1 – fatto salvo il principio dell’esigibilità di tutte le mansioni ascrivibili alla categoria, in quanto professionalmente equivalenti.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L’assegnazione temporanea a mansioni proprie della categoria immediatamente superiore costituisce il solo atto lecito del potere del Comune di modificar</w:t>
      </w:r>
      <w:r w:rsidR="00D408CE">
        <w:rPr>
          <w:rFonts w:ascii="Arial Narrow" w:hAnsi="Arial Narrow"/>
          <w:sz w:val="22"/>
          <w:szCs w:val="22"/>
        </w:rPr>
        <w:t>e in verticale le mansioni del</w:t>
      </w:r>
      <w:r w:rsidRPr="000E0641">
        <w:rPr>
          <w:rFonts w:ascii="Arial Narrow" w:hAnsi="Arial Narrow"/>
          <w:sz w:val="22"/>
          <w:szCs w:val="22"/>
        </w:rPr>
        <w:t xml:space="preserve"> dipendente, nel rispetto del D. Lgs n. 165/2001 innanzi citato.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trattamento economico spettante al</w:t>
      </w:r>
      <w:r w:rsidR="001F06B2">
        <w:rPr>
          <w:rFonts w:ascii="Arial Narrow" w:hAnsi="Arial Narrow"/>
          <w:sz w:val="22"/>
          <w:szCs w:val="22"/>
        </w:rPr>
        <w:t>la</w:t>
      </w:r>
      <w:r w:rsidRPr="000E0641">
        <w:rPr>
          <w:rFonts w:ascii="Arial Narrow" w:hAnsi="Arial Narrow"/>
          <w:sz w:val="22"/>
          <w:szCs w:val="22"/>
        </w:rPr>
        <w:t xml:space="preserve"> lavorat</w:t>
      </w:r>
      <w:r w:rsidR="001F06B2">
        <w:rPr>
          <w:rFonts w:ascii="Arial Narrow" w:hAnsi="Arial Narrow"/>
          <w:sz w:val="22"/>
          <w:szCs w:val="22"/>
        </w:rPr>
        <w:t xml:space="preserve">rice assunta </w:t>
      </w:r>
      <w:r w:rsidRPr="000E0641">
        <w:rPr>
          <w:rFonts w:ascii="Arial Narrow" w:hAnsi="Arial Narrow"/>
          <w:sz w:val="22"/>
          <w:szCs w:val="22"/>
        </w:rPr>
        <w:t xml:space="preserve">a tempo determinato è quello risultante dai CCNL. La contrattazione decentrata può disciplinare l’attribuzione di compensi per particolari condizioni di lavoro o per altri incentivi previsti dal C.C.N.L. in data 1° aprile 1999. Sulle competenze lorde vengono operate le ritenute di legge sia fiscali che previdenziali, assicurative ed assistenziali. </w:t>
      </w:r>
    </w:p>
    <w:p w:rsidR="00BF269F" w:rsidRDefault="00B45785" w:rsidP="00B45785">
      <w:pPr>
        <w:jc w:val="both"/>
        <w:rPr>
          <w:rFonts w:ascii="Arial Narrow" w:hAnsi="Arial Narrow"/>
          <w:sz w:val="22"/>
          <w:szCs w:val="22"/>
        </w:rPr>
      </w:pPr>
      <w:r w:rsidRPr="000E0641">
        <w:rPr>
          <w:rFonts w:ascii="Arial Narrow" w:hAnsi="Arial Narrow"/>
          <w:sz w:val="22"/>
          <w:szCs w:val="22"/>
        </w:rPr>
        <w:t>La sede di destinazione dell’attività lavorativa è l</w:t>
      </w:r>
      <w:r w:rsidR="00BF269F">
        <w:rPr>
          <w:rFonts w:ascii="Arial Narrow" w:hAnsi="Arial Narrow"/>
          <w:sz w:val="22"/>
          <w:szCs w:val="22"/>
        </w:rPr>
        <w:t>a seguente: Comune di Venarotta.</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4 - Orario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L’orario di lavoro è stabilito in n.</w:t>
      </w:r>
      <w:r w:rsidR="00BF269F">
        <w:rPr>
          <w:rFonts w:ascii="Arial Narrow" w:hAnsi="Arial Narrow"/>
          <w:sz w:val="22"/>
          <w:szCs w:val="22"/>
        </w:rPr>
        <w:t>36</w:t>
      </w:r>
      <w:r w:rsidRPr="000E0641">
        <w:rPr>
          <w:rFonts w:ascii="Arial Narrow" w:hAnsi="Arial Narrow"/>
          <w:sz w:val="22"/>
          <w:szCs w:val="22"/>
        </w:rPr>
        <w:t xml:space="preserve"> ore settimanali ed è articolato come da disposizioni del Responsabile dell’Area </w:t>
      </w:r>
      <w:r w:rsidR="00BF269F">
        <w:rPr>
          <w:rFonts w:ascii="Arial Narrow" w:hAnsi="Arial Narrow"/>
          <w:sz w:val="22"/>
          <w:szCs w:val="22"/>
        </w:rPr>
        <w:t>Demografica - URP</w:t>
      </w:r>
      <w:r w:rsidRPr="000E0641">
        <w:rPr>
          <w:rFonts w:ascii="Arial Narrow" w:hAnsi="Arial Narrow"/>
          <w:sz w:val="22"/>
          <w:szCs w:val="22"/>
        </w:rPr>
        <w:t xml:space="preserve"> nel rispetto delle normative vigenti nell’Ente</w:t>
      </w:r>
      <w:r w:rsidR="00D408CE">
        <w:rPr>
          <w:rFonts w:ascii="Arial Narrow" w:hAnsi="Arial Narrow"/>
          <w:sz w:val="22"/>
          <w:szCs w:val="22"/>
        </w:rPr>
        <w:t xml:space="preserve"> e delle sopra richiamate esigenze organizzative</w:t>
      </w:r>
      <w:r w:rsidRPr="000E0641">
        <w:rPr>
          <w:rFonts w:ascii="Arial Narrow" w:hAnsi="Arial Narrow"/>
          <w:sz w:val="22"/>
          <w:szCs w:val="22"/>
        </w:rPr>
        <w:t>. Il rispetto dell’orario è, per il dipendente, specifico obblig</w:t>
      </w:r>
      <w:r w:rsidR="00B9762F">
        <w:rPr>
          <w:rFonts w:ascii="Arial Narrow" w:hAnsi="Arial Narrow"/>
          <w:sz w:val="22"/>
          <w:szCs w:val="22"/>
        </w:rPr>
        <w:t>o contrattuale ed è suscettibil</w:t>
      </w:r>
      <w:r w:rsidRPr="000E0641">
        <w:rPr>
          <w:rFonts w:ascii="Arial Narrow" w:hAnsi="Arial Narrow"/>
          <w:sz w:val="22"/>
          <w:szCs w:val="22"/>
        </w:rPr>
        <w:t>e di flessibilità in ragione delle esigenze di servizio.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5 – Ferie e giornate di riposo.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 Ai sensi dell’art. 7, comma 10 lett. a), del C.C.N.L. 14 settembre 2000 le ferie per il personale a tempo determinato maturano in proporzione della durata del servizio prestato. I permessi e le assenze per malattia sono regolati secondo le previsioni di legge e del Contratto Collettivo Nazionale di Lavoro vigente.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6 - Norme applicabili – rinvio.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Per le cause di risoluzione del contratto di lavoro e per i termini di preavviso, il rapporto di lavoro è regolato dalle norme del Contratto Collettivo Nazionale di Lavoro di Comparto delle Regioni e delle Autonomie locali e dalle norme di legge applicabili.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 in ogni caso condizione risolutiva del contratto, senza obbligo di preavviso, la mancanza dei requisiti per l’accesso al pubblico impiego.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Tutti gli elementi inerenti lo svolgimento del rapporto di lavoro sino all’estinzione, sono regolati dalle clausole del Contratto Collettivo Nazionale di Lavoro del comparto Regioni e Autonomie locali vigente, e dalle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7 - Codice di comportamento e altro.</w:t>
      </w:r>
    </w:p>
    <w:p w:rsidR="00B45785" w:rsidRPr="000E0641" w:rsidRDefault="00BF269F" w:rsidP="00B45785">
      <w:pPr>
        <w:jc w:val="both"/>
        <w:rPr>
          <w:rFonts w:ascii="Arial Narrow" w:hAnsi="Arial Narrow"/>
          <w:sz w:val="22"/>
          <w:szCs w:val="22"/>
        </w:rPr>
      </w:pPr>
      <w:r>
        <w:rPr>
          <w:rFonts w:ascii="Arial Narrow" w:hAnsi="Arial Narrow"/>
          <w:sz w:val="22"/>
          <w:szCs w:val="22"/>
        </w:rPr>
        <w:t>La</w:t>
      </w:r>
      <w:r w:rsidR="00B45785" w:rsidRPr="000E0641">
        <w:rPr>
          <w:rFonts w:ascii="Arial Narrow" w:hAnsi="Arial Narrow"/>
          <w:sz w:val="22"/>
          <w:szCs w:val="22"/>
        </w:rPr>
        <w:t xml:space="preserve"> dipendente </w:t>
      </w:r>
      <w:r>
        <w:rPr>
          <w:rFonts w:ascii="Arial Narrow" w:hAnsi="Arial Narrow"/>
          <w:sz w:val="22"/>
          <w:szCs w:val="22"/>
        </w:rPr>
        <w:t>è tenuta</w:t>
      </w:r>
      <w:r w:rsidR="00B45785" w:rsidRPr="00B9762F">
        <w:rPr>
          <w:rFonts w:ascii="Arial Narrow" w:hAnsi="Arial Narrow"/>
          <w:sz w:val="22"/>
          <w:szCs w:val="22"/>
        </w:rPr>
        <w:t xml:space="preserve">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r w:rsidR="00B45785" w:rsidRPr="000E064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Si impegna altresì ad osservare il Codice di Comportamento dei dipendenti della Pubblica Amministrazione approvato con D.P.R. 62/2013 del quale, con la sottoscrizione del presente dichiara di averne preso visione.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Si impegna inoltre a rispettare:</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lastRenderedPageBreak/>
        <w:t>il Codice di Comportamento Comunale approvato con Delibera di Giunta 121/2013;</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t>il Regolamento sull’ordinamento degli Uffici e dei Servizi;</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t>il Piano di Prevenzione della Corruzione;</w:t>
      </w:r>
    </w:p>
    <w:p w:rsidR="00B45785" w:rsidRPr="000E0641" w:rsidRDefault="00B45785" w:rsidP="00B45785">
      <w:pPr>
        <w:ind w:left="60"/>
        <w:jc w:val="both"/>
        <w:rPr>
          <w:rFonts w:ascii="Arial Narrow" w:hAnsi="Arial Narrow"/>
          <w:sz w:val="22"/>
          <w:szCs w:val="22"/>
        </w:rPr>
      </w:pPr>
      <w:r w:rsidRPr="000E0641">
        <w:rPr>
          <w:rFonts w:ascii="Arial Narrow" w:hAnsi="Arial Narrow"/>
          <w:sz w:val="22"/>
          <w:szCs w:val="22"/>
        </w:rPr>
        <w:t>i suddetti documenti vengono consegnati al</w:t>
      </w:r>
      <w:r w:rsidR="00BF269F">
        <w:rPr>
          <w:rFonts w:ascii="Arial Narrow" w:hAnsi="Arial Narrow"/>
          <w:sz w:val="22"/>
          <w:szCs w:val="22"/>
        </w:rPr>
        <w:t>la neo assunta</w:t>
      </w:r>
      <w:r w:rsidRPr="000E0641">
        <w:rPr>
          <w:rFonts w:ascii="Arial Narrow" w:hAnsi="Arial Narrow"/>
          <w:sz w:val="22"/>
          <w:szCs w:val="22"/>
        </w:rPr>
        <w:t>.</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8 - Tutela dei dati personali.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Comune di Venarotta garantisce al dipendente, che acconsente al trattamento dei propri dati personali, che detto trattamento dei dati personali derivanti dal rapporto di lavoro in atto verrà svolto nel rispetto del</w:t>
      </w:r>
      <w:r w:rsidR="00BF269F">
        <w:rPr>
          <w:rFonts w:ascii="Arial Narrow" w:hAnsi="Arial Narrow"/>
          <w:sz w:val="22"/>
          <w:szCs w:val="22"/>
        </w:rPr>
        <w:t>la vigente normativa in materia</w:t>
      </w:r>
      <w:r w:rsidRPr="000E0641">
        <w:rPr>
          <w:rFonts w:ascii="Arial Narrow" w:hAnsi="Arial Narrow"/>
          <w:sz w:val="22"/>
          <w:szCs w:val="22"/>
        </w:rPr>
        <w:t xml:space="preserve">.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w:t>
      </w:r>
      <w:r w:rsidR="00BF269F">
        <w:rPr>
          <w:rFonts w:ascii="Arial Narrow" w:hAnsi="Arial Narrow"/>
          <w:sz w:val="22"/>
          <w:szCs w:val="22"/>
        </w:rPr>
        <w:t>La dipendente è tenuta</w:t>
      </w:r>
      <w:r w:rsidRPr="000E0641">
        <w:rPr>
          <w:rFonts w:ascii="Arial Narrow" w:hAnsi="Arial Narrow"/>
          <w:sz w:val="22"/>
          <w:szCs w:val="22"/>
        </w:rPr>
        <w:t xml:space="preserve"> a non svolgere attività che creano danno all'immagine e pregiudizio al Comune.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9 - Bollo e registrazione - Esenzione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Letto confermato e sottoscritto. </w:t>
      </w:r>
    </w:p>
    <w:p w:rsidR="003519A0" w:rsidRDefault="003519A0" w:rsidP="00B9762F">
      <w:pPr>
        <w:jc w:val="center"/>
        <w:rPr>
          <w:rFonts w:ascii="Arial Narrow" w:hAnsi="Arial Narrow"/>
          <w:b/>
          <w:sz w:val="22"/>
          <w:szCs w:val="22"/>
        </w:rPr>
      </w:pPr>
    </w:p>
    <w:p w:rsidR="00B45785" w:rsidRPr="003519A0" w:rsidRDefault="00BF269F" w:rsidP="00B9762F">
      <w:pPr>
        <w:jc w:val="center"/>
        <w:rPr>
          <w:rFonts w:ascii="Arial" w:hAnsi="Arial" w:cs="Arial"/>
          <w:b/>
          <w:sz w:val="22"/>
          <w:szCs w:val="22"/>
        </w:rPr>
      </w:pPr>
      <w:r>
        <w:rPr>
          <w:rFonts w:ascii="Arial Narrow" w:hAnsi="Arial Narrow"/>
          <w:b/>
          <w:sz w:val="22"/>
          <w:szCs w:val="22"/>
        </w:rPr>
        <w:t xml:space="preserve">               </w:t>
      </w:r>
      <w:bookmarkStart w:id="0" w:name="_GoBack"/>
      <w:bookmarkEnd w:id="0"/>
      <w:r>
        <w:rPr>
          <w:rFonts w:ascii="Arial Narrow" w:hAnsi="Arial Narrow"/>
          <w:b/>
          <w:sz w:val="22"/>
          <w:szCs w:val="22"/>
        </w:rPr>
        <w:t xml:space="preserve">    </w:t>
      </w:r>
      <w:r w:rsidR="00B45785" w:rsidRPr="003519A0">
        <w:rPr>
          <w:rFonts w:ascii="Arial Narrow" w:hAnsi="Arial Narrow"/>
          <w:b/>
          <w:sz w:val="22"/>
          <w:szCs w:val="22"/>
        </w:rPr>
        <w:t xml:space="preserve">IL DIPENDENTE                              </w:t>
      </w:r>
      <w:r>
        <w:rPr>
          <w:rFonts w:ascii="Arial Narrow" w:hAnsi="Arial Narrow"/>
          <w:b/>
          <w:sz w:val="22"/>
          <w:szCs w:val="22"/>
        </w:rPr>
        <w:t xml:space="preserve">            </w:t>
      </w:r>
      <w:r w:rsidR="00B45785" w:rsidRPr="003519A0">
        <w:rPr>
          <w:rFonts w:ascii="Arial Narrow" w:hAnsi="Arial Narrow"/>
          <w:b/>
          <w:sz w:val="22"/>
          <w:szCs w:val="22"/>
        </w:rPr>
        <w:t xml:space="preserve">  RESPONSABILE Area </w:t>
      </w:r>
      <w:r>
        <w:rPr>
          <w:rFonts w:ascii="Arial Narrow" w:hAnsi="Arial Narrow"/>
          <w:b/>
          <w:sz w:val="22"/>
          <w:szCs w:val="22"/>
        </w:rPr>
        <w:t>Demografica - URP</w:t>
      </w:r>
    </w:p>
    <w:p w:rsidR="00796CFD" w:rsidRPr="003519A0" w:rsidRDefault="00B9762F" w:rsidP="003519A0">
      <w:pPr>
        <w:autoSpaceDE w:val="0"/>
        <w:autoSpaceDN w:val="0"/>
        <w:adjustRightInd w:val="0"/>
        <w:rPr>
          <w:rFonts w:ascii="Arial Narrow" w:hAnsi="Arial Narrow"/>
          <w:b/>
          <w:sz w:val="22"/>
          <w:szCs w:val="22"/>
        </w:rPr>
      </w:pPr>
      <w:r w:rsidRPr="003519A0">
        <w:rPr>
          <w:rFonts w:ascii="Arial Narrow" w:hAnsi="Arial Narrow"/>
          <w:b/>
          <w:sz w:val="22"/>
          <w:szCs w:val="22"/>
        </w:rPr>
        <w:t xml:space="preserve">                     (</w:t>
      </w:r>
      <w:r w:rsidR="00BF269F">
        <w:rPr>
          <w:rFonts w:ascii="Arial Narrow" w:hAnsi="Arial Narrow"/>
          <w:b/>
          <w:sz w:val="22"/>
          <w:szCs w:val="22"/>
        </w:rPr>
        <w:t>Dott.ssa Bianchini Federiaca</w:t>
      </w:r>
      <w:r w:rsidRPr="003519A0">
        <w:rPr>
          <w:rFonts w:ascii="Arial Narrow" w:hAnsi="Arial Narrow"/>
          <w:b/>
          <w:sz w:val="22"/>
          <w:szCs w:val="22"/>
        </w:rPr>
        <w:t>)                                          (</w:t>
      </w:r>
      <w:r w:rsidR="00BF269F">
        <w:rPr>
          <w:rFonts w:ascii="Arial Narrow" w:hAnsi="Arial Narrow"/>
          <w:b/>
          <w:sz w:val="22"/>
          <w:szCs w:val="22"/>
        </w:rPr>
        <w:t>Dott. Grelli Pierluigi</w:t>
      </w:r>
      <w:r w:rsidRPr="003519A0">
        <w:rPr>
          <w:rFonts w:ascii="Arial Narrow" w:hAnsi="Arial Narrow"/>
          <w:b/>
          <w:sz w:val="22"/>
          <w:szCs w:val="22"/>
        </w:rPr>
        <w:t>)</w:t>
      </w:r>
    </w:p>
    <w:sectPr w:rsidR="00796CFD" w:rsidRPr="003519A0" w:rsidSect="00FD55A8">
      <w:pgSz w:w="11906" w:h="16838"/>
      <w:pgMar w:top="1417" w:right="1416" w:bottom="851"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A0" w:rsidRDefault="003519A0" w:rsidP="003519A0">
      <w:r>
        <w:separator/>
      </w:r>
    </w:p>
  </w:endnote>
  <w:endnote w:type="continuationSeparator" w:id="0">
    <w:p w:rsidR="003519A0" w:rsidRDefault="003519A0" w:rsidP="003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Unicod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A0" w:rsidRDefault="003519A0" w:rsidP="003519A0">
      <w:r>
        <w:separator/>
      </w:r>
    </w:p>
  </w:footnote>
  <w:footnote w:type="continuationSeparator" w:id="0">
    <w:p w:rsidR="003519A0" w:rsidRDefault="003519A0" w:rsidP="0035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9E2"/>
    <w:multiLevelType w:val="hybridMultilevel"/>
    <w:tmpl w:val="A7807F08"/>
    <w:lvl w:ilvl="0" w:tplc="03E486BE">
      <w:start w:val="1"/>
      <w:numFmt w:val="bullet"/>
      <w:lvlText w:val="-"/>
      <w:lvlJc w:val="left"/>
      <w:pPr>
        <w:ind w:left="720" w:hanging="360"/>
      </w:pPr>
      <w:rPr>
        <w:rFonts w:ascii="Arial Narrow" w:eastAsiaTheme="minorEastAsia"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FB69B4"/>
    <w:multiLevelType w:val="hybridMultilevel"/>
    <w:tmpl w:val="FE8E4444"/>
    <w:lvl w:ilvl="0" w:tplc="7E4A651A">
      <w:numFmt w:val="bullet"/>
      <w:lvlText w:val="-"/>
      <w:lvlJc w:val="left"/>
      <w:pPr>
        <w:ind w:left="720" w:hanging="360"/>
      </w:pPr>
      <w:rPr>
        <w:rFonts w:ascii="Arial Narrow" w:eastAsiaTheme="minorEastAsia"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3" w15:restartNumberingAfterBreak="0">
    <w:nsid w:val="57603FAF"/>
    <w:multiLevelType w:val="hybridMultilevel"/>
    <w:tmpl w:val="09B8513E"/>
    <w:lvl w:ilvl="0" w:tplc="6C0C8DF8">
      <w:start w:val="14"/>
      <w:numFmt w:val="bullet"/>
      <w:lvlText w:val="-"/>
      <w:lvlJc w:val="left"/>
      <w:pPr>
        <w:ind w:left="720" w:hanging="360"/>
      </w:pPr>
      <w:rPr>
        <w:rFonts w:ascii="Times New Roman" w:eastAsiaTheme="minorEastAsia"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9B82741"/>
    <w:multiLevelType w:val="hybridMultilevel"/>
    <w:tmpl w:val="AFB4FBC8"/>
    <w:lvl w:ilvl="0" w:tplc="2ED4CFA6">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5"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1C3551"/>
    <w:multiLevelType w:val="hybridMultilevel"/>
    <w:tmpl w:val="B26A2A84"/>
    <w:lvl w:ilvl="0" w:tplc="C1F68390">
      <w:numFmt w:val="bullet"/>
      <w:lvlText w:val="-"/>
      <w:lvlJc w:val="left"/>
      <w:pPr>
        <w:ind w:left="720" w:hanging="360"/>
      </w:pPr>
      <w:rPr>
        <w:rFonts w:ascii="Arial Narrow" w:eastAsiaTheme="minorEastAsia" w:hAnsi="Arial Narrow"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5F2598"/>
    <w:multiLevelType w:val="hybridMultilevel"/>
    <w:tmpl w:val="D274453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7"/>
    <w:lvlOverride w:ilvl="0"/>
    <w:lvlOverride w:ilvl="1"/>
    <w:lvlOverride w:ilvl="2"/>
    <w:lvlOverride w:ilvl="3"/>
    <w:lvlOverride w:ilvl="4"/>
    <w:lvlOverride w:ilvl="5"/>
    <w:lvlOverride w:ilvl="6"/>
    <w:lvlOverride w:ilvl="7"/>
    <w:lvlOverride w:ilvl="8"/>
  </w:num>
  <w:num w:numId="6">
    <w:abstractNumId w:val="1"/>
  </w:num>
  <w:num w:numId="7">
    <w:abstractNumId w:val="3"/>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2056D"/>
    <w:rsid w:val="00061310"/>
    <w:rsid w:val="000970DB"/>
    <w:rsid w:val="000B682F"/>
    <w:rsid w:val="000E0641"/>
    <w:rsid w:val="00122A83"/>
    <w:rsid w:val="001361DA"/>
    <w:rsid w:val="001F06B2"/>
    <w:rsid w:val="00351142"/>
    <w:rsid w:val="003519A0"/>
    <w:rsid w:val="003A7F7E"/>
    <w:rsid w:val="004B6020"/>
    <w:rsid w:val="00564E9F"/>
    <w:rsid w:val="00597D81"/>
    <w:rsid w:val="006130A2"/>
    <w:rsid w:val="00787FE2"/>
    <w:rsid w:val="00796CFD"/>
    <w:rsid w:val="0082440E"/>
    <w:rsid w:val="00830A5F"/>
    <w:rsid w:val="008B60F2"/>
    <w:rsid w:val="00B45785"/>
    <w:rsid w:val="00B47210"/>
    <w:rsid w:val="00B47ADF"/>
    <w:rsid w:val="00B9762F"/>
    <w:rsid w:val="00BC2271"/>
    <w:rsid w:val="00BF269F"/>
    <w:rsid w:val="00D408CE"/>
    <w:rsid w:val="00DD172C"/>
    <w:rsid w:val="00EE27C1"/>
    <w:rsid w:val="00FD55A8"/>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9762F"/>
    <w:pPr>
      <w:ind w:left="720"/>
      <w:contextualSpacing/>
    </w:pPr>
  </w:style>
  <w:style w:type="paragraph" w:styleId="Intestazione">
    <w:name w:val="header"/>
    <w:basedOn w:val="Normale"/>
    <w:link w:val="IntestazioneCarattere"/>
    <w:uiPriority w:val="99"/>
    <w:unhideWhenUsed/>
    <w:rsid w:val="003519A0"/>
    <w:pPr>
      <w:tabs>
        <w:tab w:val="center" w:pos="4819"/>
        <w:tab w:val="right" w:pos="9638"/>
      </w:tabs>
    </w:pPr>
  </w:style>
  <w:style w:type="character" w:customStyle="1" w:styleId="IntestazioneCarattere">
    <w:name w:val="Intestazione Carattere"/>
    <w:basedOn w:val="Carpredefinitoparagrafo"/>
    <w:link w:val="Intestazione"/>
    <w:uiPriority w:val="99"/>
    <w:rsid w:val="003519A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3519A0"/>
    <w:pPr>
      <w:tabs>
        <w:tab w:val="center" w:pos="4819"/>
        <w:tab w:val="right" w:pos="9638"/>
      </w:tabs>
    </w:pPr>
  </w:style>
  <w:style w:type="character" w:customStyle="1" w:styleId="PidipaginaCarattere">
    <w:name w:val="Piè di pagina Carattere"/>
    <w:basedOn w:val="Carpredefinitoparagrafo"/>
    <w:link w:val="Pidipagina"/>
    <w:uiPriority w:val="99"/>
    <w:rsid w:val="003519A0"/>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830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9775-0823-489F-9940-B66DDC37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1576</Words>
  <Characters>8989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15</cp:revision>
  <dcterms:created xsi:type="dcterms:W3CDTF">2017-10-03T15:43:00Z</dcterms:created>
  <dcterms:modified xsi:type="dcterms:W3CDTF">2018-06-06T12:02:00Z</dcterms:modified>
</cp:coreProperties>
</file>