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05" w:rsidRPr="00DE41E8" w:rsidRDefault="008E01F6" w:rsidP="00DE41E8">
      <w:pPr>
        <w:pStyle w:val="Standard"/>
        <w:spacing w:before="0"/>
        <w:jc w:val="center"/>
        <w:rPr>
          <w:rFonts w:ascii="Times New Roman" w:hAnsi="Times New Roman" w:cs="Times New Roman"/>
          <w:b/>
          <w:sz w:val="24"/>
          <w:szCs w:val="24"/>
        </w:rPr>
      </w:pPr>
      <w:bookmarkStart w:id="0" w:name="_GoBack"/>
      <w:bookmarkEnd w:id="0"/>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t>Allegato A</w:t>
      </w:r>
    </w:p>
    <w:p w:rsidR="00081905"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PROTOCOLLO D’INTESA</w:t>
      </w:r>
    </w:p>
    <w:p w:rsidR="00DE41E8" w:rsidRPr="00DE41E8" w:rsidRDefault="00DE41E8" w:rsidP="00DE41E8">
      <w:pPr>
        <w:pStyle w:val="Standard"/>
        <w:spacing w:before="0"/>
        <w:jc w:val="center"/>
        <w:rPr>
          <w:rFonts w:ascii="Times New Roman" w:hAnsi="Times New Roman" w:cs="Times New Roman"/>
          <w:b/>
          <w:sz w:val="24"/>
          <w:szCs w:val="24"/>
        </w:rPr>
      </w:pPr>
    </w:p>
    <w:p w:rsidR="00081905"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Tra i Comuni di</w:t>
      </w:r>
    </w:p>
    <w:p w:rsidR="00DE41E8" w:rsidRPr="00DE41E8" w:rsidRDefault="00DE41E8" w:rsidP="00DE41E8">
      <w:pPr>
        <w:pStyle w:val="Standard"/>
        <w:spacing w:before="0"/>
        <w:jc w:val="center"/>
        <w:rPr>
          <w:rFonts w:ascii="Times New Roman" w:hAnsi="Times New Roman" w:cs="Times New Roman"/>
          <w:b/>
          <w:sz w:val="24"/>
          <w:szCs w:val="24"/>
        </w:rPr>
      </w:pPr>
    </w:p>
    <w:p w:rsidR="00DE41E8" w:rsidRDefault="00DE41E8" w:rsidP="00DE41E8">
      <w:pPr>
        <w:pStyle w:val="Standard"/>
        <w:spacing w:before="0"/>
        <w:jc w:val="center"/>
        <w:rPr>
          <w:rFonts w:ascii="Times New Roman" w:hAnsi="Times New Roman" w:cs="Times New Roman"/>
          <w:sz w:val="24"/>
          <w:szCs w:val="24"/>
        </w:rPr>
      </w:pPr>
      <w:r w:rsidRPr="00DE41E8">
        <w:rPr>
          <w:rFonts w:ascii="Times New Roman" w:hAnsi="Times New Roman" w:cs="Times New Roman"/>
          <w:sz w:val="24"/>
          <w:szCs w:val="24"/>
        </w:rPr>
        <w:t xml:space="preserve">Castignano, Appignano del Tronto, Cossignano, Force, Montedinove, </w:t>
      </w:r>
    </w:p>
    <w:p w:rsidR="00081905" w:rsidRPr="00DE41E8" w:rsidRDefault="00DE41E8"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sz w:val="24"/>
          <w:szCs w:val="24"/>
        </w:rPr>
        <w:t>Offida, Palmiano, Rotella e Venarotta</w:t>
      </w:r>
    </w:p>
    <w:p w:rsidR="00081905" w:rsidRPr="00DE41E8" w:rsidRDefault="00081905" w:rsidP="00DE41E8">
      <w:pPr>
        <w:pStyle w:val="Standard"/>
        <w:spacing w:before="0"/>
        <w:jc w:val="center"/>
        <w:rPr>
          <w:rFonts w:ascii="Times New Roman" w:hAnsi="Times New Roman" w:cs="Times New Roman"/>
          <w:b/>
          <w:sz w:val="24"/>
          <w:szCs w:val="24"/>
        </w:rPr>
      </w:pP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finalizzato alla costituzione di un Progetto Integrato Locale (PIL) nell’ambito della Sottomisura 19.2.16.7 del Piano di Sviluppo Locale 2014/20 del GAL </w:t>
      </w:r>
      <w:r w:rsidR="00DE41E8">
        <w:rPr>
          <w:rFonts w:ascii="Times New Roman" w:hAnsi="Times New Roman" w:cs="Times New Roman"/>
          <w:sz w:val="24"/>
          <w:szCs w:val="24"/>
        </w:rPr>
        <w:t>Piceno</w:t>
      </w:r>
      <w:r w:rsidRPr="00DE41E8">
        <w:rPr>
          <w:rFonts w:ascii="Times New Roman" w:hAnsi="Times New Roman" w:cs="Times New Roman"/>
          <w:sz w:val="24"/>
          <w:szCs w:val="24"/>
        </w:rPr>
        <w:t>.</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Premesso che:</w:t>
      </w:r>
    </w:p>
    <w:p w:rsidR="00DE41E8" w:rsidRDefault="00DE41E8" w:rsidP="00DE41E8">
      <w:pPr>
        <w:pStyle w:val="Paragrafoelenco"/>
        <w:spacing w:before="0"/>
        <w:ind w:left="0"/>
        <w:jc w:val="both"/>
        <w:rPr>
          <w:rFonts w:ascii="Times New Roman" w:hAnsi="Times New Roman" w:cs="Times New Roman"/>
          <w:sz w:val="24"/>
          <w:szCs w:val="24"/>
        </w:rPr>
      </w:pP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La Regione Marche, nell’ambito del Piano di Sviluppo Rurale 2014/20, ha previsto la realizzazione di azioni di supporto alle strategie di sviluppo locale, volte a favorire l’aggregazione sul territorio regionale di soggetti pubblici e privati accomunati da un condiviso obiettivo di sviluppo e da una partecipata strategia di azione.</w:t>
      </w: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Per questa particolare operazione i GAL sono chiamati a sostenere l'individuazione di strategie di aggregazione sub-GAL per l’elaborazione dei Progetti Integrati Locali (PIL) volti a soddisfare i vari ambiti tematici individuati nel PSL e derivanti dalle manifestazioni di interesse raccolte.</w:t>
      </w: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 xml:space="preserve">Il GAL </w:t>
      </w:r>
      <w:r w:rsidR="00DE41E8">
        <w:rPr>
          <w:rFonts w:ascii="Times New Roman" w:hAnsi="Times New Roman" w:cs="Times New Roman"/>
          <w:sz w:val="24"/>
          <w:szCs w:val="24"/>
        </w:rPr>
        <w:t>Piceno</w:t>
      </w:r>
      <w:r w:rsidRPr="00DE41E8">
        <w:rPr>
          <w:rFonts w:ascii="Times New Roman" w:hAnsi="Times New Roman" w:cs="Times New Roman"/>
          <w:sz w:val="24"/>
          <w:szCs w:val="24"/>
        </w:rPr>
        <w:t xml:space="preserve"> ha pubblicato il Bando sottomisura 19.2.16.7 </w:t>
      </w:r>
      <w:r w:rsidR="00DE41E8">
        <w:rPr>
          <w:rFonts w:ascii="Times New Roman" w:hAnsi="Times New Roman" w:cs="Times New Roman"/>
          <w:sz w:val="24"/>
          <w:szCs w:val="24"/>
        </w:rPr>
        <w:t>sub b)</w:t>
      </w:r>
      <w:r w:rsidRPr="00DE41E8">
        <w:rPr>
          <w:rFonts w:ascii="Times New Roman" w:hAnsi="Times New Roman" w:cs="Times New Roman"/>
          <w:sz w:val="24"/>
          <w:szCs w:val="24"/>
        </w:rPr>
        <w:t>- Sostegno allo Sviluppo Locale di tipo non Partecipativo – Gestione ed animazione dei PIL, finalizzato ad offrire a piccoli gruppi di beneficiari in aree sub GAL la possibilità di lavorare sulla condivisione di obiettivi, sul miglioramento della progettualità e sulla corretta e rapida attuazione degli interventi che saranno ritenuti necessari per il conseguimento dei fabbisogni rilevati nell’ambito del PIL.</w:t>
      </w: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Per aderire al suddetto bando è necessario che ci sia un Soggetto richiedente che:</w:t>
      </w:r>
    </w:p>
    <w:p w:rsidR="00081905" w:rsidRPr="00DE41E8" w:rsidRDefault="008E01F6" w:rsidP="00DE41E8">
      <w:pPr>
        <w:pStyle w:val="Paragrafoelenco"/>
        <w:numPr>
          <w:ilvl w:val="0"/>
          <w:numId w:val="20"/>
        </w:numPr>
        <w:spacing w:before="0"/>
        <w:jc w:val="both"/>
        <w:rPr>
          <w:rFonts w:ascii="Times New Roman" w:hAnsi="Times New Roman" w:cs="Times New Roman"/>
          <w:sz w:val="24"/>
          <w:szCs w:val="24"/>
        </w:rPr>
      </w:pPr>
      <w:r w:rsidRPr="00DE41E8">
        <w:rPr>
          <w:rFonts w:ascii="Times New Roman" w:hAnsi="Times New Roman" w:cs="Times New Roman"/>
          <w:iCs/>
          <w:sz w:val="24"/>
          <w:szCs w:val="24"/>
        </w:rPr>
        <w:t xml:space="preserve">deve essere individuato da tutti i Comuni aderenti al PIL quale Comune Capofila </w:t>
      </w:r>
      <w:r w:rsidRPr="00DE41E8">
        <w:rPr>
          <w:rFonts w:ascii="Times New Roman" w:hAnsi="Times New Roman" w:cs="Times New Roman"/>
          <w:sz w:val="24"/>
          <w:szCs w:val="24"/>
        </w:rPr>
        <w:t xml:space="preserve">del PIL, conferendo </w:t>
      </w:r>
      <w:r w:rsidRPr="00DE41E8">
        <w:rPr>
          <w:rFonts w:ascii="Times New Roman" w:hAnsi="Times New Roman" w:cs="Times New Roman"/>
          <w:iCs/>
          <w:sz w:val="24"/>
          <w:szCs w:val="24"/>
        </w:rPr>
        <w:t xml:space="preserve">allo stesso mandato a presentare domanda di partecipazione alla </w:t>
      </w:r>
      <w:r w:rsidR="00DE41E8">
        <w:rPr>
          <w:rFonts w:ascii="Times New Roman" w:hAnsi="Times New Roman" w:cs="Times New Roman"/>
          <w:iCs/>
          <w:sz w:val="24"/>
          <w:szCs w:val="24"/>
        </w:rPr>
        <w:t>s</w:t>
      </w:r>
      <w:r w:rsidRPr="00DE41E8">
        <w:rPr>
          <w:rFonts w:ascii="Times New Roman" w:hAnsi="Times New Roman" w:cs="Times New Roman"/>
          <w:iCs/>
          <w:sz w:val="24"/>
          <w:szCs w:val="24"/>
        </w:rPr>
        <w:t>elezione dei PIL;</w:t>
      </w:r>
    </w:p>
    <w:p w:rsidR="00081905" w:rsidRPr="00DE41E8" w:rsidRDefault="008E01F6" w:rsidP="00DE41E8">
      <w:pPr>
        <w:pStyle w:val="Paragrafoelenco"/>
        <w:numPr>
          <w:ilvl w:val="0"/>
          <w:numId w:val="20"/>
        </w:numPr>
        <w:spacing w:before="0"/>
        <w:jc w:val="both"/>
        <w:rPr>
          <w:rFonts w:ascii="Times New Roman" w:hAnsi="Times New Roman" w:cs="Times New Roman"/>
          <w:iCs/>
          <w:sz w:val="24"/>
          <w:szCs w:val="24"/>
        </w:rPr>
      </w:pPr>
      <w:r w:rsidRPr="00DE41E8">
        <w:rPr>
          <w:rFonts w:ascii="Times New Roman" w:hAnsi="Times New Roman" w:cs="Times New Roman"/>
          <w:iCs/>
          <w:sz w:val="24"/>
          <w:szCs w:val="24"/>
        </w:rPr>
        <w:t>deve assumere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217/2017 come modificata dalla DGR 534/2017, con particolare riferimento al paragrafo 3.5);</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Si conviene e si stipula quanto segue:</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1 Premesse</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Le premesse costituiscono parte integrante e sostanziale del presente Protocollo di Intesa. Ne costituiscono altresì parte integrante e sostanziale le norme, gli atti amministrativi e progettuali formalmente richiamati, nonché gli Atti degli Organi deliberativi dei Comuni aderenti al PIL, con cui è stato approvato il presente Protocollo.</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2 Definizioni</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Ai fini del presente atto, si intende per:</w:t>
      </w:r>
    </w:p>
    <w:p w:rsidR="00081905" w:rsidRPr="00DE41E8" w:rsidRDefault="008E01F6" w:rsidP="00DE41E8">
      <w:pPr>
        <w:pStyle w:val="Paragrafoelenco"/>
        <w:numPr>
          <w:ilvl w:val="0"/>
          <w:numId w:val="17"/>
        </w:numPr>
        <w:spacing w:before="0"/>
        <w:jc w:val="both"/>
        <w:rPr>
          <w:rFonts w:ascii="Times New Roman" w:hAnsi="Times New Roman" w:cs="Times New Roman"/>
          <w:sz w:val="24"/>
          <w:szCs w:val="24"/>
        </w:rPr>
      </w:pPr>
      <w:r w:rsidRPr="00DE41E8">
        <w:rPr>
          <w:rFonts w:ascii="Times New Roman" w:hAnsi="Times New Roman" w:cs="Times New Roman"/>
          <w:sz w:val="24"/>
          <w:szCs w:val="24"/>
          <w:u w:val="single"/>
        </w:rPr>
        <w:t>Progetto Integrato Locale (PIL)</w:t>
      </w:r>
      <w:r w:rsidRPr="00DE41E8">
        <w:rPr>
          <w:rFonts w:ascii="Times New Roman" w:hAnsi="Times New Roman" w:cs="Times New Roman"/>
          <w:sz w:val="24"/>
          <w:szCs w:val="24"/>
        </w:rPr>
        <w:t xml:space="preserve">: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w:t>
      </w:r>
      <w:r w:rsidRPr="00DE41E8">
        <w:rPr>
          <w:rFonts w:ascii="Times New Roman" w:hAnsi="Times New Roman" w:cs="Times New Roman"/>
          <w:sz w:val="24"/>
          <w:szCs w:val="24"/>
        </w:rPr>
        <w:lastRenderedPageBreak/>
        <w:t>dei fabbisogni; obiettivi da raggiungere: scelta e misurazione, possibili azioni funzionali al raggiungimento degli obiettivi); Piano di azione del PIL (interventi scelti a sostegno della strategia, piano degli indicatori, Piano Finanziario) e relativo GANTT; Governance del PIL (direzione strategica; gestione operativa, comunicazione dei risultati).</w:t>
      </w:r>
    </w:p>
    <w:p w:rsidR="00081905" w:rsidRPr="00DE41E8" w:rsidRDefault="008E01F6" w:rsidP="00DE41E8">
      <w:pPr>
        <w:pStyle w:val="Paragrafoelenco"/>
        <w:numPr>
          <w:ilvl w:val="0"/>
          <w:numId w:val="10"/>
        </w:numPr>
        <w:spacing w:before="0"/>
        <w:jc w:val="both"/>
        <w:rPr>
          <w:rFonts w:ascii="Times New Roman" w:hAnsi="Times New Roman" w:cs="Times New Roman"/>
          <w:sz w:val="24"/>
          <w:szCs w:val="24"/>
        </w:rPr>
      </w:pPr>
      <w:r w:rsidRPr="00DE41E8">
        <w:rPr>
          <w:rFonts w:ascii="Times New Roman" w:hAnsi="Times New Roman" w:cs="Times New Roman"/>
          <w:iCs/>
          <w:sz w:val="24"/>
          <w:szCs w:val="24"/>
          <w:u w:val="single"/>
        </w:rPr>
        <w:t>Soggetto Promotore</w:t>
      </w:r>
      <w:r w:rsidRPr="00DE41E8">
        <w:rPr>
          <w:rFonts w:ascii="Times New Roman" w:hAnsi="Times New Roman" w:cs="Times New Roman"/>
          <w:iCs/>
          <w:sz w:val="24"/>
          <w:szCs w:val="24"/>
        </w:rPr>
        <w:t xml:space="preserve">: raggruppamento dei Comuni aderenti al PIL, che individuano il Comune Capofila </w:t>
      </w:r>
      <w:r w:rsidRPr="00DE41E8">
        <w:rPr>
          <w:rFonts w:ascii="Times New Roman" w:hAnsi="Times New Roman" w:cs="Times New Roman"/>
          <w:sz w:val="24"/>
          <w:szCs w:val="24"/>
        </w:rPr>
        <w:t xml:space="preserve">del PIL, conferendo </w:t>
      </w:r>
      <w:r w:rsidRPr="00DE41E8">
        <w:rPr>
          <w:rFonts w:ascii="Times New Roman" w:hAnsi="Times New Roman" w:cs="Times New Roman"/>
          <w:iCs/>
          <w:sz w:val="24"/>
          <w:szCs w:val="24"/>
        </w:rPr>
        <w:t>allo stesso mandato a presentare domanda di partecipazione alla Selezione dei PIL, in qualità di Soggetto richiedente.</w:t>
      </w:r>
    </w:p>
    <w:p w:rsidR="00081905" w:rsidRPr="00DE41E8" w:rsidRDefault="008E01F6" w:rsidP="00DE41E8">
      <w:pPr>
        <w:pStyle w:val="Paragrafoelenco"/>
        <w:numPr>
          <w:ilvl w:val="0"/>
          <w:numId w:val="10"/>
        </w:numPr>
        <w:spacing w:before="0"/>
        <w:jc w:val="both"/>
        <w:rPr>
          <w:rFonts w:ascii="Times New Roman" w:hAnsi="Times New Roman" w:cs="Times New Roman"/>
          <w:sz w:val="24"/>
          <w:szCs w:val="24"/>
        </w:rPr>
      </w:pPr>
      <w:r w:rsidRPr="00DE41E8">
        <w:rPr>
          <w:rFonts w:ascii="Times New Roman" w:hAnsi="Times New Roman" w:cs="Times New Roman"/>
          <w:iCs/>
          <w:sz w:val="24"/>
          <w:szCs w:val="24"/>
          <w:u w:val="single"/>
        </w:rPr>
        <w:t>Facilitatore del PIL:</w:t>
      </w:r>
      <w:r w:rsidRPr="00DE41E8">
        <w:rPr>
          <w:rFonts w:ascii="Times New Roman" w:hAnsi="Times New Roman" w:cs="Times New Roman"/>
          <w:iCs/>
          <w:sz w:val="24"/>
          <w:szCs w:val="24"/>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3 Finalità del Protocollo d’Intesa</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Il presente Protocollo di Intesa ha per oggetto la realizzazione in forma aggregata di un Progetto Integrato Locale (PIL) sul territorio dei Comuni </w:t>
      </w:r>
      <w:r w:rsidR="00DE41E8" w:rsidRPr="00DE41E8">
        <w:rPr>
          <w:rFonts w:ascii="Times New Roman" w:hAnsi="Times New Roman" w:cs="Times New Roman"/>
          <w:sz w:val="24"/>
          <w:szCs w:val="24"/>
        </w:rPr>
        <w:t>Castignano, Appignano del Tronto, Cossignano, Force, Montedinove, Offida, Palmiano, Rotella e Venarotta</w:t>
      </w:r>
      <w:r w:rsidR="00DE41E8">
        <w:rPr>
          <w:rFonts w:ascii="Times New Roman" w:hAnsi="Times New Roman" w:cs="Times New Roman"/>
          <w:sz w:val="24"/>
          <w:szCs w:val="24"/>
        </w:rPr>
        <w:t xml:space="preserve">, </w:t>
      </w:r>
      <w:r w:rsidRPr="00DE41E8">
        <w:rPr>
          <w:rFonts w:ascii="Times New Roman" w:hAnsi="Times New Roman" w:cs="Times New Roman"/>
          <w:sz w:val="24"/>
          <w:szCs w:val="24"/>
        </w:rPr>
        <w:t xml:space="preserve">ricadenti nel territorio di operatività del GAL </w:t>
      </w:r>
      <w:r w:rsidR="00DE41E8">
        <w:rPr>
          <w:rFonts w:ascii="Times New Roman" w:hAnsi="Times New Roman" w:cs="Times New Roman"/>
          <w:sz w:val="24"/>
          <w:szCs w:val="24"/>
        </w:rPr>
        <w:t>Piceno, in quanto C</w:t>
      </w:r>
      <w:r w:rsidRPr="00DE41E8">
        <w:rPr>
          <w:rFonts w:ascii="Times New Roman" w:hAnsi="Times New Roman" w:cs="Times New Roman"/>
          <w:sz w:val="24"/>
          <w:szCs w:val="24"/>
        </w:rPr>
        <w:t>omuni contigui che presentano caratteristiche territorialmente omogenee, tenuto conto anche delle azioni in atto e degli interventi già realizzati in partenariato.</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Il Protocollo regola i rapporti tra i Comuni impegnati a realizzare il Progetto consentendo al Comune capofila, di assumere a propria volta tutti gli impegni da ciò derivanti.</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Con il presente Protocollo di Intesa le parti:</w:t>
      </w:r>
    </w:p>
    <w:p w:rsidR="00081905" w:rsidRPr="00DE41E8" w:rsidRDefault="00DE41E8" w:rsidP="00DE41E8">
      <w:pPr>
        <w:pStyle w:val="Paragrafoelenco"/>
        <w:numPr>
          <w:ilvl w:val="0"/>
          <w:numId w:val="18"/>
        </w:numPr>
        <w:spacing w:before="0"/>
        <w:jc w:val="both"/>
        <w:rPr>
          <w:rFonts w:ascii="Times New Roman" w:hAnsi="Times New Roman" w:cs="Times New Roman"/>
          <w:iCs/>
          <w:sz w:val="24"/>
          <w:szCs w:val="24"/>
        </w:rPr>
      </w:pPr>
      <w:r>
        <w:rPr>
          <w:rFonts w:ascii="Times New Roman" w:hAnsi="Times New Roman" w:cs="Times New Roman"/>
          <w:iCs/>
          <w:sz w:val="24"/>
          <w:szCs w:val="24"/>
        </w:rPr>
        <w:t>s</w:t>
      </w:r>
      <w:r w:rsidR="008E01F6" w:rsidRPr="00DE41E8">
        <w:rPr>
          <w:rFonts w:ascii="Times New Roman" w:hAnsi="Times New Roman" w:cs="Times New Roman"/>
          <w:iCs/>
          <w:sz w:val="24"/>
          <w:szCs w:val="24"/>
        </w:rPr>
        <w:t>i costituiscono in qualità di Soggetto Promotore, impegnandosi a elaborare un Progetto Integrato Locale (PIL);</w:t>
      </w:r>
    </w:p>
    <w:p w:rsidR="00081905" w:rsidRPr="00DE41E8" w:rsidRDefault="00DE41E8" w:rsidP="00DE41E8">
      <w:pPr>
        <w:pStyle w:val="Paragrafoelenco"/>
        <w:numPr>
          <w:ilvl w:val="0"/>
          <w:numId w:val="11"/>
        </w:numPr>
        <w:spacing w:before="0"/>
        <w:jc w:val="both"/>
        <w:rPr>
          <w:rFonts w:ascii="Times New Roman" w:hAnsi="Times New Roman" w:cs="Times New Roman"/>
          <w:iCs/>
          <w:sz w:val="24"/>
          <w:szCs w:val="24"/>
        </w:rPr>
      </w:pPr>
      <w:r>
        <w:rPr>
          <w:rFonts w:ascii="Times New Roman" w:hAnsi="Times New Roman" w:cs="Times New Roman"/>
          <w:iCs/>
          <w:sz w:val="24"/>
          <w:szCs w:val="24"/>
        </w:rPr>
        <w:t>i</w:t>
      </w:r>
      <w:r w:rsidR="008E01F6" w:rsidRPr="00DE41E8">
        <w:rPr>
          <w:rFonts w:ascii="Times New Roman" w:hAnsi="Times New Roman" w:cs="Times New Roman"/>
          <w:iCs/>
          <w:sz w:val="24"/>
          <w:szCs w:val="24"/>
        </w:rPr>
        <w:t xml:space="preserve">ndividuano il </w:t>
      </w:r>
      <w:r w:rsidR="008E01F6" w:rsidRPr="00DE41E8">
        <w:rPr>
          <w:rFonts w:ascii="Times New Roman" w:hAnsi="Times New Roman" w:cs="Times New Roman"/>
          <w:b/>
          <w:iCs/>
          <w:sz w:val="24"/>
          <w:szCs w:val="24"/>
          <w:u w:val="single"/>
        </w:rPr>
        <w:t xml:space="preserve">Comune di </w:t>
      </w:r>
      <w:r w:rsidRPr="00DE41E8">
        <w:rPr>
          <w:rFonts w:ascii="Times New Roman" w:hAnsi="Times New Roman" w:cs="Times New Roman"/>
          <w:b/>
          <w:iCs/>
          <w:sz w:val="24"/>
          <w:szCs w:val="24"/>
          <w:u w:val="single"/>
        </w:rPr>
        <w:t>Castignano</w:t>
      </w:r>
      <w:r w:rsidR="008E01F6" w:rsidRPr="00DE41E8">
        <w:rPr>
          <w:rFonts w:ascii="Times New Roman" w:hAnsi="Times New Roman" w:cs="Times New Roman"/>
          <w:iCs/>
          <w:sz w:val="24"/>
          <w:szCs w:val="24"/>
        </w:rPr>
        <w:t xml:space="preserve"> quale Capofila del PIL e gli conferiscono il mandato sia a presentare la Domanda di Sostegno relativa alle spese di gestione e animazione del PIL, nonché le relative domande di Variante</w:t>
      </w:r>
      <w:r>
        <w:rPr>
          <w:rFonts w:ascii="Times New Roman" w:hAnsi="Times New Roman" w:cs="Times New Roman"/>
          <w:iCs/>
          <w:sz w:val="24"/>
          <w:szCs w:val="24"/>
        </w:rPr>
        <w:t>, SAL o Saldo</w:t>
      </w:r>
      <w:r w:rsidR="008E01F6" w:rsidRPr="00DE41E8">
        <w:rPr>
          <w:rFonts w:ascii="Times New Roman" w:hAnsi="Times New Roman" w:cs="Times New Roman"/>
          <w:iCs/>
          <w:sz w:val="24"/>
          <w:szCs w:val="24"/>
        </w:rPr>
        <w:t>;</w:t>
      </w:r>
    </w:p>
    <w:p w:rsidR="00DE41E8" w:rsidRDefault="00DE41E8" w:rsidP="00DE41E8">
      <w:pPr>
        <w:pStyle w:val="Paragrafoelenco"/>
        <w:numPr>
          <w:ilvl w:val="0"/>
          <w:numId w:val="11"/>
        </w:numPr>
        <w:spacing w:before="0"/>
        <w:jc w:val="both"/>
        <w:rPr>
          <w:rFonts w:ascii="Times New Roman" w:hAnsi="Times New Roman" w:cs="Times New Roman"/>
          <w:iCs/>
          <w:sz w:val="24"/>
          <w:szCs w:val="24"/>
        </w:rPr>
      </w:pPr>
      <w:r>
        <w:rPr>
          <w:rFonts w:ascii="Times New Roman" w:hAnsi="Times New Roman" w:cs="Times New Roman"/>
          <w:iCs/>
          <w:sz w:val="24"/>
          <w:szCs w:val="24"/>
        </w:rPr>
        <w:t>si impegnano a costituire il PIL e a definire e consegnare il Progetto Integrato Locale (PIL) entro i termini e le modalità previste dal bando sottomisura 19.2.16.7 del GAL Piceno</w:t>
      </w:r>
      <w:r w:rsidR="008555E3">
        <w:rPr>
          <w:rFonts w:ascii="Times New Roman" w:hAnsi="Times New Roman" w:cs="Times New Roman"/>
          <w:iCs/>
          <w:sz w:val="24"/>
          <w:szCs w:val="24"/>
        </w:rPr>
        <w:t>.</w:t>
      </w:r>
    </w:p>
    <w:p w:rsidR="008555E3" w:rsidRDefault="008555E3" w:rsidP="008555E3">
      <w:pPr>
        <w:pStyle w:val="Paragrafoelenco"/>
        <w:spacing w:before="0"/>
        <w:ind w:left="0"/>
        <w:jc w:val="both"/>
        <w:rPr>
          <w:rFonts w:ascii="Times New Roman" w:hAnsi="Times New Roman" w:cs="Times New Roman"/>
          <w:iCs/>
          <w:sz w:val="24"/>
          <w:szCs w:val="24"/>
        </w:rPr>
      </w:pPr>
    </w:p>
    <w:p w:rsidR="008555E3" w:rsidRPr="008555E3" w:rsidRDefault="008555E3" w:rsidP="008555E3">
      <w:pPr>
        <w:pStyle w:val="Paragrafoelenco"/>
        <w:spacing w:before="0"/>
        <w:ind w:left="0"/>
        <w:jc w:val="both"/>
        <w:rPr>
          <w:rFonts w:ascii="Times New Roman" w:hAnsi="Times New Roman" w:cs="Times New Roman"/>
          <w:iCs/>
          <w:sz w:val="24"/>
          <w:szCs w:val="24"/>
          <w:u w:val="single"/>
        </w:rPr>
      </w:pPr>
      <w:r w:rsidRPr="008555E3">
        <w:rPr>
          <w:rFonts w:ascii="Times New Roman" w:hAnsi="Times New Roman" w:cs="Times New Roman"/>
          <w:iCs/>
          <w:sz w:val="24"/>
          <w:szCs w:val="24"/>
          <w:u w:val="single"/>
        </w:rPr>
        <w:t>Il Soggetto richiedente:</w:t>
      </w:r>
    </w:p>
    <w:p w:rsidR="008555E3" w:rsidRDefault="008555E3" w:rsidP="008555E3">
      <w:pPr>
        <w:pStyle w:val="Paragrafoelenco"/>
        <w:numPr>
          <w:ilvl w:val="0"/>
          <w:numId w:val="21"/>
        </w:numPr>
        <w:spacing w:before="0"/>
        <w:jc w:val="both"/>
        <w:rPr>
          <w:rFonts w:ascii="Times New Roman" w:hAnsi="Times New Roman" w:cs="Times New Roman"/>
          <w:iCs/>
          <w:sz w:val="24"/>
          <w:szCs w:val="24"/>
        </w:rPr>
      </w:pPr>
      <w:r>
        <w:rPr>
          <w:rFonts w:ascii="Times New Roman" w:hAnsi="Times New Roman" w:cs="Times New Roman"/>
          <w:iCs/>
          <w:sz w:val="24"/>
          <w:szCs w:val="24"/>
        </w:rPr>
        <w:t>assume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217/2017 come modificata dalla DGR 534/2017, con particolare riferimento al paragrafo 3.5);</w:t>
      </w:r>
    </w:p>
    <w:p w:rsidR="008555E3" w:rsidRDefault="008555E3" w:rsidP="008555E3">
      <w:pPr>
        <w:pStyle w:val="Paragrafoelenco"/>
        <w:numPr>
          <w:ilvl w:val="0"/>
          <w:numId w:val="21"/>
        </w:numPr>
        <w:spacing w:before="0"/>
        <w:jc w:val="both"/>
        <w:rPr>
          <w:rFonts w:ascii="Times New Roman" w:hAnsi="Times New Roman" w:cs="Times New Roman"/>
          <w:iCs/>
          <w:sz w:val="24"/>
          <w:szCs w:val="24"/>
        </w:rPr>
      </w:pPr>
      <w:r>
        <w:rPr>
          <w:rFonts w:ascii="Times New Roman" w:hAnsi="Times New Roman" w:cs="Times New Roman"/>
          <w:iCs/>
          <w:sz w:val="24"/>
          <w:szCs w:val="24"/>
        </w:rPr>
        <w:t>garantisce una capacità amministrativa ex ante, tramite il rispetto di standard minimi di competenza del personale coinvolto. Il requisito inerente la capacità amministrativa si intende rispettato attraverso l’impiego di figure professionali iscritte all’elenco regionale dei “facilitatori dello sviluppo locale”.</w:t>
      </w:r>
    </w:p>
    <w:p w:rsidR="00081905" w:rsidRPr="00DE41E8" w:rsidRDefault="00081905" w:rsidP="00DE41E8">
      <w:pPr>
        <w:pStyle w:val="Standard"/>
        <w:spacing w:before="0"/>
        <w:jc w:val="both"/>
        <w:rPr>
          <w:rFonts w:ascii="Times New Roman" w:hAnsi="Times New Roman" w:cs="Times New Roman"/>
          <w:iCs/>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4 Approvazione, effetti e durata del protocollo</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Il presente Protocollo di Intesa viene sottoscritto per approvazione dai legali rappresentanti (o loro delegati) delle Amministrazioni comunali interessate.</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Le attività programmate sono vincolanti per il Comune Capofila e per gli altri comuni aderenti, che assumono l’impegno a realizzarle nei tempi e nei modi indicati nel Bando del GAL </w:t>
      </w:r>
      <w:r w:rsidR="00B6421B">
        <w:rPr>
          <w:rFonts w:ascii="Times New Roman" w:hAnsi="Times New Roman" w:cs="Times New Roman"/>
          <w:sz w:val="24"/>
          <w:szCs w:val="24"/>
        </w:rPr>
        <w:t>Piceno</w:t>
      </w:r>
      <w:r w:rsidRPr="00DE41E8">
        <w:rPr>
          <w:rFonts w:ascii="Times New Roman" w:hAnsi="Times New Roman" w:cs="Times New Roman"/>
          <w:sz w:val="24"/>
          <w:szCs w:val="24"/>
        </w:rPr>
        <w:t>.</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Il Protocollo, con decorrenza dalla data di sottoscrizione, avrà durata pari a quella del Progetto Integrato Locale.</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right"/>
        <w:rPr>
          <w:rFonts w:ascii="Times New Roman" w:hAnsi="Times New Roman" w:cs="Times New Roman"/>
          <w:sz w:val="24"/>
          <w:szCs w:val="24"/>
        </w:rPr>
      </w:pPr>
      <w:r w:rsidRPr="00DE41E8">
        <w:rPr>
          <w:rFonts w:ascii="Times New Roman" w:hAnsi="Times New Roman" w:cs="Times New Roman"/>
          <w:sz w:val="24"/>
          <w:szCs w:val="24"/>
        </w:rPr>
        <w:t>Letto, approvato e sottoscritto</w:t>
      </w:r>
    </w:p>
    <w:p w:rsidR="00081905" w:rsidRPr="00DE41E8" w:rsidRDefault="00081905" w:rsidP="00DE41E8">
      <w:pPr>
        <w:pStyle w:val="Standard"/>
        <w:spacing w:before="0"/>
        <w:jc w:val="right"/>
        <w:rPr>
          <w:rFonts w:ascii="Times New Roman" w:hAnsi="Times New Roman" w:cs="Times New Roman"/>
          <w:sz w:val="24"/>
          <w:szCs w:val="24"/>
        </w:rPr>
      </w:pPr>
    </w:p>
    <w:p w:rsidR="00081905" w:rsidRPr="00DE41E8" w:rsidRDefault="008E01F6" w:rsidP="00DE41E8">
      <w:pPr>
        <w:pStyle w:val="Standard"/>
        <w:spacing w:before="0"/>
        <w:jc w:val="right"/>
        <w:rPr>
          <w:rFonts w:ascii="Times New Roman" w:hAnsi="Times New Roman" w:cs="Times New Roman"/>
          <w:sz w:val="24"/>
          <w:szCs w:val="24"/>
        </w:rPr>
      </w:pPr>
      <w:r w:rsidRPr="00DE41E8">
        <w:rPr>
          <w:rFonts w:ascii="Times New Roman" w:hAnsi="Times New Roman" w:cs="Times New Roman"/>
          <w:sz w:val="24"/>
          <w:szCs w:val="24"/>
        </w:rPr>
        <w:lastRenderedPageBreak/>
        <w:t>Data, ………………………………….</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i/>
          <w:sz w:val="24"/>
          <w:szCs w:val="24"/>
        </w:rPr>
        <w:t>Firma dei rappresentanti delle Parti</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sidR="00B6421B">
        <w:rPr>
          <w:rFonts w:ascii="Times New Roman" w:hAnsi="Times New Roman" w:cs="Times New Roman"/>
          <w:sz w:val="24"/>
          <w:szCs w:val="24"/>
        </w:rPr>
        <w:t xml:space="preserve">Comune di Castignano </w:t>
      </w:r>
      <w:r w:rsidRPr="00DE41E8">
        <w:rPr>
          <w:rFonts w:ascii="Times New Roman" w:hAnsi="Times New Roman" w:cs="Times New Roman"/>
          <w:sz w:val="24"/>
          <w:szCs w:val="24"/>
        </w:rPr>
        <w:tab/>
      </w:r>
      <w:r w:rsidR="00B6421B">
        <w:rPr>
          <w:rFonts w:ascii="Times New Roman" w:hAnsi="Times New Roman" w:cs="Times New Roman"/>
          <w:sz w:val="24"/>
          <w:szCs w:val="24"/>
        </w:rPr>
        <w:tab/>
      </w:r>
      <w:r w:rsidR="00B6421B">
        <w:rPr>
          <w:rFonts w:ascii="Times New Roman" w:hAnsi="Times New Roman" w:cs="Times New Roman"/>
          <w:sz w:val="24"/>
          <w:szCs w:val="24"/>
        </w:rPr>
        <w:tab/>
      </w:r>
      <w:r w:rsidRPr="00DE41E8">
        <w:rPr>
          <w:rFonts w:ascii="Times New Roman" w:hAnsi="Times New Roman" w:cs="Times New Roman"/>
          <w:sz w:val="24"/>
          <w:szCs w:val="24"/>
        </w:rPr>
        <w:t xml:space="preserve">il Sindaco </w:t>
      </w:r>
      <w:r w:rsidR="00B6421B">
        <w:rPr>
          <w:rFonts w:ascii="Times New Roman" w:hAnsi="Times New Roman" w:cs="Times New Roman"/>
          <w:sz w:val="24"/>
          <w:szCs w:val="24"/>
        </w:rPr>
        <w:t>Fabio Polini</w:t>
      </w:r>
      <w:r w:rsidRPr="00DE41E8">
        <w:rPr>
          <w:rFonts w:ascii="Times New Roman" w:hAnsi="Times New Roman" w:cs="Times New Roman"/>
          <w:sz w:val="24"/>
          <w:szCs w:val="24"/>
        </w:rPr>
        <w:t>.....................................................</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Comune di Appignano del Tronto</w:t>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Comune di Cossignano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Comune di Force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Comune di Montedinove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Offida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Comune di Palmiano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Comune di Rotella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Comune di Venarotta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081905" w:rsidRPr="00DE41E8" w:rsidRDefault="00081905" w:rsidP="00B6421B">
      <w:pPr>
        <w:pStyle w:val="Standard"/>
        <w:spacing w:before="0"/>
        <w:jc w:val="both"/>
        <w:rPr>
          <w:rFonts w:ascii="Times New Roman" w:hAnsi="Times New Roman" w:cs="Times New Roman"/>
          <w:sz w:val="24"/>
          <w:szCs w:val="24"/>
        </w:rPr>
      </w:pPr>
    </w:p>
    <w:sectPr w:rsidR="00081905" w:rsidRPr="00DE41E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16" w:rsidRDefault="008E01F6">
      <w:pPr>
        <w:spacing w:before="0"/>
      </w:pPr>
      <w:r>
        <w:separator/>
      </w:r>
    </w:p>
  </w:endnote>
  <w:endnote w:type="continuationSeparator" w:id="0">
    <w:p w:rsidR="00F73A16" w:rsidRDefault="008E01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rutiger LT Std 47 Light C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16" w:rsidRDefault="008E01F6">
      <w:pPr>
        <w:spacing w:before="0"/>
      </w:pPr>
      <w:r>
        <w:rPr>
          <w:color w:val="000000"/>
        </w:rPr>
        <w:separator/>
      </w:r>
    </w:p>
  </w:footnote>
  <w:footnote w:type="continuationSeparator" w:id="0">
    <w:p w:rsidR="00F73A16" w:rsidRDefault="008E01F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E25"/>
    <w:multiLevelType w:val="multilevel"/>
    <w:tmpl w:val="4A6EB292"/>
    <w:styleLink w:val="WWNum12"/>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C1C33A0"/>
    <w:multiLevelType w:val="multilevel"/>
    <w:tmpl w:val="645C90B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D2C796D"/>
    <w:multiLevelType w:val="multilevel"/>
    <w:tmpl w:val="5EC88B1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2DE0133"/>
    <w:multiLevelType w:val="multilevel"/>
    <w:tmpl w:val="5722045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51189A"/>
    <w:multiLevelType w:val="hybridMultilevel"/>
    <w:tmpl w:val="F5788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E31D16"/>
    <w:multiLevelType w:val="multilevel"/>
    <w:tmpl w:val="F6A837C6"/>
    <w:styleLink w:val="WWNum11"/>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E060C1A"/>
    <w:multiLevelType w:val="multilevel"/>
    <w:tmpl w:val="F9DC0B44"/>
    <w:styleLink w:val="WWNum13"/>
    <w:lvl w:ilvl="0">
      <w:start w:val="1"/>
      <w:numFmt w:val="lowerLetter"/>
      <w:lvlText w:val="%1)"/>
      <w:lvlJc w:val="left"/>
      <w:rPr>
        <w:rFonts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287D77F8"/>
    <w:multiLevelType w:val="multilevel"/>
    <w:tmpl w:val="7CA2E454"/>
    <w:styleLink w:val="WWNum1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34F272F2"/>
    <w:multiLevelType w:val="multilevel"/>
    <w:tmpl w:val="D9D2CDD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39524405"/>
    <w:multiLevelType w:val="multilevel"/>
    <w:tmpl w:val="8C344EBA"/>
    <w:styleLink w:val="WWNum5"/>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487326F5"/>
    <w:multiLevelType w:val="multilevel"/>
    <w:tmpl w:val="7A6E492E"/>
    <w:styleLink w:val="WWNum8"/>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4D1017B5"/>
    <w:multiLevelType w:val="multilevel"/>
    <w:tmpl w:val="4888DAF8"/>
    <w:styleLink w:val="WWNum6"/>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6EE4007F"/>
    <w:multiLevelType w:val="multilevel"/>
    <w:tmpl w:val="8B1C1F84"/>
    <w:styleLink w:val="WWNum7"/>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719417B0"/>
    <w:multiLevelType w:val="multilevel"/>
    <w:tmpl w:val="E142338E"/>
    <w:styleLink w:val="WWNum9"/>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2154FF7"/>
    <w:multiLevelType w:val="hybridMultilevel"/>
    <w:tmpl w:val="F52A1448"/>
    <w:lvl w:ilvl="0" w:tplc="D39487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3E67DB"/>
    <w:multiLevelType w:val="hybridMultilevel"/>
    <w:tmpl w:val="37AC40E6"/>
    <w:lvl w:ilvl="0" w:tplc="D394873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9"/>
  </w:num>
  <w:num w:numId="6">
    <w:abstractNumId w:val="11"/>
  </w:num>
  <w:num w:numId="7">
    <w:abstractNumId w:val="12"/>
  </w:num>
  <w:num w:numId="8">
    <w:abstractNumId w:val="10"/>
  </w:num>
  <w:num w:numId="9">
    <w:abstractNumId w:val="13"/>
  </w:num>
  <w:num w:numId="10">
    <w:abstractNumId w:val="7"/>
  </w:num>
  <w:num w:numId="11">
    <w:abstractNumId w:val="5"/>
  </w:num>
  <w:num w:numId="12">
    <w:abstractNumId w:val="0"/>
  </w:num>
  <w:num w:numId="13">
    <w:abstractNumId w:val="6"/>
  </w:num>
  <w:num w:numId="14">
    <w:abstractNumId w:val="9"/>
    <w:lvlOverride w:ilvl="0">
      <w:startOverride w:val="1"/>
    </w:lvlOverride>
  </w:num>
  <w:num w:numId="15">
    <w:abstractNumId w:val="13"/>
  </w:num>
  <w:num w:numId="16">
    <w:abstractNumId w:val="9"/>
    <w:lvlOverride w:ilvl="0">
      <w:startOverride w:val="1"/>
    </w:lvlOverride>
  </w:num>
  <w:num w:numId="17">
    <w:abstractNumId w:val="7"/>
    <w:lvlOverride w:ilvl="0">
      <w:startOverride w:val="1"/>
    </w:lvlOverride>
  </w:num>
  <w:num w:numId="18">
    <w:abstractNumId w:val="5"/>
    <w:lvlOverride w:ilvl="0">
      <w:startOverride w:val="1"/>
    </w:lvlOverride>
  </w:num>
  <w:num w:numId="19">
    <w:abstractNumId w:val="4"/>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05"/>
    <w:rsid w:val="00081905"/>
    <w:rsid w:val="002F3BBC"/>
    <w:rsid w:val="008555E3"/>
    <w:rsid w:val="008E01F6"/>
    <w:rsid w:val="00B6421B"/>
    <w:rsid w:val="00DE41E8"/>
    <w:rsid w:val="00F73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CDAFA-DB07-41A1-9340-3EA266F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it-IT" w:eastAsia="en-US" w:bidi="ar-SA"/>
      </w:rPr>
    </w:rPrDefault>
    <w:pPrDefault>
      <w:pPr>
        <w:widowControl w:val="0"/>
        <w:autoSpaceDN w:val="0"/>
        <w:spacing w:before="24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Testofumetto">
    <w:name w:val="Balloon Text"/>
    <w:basedOn w:val="Standard"/>
    <w:pPr>
      <w:spacing w:before="0"/>
    </w:pPr>
    <w:rPr>
      <w:rFonts w:ascii="Tahoma" w:hAnsi="Tahoma"/>
      <w:sz w:val="16"/>
      <w:szCs w:val="16"/>
    </w:rPr>
  </w:style>
  <w:style w:type="paragraph" w:customStyle="1" w:styleId="Default">
    <w:name w:val="Default"/>
    <w:pPr>
      <w:widowControl/>
      <w:suppressAutoHyphens/>
      <w:spacing w:before="0"/>
    </w:pPr>
    <w:rPr>
      <w:rFonts w:ascii="Arial" w:hAnsi="Arial" w:cs="Arial"/>
      <w:color w:val="000000"/>
      <w:sz w:val="24"/>
      <w:szCs w:val="24"/>
    </w:rPr>
  </w:style>
  <w:style w:type="paragraph" w:customStyle="1" w:styleId="Authors">
    <w:name w:val="Authors"/>
    <w:basedOn w:val="Standard"/>
    <w:pPr>
      <w:spacing w:before="120" w:after="120"/>
      <w:jc w:val="both"/>
    </w:pPr>
    <w:rPr>
      <w:rFonts w:ascii="Frutiger LT Std 47 Light Cn" w:eastAsia="Times New Roman" w:hAnsi="Frutiger LT Std 47 Light Cn" w:cs="Times New Roman"/>
      <w:bCs/>
      <w:sz w:val="20"/>
      <w:szCs w:val="20"/>
      <w:lang w:eastAsia="it-IT"/>
    </w:rPr>
  </w:style>
  <w:style w:type="paragraph" w:styleId="Corpodeltesto2">
    <w:name w:val="Body Text 2"/>
    <w:basedOn w:val="Standard"/>
    <w:pPr>
      <w:spacing w:before="0"/>
      <w:jc w:val="both"/>
    </w:pPr>
    <w:rPr>
      <w:rFonts w:ascii="Times New Roman" w:eastAsia="Times New Roman" w:hAnsi="Times New Roman" w:cs="Times New Roman"/>
      <w:b/>
      <w:sz w:val="24"/>
      <w:szCs w:val="24"/>
      <w:lang w:eastAsia="it-IT"/>
    </w:rPr>
  </w:style>
  <w:style w:type="paragraph" w:styleId="Corpodeltesto3">
    <w:name w:val="Body Text 3"/>
    <w:basedOn w:val="Standard"/>
    <w:pPr>
      <w:spacing w:after="120"/>
    </w:pPr>
    <w:rPr>
      <w:sz w:val="16"/>
      <w:szCs w:val="16"/>
    </w:rPr>
  </w:style>
  <w:style w:type="paragraph" w:customStyle="1" w:styleId="Textbodyindent">
    <w:name w:val="Text body indent"/>
    <w:basedOn w:val="Standard"/>
    <w:pPr>
      <w:spacing w:after="120"/>
      <w:ind w:left="283"/>
    </w:pPr>
  </w:style>
  <w:style w:type="character" w:customStyle="1" w:styleId="TestofumettoCarattere">
    <w:name w:val="Testo fumetto Carattere"/>
    <w:basedOn w:val="Carpredefinitoparagrafo"/>
    <w:rPr>
      <w:rFonts w:ascii="Tahoma" w:hAnsi="Tahoma" w:cs="Tahoma"/>
      <w:sz w:val="16"/>
      <w:szCs w:val="16"/>
    </w:rPr>
  </w:style>
  <w:style w:type="character" w:styleId="Enfasicorsivo">
    <w:name w:val="Emphasis"/>
    <w:rPr>
      <w:i/>
      <w:iCs/>
      <w:sz w:val="20"/>
      <w:lang w:val="it-IT"/>
    </w:rPr>
  </w:style>
  <w:style w:type="character" w:customStyle="1" w:styleId="Corpodeltesto2Carattere">
    <w:name w:val="Corpo del testo 2 Carattere"/>
    <w:basedOn w:val="Carpredefinitoparagrafo"/>
    <w:rPr>
      <w:rFonts w:ascii="Times New Roman" w:eastAsia="Times New Roman" w:hAnsi="Times New Roman" w:cs="Times New Roman"/>
      <w:b/>
      <w:sz w:val="24"/>
      <w:szCs w:val="24"/>
      <w:lang w:eastAsia="it-IT"/>
    </w:rPr>
  </w:style>
  <w:style w:type="character" w:customStyle="1" w:styleId="CorpotestoCarattere">
    <w:name w:val="Corpo testo Carattere"/>
    <w:basedOn w:val="Carpredefinitoparagrafo"/>
  </w:style>
  <w:style w:type="character" w:customStyle="1" w:styleId="Corpodeltesto3Carattere">
    <w:name w:val="Corpo del testo 3 Carattere"/>
    <w:basedOn w:val="Carpredefinitoparagrafo"/>
    <w:rPr>
      <w:sz w:val="16"/>
      <w:szCs w:val="16"/>
    </w:rPr>
  </w:style>
  <w:style w:type="character" w:customStyle="1" w:styleId="RientrocorpodeltestoCarattere">
    <w:name w:val="Rientro corpo del testo Carattere"/>
    <w:basedOn w:val="Carpredefinitoparagrafo"/>
  </w:style>
  <w:style w:type="character" w:customStyle="1" w:styleId="ParagrafoelencoCarattere">
    <w:name w:val="Paragrafo elenco Carattere"/>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ListLabel3">
    <w:name w:val="ListLabel 3"/>
    <w:rPr>
      <w:rFonts w:cs="Arial"/>
      <w:b w:val="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Antonietta Boni</cp:lastModifiedBy>
  <cp:revision>2</cp:revision>
  <cp:lastPrinted>2018-05-08T14:59:00Z</cp:lastPrinted>
  <dcterms:created xsi:type="dcterms:W3CDTF">2018-05-11T09:51:00Z</dcterms:created>
  <dcterms:modified xsi:type="dcterms:W3CDTF">2018-05-11T09:51:00Z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