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31" w:rsidRPr="00A54331" w:rsidRDefault="002F7B25" w:rsidP="00A54331">
      <w:pPr>
        <w:tabs>
          <w:tab w:val="left" w:pos="5387"/>
        </w:tabs>
        <w:spacing w:after="0" w:line="360" w:lineRule="auto"/>
        <w:rPr>
          <w:b/>
          <w:bCs/>
        </w:rPr>
      </w:pPr>
      <w:r w:rsidRPr="002F7B25">
        <w:rPr>
          <w:rFonts w:ascii="Times New Roman" w:hAnsi="Times New Roman" w:cs="Times New Roman"/>
          <w:noProof/>
          <w:kern w:val="3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8pt;margin-top:-16.8pt;width:89.5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">
            <v:textbox>
              <w:txbxContent>
                <w:p w:rsidR="003E306B" w:rsidRDefault="003E306B" w:rsidP="00903E4E">
                  <w:pPr>
                    <w:jc w:val="center"/>
                  </w:pPr>
                  <w:r>
                    <w:t>Marca da Bollo</w:t>
                  </w:r>
                </w:p>
                <w:p w:rsidR="003E306B" w:rsidRDefault="003E306B" w:rsidP="00903E4E">
                  <w:pPr>
                    <w:jc w:val="center"/>
                  </w:pPr>
                  <w:r>
                    <w:t>€ 16,00</w:t>
                  </w:r>
                </w:p>
              </w:txbxContent>
            </v:textbox>
          </v:shape>
        </w:pict>
      </w:r>
      <w:r w:rsidR="00A54331">
        <w:tab/>
      </w:r>
      <w:r w:rsidR="00A54331" w:rsidRPr="00A54331">
        <w:rPr>
          <w:b/>
          <w:bCs/>
        </w:rPr>
        <w:t>Al</w:t>
      </w:r>
      <w:r w:rsidR="00BD2CD3">
        <w:rPr>
          <w:b/>
          <w:bCs/>
        </w:rPr>
        <w:t xml:space="preserve"> </w:t>
      </w:r>
      <w:r w:rsidR="00A54331" w:rsidRPr="00A54331">
        <w:rPr>
          <w:b/>
          <w:bCs/>
        </w:rPr>
        <w:tab/>
        <w:t xml:space="preserve">COMUNE </w:t>
      </w:r>
      <w:proofErr w:type="spellStart"/>
      <w:r w:rsidR="00A54331" w:rsidRPr="00A54331">
        <w:rPr>
          <w:b/>
          <w:bCs/>
        </w:rPr>
        <w:t>DI</w:t>
      </w:r>
      <w:proofErr w:type="spellEnd"/>
      <w:r w:rsidR="00A54331" w:rsidRPr="00A54331">
        <w:rPr>
          <w:b/>
          <w:bCs/>
        </w:rPr>
        <w:t xml:space="preserve"> </w:t>
      </w:r>
      <w:r w:rsidR="00A03A8F">
        <w:rPr>
          <w:b/>
          <w:bCs/>
        </w:rPr>
        <w:t>BELMONTE PICENO</w:t>
      </w:r>
    </w:p>
    <w:p w:rsidR="00B7414E" w:rsidRDefault="00A54331" w:rsidP="00B7414E">
      <w:pPr>
        <w:tabs>
          <w:tab w:val="left" w:pos="5387"/>
        </w:tabs>
        <w:spacing w:after="0" w:line="360" w:lineRule="auto"/>
        <w:rPr>
          <w:b/>
          <w:bCs/>
        </w:rPr>
      </w:pPr>
      <w:r w:rsidRPr="00A54331">
        <w:rPr>
          <w:b/>
          <w:bCs/>
        </w:rPr>
        <w:tab/>
      </w:r>
    </w:p>
    <w:p w:rsidR="00B7414E" w:rsidRDefault="00B7414E" w:rsidP="00B7414E">
      <w:pPr>
        <w:tabs>
          <w:tab w:val="left" w:pos="5387"/>
        </w:tabs>
        <w:spacing w:after="0" w:line="360" w:lineRule="auto"/>
        <w:rPr>
          <w:b/>
          <w:bCs/>
        </w:rPr>
      </w:pPr>
      <w:r>
        <w:rPr>
          <w:b/>
          <w:bCs/>
        </w:rPr>
        <w:tab/>
        <w:t xml:space="preserve">Pec: </w:t>
      </w:r>
      <w:hyperlink r:id="rId7" w:history="1">
        <w:r w:rsidR="00A03A8F" w:rsidRPr="00BA6DFD">
          <w:rPr>
            <w:rStyle w:val="Collegamentoipertestuale"/>
            <w:b/>
            <w:bCs/>
          </w:rPr>
          <w:t>comune.belmontepiceno@pec.it</w:t>
        </w:r>
      </w:hyperlink>
    </w:p>
    <w:p w:rsidR="00B7414E" w:rsidRDefault="00B7414E" w:rsidP="00A54331">
      <w:pPr>
        <w:tabs>
          <w:tab w:val="left" w:pos="5387"/>
        </w:tabs>
        <w:spacing w:after="0" w:line="360" w:lineRule="auto"/>
        <w:rPr>
          <w:b/>
          <w:bCs/>
        </w:rPr>
      </w:pPr>
    </w:p>
    <w:p w:rsidR="00903E4E" w:rsidRDefault="00903E4E" w:rsidP="00A54331">
      <w:pPr>
        <w:tabs>
          <w:tab w:val="left" w:pos="5387"/>
        </w:tabs>
        <w:spacing w:after="0" w:line="360" w:lineRule="auto"/>
        <w:rPr>
          <w:b/>
          <w:bCs/>
        </w:rPr>
      </w:pP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8"/>
      </w:tblGrid>
      <w:tr w:rsidR="00A54331" w:rsidRPr="00A54331" w:rsidTr="00B7414E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31" w:rsidRPr="00B7414E" w:rsidRDefault="00B7414E" w:rsidP="00B741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40"/>
                <w:szCs w:val="40"/>
                <w:lang w:eastAsia="it-IT"/>
              </w:rPr>
            </w:pPr>
            <w:r w:rsidRPr="00B741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"/>
                <w:sz w:val="40"/>
                <w:szCs w:val="40"/>
                <w:lang w:eastAsia="it-IT"/>
              </w:rPr>
              <w:t>Allegato A – Modello domanda</w:t>
            </w:r>
          </w:p>
        </w:tc>
      </w:tr>
      <w:tr w:rsidR="00A54331" w:rsidRPr="00A54331" w:rsidTr="00B7414E">
        <w:trPr>
          <w:trHeight w:val="880"/>
        </w:trPr>
        <w:tc>
          <w:tcPr>
            <w:tcW w:w="10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10" w:rsidRPr="009F1288" w:rsidRDefault="003E306B" w:rsidP="00B56510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B56510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Concessione di </w:t>
            </w:r>
            <w:r w:rsidR="00B56510" w:rsidRPr="00B5651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contributi </w:t>
            </w:r>
            <w:r w:rsidR="00B56510" w:rsidRPr="009F128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p w:rsidR="00A54331" w:rsidRPr="003E306B" w:rsidRDefault="00A54331" w:rsidP="003E306B">
            <w:pPr>
              <w:jc w:val="both"/>
              <w:rPr>
                <w:rFonts w:ascii="Bookman Old Style" w:eastAsia="MS Mincho" w:hAnsi="Bookman Old Style"/>
                <w:color w:val="000000"/>
                <w:sz w:val="24"/>
                <w:szCs w:val="24"/>
              </w:rPr>
            </w:pP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A54331" w:rsidRPr="00A54331" w:rsidTr="00B7414E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Il sottoscritto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vertAlign w:val="superscript"/>
                      <w:lang w:eastAsia="it-I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="00FF0237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   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Firmatario della domanda </w:t>
                  </w:r>
                </w:p>
              </w:tc>
            </w:tr>
            <w:tr w:rsidR="00A54331" w:rsidRPr="00A54331" w:rsidTr="00B7414E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Luogo e data di nascita</w:t>
                  </w:r>
                </w:p>
              </w:tc>
            </w:tr>
            <w:tr w:rsidR="00A54331" w:rsidRPr="00A54331" w:rsidTr="00B7414E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Comune, via – Prov. – CAP </w:t>
                  </w:r>
                </w:p>
              </w:tc>
            </w:tr>
            <w:tr w:rsidR="00A54331" w:rsidRPr="00A54331" w:rsidTr="00B7414E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Codice fiscale personale</w:t>
                  </w:r>
                </w:p>
              </w:tc>
            </w:tr>
            <w:tr w:rsidR="00A54331" w:rsidRPr="00A54331" w:rsidTr="00B7414E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Legale rappresentante   </w:t>
                  </w:r>
                </w:p>
              </w:tc>
            </w:tr>
            <w:tr w:rsidR="00A54331" w:rsidRPr="00A54331" w:rsidTr="00B7414E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dell’impresa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vertAlign w:val="superscript"/>
                      <w:lang w:eastAsia="it-IT"/>
                    </w:rPr>
                    <w:footnoteReference w:id="2"/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Nome di: Impresa (ove ricorre)</w:t>
                  </w:r>
                </w:p>
              </w:tc>
            </w:tr>
            <w:tr w:rsidR="00A54331" w:rsidRPr="00A54331" w:rsidTr="00B7414E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Comune, via – Prov. – CAP della sede legale/operativa</w:t>
                  </w:r>
                </w:p>
              </w:tc>
            </w:tr>
            <w:tr w:rsidR="00A54331" w:rsidRPr="00A54331" w:rsidTr="00B7414E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Partita IVA </w:t>
                  </w:r>
                </w:p>
              </w:tc>
            </w:tr>
            <w:tr w:rsidR="00A54331" w:rsidRPr="00A54331" w:rsidTr="00B7414E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PEC – tel. – </w:t>
                  </w:r>
                  <w:proofErr w:type="spellStart"/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email</w:t>
                  </w:r>
                  <w:proofErr w:type="spellEnd"/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val="1109"/>
                <w:jc w:val="center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Iscritta al Registro Imprese di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        La PEC aziendale è obbligatoria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54331" w:rsidRPr="00A54331" w:rsidTr="00B7414E">
              <w:trPr>
                <w:trHeight w:val="602"/>
                <w:jc w:val="center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</w:tr>
          </w:tbl>
          <w:p w:rsidR="00A54331" w:rsidRPr="00A54331" w:rsidRDefault="00A54331" w:rsidP="00A54331">
            <w:pPr>
              <w:shd w:val="clear" w:color="auto" w:fill="FFFFFF"/>
              <w:suppressAutoHyphens/>
              <w:autoSpaceDN w:val="0"/>
              <w:spacing w:after="820" w:line="240" w:lineRule="auto"/>
              <w:textAlignment w:val="baseline"/>
              <w:rPr>
                <w:rFonts w:ascii="Times New Roman" w:eastAsia="Times New Roman" w:hAnsi="Times New Roman" w:cs="Times New Roman"/>
                <w:color w:val="323E4F"/>
                <w:kern w:val="3"/>
                <w:sz w:val="24"/>
                <w:szCs w:val="24"/>
                <w:lang w:eastAsia="it-IT"/>
              </w:rPr>
            </w:pPr>
          </w:p>
        </w:tc>
      </w:tr>
    </w:tbl>
    <w:p w:rsidR="00A54331" w:rsidRPr="00A54331" w:rsidRDefault="00A54331" w:rsidP="00A54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sectPr w:rsidR="00A54331" w:rsidRPr="00A54331" w:rsidSect="00B7414E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54331" w:rsidRPr="00A54331" w:rsidTr="00B741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A54331" w:rsidRPr="00B7414E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/>
                <w:sz w:val="36"/>
                <w:szCs w:val="36"/>
                <w:lang w:eastAsia="it-IT"/>
              </w:rPr>
            </w:pPr>
            <w:bookmarkStart w:id="0" w:name="_Hlk484090985"/>
            <w:r w:rsidRPr="00B7414E">
              <w:rPr>
                <w:rFonts w:ascii="Cambria" w:eastAsia="Times New Roman" w:hAnsi="Cambria" w:cs="Times New Roman"/>
                <w:b/>
                <w:color w:val="FFFFFF"/>
                <w:sz w:val="36"/>
                <w:szCs w:val="36"/>
                <w:lang w:eastAsia="it-IT"/>
              </w:rPr>
              <w:lastRenderedPageBreak/>
              <w:t>CHIEDE</w:t>
            </w:r>
          </w:p>
        </w:tc>
      </w:tr>
    </w:tbl>
    <w:bookmarkEnd w:id="0"/>
    <w:p w:rsidR="00A54331" w:rsidRPr="00903E4E" w:rsidRDefault="00A54331" w:rsidP="003E306B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03E4E">
        <w:rPr>
          <w:rFonts w:ascii="Times New Roman" w:hAnsi="Times New Roman" w:cs="Times New Roman"/>
          <w:sz w:val="24"/>
          <w:szCs w:val="24"/>
          <w:lang w:eastAsia="it-IT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605"/>
        <w:gridCol w:w="4862"/>
        <w:gridCol w:w="1058"/>
        <w:gridCol w:w="1984"/>
      </w:tblGrid>
      <w:tr w:rsidR="00A54331" w:rsidRPr="00903E4E" w:rsidTr="008860E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>Bancario/Postale</w:t>
            </w:r>
          </w:p>
        </w:tc>
        <w:tc>
          <w:tcPr>
            <w:tcW w:w="4862" w:type="dxa"/>
            <w:tcBorders>
              <w:top w:val="nil"/>
              <w:left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>C/C n.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A54331" w:rsidRPr="008860EA" w:rsidTr="008860EA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8860EA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eastAsia="Times New Roman" w:hAnsi="Times New Roman" w:cs="Times New Roman"/>
                <w:sz w:val="24"/>
                <w:szCs w:val="24"/>
              </w:rPr>
              <w:t>Intestato a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54331" w:rsidRPr="008860EA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A54331" w:rsidRPr="008860EA" w:rsidRDefault="00A54331" w:rsidP="008860EA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A54331" w:rsidRPr="00A54331" w:rsidRDefault="00A54331" w:rsidP="00A54331">
      <w:pPr>
        <w:spacing w:before="120"/>
        <w:contextualSpacing/>
        <w:rPr>
          <w:rFonts w:ascii="Cambria" w:eastAsia="Times New Roman" w:hAnsi="Cambria" w:cs="Times New Roman"/>
        </w:rPr>
      </w:pPr>
      <w:r w:rsidRPr="00A54331">
        <w:rPr>
          <w:rFonts w:ascii="Cambria" w:eastAsia="Times New Roman" w:hAnsi="Cambria" w:cs="Times New Roman"/>
        </w:rPr>
        <w:t>IBAN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350"/>
        <w:gridCol w:w="349"/>
        <w:gridCol w:w="350"/>
        <w:gridCol w:w="565"/>
        <w:gridCol w:w="349"/>
        <w:gridCol w:w="350"/>
        <w:gridCol w:w="350"/>
        <w:gridCol w:w="350"/>
        <w:gridCol w:w="352"/>
        <w:gridCol w:w="350"/>
        <w:gridCol w:w="350"/>
        <w:gridCol w:w="350"/>
        <w:gridCol w:w="350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12"/>
      </w:tblGrid>
      <w:tr w:rsidR="00A54331" w:rsidRPr="00A54331" w:rsidTr="008860EA">
        <w:trPr>
          <w:trHeight w:val="205"/>
        </w:trPr>
        <w:tc>
          <w:tcPr>
            <w:tcW w:w="701" w:type="dxa"/>
            <w:gridSpan w:val="2"/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PAESE</w:t>
            </w:r>
          </w:p>
        </w:tc>
        <w:tc>
          <w:tcPr>
            <w:tcW w:w="701" w:type="dxa"/>
            <w:gridSpan w:val="2"/>
            <w:tcBorders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CIN</w:t>
            </w:r>
          </w:p>
        </w:tc>
        <w:tc>
          <w:tcPr>
            <w:tcW w:w="1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ABI</w:t>
            </w:r>
          </w:p>
        </w:tc>
        <w:tc>
          <w:tcPr>
            <w:tcW w:w="1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CAB</w:t>
            </w:r>
          </w:p>
        </w:tc>
        <w:tc>
          <w:tcPr>
            <w:tcW w:w="420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 xml:space="preserve">NUMERO </w:t>
            </w:r>
            <w:proofErr w:type="spellStart"/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DI</w:t>
            </w:r>
            <w:proofErr w:type="spellEnd"/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 xml:space="preserve"> CONTO CORRENTE</w:t>
            </w:r>
          </w:p>
        </w:tc>
      </w:tr>
      <w:tr w:rsidR="00A54331" w:rsidRPr="00A54331" w:rsidTr="008860EA">
        <w:trPr>
          <w:gridAfter w:val="1"/>
          <w:wAfter w:w="12" w:type="dxa"/>
          <w:trHeight w:val="422"/>
        </w:trPr>
        <w:tc>
          <w:tcPr>
            <w:tcW w:w="350" w:type="dxa"/>
            <w:tcBorders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32"/>
                <w:szCs w:val="44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</w:tr>
    </w:tbl>
    <w:p w:rsidR="008860EA" w:rsidRDefault="008860EA" w:rsidP="008860EA">
      <w:pPr>
        <w:pStyle w:val="Nessunaspaziatura"/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</w:p>
    <w:p w:rsidR="00A54331" w:rsidRPr="008860EA" w:rsidRDefault="00A54331" w:rsidP="008860EA">
      <w:pPr>
        <w:pStyle w:val="Nessunaspaziatura"/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8860EA">
        <w:rPr>
          <w:rFonts w:ascii="Times New Roman" w:hAnsi="Times New Roman" w:cs="Times New Roman"/>
          <w:kern w:val="3"/>
          <w:sz w:val="24"/>
          <w:szCs w:val="24"/>
          <w:lang w:eastAsia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903E4E" w:rsidTr="00903E4E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31" w:rsidRPr="00903E4E" w:rsidRDefault="00A54331" w:rsidP="00903E4E">
            <w:pPr>
              <w:pStyle w:val="Nessunaspaziatura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eastAsia="it-IT"/>
              </w:rPr>
            </w:pPr>
            <w:bookmarkStart w:id="3" w:name="bookmark23"/>
            <w:bookmarkEnd w:id="1"/>
            <w:bookmarkEnd w:id="2"/>
            <w:r w:rsidRPr="00903E4E">
              <w:rPr>
                <w:rFonts w:ascii="Times New Roman" w:hAnsi="Times New Roman" w:cs="Times New Roman"/>
                <w:b/>
                <w:color w:val="FFFFFF"/>
                <w:kern w:val="3"/>
                <w:sz w:val="28"/>
                <w:szCs w:val="28"/>
                <w:lang w:val="en-US" w:eastAsia="it-IT"/>
              </w:rPr>
              <w:t>DICHIARA</w:t>
            </w:r>
          </w:p>
        </w:tc>
      </w:tr>
    </w:tbl>
    <w:bookmarkEnd w:id="3"/>
    <w:p w:rsidR="00A54331" w:rsidRDefault="00A54331" w:rsidP="003E306B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aver preso integrale visione </w:t>
      </w:r>
      <w:r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dell’</w:t>
      </w:r>
      <w:r w:rsidR="00457F28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a</w:t>
      </w:r>
      <w:r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 xml:space="preserve">vviso pubblico </w:t>
      </w:r>
      <w:r w:rsidR="003E306B"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 xml:space="preserve">per </w:t>
      </w:r>
      <w:r w:rsidR="00457F28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contributi a fondo perduto per spese di gestione</w:t>
      </w:r>
      <w:r w:rsidR="003E306B"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, 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adottato e pubblicato dal Comune di </w:t>
      </w:r>
      <w:proofErr w:type="spellStart"/>
      <w:r w:rsidR="00A03A8F">
        <w:rPr>
          <w:rFonts w:ascii="Times New Roman" w:hAnsi="Times New Roman" w:cs="Times New Roman"/>
          <w:kern w:val="3"/>
          <w:sz w:val="24"/>
          <w:szCs w:val="24"/>
          <w:lang w:eastAsia="it-IT"/>
        </w:rPr>
        <w:t>Belmonte</w:t>
      </w:r>
      <w:proofErr w:type="spellEnd"/>
      <w:r w:rsidR="00A03A8F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Piceno</w:t>
      </w:r>
      <w:r w:rsidR="006402DE" w:rsidRPr="003E306B">
        <w:rPr>
          <w:rFonts w:ascii="Times New Roman" w:hAnsi="Times New Roman" w:cs="Times New Roman"/>
          <w:kern w:val="3"/>
          <w:sz w:val="20"/>
          <w:szCs w:val="20"/>
          <w:lang w:eastAsia="it-IT"/>
        </w:rPr>
        <w:t xml:space="preserve"> </w:t>
      </w:r>
      <w:r w:rsidRPr="003E306B">
        <w:rPr>
          <w:rFonts w:ascii="Times New Roman" w:hAnsi="Times New Roman" w:cs="Times New Roman"/>
          <w:i/>
          <w:iCs/>
          <w:kern w:val="3"/>
          <w:sz w:val="20"/>
          <w:szCs w:val="20"/>
          <w:lang w:eastAsia="it-IT"/>
        </w:rPr>
        <w:t>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457F28" w:rsidRDefault="00457F28" w:rsidP="003E306B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di rientrare nella seguente tipologia di ambiti di intervento di cui all’articolo 5 dell’avviso in quanto:</w:t>
      </w:r>
    </w:p>
    <w:p w:rsidR="00457F28" w:rsidRPr="0038423E" w:rsidRDefault="00457F28" w:rsidP="0038423E">
      <w:pPr>
        <w:pStyle w:val="Nessunaspaziatura"/>
        <w:numPr>
          <w:ilvl w:val="1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trattasi di impresa ricompresa nei codici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Ateco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che sono stati oggetto, nel corso del 2020, delle misure di restrizione (chiusure o sospensioni attività), imposte dal Governo per fronteggiare l’emergenza Covid-19 e che ha sostenuto</w:t>
      </w:r>
      <w:r w:rsidR="0038423E">
        <w:rPr>
          <w:rFonts w:ascii="Times New Roman" w:hAnsi="Times New Roman" w:cs="Times New Roman"/>
          <w:kern w:val="3"/>
          <w:sz w:val="24"/>
          <w:szCs w:val="24"/>
          <w:lang w:eastAsia="it-IT"/>
        </w:rPr>
        <w:t>/deve sostenere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, </w:t>
      </w:r>
      <w:r w:rsidR="0038423E">
        <w:rPr>
          <w:rFonts w:ascii="Times New Roman" w:hAnsi="Times New Roman" w:cs="Times New Roman"/>
          <w:kern w:val="3"/>
          <w:sz w:val="24"/>
          <w:szCs w:val="24"/>
          <w:lang w:eastAsia="it-IT"/>
        </w:rPr>
        <w:t>con riferimento all’</w:t>
      </w:r>
      <w:r w:rsidRPr="0038423E">
        <w:rPr>
          <w:rFonts w:ascii="Times New Roman" w:hAnsi="Times New Roman" w:cs="Times New Roman"/>
          <w:kern w:val="3"/>
          <w:sz w:val="24"/>
          <w:szCs w:val="24"/>
          <w:lang w:eastAsia="it-IT"/>
        </w:rPr>
        <w:t>anno 2020, spese di gestione della stessa attività;</w:t>
      </w:r>
    </w:p>
    <w:p w:rsidR="00A54331" w:rsidRPr="008860EA" w:rsidRDefault="00A54331" w:rsidP="008860EA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bookmarkStart w:id="4" w:name="bookmark24"/>
      <w:bookmarkStart w:id="5" w:name="Bookmark17"/>
      <w:r w:rsidRPr="008860EA">
        <w:rPr>
          <w:rFonts w:ascii="Times New Roman" w:hAnsi="Times New Roman" w:cs="Times New Roman"/>
          <w:kern w:val="3"/>
          <w:sz w:val="24"/>
          <w:szCs w:val="24"/>
          <w:lang w:eastAsia="it-IT"/>
        </w:rPr>
        <w:t>di possedere i requisiti di ammissibilità di cui all’articolo 4 del presente avviso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A54331" w:rsidTr="00B7414E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:rsidR="00A54331" w:rsidRPr="00903E4E" w:rsidRDefault="00A54331" w:rsidP="003E306B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it-IT"/>
              </w:rPr>
            </w:pPr>
            <w:r w:rsidRPr="00903E4E">
              <w:rPr>
                <w:rFonts w:ascii="Times New Roman" w:eastAsia="Times New Roman" w:hAnsi="Times New Roman" w:cs="Times New Roman"/>
                <w:b/>
                <w:color w:val="FFFFFF"/>
                <w:kern w:val="3"/>
                <w:sz w:val="28"/>
                <w:szCs w:val="28"/>
                <w:lang w:eastAsia="it-IT"/>
              </w:rPr>
              <w:t xml:space="preserve">DICHIARA, </w:t>
            </w:r>
            <w:r w:rsidRPr="008860EA">
              <w:rPr>
                <w:rFonts w:ascii="Times New Roman" w:eastAsia="Times New Roman" w:hAnsi="Times New Roman" w:cs="Times New Roman"/>
                <w:b/>
                <w:color w:val="FFFFFF"/>
                <w:kern w:val="3"/>
                <w:sz w:val="28"/>
                <w:szCs w:val="28"/>
                <w:lang w:eastAsia="it-IT"/>
              </w:rPr>
              <w:t>altresì</w:t>
            </w:r>
            <w:r w:rsidR="00903E4E" w:rsidRPr="008860EA">
              <w:rPr>
                <w:rFonts w:ascii="Times New Roman" w:eastAsia="Times New Roman" w:hAnsi="Times New Roman" w:cs="Times New Roman"/>
                <w:b/>
                <w:color w:val="FFFFFF"/>
                <w:kern w:val="3"/>
                <w:lang w:eastAsia="it-IT"/>
              </w:rPr>
              <w:t xml:space="preserve"> (</w:t>
            </w:r>
            <w:r w:rsidRPr="008860EA">
              <w:rPr>
                <w:rFonts w:ascii="Times New Roman" w:eastAsia="Times New Roman" w:hAnsi="Times New Roman" w:cs="Times New Roman"/>
                <w:color w:val="FFFFFF"/>
                <w:kern w:val="3"/>
                <w:lang w:eastAsia="it-IT"/>
              </w:rPr>
              <w:t>ai sensi degli art. 46 e 47 del DPR 28 dicembre 2000, n. 445</w:t>
            </w:r>
            <w:r w:rsidR="00903E4E" w:rsidRPr="008860EA">
              <w:rPr>
                <w:rFonts w:ascii="Times New Roman" w:eastAsia="Times New Roman" w:hAnsi="Times New Roman" w:cs="Times New Roman"/>
                <w:color w:val="FFFFFF"/>
                <w:kern w:val="3"/>
                <w:lang w:eastAsia="it-IT"/>
              </w:rPr>
              <w:t>)</w:t>
            </w:r>
          </w:p>
        </w:tc>
      </w:tr>
    </w:tbl>
    <w:p w:rsidR="0038423E" w:rsidRDefault="00A03A8F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A03A8F">
        <w:rPr>
          <w:rFonts w:ascii="Times New Roman" w:hAnsi="Times New Roman" w:cs="Times New Roman"/>
          <w:kern w:val="3"/>
          <w:sz w:val="24"/>
          <w:szCs w:val="24"/>
          <w:lang w:eastAsia="it-IT"/>
        </w:rPr>
        <w:t>di non essere impresa in stato di liquidazione o di fallimento</w:t>
      </w:r>
    </w:p>
    <w:p w:rsidR="00A03A8F" w:rsidRDefault="0038423E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di non essere</w:t>
      </w:r>
      <w:r w:rsidR="00A03A8F" w:rsidRPr="00A03A8F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impresa </w:t>
      </w:r>
      <w:r w:rsidR="00A03A8F" w:rsidRPr="00A03A8F">
        <w:rPr>
          <w:rFonts w:ascii="Times New Roman" w:hAnsi="Times New Roman" w:cs="Times New Roman"/>
          <w:kern w:val="3"/>
          <w:sz w:val="24"/>
          <w:szCs w:val="24"/>
          <w:lang w:eastAsia="it-IT"/>
        </w:rPr>
        <w:t>soggett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a</w:t>
      </w:r>
      <w:r w:rsidR="00A03A8F" w:rsidRPr="00A03A8F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a procedure di fallimento o di concordato preventivo</w:t>
      </w:r>
    </w:p>
    <w:p w:rsidR="00A54331" w:rsidRPr="00457F28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non aver cessato l’attività </w:t>
      </w:r>
    </w:p>
    <w:p w:rsidR="00A54331" w:rsidRPr="00457F28" w:rsidRDefault="00A54331" w:rsidP="008860EA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che l’impresa non ha usufruito di benefici considerati </w:t>
      </w:r>
      <w:r w:rsidR="00903E4E"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dalla Commissione Europea </w:t>
      </w: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>illegali o incompatibili, ovvero di averli restituiti o bloccati in un conto particolare;</w:t>
      </w:r>
    </w:p>
    <w:p w:rsidR="00A54331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>di accettare integralmente i requisiti ed i criteri previsti dall’avviso pubblico</w:t>
      </w:r>
      <w:r w:rsidR="0038423E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8860EA" w:rsidTr="00B7414E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3E" w:rsidRDefault="0038423E" w:rsidP="00A54331">
            <w:pPr>
              <w:suppressAutoHyphens/>
              <w:autoSpaceDN w:val="0"/>
              <w:spacing w:before="100" w:after="100" w:line="240" w:lineRule="auto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8"/>
                <w:szCs w:val="28"/>
                <w:lang w:eastAsia="it-IT"/>
              </w:rPr>
            </w:pPr>
          </w:p>
          <w:p w:rsidR="00A54331" w:rsidRPr="008860EA" w:rsidRDefault="00A54331" w:rsidP="00A54331">
            <w:pPr>
              <w:suppressAutoHyphens/>
              <w:autoSpaceDN w:val="0"/>
              <w:spacing w:before="100" w:after="100" w:line="240" w:lineRule="auto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it-IT"/>
              </w:rPr>
            </w:pPr>
            <w:r w:rsidRPr="008860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8"/>
                <w:szCs w:val="28"/>
                <w:lang w:eastAsia="it-IT"/>
              </w:rPr>
              <w:t>ALLEGA</w:t>
            </w:r>
          </w:p>
        </w:tc>
      </w:tr>
    </w:tbl>
    <w:p w:rsidR="00A54331" w:rsidRPr="00B7414E" w:rsidRDefault="00A54331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Fotocopia di un proprio documento di identità in corso di validità;</w:t>
      </w:r>
    </w:p>
    <w:p w:rsidR="00A54331" w:rsidRDefault="00A54331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Attestazione dei requisiti di ammissibilità (Allegato B)</w:t>
      </w:r>
      <w:r w:rsidR="004A7356"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903E4E" w:rsidRDefault="00903E4E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A</w:t>
      </w:r>
      <w:r w:rsidRPr="00903E4E">
        <w:rPr>
          <w:rFonts w:ascii="Times New Roman" w:hAnsi="Times New Roman" w:cs="Times New Roman"/>
          <w:kern w:val="3"/>
          <w:sz w:val="24"/>
          <w:szCs w:val="24"/>
          <w:lang w:eastAsia="it-IT"/>
        </w:rPr>
        <w:t>ttestazione della continuità d’impresa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A54331" w:rsidRPr="00185450" w:rsidRDefault="00A54331" w:rsidP="00A543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10"/>
          <w:szCs w:val="10"/>
          <w:lang w:eastAsia="it-IT"/>
        </w:rPr>
      </w:pPr>
    </w:p>
    <w:p w:rsidR="00A54331" w:rsidRP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r w:rsidRPr="00A5433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  <w:t>Data, timbro e firma del legale rappresentante</w:t>
      </w:r>
    </w:p>
    <w:p w:rsid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  <w:r w:rsidRPr="00B7414E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  <w:t>(firma resa autentica allegando copia di documento di identità ai sensi dell’art. 38 DPR 445/2000)</w:t>
      </w:r>
    </w:p>
    <w:p w:rsidR="00185450" w:rsidRPr="00B7414E" w:rsidRDefault="00185450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</w:p>
    <w:p w:rsidR="00A54331" w:rsidRDefault="00A54331" w:rsidP="001854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r w:rsidRPr="00A5433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  <w:t>________________________________</w:t>
      </w:r>
    </w:p>
    <w:p w:rsidR="00185450" w:rsidRPr="00185450" w:rsidRDefault="00185450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4"/>
          <w:szCs w:val="4"/>
          <w:lang w:eastAsia="it-IT"/>
        </w:rPr>
      </w:pPr>
      <w:bookmarkStart w:id="6" w:name="Bookmark18"/>
      <w:bookmarkEnd w:id="6"/>
    </w:p>
    <w:p w:rsidR="00A54331" w:rsidRPr="00185450" w:rsidRDefault="00A54331" w:rsidP="00A54331">
      <w:pPr>
        <w:pBdr>
          <w:top w:val="single" w:sz="4" w:space="1" w:color="2F5496"/>
          <w:bottom w:val="single" w:sz="4" w:space="1" w:color="2F5496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</w:pP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Il sottoscritto, ai sensi del D. </w:t>
      </w:r>
      <w:proofErr w:type="spellStart"/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Lgs</w:t>
      </w:r>
      <w:proofErr w:type="spellEnd"/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. 196/2003 e del</w:t>
      </w:r>
      <w:r w:rsidRPr="001854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Regolamento (UE) 2016/679 "</w:t>
      </w:r>
      <w:r w:rsidRPr="00185450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lang w:eastAsia="it-IT"/>
        </w:rPr>
        <w:t>Regolamento Generale sulla Protezione dei dati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”, manifesta il consenso a che </w:t>
      </w:r>
      <w:r w:rsidR="00B7414E"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il Comune di Monte Rinaldo</w:t>
      </w:r>
      <w:r w:rsidR="00A61DC5"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 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proceda al trattamento, anche automatizzato, dei dati personali e sensibili, ivi inclusa la loro eventuale comunicazione/diffusione ai soggetti indicati nella predetta informativa, limitatamente ai fini ivi richiamati.</w:t>
      </w:r>
    </w:p>
    <w:p w:rsidR="00A54331" w:rsidRPr="00903E4E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it-IT"/>
        </w:rPr>
      </w:pPr>
    </w:p>
    <w:p w:rsidR="00A54331" w:rsidRP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bookmarkStart w:id="7" w:name="Bookmark19"/>
      <w:r w:rsidRPr="00A5433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  <w:t>Data, timbro e firma del legale rappresentante</w:t>
      </w:r>
    </w:p>
    <w:p w:rsidR="00A54331" w:rsidRPr="00B7414E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  <w:r w:rsidRPr="00B7414E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  <w:t>(firma resa autentica allegando copia di documento di identità ai sensi dell’art. 38 DPR 445/2000)</w:t>
      </w:r>
      <w:bookmarkEnd w:id="7"/>
    </w:p>
    <w:p w:rsidR="00A54331" w:rsidRDefault="00A54331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5450" w:rsidRDefault="00185450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457F28" w:rsidRPr="00185450" w:rsidRDefault="00457F28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sectPr w:rsidR="00457F28" w:rsidRPr="00185450" w:rsidSect="00886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22" w:rsidRDefault="00C03522" w:rsidP="00A54331">
      <w:pPr>
        <w:spacing w:after="0" w:line="240" w:lineRule="auto"/>
      </w:pPr>
      <w:r>
        <w:separator/>
      </w:r>
    </w:p>
  </w:endnote>
  <w:endnote w:type="continuationSeparator" w:id="0">
    <w:p w:rsidR="00C03522" w:rsidRDefault="00C03522" w:rsidP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22" w:rsidRDefault="00C03522" w:rsidP="00A54331">
      <w:pPr>
        <w:spacing w:after="0" w:line="240" w:lineRule="auto"/>
      </w:pPr>
      <w:r>
        <w:separator/>
      </w:r>
    </w:p>
  </w:footnote>
  <w:footnote w:type="continuationSeparator" w:id="0">
    <w:p w:rsidR="00C03522" w:rsidRDefault="00C03522" w:rsidP="00A54331">
      <w:pPr>
        <w:spacing w:after="0" w:line="240" w:lineRule="auto"/>
      </w:pPr>
      <w:r>
        <w:continuationSeparator/>
      </w:r>
    </w:p>
  </w:footnote>
  <w:footnote w:id="1">
    <w:p w:rsidR="003E306B" w:rsidRPr="00B7414E" w:rsidRDefault="003E306B" w:rsidP="00A54331">
      <w:pPr>
        <w:pStyle w:val="Testonotaapidipagina1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Titolare, legale rappresentante o procuratore speciale </w:t>
      </w:r>
      <w:r w:rsidRPr="00B7414E">
        <w:rPr>
          <w:sz w:val="16"/>
          <w:szCs w:val="16"/>
        </w:rPr>
        <w:t>(in quest’ultima ipotesi allegare procura o copia autenticata della stessa).</w:t>
      </w:r>
    </w:p>
  </w:footnote>
  <w:footnote w:id="2">
    <w:p w:rsidR="003E306B" w:rsidRDefault="003E306B" w:rsidP="00A54331">
      <w:pPr>
        <w:pStyle w:val="Testonotaapidipagina1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 xml:space="preserve"> Indicare la ragione sociale.</w:t>
      </w:r>
    </w:p>
    <w:p w:rsidR="003E306B" w:rsidRDefault="003E306B" w:rsidP="00A54331">
      <w:pPr>
        <w:pStyle w:val="Testonotaapidipagina1"/>
        <w:rPr>
          <w:sz w:val="22"/>
          <w:szCs w:val="22"/>
        </w:rPr>
      </w:pPr>
    </w:p>
    <w:p w:rsidR="003E306B" w:rsidRDefault="003E306B" w:rsidP="00A54331">
      <w:pPr>
        <w:pStyle w:val="Testonotaapidipagina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344"/>
    <w:multiLevelType w:val="hybridMultilevel"/>
    <w:tmpl w:val="9FC27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74A4"/>
    <w:multiLevelType w:val="hybridMultilevel"/>
    <w:tmpl w:val="90801D90"/>
    <w:lvl w:ilvl="0" w:tplc="B574CA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5423"/>
    <w:multiLevelType w:val="hybridMultilevel"/>
    <w:tmpl w:val="FEAA4E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5419"/>
    <w:multiLevelType w:val="hybridMultilevel"/>
    <w:tmpl w:val="FAB0F94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4751FE"/>
    <w:multiLevelType w:val="hybridMultilevel"/>
    <w:tmpl w:val="8654C5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4F071A"/>
    <w:multiLevelType w:val="hybridMultilevel"/>
    <w:tmpl w:val="3FFAD6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81EB4"/>
    <w:multiLevelType w:val="hybridMultilevel"/>
    <w:tmpl w:val="1376F29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C71703"/>
    <w:multiLevelType w:val="hybridMultilevel"/>
    <w:tmpl w:val="06F64F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3234E"/>
    <w:multiLevelType w:val="hybridMultilevel"/>
    <w:tmpl w:val="0F72E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31"/>
    <w:rsid w:val="000B785F"/>
    <w:rsid w:val="000F4FB3"/>
    <w:rsid w:val="00185450"/>
    <w:rsid w:val="00190AC5"/>
    <w:rsid w:val="002F7B25"/>
    <w:rsid w:val="003609A3"/>
    <w:rsid w:val="0038423E"/>
    <w:rsid w:val="003E306B"/>
    <w:rsid w:val="00457F28"/>
    <w:rsid w:val="004A7356"/>
    <w:rsid w:val="006402DE"/>
    <w:rsid w:val="008860EA"/>
    <w:rsid w:val="00903E4E"/>
    <w:rsid w:val="00A03A8F"/>
    <w:rsid w:val="00A54331"/>
    <w:rsid w:val="00A61DC5"/>
    <w:rsid w:val="00B56510"/>
    <w:rsid w:val="00B7414E"/>
    <w:rsid w:val="00BB572B"/>
    <w:rsid w:val="00BD2CD3"/>
    <w:rsid w:val="00C03522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14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41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4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3A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belmontepice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pcragio7</cp:lastModifiedBy>
  <cp:revision>3</cp:revision>
  <dcterms:created xsi:type="dcterms:W3CDTF">2021-03-16T13:39:00Z</dcterms:created>
  <dcterms:modified xsi:type="dcterms:W3CDTF">2021-03-16T21:34:00Z</dcterms:modified>
</cp:coreProperties>
</file>