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92" w:rsidRDefault="007E4397" w:rsidP="00834946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SANIFICAZIONE E </w:t>
      </w:r>
      <w:r w:rsidR="002367E7">
        <w:rPr>
          <w:rFonts w:asciiTheme="majorHAnsi" w:hAnsiTheme="majorHAnsi"/>
          <w:sz w:val="28"/>
          <w:szCs w:val="28"/>
        </w:rPr>
        <w:t>DECONTAMINAZIONE</w:t>
      </w:r>
      <w:r w:rsidR="0068525E" w:rsidRPr="0068525E">
        <w:rPr>
          <w:rFonts w:asciiTheme="majorHAnsi" w:hAnsiTheme="majorHAnsi"/>
          <w:sz w:val="28"/>
          <w:szCs w:val="28"/>
        </w:rPr>
        <w:t xml:space="preserve"> DEGLI AMBIENTI</w:t>
      </w:r>
      <w:r w:rsidR="002367E7">
        <w:rPr>
          <w:rFonts w:asciiTheme="majorHAnsi" w:hAnsiTheme="majorHAnsi"/>
          <w:sz w:val="28"/>
          <w:szCs w:val="28"/>
        </w:rPr>
        <w:t xml:space="preserve"> NEI CASI </w:t>
      </w:r>
      <w:r>
        <w:rPr>
          <w:rFonts w:asciiTheme="majorHAnsi" w:hAnsiTheme="majorHAnsi"/>
          <w:sz w:val="28"/>
          <w:szCs w:val="28"/>
        </w:rPr>
        <w:t xml:space="preserve">DI PRESENZA </w:t>
      </w:r>
      <w:r w:rsidR="002367E7">
        <w:rPr>
          <w:rFonts w:asciiTheme="majorHAnsi" w:hAnsiTheme="majorHAnsi"/>
          <w:sz w:val="28"/>
          <w:szCs w:val="28"/>
        </w:rPr>
        <w:t xml:space="preserve">DI COVID-19 </w:t>
      </w:r>
    </w:p>
    <w:p w:rsidR="0068525E" w:rsidRDefault="0068525E">
      <w:pPr>
        <w:rPr>
          <w:rFonts w:asciiTheme="majorHAnsi" w:hAnsiTheme="majorHAnsi"/>
          <w:sz w:val="28"/>
          <w:szCs w:val="28"/>
        </w:rPr>
      </w:pPr>
    </w:p>
    <w:p w:rsidR="006808EF" w:rsidRDefault="0068525E" w:rsidP="006808EF">
      <w:pPr>
        <w:spacing w:before="240" w:after="0"/>
        <w:jc w:val="both"/>
        <w:rPr>
          <w:rFonts w:asciiTheme="majorHAnsi" w:hAnsiTheme="majorHAnsi" w:cs="Arial"/>
          <w:spacing w:val="7"/>
          <w:sz w:val="24"/>
          <w:szCs w:val="24"/>
        </w:rPr>
      </w:pPr>
      <w:r w:rsidRPr="006E65C3">
        <w:rPr>
          <w:rFonts w:asciiTheme="majorHAnsi" w:hAnsiTheme="majorHAnsi" w:cs="Arial"/>
          <w:spacing w:val="7"/>
          <w:sz w:val="24"/>
          <w:szCs w:val="24"/>
          <w:shd w:val="clear" w:color="auto" w:fill="FFFFFF"/>
        </w:rPr>
        <w:t>In letteratura diverse evidenze hanno dimostrato che i Coronavirus possono persistere sulle superfici inanimate in condizioni ottimali di umidità e temperature fino a 9 giorni. Un ruolo delle superfici contaminate nella trasmissione di infezioni dovute ai suddetti virus è pertanto ritenuto possibile, anche se non dimostrato.</w:t>
      </w:r>
      <w:r w:rsidRPr="006E65C3">
        <w:rPr>
          <w:rFonts w:asciiTheme="majorHAnsi" w:hAnsiTheme="majorHAnsi" w:cs="Arial"/>
          <w:spacing w:val="7"/>
          <w:sz w:val="24"/>
          <w:szCs w:val="24"/>
        </w:rPr>
        <w:t xml:space="preserve"> </w:t>
      </w:r>
    </w:p>
    <w:p w:rsidR="006808EF" w:rsidRDefault="0068525E" w:rsidP="006808EF">
      <w:pPr>
        <w:spacing w:before="240"/>
        <w:jc w:val="both"/>
        <w:rPr>
          <w:rFonts w:asciiTheme="majorHAnsi" w:hAnsiTheme="majorHAnsi" w:cs="Arial"/>
          <w:spacing w:val="7"/>
          <w:sz w:val="24"/>
          <w:szCs w:val="24"/>
          <w:shd w:val="clear" w:color="auto" w:fill="FFFFFF"/>
        </w:rPr>
      </w:pPr>
      <w:r w:rsidRPr="006E65C3">
        <w:rPr>
          <w:rFonts w:asciiTheme="majorHAnsi" w:hAnsiTheme="majorHAnsi" w:cs="Arial"/>
          <w:spacing w:val="7"/>
          <w:sz w:val="24"/>
          <w:szCs w:val="24"/>
          <w:shd w:val="clear" w:color="auto" w:fill="FFFFFF"/>
        </w:rPr>
        <w:t>Allo stesso tempo, però, le evidenze disponibili hanno dimostrato che i suddetti virus sono efficacemente inattivati da adeguate procedure di sanificazione che includano l’utilizzo dei comuni disinfettanti per un tempo di contatto adeguato.</w:t>
      </w:r>
    </w:p>
    <w:p w:rsidR="00BC50E5" w:rsidRPr="007F170B" w:rsidRDefault="0011060A" w:rsidP="007F170B">
      <w:pPr>
        <w:spacing w:before="240"/>
        <w:jc w:val="both"/>
        <w:rPr>
          <w:rFonts w:asciiTheme="majorHAnsi" w:hAnsiTheme="majorHAnsi" w:cs="Arial"/>
          <w:spacing w:val="7"/>
          <w:sz w:val="24"/>
          <w:szCs w:val="24"/>
          <w:shd w:val="clear" w:color="auto" w:fill="FFFFFF"/>
        </w:rPr>
      </w:pPr>
      <w:r w:rsidRPr="0011060A">
        <w:rPr>
          <w:rFonts w:asciiTheme="majorHAnsi" w:hAnsiTheme="majorHAnsi" w:cs="Helvetica"/>
          <w:color w:val="1C2024"/>
          <w:sz w:val="24"/>
          <w:szCs w:val="24"/>
          <w:shd w:val="clear" w:color="auto" w:fill="FFFFFF"/>
        </w:rPr>
        <w:t>Nel caso di</w:t>
      </w:r>
      <w:r w:rsidR="007E4397">
        <w:rPr>
          <w:rFonts w:asciiTheme="majorHAnsi" w:hAnsiTheme="majorHAnsi" w:cs="Helvetica"/>
          <w:color w:val="1C2024"/>
          <w:sz w:val="24"/>
          <w:szCs w:val="24"/>
          <w:shd w:val="clear" w:color="auto" w:fill="FFFFFF"/>
        </w:rPr>
        <w:t xml:space="preserve"> presenza accertata </w:t>
      </w:r>
      <w:r w:rsidRPr="0011060A">
        <w:rPr>
          <w:rFonts w:asciiTheme="majorHAnsi" w:hAnsiTheme="majorHAnsi" w:cs="Helvetica"/>
          <w:color w:val="1C2024"/>
          <w:sz w:val="24"/>
          <w:szCs w:val="24"/>
          <w:shd w:val="clear" w:color="auto" w:fill="FFFFFF"/>
        </w:rPr>
        <w:t xml:space="preserve">di una persona con COVID-19 </w:t>
      </w:r>
      <w:r w:rsidR="00E70D50">
        <w:rPr>
          <w:rFonts w:asciiTheme="majorHAnsi" w:hAnsiTheme="majorHAnsi" w:cs="Helvetica"/>
          <w:color w:val="1C2024"/>
          <w:sz w:val="24"/>
          <w:szCs w:val="24"/>
          <w:shd w:val="clear" w:color="auto" w:fill="FFFFFF"/>
        </w:rPr>
        <w:t>all’interno dei locali comunali</w:t>
      </w:r>
      <w:r w:rsidRPr="0011060A">
        <w:rPr>
          <w:rFonts w:asciiTheme="majorHAnsi" w:hAnsiTheme="majorHAnsi" w:cs="Helvetica"/>
          <w:color w:val="1C2024"/>
          <w:sz w:val="24"/>
          <w:szCs w:val="24"/>
          <w:shd w:val="clear" w:color="auto" w:fill="FFFFFF"/>
        </w:rPr>
        <w:t>, si proc</w:t>
      </w:r>
      <w:r w:rsidR="007E4397">
        <w:rPr>
          <w:rFonts w:asciiTheme="majorHAnsi" w:hAnsiTheme="majorHAnsi" w:cs="Helvetica"/>
          <w:color w:val="1C2024"/>
          <w:sz w:val="24"/>
          <w:szCs w:val="24"/>
          <w:shd w:val="clear" w:color="auto" w:fill="FFFFFF"/>
        </w:rPr>
        <w:t>ede alla pulizia e decontaminazione</w:t>
      </w:r>
      <w:r w:rsidRPr="0011060A">
        <w:rPr>
          <w:rFonts w:asciiTheme="majorHAnsi" w:hAnsiTheme="majorHAnsi" w:cs="Helvetica"/>
          <w:color w:val="1C2024"/>
          <w:sz w:val="24"/>
          <w:szCs w:val="24"/>
          <w:shd w:val="clear" w:color="auto" w:fill="FFFFFF"/>
        </w:rPr>
        <w:t xml:space="preserve"> dell’area secondo le disposizioni della circolare n. 5443 del 22 febbraio 2020 del Minis</w:t>
      </w:r>
      <w:r>
        <w:rPr>
          <w:rFonts w:asciiTheme="majorHAnsi" w:hAnsiTheme="majorHAnsi" w:cs="Helvetica"/>
          <w:color w:val="1C2024"/>
          <w:sz w:val="24"/>
          <w:szCs w:val="24"/>
          <w:shd w:val="clear" w:color="auto" w:fill="FFFFFF"/>
        </w:rPr>
        <w:t>tero della Salute.</w:t>
      </w:r>
      <w:r w:rsidRPr="0011060A">
        <w:rPr>
          <w:rFonts w:asciiTheme="majorHAnsi" w:hAnsiTheme="majorHAnsi" w:cs="Helvetica"/>
          <w:color w:val="1C2024"/>
          <w:sz w:val="24"/>
          <w:szCs w:val="24"/>
          <w:shd w:val="clear" w:color="auto" w:fill="FFFFFF"/>
        </w:rPr>
        <w:t> </w:t>
      </w:r>
    </w:p>
    <w:p w:rsidR="00B31233" w:rsidRPr="00803727" w:rsidRDefault="00706A7F" w:rsidP="00A12C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</w:rPr>
      </w:pPr>
      <w:r w:rsidRPr="00803727">
        <w:rPr>
          <w:rFonts w:asciiTheme="majorHAnsi" w:hAnsiTheme="majorHAnsi" w:cs="Arial"/>
          <w:color w:val="222222"/>
        </w:rPr>
        <w:t xml:space="preserve">Nel caso in cui il Datore di Lavoro venga informato dall’autorità sanitaria locale che </w:t>
      </w:r>
      <w:r w:rsidRPr="00803727">
        <w:rPr>
          <w:rFonts w:asciiTheme="majorHAnsi" w:hAnsiTheme="majorHAnsi" w:cs="Arial"/>
          <w:color w:val="222222"/>
          <w:u w:val="single"/>
        </w:rPr>
        <w:t>un suo dipendente è stato ricoverato a seguito di infezione da COVID-19,</w:t>
      </w:r>
      <w:r w:rsidRPr="00803727">
        <w:rPr>
          <w:rFonts w:asciiTheme="majorHAnsi" w:hAnsiTheme="majorHAnsi" w:cs="Arial"/>
          <w:color w:val="222222"/>
        </w:rPr>
        <w:t xml:space="preserve"> </w:t>
      </w:r>
      <w:r w:rsidR="00B31233" w:rsidRPr="00803727">
        <w:rPr>
          <w:rFonts w:asciiTheme="majorHAnsi" w:hAnsiTheme="majorHAnsi"/>
        </w:rPr>
        <w:t>verranno applicate le misure d</w:t>
      </w:r>
      <w:r w:rsidR="00A12C52" w:rsidRPr="00803727">
        <w:rPr>
          <w:rFonts w:asciiTheme="majorHAnsi" w:hAnsiTheme="majorHAnsi"/>
        </w:rPr>
        <w:t>i pulizia di seguito riportate.</w:t>
      </w:r>
    </w:p>
    <w:p w:rsidR="00AF7F85" w:rsidRDefault="00B31233" w:rsidP="00AA0B4C">
      <w:pPr>
        <w:pStyle w:val="Corpotesto"/>
        <w:spacing w:before="121"/>
        <w:ind w:right="-1"/>
        <w:jc w:val="both"/>
        <w:rPr>
          <w:rFonts w:asciiTheme="majorHAnsi" w:hAnsiTheme="majorHAnsi" w:cs="Arial"/>
          <w:spacing w:val="7"/>
          <w:sz w:val="24"/>
          <w:szCs w:val="24"/>
          <w:shd w:val="clear" w:color="auto" w:fill="FFFFFF"/>
        </w:rPr>
      </w:pPr>
      <w:r w:rsidRPr="00B31233">
        <w:rPr>
          <w:rFonts w:asciiTheme="majorHAnsi" w:hAnsiTheme="majorHAnsi"/>
          <w:sz w:val="24"/>
          <w:szCs w:val="24"/>
        </w:rPr>
        <w:t>A causa della possibile sopravvivenza del virus nell’ambiente per diverso tempo, i luoghi e le aree potenzia</w:t>
      </w:r>
      <w:r>
        <w:rPr>
          <w:rFonts w:asciiTheme="majorHAnsi" w:hAnsiTheme="majorHAnsi"/>
          <w:sz w:val="24"/>
          <w:szCs w:val="24"/>
        </w:rPr>
        <w:t>lmente contaminati da COVID-19</w:t>
      </w:r>
      <w:r w:rsidRPr="00B31233">
        <w:rPr>
          <w:rFonts w:asciiTheme="majorHAnsi" w:hAnsiTheme="majorHAnsi"/>
          <w:sz w:val="24"/>
          <w:szCs w:val="24"/>
        </w:rPr>
        <w:t xml:space="preserve"> devono essere sottoposti a completa pulizia con acqua e detergenti comuni prima di e</w:t>
      </w:r>
      <w:r w:rsidR="00706A7F">
        <w:rPr>
          <w:rFonts w:asciiTheme="majorHAnsi" w:hAnsiTheme="majorHAnsi"/>
          <w:sz w:val="24"/>
          <w:szCs w:val="24"/>
        </w:rPr>
        <w:t>ssere nuovamente utilizzati.</w:t>
      </w:r>
      <w:r w:rsidR="00AF7F85">
        <w:rPr>
          <w:rFonts w:asciiTheme="majorHAnsi" w:hAnsiTheme="majorHAnsi"/>
          <w:sz w:val="24"/>
          <w:szCs w:val="24"/>
        </w:rPr>
        <w:t xml:space="preserve"> </w:t>
      </w:r>
      <w:r w:rsidR="0068525E" w:rsidRPr="00B31233">
        <w:rPr>
          <w:rFonts w:asciiTheme="majorHAnsi" w:hAnsiTheme="majorHAnsi" w:cs="Arial"/>
          <w:spacing w:val="7"/>
          <w:sz w:val="24"/>
          <w:szCs w:val="24"/>
          <w:shd w:val="clear" w:color="auto" w:fill="FFFFFF"/>
        </w:rPr>
        <w:t>Per la decontaminazione,</w:t>
      </w:r>
      <w:r w:rsidR="00C61443">
        <w:rPr>
          <w:rFonts w:asciiTheme="majorHAnsi" w:hAnsiTheme="majorHAnsi" w:cs="Arial"/>
          <w:spacing w:val="7"/>
          <w:sz w:val="24"/>
          <w:szCs w:val="24"/>
          <w:shd w:val="clear" w:color="auto" w:fill="FFFFFF"/>
        </w:rPr>
        <w:t xml:space="preserve"> al termine della pulizia con un detergente neutro,</w:t>
      </w:r>
      <w:r w:rsidR="0068525E" w:rsidRPr="00B31233">
        <w:rPr>
          <w:rFonts w:asciiTheme="majorHAnsi" w:hAnsiTheme="majorHAnsi" w:cs="Arial"/>
          <w:spacing w:val="7"/>
          <w:sz w:val="24"/>
          <w:szCs w:val="24"/>
          <w:shd w:val="clear" w:color="auto" w:fill="FFFFFF"/>
        </w:rPr>
        <w:t xml:space="preserve"> si raccomanda l’</w:t>
      </w:r>
      <w:r w:rsidR="00C61443">
        <w:rPr>
          <w:rFonts w:asciiTheme="majorHAnsi" w:hAnsiTheme="majorHAnsi" w:cs="Arial"/>
          <w:spacing w:val="7"/>
          <w:sz w:val="24"/>
          <w:szCs w:val="24"/>
          <w:shd w:val="clear" w:color="auto" w:fill="FFFFFF"/>
        </w:rPr>
        <w:t xml:space="preserve">uso di ipoclorito di sodio 0,1%, </w:t>
      </w:r>
      <w:r w:rsidR="0068525E" w:rsidRPr="00B31233">
        <w:rPr>
          <w:rFonts w:asciiTheme="majorHAnsi" w:hAnsiTheme="majorHAnsi" w:cs="Arial"/>
          <w:spacing w:val="7"/>
          <w:sz w:val="24"/>
          <w:szCs w:val="24"/>
          <w:shd w:val="clear" w:color="auto" w:fill="FFFFFF"/>
        </w:rPr>
        <w:t xml:space="preserve">mentre per le superfici che possono essere danneggiate dall’ipoclorito di sodio, utilizzare etanolo al 70%. </w:t>
      </w:r>
    </w:p>
    <w:p w:rsidR="00A12C52" w:rsidRDefault="00A12C52" w:rsidP="00AA0B4C">
      <w:pPr>
        <w:pStyle w:val="Corpotesto"/>
        <w:spacing w:before="121"/>
        <w:ind w:right="-1"/>
        <w:jc w:val="both"/>
        <w:rPr>
          <w:rFonts w:asciiTheme="majorHAnsi" w:hAnsiTheme="majorHAnsi" w:cs="Arial"/>
          <w:spacing w:val="7"/>
          <w:sz w:val="24"/>
          <w:szCs w:val="24"/>
          <w:shd w:val="clear" w:color="auto" w:fill="FFFFFF"/>
        </w:rPr>
      </w:pPr>
      <w:bookmarkStart w:id="0" w:name="_GoBack"/>
      <w:bookmarkEnd w:id="0"/>
    </w:p>
    <w:p w:rsidR="00154835" w:rsidRDefault="00F501F1" w:rsidP="00A12C52">
      <w:pPr>
        <w:pStyle w:val="Corpotesto"/>
        <w:ind w:right="238"/>
        <w:jc w:val="both"/>
        <w:rPr>
          <w:rFonts w:asciiTheme="majorHAnsi" w:hAnsiTheme="majorHAnsi"/>
          <w:sz w:val="24"/>
          <w:szCs w:val="24"/>
        </w:rPr>
      </w:pPr>
      <w:r w:rsidRPr="00AF7F85">
        <w:rPr>
          <w:rFonts w:asciiTheme="majorHAnsi" w:hAnsiTheme="majorHAnsi"/>
          <w:sz w:val="24"/>
          <w:szCs w:val="24"/>
        </w:rPr>
        <w:t>Vanno pulite con particolare attenzione tutte le superfici toccate di frequente</w:t>
      </w:r>
      <w:r w:rsidR="00154835">
        <w:rPr>
          <w:rFonts w:asciiTheme="majorHAnsi" w:hAnsiTheme="majorHAnsi"/>
          <w:sz w:val="24"/>
          <w:szCs w:val="24"/>
        </w:rPr>
        <w:t>.</w:t>
      </w:r>
    </w:p>
    <w:p w:rsidR="0068525E" w:rsidRDefault="00AF7F85" w:rsidP="00A12C52">
      <w:pPr>
        <w:pStyle w:val="Corpotesto"/>
        <w:ind w:right="23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Pr="00AF7F85">
        <w:rPr>
          <w:rFonts w:asciiTheme="majorHAnsi" w:hAnsiTheme="majorHAnsi"/>
          <w:sz w:val="24"/>
          <w:szCs w:val="24"/>
        </w:rPr>
        <w:t xml:space="preserve">i seguito si riporta una lista non omnicomprensiva delle superfici da sottoporre a trattamento: </w:t>
      </w:r>
      <w:r>
        <w:rPr>
          <w:rFonts w:asciiTheme="majorHAnsi" w:hAnsiTheme="majorHAnsi"/>
          <w:sz w:val="24"/>
          <w:szCs w:val="24"/>
        </w:rPr>
        <w:t>s</w:t>
      </w:r>
      <w:r w:rsidRPr="00AF7F85">
        <w:rPr>
          <w:rFonts w:asciiTheme="majorHAnsi" w:hAnsiTheme="majorHAnsi"/>
          <w:sz w:val="24"/>
          <w:szCs w:val="24"/>
        </w:rPr>
        <w:t>crivanie</w:t>
      </w:r>
      <w:r>
        <w:rPr>
          <w:rFonts w:asciiTheme="majorHAnsi" w:hAnsiTheme="majorHAnsi"/>
          <w:sz w:val="24"/>
          <w:szCs w:val="24"/>
        </w:rPr>
        <w:t>, p</w:t>
      </w:r>
      <w:r w:rsidRPr="00AF7F85">
        <w:rPr>
          <w:rFonts w:asciiTheme="majorHAnsi" w:hAnsiTheme="majorHAnsi"/>
          <w:sz w:val="24"/>
          <w:szCs w:val="24"/>
        </w:rPr>
        <w:t>orte</w:t>
      </w:r>
      <w:r>
        <w:rPr>
          <w:rFonts w:asciiTheme="majorHAnsi" w:hAnsiTheme="majorHAnsi"/>
          <w:sz w:val="24"/>
          <w:szCs w:val="24"/>
        </w:rPr>
        <w:t>, s</w:t>
      </w:r>
      <w:r w:rsidRPr="00AF7F85">
        <w:rPr>
          <w:rFonts w:asciiTheme="majorHAnsi" w:hAnsiTheme="majorHAnsi"/>
          <w:sz w:val="24"/>
          <w:szCs w:val="24"/>
        </w:rPr>
        <w:t>edie</w:t>
      </w:r>
      <w:r>
        <w:rPr>
          <w:rFonts w:asciiTheme="majorHAnsi" w:hAnsiTheme="majorHAnsi"/>
          <w:sz w:val="24"/>
          <w:szCs w:val="24"/>
        </w:rPr>
        <w:t>, m</w:t>
      </w:r>
      <w:r w:rsidRPr="00AF7F85">
        <w:rPr>
          <w:rFonts w:asciiTheme="majorHAnsi" w:hAnsiTheme="majorHAnsi"/>
          <w:sz w:val="24"/>
          <w:szCs w:val="24"/>
        </w:rPr>
        <w:t>uri</w:t>
      </w:r>
      <w:r>
        <w:rPr>
          <w:rFonts w:asciiTheme="majorHAnsi" w:hAnsiTheme="majorHAnsi"/>
          <w:sz w:val="24"/>
          <w:szCs w:val="24"/>
        </w:rPr>
        <w:t>, s</w:t>
      </w:r>
      <w:r w:rsidRPr="00AF7F85">
        <w:rPr>
          <w:rFonts w:asciiTheme="majorHAnsi" w:hAnsiTheme="majorHAnsi"/>
          <w:sz w:val="24"/>
          <w:szCs w:val="24"/>
        </w:rPr>
        <w:t>chermi</w:t>
      </w:r>
      <w:r>
        <w:rPr>
          <w:rFonts w:asciiTheme="majorHAnsi" w:hAnsiTheme="majorHAnsi"/>
          <w:sz w:val="24"/>
          <w:szCs w:val="24"/>
        </w:rPr>
        <w:t>, f</w:t>
      </w:r>
      <w:r w:rsidRPr="00AF7F85">
        <w:rPr>
          <w:rFonts w:asciiTheme="majorHAnsi" w:hAnsiTheme="majorHAnsi"/>
          <w:sz w:val="24"/>
          <w:szCs w:val="24"/>
        </w:rPr>
        <w:t>inestre</w:t>
      </w:r>
      <w:r>
        <w:rPr>
          <w:rFonts w:asciiTheme="majorHAnsi" w:hAnsiTheme="majorHAnsi"/>
          <w:sz w:val="24"/>
          <w:szCs w:val="24"/>
        </w:rPr>
        <w:t>, t</w:t>
      </w:r>
      <w:r w:rsidRPr="00AF7F85">
        <w:rPr>
          <w:rFonts w:asciiTheme="majorHAnsi" w:hAnsiTheme="majorHAnsi"/>
          <w:sz w:val="24"/>
          <w:szCs w:val="24"/>
        </w:rPr>
        <w:t>avoli</w:t>
      </w:r>
      <w:r>
        <w:rPr>
          <w:rFonts w:asciiTheme="majorHAnsi" w:hAnsiTheme="majorHAnsi"/>
          <w:sz w:val="24"/>
          <w:szCs w:val="24"/>
        </w:rPr>
        <w:t>, m</w:t>
      </w:r>
      <w:r w:rsidRPr="00AF7F85">
        <w:rPr>
          <w:rFonts w:asciiTheme="majorHAnsi" w:hAnsiTheme="majorHAnsi"/>
          <w:sz w:val="24"/>
          <w:szCs w:val="24"/>
        </w:rPr>
        <w:t>aniglie</w:t>
      </w:r>
      <w:r>
        <w:rPr>
          <w:rFonts w:asciiTheme="majorHAnsi" w:hAnsiTheme="majorHAnsi"/>
          <w:sz w:val="24"/>
          <w:szCs w:val="24"/>
        </w:rPr>
        <w:t>, t</w:t>
      </w:r>
      <w:r w:rsidRPr="00AF7F85">
        <w:rPr>
          <w:rFonts w:asciiTheme="majorHAnsi" w:hAnsiTheme="majorHAnsi"/>
          <w:sz w:val="24"/>
          <w:szCs w:val="24"/>
        </w:rPr>
        <w:t>astiere</w:t>
      </w:r>
      <w:r>
        <w:rPr>
          <w:rFonts w:asciiTheme="majorHAnsi" w:hAnsiTheme="majorHAnsi"/>
          <w:sz w:val="24"/>
          <w:szCs w:val="24"/>
        </w:rPr>
        <w:t>, t</w:t>
      </w:r>
      <w:r w:rsidRPr="00AF7F85">
        <w:rPr>
          <w:rFonts w:asciiTheme="majorHAnsi" w:hAnsiTheme="majorHAnsi"/>
          <w:sz w:val="24"/>
          <w:szCs w:val="24"/>
        </w:rPr>
        <w:t>elecomandi</w:t>
      </w:r>
      <w:r w:rsidR="00873523">
        <w:rPr>
          <w:rFonts w:asciiTheme="majorHAnsi" w:hAnsiTheme="majorHAnsi"/>
          <w:sz w:val="24"/>
          <w:szCs w:val="24"/>
        </w:rPr>
        <w:t>, p</w:t>
      </w:r>
      <w:r w:rsidRPr="00AF7F85">
        <w:rPr>
          <w:rFonts w:asciiTheme="majorHAnsi" w:hAnsiTheme="majorHAnsi"/>
          <w:sz w:val="24"/>
          <w:szCs w:val="24"/>
        </w:rPr>
        <w:t>ulsantiere</w:t>
      </w:r>
      <w:r w:rsidR="00873523">
        <w:rPr>
          <w:rFonts w:asciiTheme="majorHAnsi" w:hAnsiTheme="majorHAnsi"/>
          <w:sz w:val="24"/>
          <w:szCs w:val="24"/>
        </w:rPr>
        <w:t>, i</w:t>
      </w:r>
      <w:r w:rsidRPr="00AF7F85">
        <w:rPr>
          <w:rFonts w:asciiTheme="majorHAnsi" w:hAnsiTheme="majorHAnsi"/>
          <w:sz w:val="24"/>
          <w:szCs w:val="24"/>
        </w:rPr>
        <w:t>nterruttori</w:t>
      </w:r>
      <w:r w:rsidR="00873523">
        <w:rPr>
          <w:rFonts w:asciiTheme="majorHAnsi" w:hAnsiTheme="majorHAnsi"/>
          <w:sz w:val="24"/>
          <w:szCs w:val="24"/>
        </w:rPr>
        <w:t>, t</w:t>
      </w:r>
      <w:r w:rsidRPr="00AF7F85">
        <w:rPr>
          <w:rFonts w:asciiTheme="majorHAnsi" w:hAnsiTheme="majorHAnsi"/>
          <w:sz w:val="24"/>
          <w:szCs w:val="24"/>
        </w:rPr>
        <w:t>elefoni</w:t>
      </w:r>
      <w:r w:rsidR="00873523">
        <w:rPr>
          <w:rFonts w:asciiTheme="majorHAnsi" w:hAnsiTheme="majorHAnsi"/>
          <w:sz w:val="24"/>
          <w:szCs w:val="24"/>
        </w:rPr>
        <w:t xml:space="preserve"> e t</w:t>
      </w:r>
      <w:r w:rsidRPr="00AF7F85">
        <w:rPr>
          <w:rFonts w:asciiTheme="majorHAnsi" w:hAnsiTheme="majorHAnsi"/>
          <w:sz w:val="24"/>
          <w:szCs w:val="24"/>
        </w:rPr>
        <w:t>utte le altre superfici esposte.</w:t>
      </w:r>
    </w:p>
    <w:p w:rsidR="00AF7F85" w:rsidRPr="00AF7F85" w:rsidRDefault="00AF7F85" w:rsidP="00AF7F85">
      <w:pPr>
        <w:pStyle w:val="Corpotesto"/>
        <w:spacing w:before="121"/>
        <w:ind w:right="238"/>
        <w:jc w:val="both"/>
        <w:rPr>
          <w:rFonts w:asciiTheme="majorHAnsi" w:hAnsiTheme="majorHAnsi"/>
          <w:sz w:val="24"/>
          <w:szCs w:val="24"/>
        </w:rPr>
      </w:pPr>
    </w:p>
    <w:p w:rsidR="00641256" w:rsidRPr="00B278E5" w:rsidRDefault="0068525E" w:rsidP="00C61443">
      <w:pPr>
        <w:spacing w:line="276" w:lineRule="auto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6E65C3">
        <w:rPr>
          <w:rFonts w:asciiTheme="majorHAnsi" w:hAnsiTheme="majorHAnsi" w:cs="Arial"/>
          <w:spacing w:val="7"/>
          <w:sz w:val="24"/>
          <w:szCs w:val="24"/>
          <w:shd w:val="clear" w:color="auto" w:fill="FFFFFF"/>
        </w:rPr>
        <w:t>Durante le operazioni di pulizia con prodotti chimici, assicurare la ventilazione degli ambienti,</w:t>
      </w:r>
      <w:r w:rsidR="00593BE4">
        <w:rPr>
          <w:rFonts w:asciiTheme="majorHAnsi" w:hAnsiTheme="majorHAnsi"/>
          <w:sz w:val="24"/>
          <w:szCs w:val="24"/>
        </w:rPr>
        <w:t xml:space="preserve"> tutte </w:t>
      </w:r>
      <w:r w:rsidRPr="006E65C3">
        <w:rPr>
          <w:rFonts w:asciiTheme="majorHAnsi" w:hAnsiTheme="majorHAnsi"/>
          <w:sz w:val="24"/>
          <w:szCs w:val="24"/>
        </w:rPr>
        <w:t>le operazioni di pulizia devono esse</w:t>
      </w:r>
      <w:r w:rsidR="00641256">
        <w:rPr>
          <w:rFonts w:asciiTheme="majorHAnsi" w:hAnsiTheme="majorHAnsi"/>
          <w:sz w:val="24"/>
          <w:szCs w:val="24"/>
        </w:rPr>
        <w:t>re condotte da personale</w:t>
      </w:r>
      <w:r w:rsidR="00641256" w:rsidRPr="00641256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C61443">
        <w:rPr>
          <w:rFonts w:asciiTheme="majorHAnsi" w:hAnsiTheme="majorHAnsi" w:cs="Arial"/>
          <w:sz w:val="24"/>
          <w:szCs w:val="24"/>
          <w:shd w:val="clear" w:color="auto" w:fill="FFFFFF"/>
        </w:rPr>
        <w:t>specificatamente: formato</w:t>
      </w:r>
      <w:r w:rsidR="00A94CAE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(</w:t>
      </w:r>
      <w:r w:rsidR="00C73444">
        <w:rPr>
          <w:rFonts w:asciiTheme="majorHAnsi" w:hAnsiTheme="majorHAnsi" w:cs="Arial"/>
          <w:sz w:val="24"/>
          <w:szCs w:val="24"/>
          <w:shd w:val="clear" w:color="auto" w:fill="FFFFFF"/>
        </w:rPr>
        <w:t>se disponibile</w:t>
      </w:r>
      <w:r w:rsidR="00A94CAE">
        <w:rPr>
          <w:rFonts w:asciiTheme="majorHAnsi" w:hAnsiTheme="majorHAnsi" w:cs="Arial"/>
          <w:sz w:val="24"/>
          <w:szCs w:val="24"/>
          <w:shd w:val="clear" w:color="auto" w:fill="FFFFFF"/>
        </w:rPr>
        <w:t>,</w:t>
      </w:r>
      <w:r w:rsidR="00C73444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impiegare personale con esperienza pregressa nel settore sanitario)</w:t>
      </w:r>
      <w:r w:rsidR="00C61443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, </w:t>
      </w:r>
      <w:r w:rsidR="00641256">
        <w:rPr>
          <w:rFonts w:asciiTheme="majorHAnsi" w:hAnsiTheme="majorHAnsi" w:cs="Arial"/>
          <w:sz w:val="24"/>
          <w:szCs w:val="24"/>
          <w:shd w:val="clear" w:color="auto" w:fill="FFFFFF"/>
        </w:rPr>
        <w:t>designato</w:t>
      </w:r>
      <w:r w:rsidR="00C61443">
        <w:rPr>
          <w:rFonts w:asciiTheme="majorHAnsi" w:hAnsiTheme="majorHAnsi" w:cs="Arial"/>
          <w:sz w:val="24"/>
          <w:szCs w:val="24"/>
          <w:shd w:val="clear" w:color="auto" w:fill="FFFFFF"/>
        </w:rPr>
        <w:t>,</w:t>
      </w:r>
      <w:r w:rsidR="00641256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e che abbia formal</w:t>
      </w:r>
      <w:r w:rsidR="00C61443">
        <w:rPr>
          <w:rFonts w:asciiTheme="majorHAnsi" w:hAnsiTheme="majorHAnsi" w:cs="Arial"/>
          <w:sz w:val="24"/>
          <w:szCs w:val="24"/>
          <w:shd w:val="clear" w:color="auto" w:fill="FFFFFF"/>
        </w:rPr>
        <w:t>mente accettato la designazione. In alternativa</w:t>
      </w:r>
      <w:r w:rsidR="00641256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da ditte esterne specializzate.</w:t>
      </w:r>
    </w:p>
    <w:p w:rsidR="00641256" w:rsidRDefault="00641256" w:rsidP="00641256">
      <w:pPr>
        <w:spacing w:before="240" w:after="0"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L’addetto alla sanificazione deve</w:t>
      </w:r>
      <w:r w:rsidR="0068525E" w:rsidRPr="006E65C3">
        <w:rPr>
          <w:rFonts w:asciiTheme="majorHAnsi" w:hAnsiTheme="majorHAnsi"/>
          <w:sz w:val="24"/>
          <w:szCs w:val="24"/>
        </w:rPr>
        <w:t xml:space="preserve"> indossa</w:t>
      </w:r>
      <w:r>
        <w:rPr>
          <w:rFonts w:asciiTheme="majorHAnsi" w:hAnsiTheme="majorHAnsi"/>
          <w:sz w:val="24"/>
          <w:szCs w:val="24"/>
        </w:rPr>
        <w:t>re i</w:t>
      </w:r>
      <w:r w:rsidR="0068525E" w:rsidRPr="006E65C3">
        <w:rPr>
          <w:rFonts w:asciiTheme="majorHAnsi" w:hAnsiTheme="majorHAnsi"/>
          <w:sz w:val="24"/>
          <w:szCs w:val="24"/>
        </w:rPr>
        <w:t xml:space="preserve"> DPI </w:t>
      </w:r>
      <w:r>
        <w:rPr>
          <w:rFonts w:asciiTheme="majorHAnsi" w:hAnsiTheme="majorHAnsi"/>
          <w:sz w:val="24"/>
          <w:szCs w:val="24"/>
        </w:rPr>
        <w:t>riportati nell’elenco sottostante:</w:t>
      </w:r>
    </w:p>
    <w:p w:rsidR="00641256" w:rsidRPr="001E49B2" w:rsidRDefault="00641256" w:rsidP="001E49B2">
      <w:pPr>
        <w:pStyle w:val="Paragrafoelenco"/>
        <w:numPr>
          <w:ilvl w:val="0"/>
          <w:numId w:val="1"/>
        </w:numPr>
        <w:spacing w:before="240" w:after="0"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Filtrante respiratorio FFP2 o FFP3</w:t>
      </w:r>
    </w:p>
    <w:p w:rsidR="00D2291E" w:rsidRDefault="00D2291E" w:rsidP="00641256">
      <w:pPr>
        <w:pStyle w:val="Paragrafoelenco"/>
        <w:numPr>
          <w:ilvl w:val="0"/>
          <w:numId w:val="1"/>
        </w:numPr>
        <w:spacing w:before="240" w:after="0"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Occhiali di protezione</w:t>
      </w:r>
    </w:p>
    <w:p w:rsidR="00641256" w:rsidRDefault="00641256" w:rsidP="00641256">
      <w:pPr>
        <w:pStyle w:val="Paragrafoelenco"/>
        <w:numPr>
          <w:ilvl w:val="0"/>
          <w:numId w:val="1"/>
        </w:numPr>
        <w:spacing w:before="240" w:after="0"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Guanti monouso</w:t>
      </w:r>
    </w:p>
    <w:p w:rsidR="00641256" w:rsidRDefault="00C73444" w:rsidP="00641256">
      <w:pPr>
        <w:pStyle w:val="Paragrafoelenco"/>
        <w:numPr>
          <w:ilvl w:val="0"/>
          <w:numId w:val="1"/>
        </w:numPr>
        <w:spacing w:before="240" w:after="0"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360172">
        <w:rPr>
          <w:rFonts w:asciiTheme="majorHAnsi" w:hAnsiTheme="majorHAnsi"/>
          <w:sz w:val="24"/>
          <w:szCs w:val="24"/>
        </w:rPr>
        <w:t>uta</w:t>
      </w:r>
      <w:r>
        <w:rPr>
          <w:rFonts w:asciiTheme="majorHAnsi" w:hAnsiTheme="majorHAnsi"/>
          <w:sz w:val="24"/>
          <w:szCs w:val="24"/>
        </w:rPr>
        <w:t xml:space="preserve"> integrale</w:t>
      </w:r>
      <w:r w:rsidR="00360172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="00360172">
        <w:rPr>
          <w:rFonts w:asciiTheme="majorHAnsi" w:hAnsiTheme="majorHAnsi"/>
          <w:sz w:val="24"/>
          <w:szCs w:val="24"/>
        </w:rPr>
        <w:t>T</w:t>
      </w:r>
      <w:r w:rsidR="00B12A2A">
        <w:rPr>
          <w:rFonts w:asciiTheme="majorHAnsi" w:hAnsiTheme="majorHAnsi"/>
          <w:sz w:val="24"/>
          <w:szCs w:val="24"/>
        </w:rPr>
        <w:t>yvek</w:t>
      </w:r>
      <w:proofErr w:type="spellEnd"/>
    </w:p>
    <w:p w:rsidR="00C73444" w:rsidRDefault="00C73444" w:rsidP="00641256">
      <w:pPr>
        <w:pStyle w:val="Paragrafoelenco"/>
        <w:numPr>
          <w:ilvl w:val="0"/>
          <w:numId w:val="1"/>
        </w:numPr>
        <w:spacing w:before="240" w:after="0"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Stivali in gomma da lavoro</w:t>
      </w:r>
    </w:p>
    <w:p w:rsidR="0014088B" w:rsidRDefault="00641256" w:rsidP="00641256">
      <w:pPr>
        <w:spacing w:before="240" w:after="0"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Obbligo per l’addetto è, inoltre,</w:t>
      </w:r>
      <w:r w:rsidR="009C161D">
        <w:rPr>
          <w:rFonts w:asciiTheme="majorHAnsi" w:hAnsiTheme="majorHAnsi"/>
          <w:sz w:val="24"/>
          <w:szCs w:val="24"/>
        </w:rPr>
        <w:t xml:space="preserve"> </w:t>
      </w:r>
      <w:r w:rsidR="0068525E" w:rsidRPr="00641256">
        <w:rPr>
          <w:rFonts w:asciiTheme="majorHAnsi" w:hAnsiTheme="majorHAnsi"/>
          <w:sz w:val="24"/>
          <w:szCs w:val="24"/>
        </w:rPr>
        <w:t>se</w:t>
      </w:r>
      <w:r w:rsidR="009C161D">
        <w:rPr>
          <w:rFonts w:asciiTheme="majorHAnsi" w:hAnsiTheme="majorHAnsi"/>
          <w:sz w:val="24"/>
          <w:szCs w:val="24"/>
        </w:rPr>
        <w:t xml:space="preserve">guire le misure indicate per l’applicazione e </w:t>
      </w:r>
      <w:r w:rsidR="0068525E" w:rsidRPr="00641256">
        <w:rPr>
          <w:rFonts w:asciiTheme="majorHAnsi" w:hAnsiTheme="majorHAnsi"/>
          <w:sz w:val="24"/>
          <w:szCs w:val="24"/>
        </w:rPr>
        <w:t>rimozione in sicurezza dei DPI (</w:t>
      </w:r>
      <w:r w:rsidR="009C161D">
        <w:rPr>
          <w:rFonts w:asciiTheme="majorHAnsi" w:hAnsiTheme="majorHAnsi"/>
          <w:sz w:val="24"/>
          <w:szCs w:val="24"/>
        </w:rPr>
        <w:t xml:space="preserve">vestizione e </w:t>
      </w:r>
      <w:r w:rsidR="0068525E" w:rsidRPr="00641256">
        <w:rPr>
          <w:rFonts w:asciiTheme="majorHAnsi" w:hAnsiTheme="majorHAnsi"/>
          <w:sz w:val="24"/>
          <w:szCs w:val="24"/>
        </w:rPr>
        <w:t>svestizione)</w:t>
      </w:r>
      <w:r w:rsidR="009C161D">
        <w:rPr>
          <w:rFonts w:asciiTheme="majorHAnsi" w:hAnsiTheme="majorHAnsi"/>
          <w:sz w:val="24"/>
          <w:szCs w:val="24"/>
        </w:rPr>
        <w:t xml:space="preserve"> di seguito riportate</w:t>
      </w:r>
      <w:r w:rsidR="0068525E" w:rsidRPr="00641256">
        <w:rPr>
          <w:rFonts w:asciiTheme="majorHAnsi" w:hAnsiTheme="majorHAnsi"/>
          <w:sz w:val="24"/>
          <w:szCs w:val="24"/>
        </w:rPr>
        <w:t xml:space="preserve">. </w:t>
      </w:r>
    </w:p>
    <w:p w:rsidR="00C61443" w:rsidRPr="00C61443" w:rsidRDefault="00C61443" w:rsidP="00C61443">
      <w:pPr>
        <w:pStyle w:val="Corpotesto"/>
        <w:spacing w:before="118" w:after="240" w:line="276" w:lineRule="auto"/>
        <w:ind w:left="232" w:right="100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 </w:t>
      </w:r>
      <w:r w:rsidRPr="00CE70A6">
        <w:rPr>
          <w:rFonts w:asciiTheme="majorHAnsi" w:hAnsiTheme="majorHAnsi"/>
          <w:b/>
          <w:sz w:val="24"/>
          <w:szCs w:val="24"/>
        </w:rPr>
        <w:t>vestizione</w:t>
      </w:r>
      <w:r>
        <w:rPr>
          <w:rFonts w:asciiTheme="majorHAnsi" w:hAnsiTheme="majorHAnsi"/>
          <w:sz w:val="24"/>
          <w:szCs w:val="24"/>
        </w:rPr>
        <w:t xml:space="preserve"> andrà eseguita nell’anti-stanza o in una </w:t>
      </w:r>
      <w:r w:rsidRPr="00C61443">
        <w:rPr>
          <w:rFonts w:asciiTheme="majorHAnsi" w:hAnsiTheme="majorHAnsi"/>
          <w:sz w:val="24"/>
          <w:szCs w:val="24"/>
        </w:rPr>
        <w:t>zona filtro</w:t>
      </w:r>
      <w:r>
        <w:rPr>
          <w:rFonts w:asciiTheme="majorHAnsi" w:hAnsiTheme="majorHAnsi"/>
          <w:sz w:val="24"/>
          <w:szCs w:val="24"/>
        </w:rPr>
        <w:t>, rispettando la sequenza indicata</w:t>
      </w:r>
      <w:r w:rsidRPr="00C61443">
        <w:rPr>
          <w:rFonts w:asciiTheme="majorHAnsi" w:hAnsiTheme="majorHAnsi"/>
          <w:sz w:val="24"/>
          <w:szCs w:val="24"/>
        </w:rPr>
        <w:t>:</w:t>
      </w:r>
    </w:p>
    <w:p w:rsidR="00C61443" w:rsidRPr="00C61443" w:rsidRDefault="00C61443" w:rsidP="00C61443">
      <w:pPr>
        <w:pStyle w:val="Paragrafoelenco"/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after="0" w:line="276" w:lineRule="auto"/>
        <w:ind w:right="235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C61443">
        <w:rPr>
          <w:rFonts w:asciiTheme="majorHAnsi" w:hAnsiTheme="majorHAnsi"/>
          <w:sz w:val="24"/>
          <w:szCs w:val="24"/>
        </w:rPr>
        <w:t>Togliere ogni monile e oggetto personale. PRATICARE L’IGIENE DELLE MANI con acqua e sapone o soluzione alcolica;</w:t>
      </w:r>
    </w:p>
    <w:p w:rsidR="00C61443" w:rsidRPr="00C61443" w:rsidRDefault="00C61443" w:rsidP="00C61443">
      <w:pPr>
        <w:pStyle w:val="Paragrafoelenco"/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121" w:after="0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C61443">
        <w:rPr>
          <w:rFonts w:asciiTheme="majorHAnsi" w:hAnsiTheme="majorHAnsi"/>
          <w:sz w:val="24"/>
          <w:szCs w:val="24"/>
        </w:rPr>
        <w:t>Controllare l’integrità dei dispositivi; non utilizzare dispositivi non</w:t>
      </w:r>
      <w:r w:rsidRPr="00C6144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C61443">
        <w:rPr>
          <w:rFonts w:asciiTheme="majorHAnsi" w:hAnsiTheme="majorHAnsi"/>
          <w:sz w:val="24"/>
          <w:szCs w:val="24"/>
        </w:rPr>
        <w:t>integri;</w:t>
      </w:r>
    </w:p>
    <w:p w:rsidR="00C61443" w:rsidRPr="00C61443" w:rsidRDefault="00C61443" w:rsidP="00C61443">
      <w:pPr>
        <w:pStyle w:val="Paragrafoelenco"/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121" w:after="0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C61443">
        <w:rPr>
          <w:rFonts w:asciiTheme="majorHAnsi" w:hAnsiTheme="majorHAnsi"/>
          <w:sz w:val="24"/>
          <w:szCs w:val="24"/>
        </w:rPr>
        <w:t>Indossare un primo paio di</w:t>
      </w:r>
      <w:r w:rsidRPr="00C61443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C61443">
        <w:rPr>
          <w:rFonts w:asciiTheme="majorHAnsi" w:hAnsiTheme="majorHAnsi"/>
          <w:sz w:val="24"/>
          <w:szCs w:val="24"/>
        </w:rPr>
        <w:t>guanti;</w:t>
      </w:r>
    </w:p>
    <w:p w:rsidR="00C61443" w:rsidRDefault="00C61443" w:rsidP="00C61443">
      <w:pPr>
        <w:pStyle w:val="Paragrafoelenco"/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120" w:after="0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C61443">
        <w:rPr>
          <w:rFonts w:asciiTheme="majorHAnsi" w:hAnsiTheme="majorHAnsi"/>
          <w:sz w:val="24"/>
          <w:szCs w:val="24"/>
        </w:rPr>
        <w:t>Ind</w:t>
      </w:r>
      <w:r w:rsidR="00C73444">
        <w:rPr>
          <w:rFonts w:asciiTheme="majorHAnsi" w:hAnsiTheme="majorHAnsi"/>
          <w:sz w:val="24"/>
          <w:szCs w:val="24"/>
        </w:rPr>
        <w:t>ossare sopra la divisa</w:t>
      </w:r>
      <w:r w:rsidR="008B5A2D">
        <w:rPr>
          <w:rFonts w:asciiTheme="majorHAnsi" w:hAnsiTheme="majorHAnsi"/>
          <w:sz w:val="24"/>
          <w:szCs w:val="24"/>
        </w:rPr>
        <w:t xml:space="preserve"> la tuta</w:t>
      </w:r>
      <w:r w:rsidR="00360172">
        <w:rPr>
          <w:rFonts w:asciiTheme="majorHAnsi" w:hAnsiTheme="majorHAnsi"/>
          <w:sz w:val="24"/>
          <w:szCs w:val="24"/>
        </w:rPr>
        <w:t xml:space="preserve"> </w:t>
      </w:r>
      <w:r w:rsidR="00C73444">
        <w:rPr>
          <w:rFonts w:asciiTheme="majorHAnsi" w:hAnsiTheme="majorHAnsi"/>
          <w:sz w:val="24"/>
          <w:szCs w:val="24"/>
        </w:rPr>
        <w:t xml:space="preserve">integrale </w:t>
      </w:r>
      <w:r w:rsidR="00360172">
        <w:rPr>
          <w:rFonts w:asciiTheme="majorHAnsi" w:hAnsiTheme="majorHAnsi"/>
          <w:sz w:val="24"/>
          <w:szCs w:val="24"/>
        </w:rPr>
        <w:t xml:space="preserve">in </w:t>
      </w:r>
      <w:proofErr w:type="spellStart"/>
      <w:r w:rsidR="00360172">
        <w:rPr>
          <w:rFonts w:asciiTheme="majorHAnsi" w:hAnsiTheme="majorHAnsi"/>
          <w:sz w:val="24"/>
          <w:szCs w:val="24"/>
        </w:rPr>
        <w:t>T</w:t>
      </w:r>
      <w:r w:rsidR="008B5A2D">
        <w:rPr>
          <w:rFonts w:asciiTheme="majorHAnsi" w:hAnsiTheme="majorHAnsi"/>
          <w:sz w:val="24"/>
          <w:szCs w:val="24"/>
        </w:rPr>
        <w:t>yvek</w:t>
      </w:r>
      <w:proofErr w:type="spellEnd"/>
      <w:r w:rsidRPr="00C61443">
        <w:rPr>
          <w:rFonts w:asciiTheme="majorHAnsi" w:hAnsiTheme="majorHAnsi"/>
          <w:sz w:val="24"/>
          <w:szCs w:val="24"/>
        </w:rPr>
        <w:t>;</w:t>
      </w:r>
    </w:p>
    <w:p w:rsidR="00C73444" w:rsidRPr="00C61443" w:rsidRDefault="00C73444" w:rsidP="00C61443">
      <w:pPr>
        <w:pStyle w:val="Paragrafoelenco"/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120" w:after="0" w:line="276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Indossare gli stivali in gomma da lavoro;</w:t>
      </w:r>
    </w:p>
    <w:p w:rsidR="00C61443" w:rsidRPr="00C61443" w:rsidRDefault="00C61443" w:rsidP="00C61443">
      <w:pPr>
        <w:pStyle w:val="Paragrafoelenco"/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119" w:after="0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C61443">
        <w:rPr>
          <w:rFonts w:asciiTheme="majorHAnsi" w:hAnsiTheme="majorHAnsi"/>
          <w:sz w:val="24"/>
          <w:szCs w:val="24"/>
        </w:rPr>
        <w:t>Indossare idoneo filtrante</w:t>
      </w:r>
      <w:r w:rsidRPr="00C61443">
        <w:rPr>
          <w:rFonts w:asciiTheme="majorHAnsi" w:hAnsiTheme="majorHAnsi"/>
          <w:spacing w:val="-3"/>
          <w:sz w:val="24"/>
          <w:szCs w:val="24"/>
        </w:rPr>
        <w:t xml:space="preserve"> </w:t>
      </w:r>
      <w:r w:rsidR="001E1A32">
        <w:rPr>
          <w:rFonts w:asciiTheme="majorHAnsi" w:hAnsiTheme="majorHAnsi"/>
          <w:sz w:val="24"/>
          <w:szCs w:val="24"/>
        </w:rPr>
        <w:t>respiratorio</w:t>
      </w:r>
      <w:r w:rsidRPr="00C61443">
        <w:rPr>
          <w:rFonts w:asciiTheme="majorHAnsi" w:hAnsiTheme="majorHAnsi"/>
          <w:sz w:val="24"/>
          <w:szCs w:val="24"/>
        </w:rPr>
        <w:t>;</w:t>
      </w:r>
    </w:p>
    <w:p w:rsidR="00C61443" w:rsidRPr="00C61443" w:rsidRDefault="00C61443" w:rsidP="00C61443">
      <w:pPr>
        <w:pStyle w:val="Paragrafoelenco"/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120" w:after="0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C61443">
        <w:rPr>
          <w:rFonts w:asciiTheme="majorHAnsi" w:hAnsiTheme="majorHAnsi"/>
          <w:sz w:val="24"/>
          <w:szCs w:val="24"/>
        </w:rPr>
        <w:t>Indossare gli occhiali di</w:t>
      </w:r>
      <w:r w:rsidRPr="00C61443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C61443">
        <w:rPr>
          <w:rFonts w:asciiTheme="majorHAnsi" w:hAnsiTheme="majorHAnsi"/>
          <w:sz w:val="24"/>
          <w:szCs w:val="24"/>
        </w:rPr>
        <w:t>protezione;</w:t>
      </w:r>
    </w:p>
    <w:p w:rsidR="00C61443" w:rsidRDefault="00CE70A6" w:rsidP="00C61443">
      <w:pPr>
        <w:pStyle w:val="Paragrafoelenco"/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121" w:after="0" w:line="276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</w:t>
      </w:r>
      <w:r w:rsidR="00C61443" w:rsidRPr="00C61443">
        <w:rPr>
          <w:rFonts w:asciiTheme="majorHAnsi" w:hAnsiTheme="majorHAnsi"/>
          <w:sz w:val="24"/>
          <w:szCs w:val="24"/>
        </w:rPr>
        <w:t>ndossare</w:t>
      </w:r>
      <w:r>
        <w:rPr>
          <w:rFonts w:asciiTheme="majorHAnsi" w:hAnsiTheme="majorHAnsi"/>
          <w:sz w:val="24"/>
          <w:szCs w:val="24"/>
        </w:rPr>
        <w:t xml:space="preserve"> un</w:t>
      </w:r>
      <w:r w:rsidR="00C61443" w:rsidRPr="00C61443">
        <w:rPr>
          <w:rFonts w:asciiTheme="majorHAnsi" w:hAnsiTheme="majorHAnsi"/>
          <w:sz w:val="24"/>
          <w:szCs w:val="24"/>
        </w:rPr>
        <w:t xml:space="preserve"> secondo paio di</w:t>
      </w:r>
      <w:r w:rsidR="00C61443" w:rsidRPr="00C61443">
        <w:rPr>
          <w:rFonts w:asciiTheme="majorHAnsi" w:hAnsiTheme="majorHAnsi"/>
          <w:spacing w:val="2"/>
          <w:sz w:val="24"/>
          <w:szCs w:val="24"/>
        </w:rPr>
        <w:t xml:space="preserve"> </w:t>
      </w:r>
      <w:r w:rsidR="00C61443" w:rsidRPr="00C61443">
        <w:rPr>
          <w:rFonts w:asciiTheme="majorHAnsi" w:hAnsiTheme="majorHAnsi"/>
          <w:sz w:val="24"/>
          <w:szCs w:val="24"/>
        </w:rPr>
        <w:t>guanti.</w:t>
      </w:r>
    </w:p>
    <w:p w:rsidR="00C61443" w:rsidRPr="00C61443" w:rsidRDefault="00C61443" w:rsidP="00C61443">
      <w:pPr>
        <w:pStyle w:val="Paragrafoelenco"/>
        <w:widowControl w:val="0"/>
        <w:tabs>
          <w:tab w:val="left" w:pos="941"/>
        </w:tabs>
        <w:autoSpaceDE w:val="0"/>
        <w:autoSpaceDN w:val="0"/>
        <w:spacing w:before="121" w:after="0" w:line="276" w:lineRule="auto"/>
        <w:ind w:left="945"/>
        <w:contextualSpacing w:val="0"/>
        <w:rPr>
          <w:rFonts w:asciiTheme="majorHAnsi" w:hAnsiTheme="majorHAnsi"/>
          <w:sz w:val="24"/>
          <w:szCs w:val="24"/>
        </w:rPr>
      </w:pPr>
    </w:p>
    <w:p w:rsidR="00C61443" w:rsidRPr="00C61443" w:rsidRDefault="00C61443" w:rsidP="00CE70A6">
      <w:pPr>
        <w:pStyle w:val="Corpotesto"/>
        <w:spacing w:before="118" w:after="240"/>
        <w:ind w:left="232"/>
        <w:jc w:val="both"/>
        <w:rPr>
          <w:rFonts w:asciiTheme="majorHAnsi" w:hAnsiTheme="majorHAnsi"/>
          <w:sz w:val="24"/>
          <w:szCs w:val="24"/>
        </w:rPr>
      </w:pPr>
      <w:r w:rsidRPr="00C61443">
        <w:rPr>
          <w:rFonts w:asciiTheme="majorHAnsi" w:hAnsiTheme="majorHAnsi"/>
          <w:sz w:val="24"/>
          <w:szCs w:val="24"/>
        </w:rPr>
        <w:t xml:space="preserve">La </w:t>
      </w:r>
      <w:r w:rsidRPr="00CE70A6">
        <w:rPr>
          <w:rFonts w:asciiTheme="majorHAnsi" w:hAnsiTheme="majorHAnsi"/>
          <w:b/>
          <w:sz w:val="24"/>
          <w:szCs w:val="24"/>
        </w:rPr>
        <w:t>svestizione</w:t>
      </w:r>
      <w:r w:rsidRPr="00C61443">
        <w:rPr>
          <w:rFonts w:asciiTheme="majorHAnsi" w:hAnsiTheme="majorHAnsi"/>
          <w:sz w:val="24"/>
          <w:szCs w:val="24"/>
        </w:rPr>
        <w:t xml:space="preserve"> andrà eseguita nell’anti-stanza o in</w:t>
      </w:r>
      <w:r>
        <w:rPr>
          <w:rFonts w:asciiTheme="majorHAnsi" w:hAnsiTheme="majorHAnsi"/>
          <w:sz w:val="24"/>
          <w:szCs w:val="24"/>
        </w:rPr>
        <w:t xml:space="preserve"> una zona filtro, osservando le seguenti </w:t>
      </w:r>
      <w:r w:rsidRPr="00C61443">
        <w:rPr>
          <w:rFonts w:asciiTheme="majorHAnsi" w:hAnsiTheme="majorHAnsi"/>
          <w:sz w:val="24"/>
          <w:szCs w:val="24"/>
        </w:rPr>
        <w:t>Regole comportamentali</w:t>
      </w:r>
      <w:r>
        <w:rPr>
          <w:rFonts w:asciiTheme="majorHAnsi" w:hAnsiTheme="majorHAnsi"/>
          <w:sz w:val="24"/>
          <w:szCs w:val="24"/>
        </w:rPr>
        <w:t xml:space="preserve">: </w:t>
      </w:r>
      <w:r w:rsidRPr="00C61443">
        <w:rPr>
          <w:rFonts w:asciiTheme="majorHAnsi" w:hAnsiTheme="majorHAnsi"/>
          <w:sz w:val="24"/>
          <w:szCs w:val="24"/>
        </w:rPr>
        <w:t>evitare qualsiasi contatto tra i DPI potenzialmente contaminati</w:t>
      </w:r>
      <w:r w:rsidR="00CE70A6">
        <w:rPr>
          <w:rFonts w:asciiTheme="majorHAnsi" w:hAnsiTheme="majorHAnsi"/>
          <w:sz w:val="24"/>
          <w:szCs w:val="24"/>
        </w:rPr>
        <w:t xml:space="preserve"> e il viso, le mucose o la cute; smaltire</w:t>
      </w:r>
      <w:r>
        <w:rPr>
          <w:rFonts w:asciiTheme="majorHAnsi" w:hAnsiTheme="majorHAnsi"/>
          <w:sz w:val="24"/>
          <w:szCs w:val="24"/>
        </w:rPr>
        <w:t xml:space="preserve"> </w:t>
      </w:r>
      <w:r w:rsidRPr="00C61443">
        <w:rPr>
          <w:rFonts w:asciiTheme="majorHAnsi" w:hAnsiTheme="majorHAnsi"/>
          <w:sz w:val="24"/>
          <w:szCs w:val="24"/>
        </w:rPr>
        <w:t>i DPI monouso nell’apposito contenitore nell’area di svestizione;</w:t>
      </w:r>
      <w:r w:rsidR="00CE70A6">
        <w:rPr>
          <w:rFonts w:asciiTheme="majorHAnsi" w:hAnsiTheme="majorHAnsi"/>
          <w:sz w:val="24"/>
          <w:szCs w:val="24"/>
        </w:rPr>
        <w:t xml:space="preserve"> </w:t>
      </w:r>
      <w:r w:rsidRPr="00C61443">
        <w:rPr>
          <w:rFonts w:asciiTheme="majorHAnsi" w:hAnsiTheme="majorHAnsi"/>
          <w:sz w:val="24"/>
          <w:szCs w:val="24"/>
        </w:rPr>
        <w:t>dec</w:t>
      </w:r>
      <w:r w:rsidR="00CE70A6">
        <w:rPr>
          <w:rFonts w:asciiTheme="majorHAnsi" w:hAnsiTheme="majorHAnsi"/>
          <w:sz w:val="24"/>
          <w:szCs w:val="24"/>
        </w:rPr>
        <w:t xml:space="preserve">ontaminare i DPI riutilizzabili e </w:t>
      </w:r>
      <w:r w:rsidRPr="00C61443">
        <w:rPr>
          <w:rFonts w:asciiTheme="majorHAnsi" w:hAnsiTheme="majorHAnsi"/>
          <w:sz w:val="24"/>
          <w:szCs w:val="24"/>
        </w:rPr>
        <w:t>rispettare la sequenza indicata:</w:t>
      </w:r>
    </w:p>
    <w:p w:rsidR="00C61443" w:rsidRPr="00C61443" w:rsidRDefault="00C73444" w:rsidP="00CE70A6">
      <w:pPr>
        <w:pStyle w:val="Paragrafoelenco"/>
        <w:widowControl w:val="0"/>
        <w:numPr>
          <w:ilvl w:val="1"/>
          <w:numId w:val="2"/>
        </w:numPr>
        <w:tabs>
          <w:tab w:val="left" w:pos="1301"/>
        </w:tabs>
        <w:autoSpaceDE w:val="0"/>
        <w:autoSpaceDN w:val="0"/>
        <w:spacing w:before="120" w:after="240" w:line="240" w:lineRule="auto"/>
        <w:ind w:hanging="361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Rimuovere la tuta integrale in </w:t>
      </w:r>
      <w:proofErr w:type="spellStart"/>
      <w:r>
        <w:rPr>
          <w:rFonts w:asciiTheme="majorHAnsi" w:hAnsiTheme="majorHAnsi"/>
          <w:sz w:val="24"/>
          <w:szCs w:val="24"/>
        </w:rPr>
        <w:t>Tyvek</w:t>
      </w:r>
      <w:proofErr w:type="spellEnd"/>
      <w:r>
        <w:rPr>
          <w:rFonts w:asciiTheme="majorHAnsi" w:hAnsiTheme="majorHAnsi"/>
          <w:sz w:val="24"/>
          <w:szCs w:val="24"/>
        </w:rPr>
        <w:t xml:space="preserve"> e smaltirla</w:t>
      </w:r>
      <w:r w:rsidR="00C61443" w:rsidRPr="00C61443">
        <w:rPr>
          <w:rFonts w:asciiTheme="majorHAnsi" w:hAnsiTheme="majorHAnsi"/>
          <w:sz w:val="24"/>
          <w:szCs w:val="24"/>
        </w:rPr>
        <w:t xml:space="preserve"> nel</w:t>
      </w:r>
      <w:r w:rsidR="00C61443" w:rsidRPr="00C61443">
        <w:rPr>
          <w:rFonts w:asciiTheme="majorHAnsi" w:hAnsiTheme="majorHAnsi"/>
          <w:spacing w:val="-1"/>
          <w:sz w:val="24"/>
          <w:szCs w:val="24"/>
        </w:rPr>
        <w:t xml:space="preserve"> </w:t>
      </w:r>
      <w:r w:rsidR="00C61443" w:rsidRPr="00C61443">
        <w:rPr>
          <w:rFonts w:asciiTheme="majorHAnsi" w:hAnsiTheme="majorHAnsi"/>
          <w:sz w:val="24"/>
          <w:szCs w:val="24"/>
        </w:rPr>
        <w:t>contenitore;</w:t>
      </w:r>
    </w:p>
    <w:p w:rsidR="00C61443" w:rsidRPr="00C61443" w:rsidRDefault="00C61443" w:rsidP="00CE70A6">
      <w:pPr>
        <w:pStyle w:val="Paragrafoelenco"/>
        <w:widowControl w:val="0"/>
        <w:numPr>
          <w:ilvl w:val="1"/>
          <w:numId w:val="2"/>
        </w:numPr>
        <w:tabs>
          <w:tab w:val="left" w:pos="1301"/>
        </w:tabs>
        <w:autoSpaceDE w:val="0"/>
        <w:autoSpaceDN w:val="0"/>
        <w:spacing w:before="121" w:after="240" w:line="240" w:lineRule="auto"/>
        <w:ind w:hanging="361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C61443">
        <w:rPr>
          <w:rFonts w:asciiTheme="majorHAnsi" w:hAnsiTheme="majorHAnsi"/>
          <w:sz w:val="24"/>
          <w:szCs w:val="24"/>
        </w:rPr>
        <w:t>Rimuovere il primo paio di guanti e smaltirlo nel</w:t>
      </w:r>
      <w:r w:rsidRPr="00C6144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C61443">
        <w:rPr>
          <w:rFonts w:asciiTheme="majorHAnsi" w:hAnsiTheme="majorHAnsi"/>
          <w:sz w:val="24"/>
          <w:szCs w:val="24"/>
        </w:rPr>
        <w:t>contenitore;</w:t>
      </w:r>
    </w:p>
    <w:p w:rsidR="00C61443" w:rsidRPr="00C61443" w:rsidRDefault="00C61443" w:rsidP="00C61443">
      <w:pPr>
        <w:pStyle w:val="Paragrafoelenco"/>
        <w:widowControl w:val="0"/>
        <w:numPr>
          <w:ilvl w:val="1"/>
          <w:numId w:val="2"/>
        </w:numPr>
        <w:tabs>
          <w:tab w:val="left" w:pos="1301"/>
        </w:tabs>
        <w:autoSpaceDE w:val="0"/>
        <w:autoSpaceDN w:val="0"/>
        <w:spacing w:before="121" w:after="0" w:line="240" w:lineRule="auto"/>
        <w:ind w:hanging="361"/>
        <w:contextualSpacing w:val="0"/>
        <w:rPr>
          <w:rFonts w:asciiTheme="majorHAnsi" w:hAnsiTheme="majorHAnsi"/>
          <w:sz w:val="24"/>
          <w:szCs w:val="24"/>
        </w:rPr>
      </w:pPr>
      <w:r w:rsidRPr="00C61443">
        <w:rPr>
          <w:rFonts w:asciiTheme="majorHAnsi" w:hAnsiTheme="majorHAnsi"/>
          <w:sz w:val="24"/>
          <w:szCs w:val="24"/>
        </w:rPr>
        <w:t>Rimuovere gli occhiali</w:t>
      </w:r>
      <w:r w:rsidR="00BA70C3">
        <w:rPr>
          <w:rFonts w:asciiTheme="majorHAnsi" w:hAnsiTheme="majorHAnsi"/>
          <w:sz w:val="24"/>
          <w:szCs w:val="24"/>
        </w:rPr>
        <w:t xml:space="preserve"> di protezione</w:t>
      </w:r>
      <w:r w:rsidRPr="00C61443">
        <w:rPr>
          <w:rFonts w:asciiTheme="majorHAnsi" w:hAnsiTheme="majorHAnsi"/>
          <w:sz w:val="24"/>
          <w:szCs w:val="24"/>
        </w:rPr>
        <w:t xml:space="preserve"> e sanificarli;</w:t>
      </w:r>
    </w:p>
    <w:p w:rsidR="00C61443" w:rsidRPr="00C61443" w:rsidRDefault="002A7C89" w:rsidP="00C61443">
      <w:pPr>
        <w:pStyle w:val="Paragrafoelenco"/>
        <w:widowControl w:val="0"/>
        <w:numPr>
          <w:ilvl w:val="1"/>
          <w:numId w:val="2"/>
        </w:numPr>
        <w:tabs>
          <w:tab w:val="left" w:pos="1301"/>
        </w:tabs>
        <w:autoSpaceDE w:val="0"/>
        <w:autoSpaceDN w:val="0"/>
        <w:spacing w:before="118" w:after="0" w:line="240" w:lineRule="auto"/>
        <w:ind w:hanging="361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Rimuovere il filtrante respiratorio (maschera FFP2 o</w:t>
      </w:r>
      <w:r w:rsidR="00C61443" w:rsidRPr="00C61443">
        <w:rPr>
          <w:rFonts w:asciiTheme="majorHAnsi" w:hAnsiTheme="majorHAnsi"/>
          <w:sz w:val="24"/>
          <w:szCs w:val="24"/>
        </w:rPr>
        <w:t xml:space="preserve"> FFP3</w:t>
      </w:r>
      <w:r>
        <w:rPr>
          <w:rFonts w:asciiTheme="majorHAnsi" w:hAnsiTheme="majorHAnsi"/>
          <w:sz w:val="24"/>
          <w:szCs w:val="24"/>
        </w:rPr>
        <w:t>) maneggiandolo</w:t>
      </w:r>
      <w:r w:rsidR="00C61443" w:rsidRPr="00C61443">
        <w:rPr>
          <w:rFonts w:asciiTheme="majorHAnsi" w:hAnsiTheme="majorHAnsi"/>
          <w:sz w:val="24"/>
          <w:szCs w:val="24"/>
        </w:rPr>
        <w:t xml:space="preserve"> da</w:t>
      </w:r>
      <w:r>
        <w:rPr>
          <w:rFonts w:asciiTheme="majorHAnsi" w:hAnsiTheme="majorHAnsi"/>
          <w:sz w:val="24"/>
          <w:szCs w:val="24"/>
        </w:rPr>
        <w:t>lla parte posteriore e smaltirlo</w:t>
      </w:r>
      <w:r w:rsidR="00C61443" w:rsidRPr="00C61443">
        <w:rPr>
          <w:rFonts w:asciiTheme="majorHAnsi" w:hAnsiTheme="majorHAnsi"/>
          <w:sz w:val="24"/>
          <w:szCs w:val="24"/>
        </w:rPr>
        <w:t xml:space="preserve"> nel</w:t>
      </w:r>
      <w:r w:rsidR="00C61443" w:rsidRPr="00C61443">
        <w:rPr>
          <w:rFonts w:asciiTheme="majorHAnsi" w:hAnsiTheme="majorHAnsi"/>
          <w:spacing w:val="-11"/>
          <w:sz w:val="24"/>
          <w:szCs w:val="24"/>
        </w:rPr>
        <w:t xml:space="preserve"> </w:t>
      </w:r>
      <w:r w:rsidR="00C61443" w:rsidRPr="00C61443">
        <w:rPr>
          <w:rFonts w:asciiTheme="majorHAnsi" w:hAnsiTheme="majorHAnsi"/>
          <w:sz w:val="24"/>
          <w:szCs w:val="24"/>
        </w:rPr>
        <w:t>contenitore;</w:t>
      </w:r>
    </w:p>
    <w:p w:rsidR="00C61443" w:rsidRPr="00C61443" w:rsidRDefault="00C61443" w:rsidP="00C61443">
      <w:pPr>
        <w:pStyle w:val="Paragrafoelenco"/>
        <w:widowControl w:val="0"/>
        <w:numPr>
          <w:ilvl w:val="1"/>
          <w:numId w:val="2"/>
        </w:numPr>
        <w:tabs>
          <w:tab w:val="left" w:pos="1301"/>
        </w:tabs>
        <w:autoSpaceDE w:val="0"/>
        <w:autoSpaceDN w:val="0"/>
        <w:spacing w:before="120" w:after="0" w:line="240" w:lineRule="auto"/>
        <w:ind w:hanging="361"/>
        <w:contextualSpacing w:val="0"/>
        <w:rPr>
          <w:rFonts w:asciiTheme="majorHAnsi" w:hAnsiTheme="majorHAnsi"/>
          <w:sz w:val="24"/>
          <w:szCs w:val="24"/>
        </w:rPr>
      </w:pPr>
      <w:r w:rsidRPr="00C61443">
        <w:rPr>
          <w:rFonts w:asciiTheme="majorHAnsi" w:hAnsiTheme="majorHAnsi"/>
          <w:sz w:val="24"/>
          <w:szCs w:val="24"/>
        </w:rPr>
        <w:t>Rimuovere il secondo paio di guanti</w:t>
      </w:r>
      <w:r w:rsidR="00A12C52">
        <w:rPr>
          <w:rFonts w:asciiTheme="majorHAnsi" w:hAnsiTheme="majorHAnsi"/>
          <w:sz w:val="24"/>
          <w:szCs w:val="24"/>
        </w:rPr>
        <w:t xml:space="preserve"> e smaltirli nel contenitore</w:t>
      </w:r>
      <w:r w:rsidRPr="00C61443">
        <w:rPr>
          <w:rFonts w:asciiTheme="majorHAnsi" w:hAnsiTheme="majorHAnsi"/>
          <w:sz w:val="24"/>
          <w:szCs w:val="24"/>
        </w:rPr>
        <w:t>;</w:t>
      </w:r>
    </w:p>
    <w:p w:rsidR="00C61443" w:rsidRDefault="00C61443" w:rsidP="00C61443">
      <w:pPr>
        <w:pStyle w:val="Paragrafoelenco"/>
        <w:widowControl w:val="0"/>
        <w:numPr>
          <w:ilvl w:val="1"/>
          <w:numId w:val="2"/>
        </w:numPr>
        <w:tabs>
          <w:tab w:val="left" w:pos="1301"/>
        </w:tabs>
        <w:autoSpaceDE w:val="0"/>
        <w:autoSpaceDN w:val="0"/>
        <w:spacing w:before="121" w:after="0" w:line="240" w:lineRule="auto"/>
        <w:ind w:hanging="361"/>
        <w:contextualSpacing w:val="0"/>
        <w:rPr>
          <w:rFonts w:asciiTheme="majorHAnsi" w:hAnsiTheme="majorHAnsi"/>
          <w:sz w:val="24"/>
          <w:szCs w:val="24"/>
        </w:rPr>
      </w:pPr>
      <w:r w:rsidRPr="00C61443">
        <w:rPr>
          <w:rFonts w:asciiTheme="majorHAnsi" w:hAnsiTheme="majorHAnsi"/>
          <w:sz w:val="24"/>
          <w:szCs w:val="24"/>
        </w:rPr>
        <w:t>Praticare l’igiene delle mani con soluzioni alcolica o con acqua e</w:t>
      </w:r>
      <w:r w:rsidRPr="00C61443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C61443">
        <w:rPr>
          <w:rFonts w:asciiTheme="majorHAnsi" w:hAnsiTheme="majorHAnsi"/>
          <w:sz w:val="24"/>
          <w:szCs w:val="24"/>
        </w:rPr>
        <w:t>sapone.</w:t>
      </w:r>
    </w:p>
    <w:p w:rsidR="0014088B" w:rsidRPr="00C17C6F" w:rsidRDefault="0014088B" w:rsidP="00C17C6F">
      <w:pPr>
        <w:widowControl w:val="0"/>
        <w:tabs>
          <w:tab w:val="left" w:pos="1301"/>
        </w:tabs>
        <w:autoSpaceDE w:val="0"/>
        <w:autoSpaceDN w:val="0"/>
        <w:spacing w:before="121" w:after="0" w:line="240" w:lineRule="auto"/>
        <w:ind w:left="939"/>
        <w:rPr>
          <w:rFonts w:asciiTheme="majorHAnsi" w:hAnsiTheme="majorHAnsi"/>
          <w:sz w:val="24"/>
          <w:szCs w:val="24"/>
        </w:rPr>
      </w:pPr>
    </w:p>
    <w:p w:rsidR="00C17C6F" w:rsidRDefault="0068525E" w:rsidP="00C17C6F">
      <w:pPr>
        <w:pStyle w:val="Corpotesto"/>
        <w:spacing w:before="121"/>
        <w:ind w:left="232"/>
        <w:jc w:val="both"/>
        <w:rPr>
          <w:rFonts w:asciiTheme="majorHAnsi" w:hAnsiTheme="majorHAnsi"/>
          <w:sz w:val="24"/>
          <w:szCs w:val="24"/>
        </w:rPr>
      </w:pPr>
      <w:r w:rsidRPr="006E65C3">
        <w:rPr>
          <w:rFonts w:asciiTheme="majorHAnsi" w:hAnsiTheme="majorHAnsi"/>
          <w:sz w:val="24"/>
          <w:szCs w:val="24"/>
        </w:rPr>
        <w:t xml:space="preserve">Dopo l’uso, i DPI monouso vanno smaltiti come materiale potenzialmente </w:t>
      </w:r>
      <w:r w:rsidRPr="00F501F1">
        <w:rPr>
          <w:rFonts w:asciiTheme="majorHAnsi" w:hAnsiTheme="majorHAnsi"/>
          <w:sz w:val="24"/>
          <w:szCs w:val="24"/>
        </w:rPr>
        <w:t>infetto</w:t>
      </w:r>
      <w:r w:rsidR="00F501F1" w:rsidRPr="00F501F1">
        <w:rPr>
          <w:rFonts w:asciiTheme="majorHAnsi" w:hAnsiTheme="majorHAnsi"/>
          <w:sz w:val="24"/>
          <w:szCs w:val="24"/>
        </w:rPr>
        <w:t xml:space="preserve"> categoria B (UN3291).</w:t>
      </w:r>
      <w:r w:rsidR="0014088B">
        <w:rPr>
          <w:rFonts w:asciiTheme="majorHAnsi" w:hAnsiTheme="majorHAnsi"/>
          <w:sz w:val="24"/>
          <w:szCs w:val="24"/>
        </w:rPr>
        <w:t xml:space="preserve"> </w:t>
      </w:r>
      <w:r w:rsidR="00A12C52">
        <w:rPr>
          <w:rFonts w:asciiTheme="majorHAnsi" w:hAnsiTheme="majorHAnsi"/>
          <w:sz w:val="24"/>
          <w:szCs w:val="24"/>
        </w:rPr>
        <w:t>Si raccomanda il cambio degli indumenti personali da portare a lavaggio.</w:t>
      </w:r>
    </w:p>
    <w:p w:rsidR="0068525E" w:rsidRPr="00C17C6F" w:rsidRDefault="0068525E" w:rsidP="00C17C6F">
      <w:pPr>
        <w:pStyle w:val="Corpotesto"/>
        <w:spacing w:before="121"/>
        <w:ind w:left="232"/>
        <w:jc w:val="both"/>
        <w:rPr>
          <w:rFonts w:asciiTheme="majorHAnsi" w:hAnsiTheme="majorHAnsi"/>
          <w:sz w:val="24"/>
          <w:szCs w:val="24"/>
        </w:rPr>
      </w:pPr>
      <w:r w:rsidRPr="006E65C3">
        <w:rPr>
          <w:rFonts w:asciiTheme="majorHAnsi" w:hAnsiTheme="majorHAnsi" w:cs="Arial"/>
          <w:spacing w:val="7"/>
          <w:sz w:val="24"/>
          <w:szCs w:val="24"/>
        </w:rPr>
        <w:br/>
      </w:r>
      <w:r w:rsidRPr="006E65C3">
        <w:rPr>
          <w:rFonts w:asciiTheme="majorHAnsi" w:hAnsiTheme="majorHAnsi" w:cs="Arial"/>
          <w:spacing w:val="7"/>
          <w:sz w:val="24"/>
          <w:szCs w:val="24"/>
          <w:shd w:val="clear" w:color="auto" w:fill="FFFFFF"/>
        </w:rPr>
        <w:t>Non vi sono al momento motivi che facciano supporre una maggiore sopravvivenza ambientale o una minore suscettibilità ai disinfettanti sopramenzionati da parte del COVID-19.</w:t>
      </w:r>
      <w:r w:rsidRPr="006E65C3">
        <w:rPr>
          <w:rFonts w:asciiTheme="majorHAnsi" w:hAnsiTheme="majorHAnsi" w:cs="Arial"/>
          <w:spacing w:val="7"/>
          <w:sz w:val="24"/>
          <w:szCs w:val="24"/>
        </w:rPr>
        <w:br/>
      </w:r>
      <w:r w:rsidRPr="006E65C3">
        <w:rPr>
          <w:rFonts w:asciiTheme="majorHAnsi" w:hAnsiTheme="majorHAnsi" w:cs="Arial"/>
          <w:spacing w:val="7"/>
          <w:sz w:val="24"/>
          <w:szCs w:val="24"/>
          <w:shd w:val="clear" w:color="auto" w:fill="FFFFFF"/>
        </w:rPr>
        <w:t>In accordo con quanto suggerito dall’OMS, pertanto, sono procedure efficaci e sufficienti una “pulizia accurata delle superfici ambientali con acqua e detergente seguita dal</w:t>
      </w:r>
      <w:r w:rsidR="00F501F1">
        <w:rPr>
          <w:rFonts w:asciiTheme="majorHAnsi" w:hAnsiTheme="majorHAnsi" w:cs="Arial"/>
          <w:spacing w:val="7"/>
          <w:sz w:val="24"/>
          <w:szCs w:val="24"/>
          <w:shd w:val="clear" w:color="auto" w:fill="FFFFFF"/>
        </w:rPr>
        <w:t xml:space="preserve">l’applicazione di disinfettanti </w:t>
      </w:r>
      <w:r w:rsidRPr="006E65C3">
        <w:rPr>
          <w:rFonts w:asciiTheme="majorHAnsi" w:hAnsiTheme="majorHAnsi" w:cs="Arial"/>
          <w:spacing w:val="7"/>
          <w:sz w:val="24"/>
          <w:szCs w:val="24"/>
          <w:shd w:val="clear" w:color="auto" w:fill="FFFFFF"/>
        </w:rPr>
        <w:t>(come l’ipoclorito di sodio)”.</w:t>
      </w:r>
      <w:r w:rsidRPr="006E65C3">
        <w:rPr>
          <w:rFonts w:asciiTheme="majorHAnsi" w:hAnsiTheme="majorHAnsi" w:cs="Arial"/>
          <w:spacing w:val="7"/>
          <w:sz w:val="24"/>
          <w:szCs w:val="24"/>
        </w:rPr>
        <w:br/>
      </w:r>
    </w:p>
    <w:sectPr w:rsidR="0068525E" w:rsidRPr="00C17C6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F1E" w:rsidRDefault="005B4F1E" w:rsidP="005B4F1E">
      <w:pPr>
        <w:spacing w:after="0" w:line="240" w:lineRule="auto"/>
      </w:pPr>
      <w:r>
        <w:separator/>
      </w:r>
    </w:p>
  </w:endnote>
  <w:endnote w:type="continuationSeparator" w:id="0">
    <w:p w:rsidR="005B4F1E" w:rsidRDefault="005B4F1E" w:rsidP="005B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2666616"/>
      <w:docPartObj>
        <w:docPartGallery w:val="Page Numbers (Bottom of Page)"/>
        <w:docPartUnique/>
      </w:docPartObj>
    </w:sdtPr>
    <w:sdtEndPr/>
    <w:sdtContent>
      <w:p w:rsidR="005B4F1E" w:rsidRDefault="005B4F1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D50">
          <w:rPr>
            <w:noProof/>
          </w:rPr>
          <w:t>2</w:t>
        </w:r>
        <w:r>
          <w:fldChar w:fldCharType="end"/>
        </w:r>
      </w:p>
    </w:sdtContent>
  </w:sdt>
  <w:p w:rsidR="005B4F1E" w:rsidRDefault="005B4F1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F1E" w:rsidRDefault="005B4F1E" w:rsidP="005B4F1E">
      <w:pPr>
        <w:spacing w:after="0" w:line="240" w:lineRule="auto"/>
      </w:pPr>
      <w:r>
        <w:separator/>
      </w:r>
    </w:p>
  </w:footnote>
  <w:footnote w:type="continuationSeparator" w:id="0">
    <w:p w:rsidR="005B4F1E" w:rsidRDefault="005B4F1E" w:rsidP="005B4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829" w:rsidRPr="00BF4390" w:rsidRDefault="001D5DC4" w:rsidP="00BF4390">
    <w:pPr>
      <w:pStyle w:val="Intestazione"/>
    </w:pPr>
    <w:r>
      <w:rPr>
        <w:rFonts w:ascii="Tahoma" w:hAnsi="Tahoma" w:cs="Tahoma"/>
        <w:noProof/>
        <w:lang w:eastAsia="it-IT"/>
      </w:rPr>
      <w:t xml:space="preserve">Logo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6533B"/>
    <w:multiLevelType w:val="hybridMultilevel"/>
    <w:tmpl w:val="A03C96E8"/>
    <w:lvl w:ilvl="0" w:tplc="F4DEAF8C">
      <w:start w:val="1"/>
      <w:numFmt w:val="decimal"/>
      <w:lvlText w:val="%1."/>
      <w:lvlJc w:val="left"/>
      <w:pPr>
        <w:ind w:left="945" w:hanging="355"/>
      </w:pPr>
      <w:rPr>
        <w:rFonts w:ascii="Calibri" w:eastAsia="Calibri" w:hAnsi="Calibri" w:cs="Calibri" w:hint="default"/>
        <w:b/>
        <w:bCs/>
        <w:color w:val="1C1F23"/>
        <w:spacing w:val="-1"/>
        <w:w w:val="99"/>
        <w:sz w:val="20"/>
        <w:szCs w:val="20"/>
        <w:lang w:val="it-IT" w:eastAsia="it-IT" w:bidi="it-IT"/>
      </w:rPr>
    </w:lvl>
    <w:lvl w:ilvl="1" w:tplc="5756E286">
      <w:start w:val="1"/>
      <w:numFmt w:val="decimal"/>
      <w:lvlText w:val="%2)"/>
      <w:lvlJc w:val="left"/>
      <w:pPr>
        <w:ind w:left="130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2" w:tplc="F4A4DD5C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3" w:tplc="904E7B1E">
      <w:numFmt w:val="bullet"/>
      <w:lvlText w:val="•"/>
      <w:lvlJc w:val="left"/>
      <w:pPr>
        <w:ind w:left="3256" w:hanging="360"/>
      </w:pPr>
      <w:rPr>
        <w:rFonts w:hint="default"/>
        <w:lang w:val="it-IT" w:eastAsia="it-IT" w:bidi="it-IT"/>
      </w:rPr>
    </w:lvl>
    <w:lvl w:ilvl="4" w:tplc="BA2835DC">
      <w:numFmt w:val="bullet"/>
      <w:lvlText w:val="•"/>
      <w:lvlJc w:val="left"/>
      <w:pPr>
        <w:ind w:left="4234" w:hanging="360"/>
      </w:pPr>
      <w:rPr>
        <w:rFonts w:hint="default"/>
        <w:lang w:val="it-IT" w:eastAsia="it-IT" w:bidi="it-IT"/>
      </w:rPr>
    </w:lvl>
    <w:lvl w:ilvl="5" w:tplc="92449CE4">
      <w:numFmt w:val="bullet"/>
      <w:lvlText w:val="•"/>
      <w:lvlJc w:val="left"/>
      <w:pPr>
        <w:ind w:left="5213" w:hanging="360"/>
      </w:pPr>
      <w:rPr>
        <w:rFonts w:hint="default"/>
        <w:lang w:val="it-IT" w:eastAsia="it-IT" w:bidi="it-IT"/>
      </w:rPr>
    </w:lvl>
    <w:lvl w:ilvl="6" w:tplc="5C0A4B4A">
      <w:numFmt w:val="bullet"/>
      <w:lvlText w:val="•"/>
      <w:lvlJc w:val="left"/>
      <w:pPr>
        <w:ind w:left="6191" w:hanging="360"/>
      </w:pPr>
      <w:rPr>
        <w:rFonts w:hint="default"/>
        <w:lang w:val="it-IT" w:eastAsia="it-IT" w:bidi="it-IT"/>
      </w:rPr>
    </w:lvl>
    <w:lvl w:ilvl="7" w:tplc="A8B4B5E4">
      <w:numFmt w:val="bullet"/>
      <w:lvlText w:val="•"/>
      <w:lvlJc w:val="left"/>
      <w:pPr>
        <w:ind w:left="7169" w:hanging="360"/>
      </w:pPr>
      <w:rPr>
        <w:rFonts w:hint="default"/>
        <w:lang w:val="it-IT" w:eastAsia="it-IT" w:bidi="it-IT"/>
      </w:rPr>
    </w:lvl>
    <w:lvl w:ilvl="8" w:tplc="65DE884A">
      <w:numFmt w:val="bullet"/>
      <w:lvlText w:val="•"/>
      <w:lvlJc w:val="left"/>
      <w:pPr>
        <w:ind w:left="8147" w:hanging="360"/>
      </w:pPr>
      <w:rPr>
        <w:rFonts w:hint="default"/>
        <w:lang w:val="it-IT" w:eastAsia="it-IT" w:bidi="it-IT"/>
      </w:rPr>
    </w:lvl>
  </w:abstractNum>
  <w:abstractNum w:abstractNumId="1">
    <w:nsid w:val="36DD00D2"/>
    <w:multiLevelType w:val="hybridMultilevel"/>
    <w:tmpl w:val="527609B2"/>
    <w:lvl w:ilvl="0" w:tplc="6886403A">
      <w:start w:val="1"/>
      <w:numFmt w:val="decimal"/>
      <w:lvlText w:val="%1)"/>
      <w:lvlJc w:val="left"/>
      <w:pPr>
        <w:ind w:left="945" w:hanging="355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5756E286">
      <w:start w:val="1"/>
      <w:numFmt w:val="decimal"/>
      <w:lvlText w:val="%2)"/>
      <w:lvlJc w:val="left"/>
      <w:pPr>
        <w:ind w:left="130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2" w:tplc="F4A4DD5C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3" w:tplc="904E7B1E">
      <w:numFmt w:val="bullet"/>
      <w:lvlText w:val="•"/>
      <w:lvlJc w:val="left"/>
      <w:pPr>
        <w:ind w:left="3256" w:hanging="360"/>
      </w:pPr>
      <w:rPr>
        <w:rFonts w:hint="default"/>
        <w:lang w:val="it-IT" w:eastAsia="it-IT" w:bidi="it-IT"/>
      </w:rPr>
    </w:lvl>
    <w:lvl w:ilvl="4" w:tplc="BA2835DC">
      <w:numFmt w:val="bullet"/>
      <w:lvlText w:val="•"/>
      <w:lvlJc w:val="left"/>
      <w:pPr>
        <w:ind w:left="4234" w:hanging="360"/>
      </w:pPr>
      <w:rPr>
        <w:rFonts w:hint="default"/>
        <w:lang w:val="it-IT" w:eastAsia="it-IT" w:bidi="it-IT"/>
      </w:rPr>
    </w:lvl>
    <w:lvl w:ilvl="5" w:tplc="92449CE4">
      <w:numFmt w:val="bullet"/>
      <w:lvlText w:val="•"/>
      <w:lvlJc w:val="left"/>
      <w:pPr>
        <w:ind w:left="5213" w:hanging="360"/>
      </w:pPr>
      <w:rPr>
        <w:rFonts w:hint="default"/>
        <w:lang w:val="it-IT" w:eastAsia="it-IT" w:bidi="it-IT"/>
      </w:rPr>
    </w:lvl>
    <w:lvl w:ilvl="6" w:tplc="5C0A4B4A">
      <w:numFmt w:val="bullet"/>
      <w:lvlText w:val="•"/>
      <w:lvlJc w:val="left"/>
      <w:pPr>
        <w:ind w:left="6191" w:hanging="360"/>
      </w:pPr>
      <w:rPr>
        <w:rFonts w:hint="default"/>
        <w:lang w:val="it-IT" w:eastAsia="it-IT" w:bidi="it-IT"/>
      </w:rPr>
    </w:lvl>
    <w:lvl w:ilvl="7" w:tplc="A8B4B5E4">
      <w:numFmt w:val="bullet"/>
      <w:lvlText w:val="•"/>
      <w:lvlJc w:val="left"/>
      <w:pPr>
        <w:ind w:left="7169" w:hanging="360"/>
      </w:pPr>
      <w:rPr>
        <w:rFonts w:hint="default"/>
        <w:lang w:val="it-IT" w:eastAsia="it-IT" w:bidi="it-IT"/>
      </w:rPr>
    </w:lvl>
    <w:lvl w:ilvl="8" w:tplc="65DE884A">
      <w:numFmt w:val="bullet"/>
      <w:lvlText w:val="•"/>
      <w:lvlJc w:val="left"/>
      <w:pPr>
        <w:ind w:left="8147" w:hanging="360"/>
      </w:pPr>
      <w:rPr>
        <w:rFonts w:hint="default"/>
        <w:lang w:val="it-IT" w:eastAsia="it-IT" w:bidi="it-IT"/>
      </w:rPr>
    </w:lvl>
  </w:abstractNum>
  <w:abstractNum w:abstractNumId="2">
    <w:nsid w:val="38137F83"/>
    <w:multiLevelType w:val="hybridMultilevel"/>
    <w:tmpl w:val="0BCE2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64048"/>
    <w:multiLevelType w:val="hybridMultilevel"/>
    <w:tmpl w:val="83B8C81E"/>
    <w:lvl w:ilvl="0" w:tplc="04100001">
      <w:start w:val="1"/>
      <w:numFmt w:val="bullet"/>
      <w:lvlText w:val=""/>
      <w:lvlJc w:val="left"/>
      <w:pPr>
        <w:ind w:left="945" w:hanging="355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5756E286">
      <w:start w:val="1"/>
      <w:numFmt w:val="decimal"/>
      <w:lvlText w:val="%2)"/>
      <w:lvlJc w:val="left"/>
      <w:pPr>
        <w:ind w:left="130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2" w:tplc="F4A4DD5C">
      <w:numFmt w:val="bullet"/>
      <w:lvlText w:val="•"/>
      <w:lvlJc w:val="left"/>
      <w:pPr>
        <w:ind w:left="2278" w:hanging="360"/>
      </w:pPr>
      <w:rPr>
        <w:rFonts w:hint="default"/>
        <w:lang w:val="it-IT" w:eastAsia="it-IT" w:bidi="it-IT"/>
      </w:rPr>
    </w:lvl>
    <w:lvl w:ilvl="3" w:tplc="904E7B1E">
      <w:numFmt w:val="bullet"/>
      <w:lvlText w:val="•"/>
      <w:lvlJc w:val="left"/>
      <w:pPr>
        <w:ind w:left="3256" w:hanging="360"/>
      </w:pPr>
      <w:rPr>
        <w:rFonts w:hint="default"/>
        <w:lang w:val="it-IT" w:eastAsia="it-IT" w:bidi="it-IT"/>
      </w:rPr>
    </w:lvl>
    <w:lvl w:ilvl="4" w:tplc="BA2835DC">
      <w:numFmt w:val="bullet"/>
      <w:lvlText w:val="•"/>
      <w:lvlJc w:val="left"/>
      <w:pPr>
        <w:ind w:left="4234" w:hanging="360"/>
      </w:pPr>
      <w:rPr>
        <w:rFonts w:hint="default"/>
        <w:lang w:val="it-IT" w:eastAsia="it-IT" w:bidi="it-IT"/>
      </w:rPr>
    </w:lvl>
    <w:lvl w:ilvl="5" w:tplc="92449CE4">
      <w:numFmt w:val="bullet"/>
      <w:lvlText w:val="•"/>
      <w:lvlJc w:val="left"/>
      <w:pPr>
        <w:ind w:left="5213" w:hanging="360"/>
      </w:pPr>
      <w:rPr>
        <w:rFonts w:hint="default"/>
        <w:lang w:val="it-IT" w:eastAsia="it-IT" w:bidi="it-IT"/>
      </w:rPr>
    </w:lvl>
    <w:lvl w:ilvl="6" w:tplc="5C0A4B4A">
      <w:numFmt w:val="bullet"/>
      <w:lvlText w:val="•"/>
      <w:lvlJc w:val="left"/>
      <w:pPr>
        <w:ind w:left="6191" w:hanging="360"/>
      </w:pPr>
      <w:rPr>
        <w:rFonts w:hint="default"/>
        <w:lang w:val="it-IT" w:eastAsia="it-IT" w:bidi="it-IT"/>
      </w:rPr>
    </w:lvl>
    <w:lvl w:ilvl="7" w:tplc="A8B4B5E4">
      <w:numFmt w:val="bullet"/>
      <w:lvlText w:val="•"/>
      <w:lvlJc w:val="left"/>
      <w:pPr>
        <w:ind w:left="7169" w:hanging="360"/>
      </w:pPr>
      <w:rPr>
        <w:rFonts w:hint="default"/>
        <w:lang w:val="it-IT" w:eastAsia="it-IT" w:bidi="it-IT"/>
      </w:rPr>
    </w:lvl>
    <w:lvl w:ilvl="8" w:tplc="65DE884A">
      <w:numFmt w:val="bullet"/>
      <w:lvlText w:val="•"/>
      <w:lvlJc w:val="left"/>
      <w:pPr>
        <w:ind w:left="8147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5E"/>
    <w:rsid w:val="0011060A"/>
    <w:rsid w:val="0014088B"/>
    <w:rsid w:val="00154835"/>
    <w:rsid w:val="00192346"/>
    <w:rsid w:val="001D5DC4"/>
    <w:rsid w:val="001E1A32"/>
    <w:rsid w:val="001E49B2"/>
    <w:rsid w:val="002367E7"/>
    <w:rsid w:val="002A7C89"/>
    <w:rsid w:val="00360172"/>
    <w:rsid w:val="00420892"/>
    <w:rsid w:val="00593BE4"/>
    <w:rsid w:val="005B4F1E"/>
    <w:rsid w:val="00641256"/>
    <w:rsid w:val="00654E44"/>
    <w:rsid w:val="006808EF"/>
    <w:rsid w:val="0068525E"/>
    <w:rsid w:val="006E65C3"/>
    <w:rsid w:val="00706A7F"/>
    <w:rsid w:val="00723F04"/>
    <w:rsid w:val="007E4397"/>
    <w:rsid w:val="007F170B"/>
    <w:rsid w:val="00803727"/>
    <w:rsid w:val="00834946"/>
    <w:rsid w:val="00851AF3"/>
    <w:rsid w:val="00873523"/>
    <w:rsid w:val="008B0050"/>
    <w:rsid w:val="008B5A2D"/>
    <w:rsid w:val="009C161D"/>
    <w:rsid w:val="00A12C52"/>
    <w:rsid w:val="00A62DC4"/>
    <w:rsid w:val="00A94CAE"/>
    <w:rsid w:val="00AA0B4C"/>
    <w:rsid w:val="00AF7F85"/>
    <w:rsid w:val="00B12A2A"/>
    <w:rsid w:val="00B31233"/>
    <w:rsid w:val="00BA70C3"/>
    <w:rsid w:val="00BC50E5"/>
    <w:rsid w:val="00BF4390"/>
    <w:rsid w:val="00C17C6F"/>
    <w:rsid w:val="00C61443"/>
    <w:rsid w:val="00C73444"/>
    <w:rsid w:val="00CE70A6"/>
    <w:rsid w:val="00D2291E"/>
    <w:rsid w:val="00E70D50"/>
    <w:rsid w:val="00E84FF7"/>
    <w:rsid w:val="00ED0829"/>
    <w:rsid w:val="00F5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4F603BB-6416-4B4E-B170-306CDEDA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4125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312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1233"/>
    <w:rPr>
      <w:rFonts w:ascii="Calibri" w:eastAsia="Calibri" w:hAnsi="Calibri" w:cs="Calibri"/>
      <w:sz w:val="20"/>
      <w:szCs w:val="20"/>
      <w:lang w:eastAsia="it-IT" w:bidi="it-IT"/>
    </w:rPr>
  </w:style>
  <w:style w:type="paragraph" w:styleId="NormaleWeb">
    <w:name w:val="Normal (Web)"/>
    <w:basedOn w:val="Normale"/>
    <w:uiPriority w:val="99"/>
    <w:unhideWhenUsed/>
    <w:rsid w:val="0070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4F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4F1E"/>
  </w:style>
  <w:style w:type="paragraph" w:styleId="Pidipagina">
    <w:name w:val="footer"/>
    <w:basedOn w:val="Normale"/>
    <w:link w:val="PidipaginaCarattere"/>
    <w:uiPriority w:val="99"/>
    <w:unhideWhenUsed/>
    <w:rsid w:val="005B4F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</dc:creator>
  <cp:keywords/>
  <dc:description/>
  <cp:lastModifiedBy>Consulenza</cp:lastModifiedBy>
  <cp:revision>12</cp:revision>
  <dcterms:created xsi:type="dcterms:W3CDTF">2020-04-07T10:52:00Z</dcterms:created>
  <dcterms:modified xsi:type="dcterms:W3CDTF">2020-04-10T14:52:00Z</dcterms:modified>
</cp:coreProperties>
</file>