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D6" w:rsidRPr="004119D8" w:rsidRDefault="00CF54D6" w:rsidP="008C158E">
      <w:pPr>
        <w:widowControl w:val="0"/>
        <w:autoSpaceDE w:val="0"/>
        <w:autoSpaceDN w:val="0"/>
        <w:adjustRightInd w:val="0"/>
        <w:spacing w:line="476" w:lineRule="exact"/>
        <w:jc w:val="center"/>
        <w:rPr>
          <w:rFonts w:ascii="Calibri" w:hAnsi="Calibri" w:cs="Courier New"/>
          <w:b/>
          <w:sz w:val="20"/>
          <w:szCs w:val="20"/>
        </w:rPr>
      </w:pPr>
      <w:r>
        <w:rPr>
          <w:rFonts w:ascii="Calibri" w:hAnsi="Calibri" w:cs="Courier New"/>
          <w:b/>
          <w:sz w:val="20"/>
          <w:szCs w:val="20"/>
        </w:rPr>
        <w:t>CONTRATTO DI COMODATO GRATUITO</w:t>
      </w:r>
    </w:p>
    <w:p w:rsidR="00CF54D6" w:rsidRPr="004119D8" w:rsidRDefault="00CF54D6" w:rsidP="008C158E">
      <w:pPr>
        <w:widowControl w:val="0"/>
        <w:autoSpaceDE w:val="0"/>
        <w:autoSpaceDN w:val="0"/>
        <w:adjustRightInd w:val="0"/>
        <w:spacing w:line="476" w:lineRule="exact"/>
        <w:jc w:val="center"/>
        <w:rPr>
          <w:rFonts w:ascii="Calibri" w:hAnsi="Calibri" w:cs="Courier New"/>
          <w:b/>
          <w:sz w:val="20"/>
          <w:szCs w:val="20"/>
        </w:rPr>
      </w:pPr>
      <w:r w:rsidRPr="004119D8">
        <w:rPr>
          <w:rFonts w:ascii="Calibri" w:hAnsi="Calibri" w:cs="Courier New"/>
          <w:b/>
          <w:sz w:val="20"/>
          <w:szCs w:val="20"/>
        </w:rPr>
        <w:t>TRA</w:t>
      </w:r>
    </w:p>
    <w:p w:rsidR="00CF54D6" w:rsidRPr="004119D8" w:rsidRDefault="00CF54D6" w:rsidP="004119D8">
      <w:pPr>
        <w:widowControl w:val="0"/>
        <w:autoSpaceDE w:val="0"/>
        <w:autoSpaceDN w:val="0"/>
        <w:adjustRightInd w:val="0"/>
        <w:spacing w:line="476" w:lineRule="exact"/>
        <w:jc w:val="both"/>
        <w:rPr>
          <w:rFonts w:ascii="Calibri" w:hAnsi="Calibri" w:cs="Courier New"/>
          <w:sz w:val="20"/>
          <w:szCs w:val="20"/>
        </w:rPr>
      </w:pPr>
      <w:r w:rsidRPr="004119D8">
        <w:rPr>
          <w:rFonts w:ascii="Calibri" w:hAnsi="Calibri" w:cs="Courier New"/>
          <w:sz w:val="20"/>
          <w:szCs w:val="20"/>
        </w:rPr>
        <w:t xml:space="preserve">Il geometra CAPPANNARI GIUSEPPE, funzionario comunale,  nato  a Montegiorgio il 10 maggio 1960  e residente a Falerone in Largo Francisco Ferrer  n. 1/A,C.F. CPPGPP60E10F520Q, il quale interviene al presente atto e stipula non in proprio, ma quale responsabile del settore Assetto del Territorio,Lavori Pubblici, Attività Produttive e Vigilanza del Comune di Falerone (codice fiscale n. 81001750447)e (P.I. 00370580441), ed in rappresentanza dello stesso, ai sensi dell'articolo 107, comma 3, lettera c, del T.U.E.L. </w:t>
      </w:r>
      <w:r w:rsidRPr="00A54B08">
        <w:rPr>
          <w:rFonts w:ascii="Calibri" w:hAnsi="Calibri" w:cs="Courier New"/>
          <w:sz w:val="20"/>
          <w:szCs w:val="20"/>
        </w:rPr>
        <w:t>(Decreto legislativo 18 agosto 2000, n. 267), nonché in</w:t>
      </w:r>
      <w:r w:rsidRPr="004119D8">
        <w:rPr>
          <w:rFonts w:ascii="Calibri" w:hAnsi="Calibri" w:cs="Courier New"/>
          <w:sz w:val="20"/>
          <w:szCs w:val="20"/>
        </w:rPr>
        <w:t xml:space="preserve"> esecuzione della deliberazione della Giunta Comunale n.23 del 26 marzo 2021, esecutiva ai sensi di legge</w:t>
      </w:r>
      <w:r>
        <w:rPr>
          <w:rFonts w:ascii="Calibri" w:hAnsi="Calibri" w:cs="Courier New"/>
          <w:sz w:val="20"/>
          <w:szCs w:val="20"/>
        </w:rPr>
        <w:t>,</w:t>
      </w:r>
      <w:r w:rsidRPr="004119D8">
        <w:rPr>
          <w:rFonts w:ascii="Calibri" w:hAnsi="Calibri" w:cs="Courier New"/>
          <w:sz w:val="20"/>
          <w:szCs w:val="20"/>
        </w:rPr>
        <w:t xml:space="preserve"> </w:t>
      </w:r>
      <w:r>
        <w:rPr>
          <w:rFonts w:ascii="Calibri" w:hAnsi="Calibri" w:cs="Courier New"/>
          <w:sz w:val="20"/>
          <w:szCs w:val="20"/>
        </w:rPr>
        <w:t>con la quale</w:t>
      </w:r>
      <w:r w:rsidRPr="004119D8">
        <w:rPr>
          <w:rFonts w:ascii="Calibri" w:hAnsi="Calibri" w:cs="Courier New"/>
          <w:sz w:val="20"/>
          <w:szCs w:val="20"/>
        </w:rPr>
        <w:t xml:space="preserve"> è stato deciso di concedere in comodato d’uso gratuito a favore dell’IPAB Casa di Riposo “Pietro Paolo De Minicis”</w:t>
      </w:r>
      <w:r>
        <w:rPr>
          <w:rFonts w:ascii="Calibri" w:hAnsi="Calibri" w:cs="Courier New"/>
          <w:sz w:val="20"/>
          <w:szCs w:val="20"/>
        </w:rPr>
        <w:t>,</w:t>
      </w:r>
      <w:r w:rsidRPr="004119D8">
        <w:rPr>
          <w:rFonts w:ascii="Calibri" w:hAnsi="Calibri" w:cs="Courier New"/>
          <w:sz w:val="20"/>
          <w:szCs w:val="20"/>
        </w:rPr>
        <w:t xml:space="preserve"> nello stato di fatto in cui trovasi, la porzione immobiliare sita in Falerone, Piazza della Concordia n. 6, primo piano del Palazzo Comunale, distinta nel Catasto Fabbricati di Falerone con la Particella n. 251 sub. 6 del Foglio n. 6, confinante con proprietà IPAB “Pietro Paolo De Minicis”, affinché se ne serva gratuitamente per l'uso e la durata di seguito c</w:t>
      </w:r>
      <w:r>
        <w:rPr>
          <w:rFonts w:ascii="Calibri" w:hAnsi="Calibri" w:cs="Courier New"/>
          <w:sz w:val="20"/>
          <w:szCs w:val="20"/>
        </w:rPr>
        <w:t xml:space="preserve">oncordati </w:t>
      </w:r>
      <w:r w:rsidRPr="004119D8">
        <w:rPr>
          <w:rFonts w:ascii="Calibri" w:hAnsi="Calibri" w:cs="Courier New"/>
          <w:sz w:val="20"/>
          <w:szCs w:val="20"/>
        </w:rPr>
        <w:t>e della propria determinazione n. 57 del 08/04/2</w:t>
      </w:r>
      <w:r>
        <w:rPr>
          <w:rFonts w:ascii="Calibri" w:hAnsi="Calibri" w:cs="Courier New"/>
          <w:sz w:val="20"/>
          <w:szCs w:val="20"/>
        </w:rPr>
        <w:t>021 (R.G. n. 125/2021);</w:t>
      </w:r>
    </w:p>
    <w:p w:rsidR="00CF54D6" w:rsidRPr="004119D8" w:rsidRDefault="00CF54D6" w:rsidP="00D14DB9">
      <w:pPr>
        <w:widowControl w:val="0"/>
        <w:autoSpaceDE w:val="0"/>
        <w:autoSpaceDN w:val="0"/>
        <w:adjustRightInd w:val="0"/>
        <w:spacing w:line="476" w:lineRule="exact"/>
        <w:jc w:val="center"/>
        <w:rPr>
          <w:rFonts w:ascii="Calibri" w:hAnsi="Calibri" w:cs="Courier New"/>
          <w:sz w:val="20"/>
          <w:szCs w:val="20"/>
        </w:rPr>
      </w:pPr>
      <w:r w:rsidRPr="004119D8">
        <w:rPr>
          <w:rFonts w:ascii="Calibri" w:hAnsi="Calibri" w:cs="Courier New"/>
          <w:sz w:val="20"/>
          <w:szCs w:val="20"/>
        </w:rPr>
        <w:t>E</w:t>
      </w:r>
    </w:p>
    <w:p w:rsidR="00CF54D6" w:rsidRPr="004119D8" w:rsidRDefault="00CF54D6" w:rsidP="008C158E">
      <w:pPr>
        <w:widowControl w:val="0"/>
        <w:autoSpaceDE w:val="0"/>
        <w:autoSpaceDN w:val="0"/>
        <w:adjustRightInd w:val="0"/>
        <w:spacing w:line="476" w:lineRule="exact"/>
        <w:jc w:val="both"/>
        <w:rPr>
          <w:rFonts w:ascii="Calibri" w:hAnsi="Calibri" w:cs="Courier New"/>
          <w:sz w:val="20"/>
          <w:szCs w:val="20"/>
        </w:rPr>
      </w:pPr>
      <w:r w:rsidRPr="004119D8">
        <w:rPr>
          <w:rFonts w:ascii="Calibri" w:hAnsi="Calibri" w:cs="Courier New"/>
          <w:sz w:val="20"/>
          <w:szCs w:val="20"/>
        </w:rPr>
        <w:t xml:space="preserve">SQUARCIA LUCIANO nato ad Amandola il 02 febbraio 1943 e residente in Falerone in via Aldo Moro n. </w:t>
      </w:r>
      <w:smartTag w:uri="urn:schemas-microsoft-com:office:smarttags" w:element="metricconverter">
        <w:smartTagPr>
          <w:attr w:name="ProductID" w:val="3,C"/>
        </w:smartTagPr>
        <w:r w:rsidRPr="004119D8">
          <w:rPr>
            <w:rFonts w:ascii="Calibri" w:hAnsi="Calibri" w:cs="Courier New"/>
            <w:sz w:val="20"/>
            <w:szCs w:val="20"/>
          </w:rPr>
          <w:t>3,C</w:t>
        </w:r>
      </w:smartTag>
      <w:r w:rsidRPr="004119D8">
        <w:rPr>
          <w:rFonts w:ascii="Calibri" w:hAnsi="Calibri" w:cs="Courier New"/>
          <w:sz w:val="20"/>
          <w:szCs w:val="20"/>
        </w:rPr>
        <w:t>.F. SQRLCN43B02A252T il quale interviene al presente atto nella sua qualità di Presidente pro tempore della Casa di Riposo “Pietro Paolo De Minicis” IPAB (</w:t>
      </w:r>
      <w:r>
        <w:rPr>
          <w:rFonts w:ascii="Calibri" w:hAnsi="Calibri" w:cs="Courier New"/>
          <w:sz w:val="20"/>
          <w:szCs w:val="20"/>
        </w:rPr>
        <w:t>codice fiscale 81003540440);</w:t>
      </w:r>
    </w:p>
    <w:p w:rsidR="00CF54D6" w:rsidRPr="00BA3119" w:rsidRDefault="00CF54D6" w:rsidP="005912E6">
      <w:pPr>
        <w:widowControl w:val="0"/>
        <w:autoSpaceDE w:val="0"/>
        <w:autoSpaceDN w:val="0"/>
        <w:adjustRightInd w:val="0"/>
        <w:spacing w:line="476" w:lineRule="exact"/>
        <w:jc w:val="center"/>
        <w:rPr>
          <w:rFonts w:ascii="Calibri" w:hAnsi="Calibri" w:cs="Courier New"/>
          <w:b/>
          <w:sz w:val="20"/>
          <w:szCs w:val="20"/>
          <w:u w:val="single"/>
        </w:rPr>
      </w:pPr>
      <w:r w:rsidRPr="00BA3119">
        <w:rPr>
          <w:rFonts w:ascii="Calibri" w:hAnsi="Calibri" w:cs="Courier New"/>
          <w:b/>
          <w:sz w:val="20"/>
          <w:szCs w:val="20"/>
          <w:u w:val="single"/>
        </w:rPr>
        <w:t>SI CONVIENE E SI STIPULA QUANTO SEGUE</w:t>
      </w:r>
    </w:p>
    <w:p w:rsidR="00CF54D6" w:rsidRPr="00BA3119" w:rsidRDefault="00CF54D6" w:rsidP="008C158E">
      <w:pPr>
        <w:widowControl w:val="0"/>
        <w:autoSpaceDE w:val="0"/>
        <w:autoSpaceDN w:val="0"/>
        <w:adjustRightInd w:val="0"/>
        <w:spacing w:line="476" w:lineRule="exact"/>
        <w:jc w:val="both"/>
        <w:rPr>
          <w:rFonts w:ascii="Calibri" w:hAnsi="Calibri" w:cs="Courier New"/>
          <w:sz w:val="20"/>
          <w:szCs w:val="20"/>
          <w:u w:val="single"/>
        </w:rPr>
      </w:pPr>
      <w:r w:rsidRPr="00BA3119">
        <w:rPr>
          <w:rFonts w:ascii="Calibri" w:hAnsi="Calibri" w:cs="Courier New"/>
          <w:b/>
          <w:sz w:val="20"/>
          <w:szCs w:val="20"/>
          <w:u w:val="single"/>
        </w:rPr>
        <w:t xml:space="preserve">Art. 1 </w:t>
      </w:r>
      <w:r>
        <w:rPr>
          <w:rFonts w:ascii="Calibri" w:hAnsi="Calibri" w:cs="Courier New"/>
          <w:b/>
          <w:sz w:val="20"/>
          <w:szCs w:val="20"/>
          <w:u w:val="single"/>
        </w:rPr>
        <w:t>Oggetto</w:t>
      </w:r>
    </w:p>
    <w:p w:rsidR="00CF54D6" w:rsidRPr="00BA3119" w:rsidRDefault="00CF54D6" w:rsidP="008C158E">
      <w:pPr>
        <w:widowControl w:val="0"/>
        <w:autoSpaceDE w:val="0"/>
        <w:autoSpaceDN w:val="0"/>
        <w:adjustRightInd w:val="0"/>
        <w:spacing w:line="476" w:lineRule="exact"/>
        <w:jc w:val="both"/>
        <w:rPr>
          <w:rFonts w:ascii="Calibri" w:hAnsi="Calibri" w:cs="Courier New"/>
          <w:sz w:val="20"/>
          <w:szCs w:val="20"/>
        </w:rPr>
      </w:pPr>
      <w:r w:rsidRPr="00BA3119">
        <w:rPr>
          <w:rFonts w:ascii="Calibri" w:hAnsi="Calibri" w:cs="Courier New"/>
          <w:sz w:val="20"/>
          <w:szCs w:val="20"/>
        </w:rPr>
        <w:t xml:space="preserve">Il Comune di Falerone, a mezzo del comparso rappresentante, concede in comodato d’uso gratuito a favore dell’IPAB Casa di Riposo “Pietro Paolo De Minicis” che a mezzo del comparso Presidente accetta, nello stato di fatto in cui trovasi, la porzione immobiliare sita in Falerone, Piazza della </w:t>
      </w:r>
      <w:r w:rsidRPr="004119D8">
        <w:rPr>
          <w:rFonts w:ascii="Calibri" w:hAnsi="Calibri" w:cs="Courier New"/>
          <w:sz w:val="20"/>
          <w:szCs w:val="20"/>
        </w:rPr>
        <w:t>Concordia n. 6,</w:t>
      </w:r>
      <w:r w:rsidRPr="00BA3119">
        <w:rPr>
          <w:rFonts w:ascii="Calibri" w:hAnsi="Calibri" w:cs="Courier New"/>
          <w:sz w:val="20"/>
          <w:szCs w:val="20"/>
        </w:rPr>
        <w:t xml:space="preserve"> primo piano del Palazzo Comunale, distinta nel Catasto Fabbricati di Falerone con la Particella n. 251 sub. 6 del Foglio n. 6, confinante con proprietà IPAB “Pietro Paolo De Minicis”, affinché se ne serva gratuitamente per l'uso e la durata di seguito concordati.</w:t>
      </w:r>
    </w:p>
    <w:p w:rsidR="00CF54D6" w:rsidRDefault="00CF54D6" w:rsidP="008C158E">
      <w:pPr>
        <w:widowControl w:val="0"/>
        <w:autoSpaceDE w:val="0"/>
        <w:autoSpaceDN w:val="0"/>
        <w:adjustRightInd w:val="0"/>
        <w:spacing w:line="476" w:lineRule="exact"/>
        <w:jc w:val="both"/>
        <w:rPr>
          <w:rFonts w:ascii="Calibri" w:hAnsi="Calibri" w:cs="Courier New"/>
          <w:sz w:val="20"/>
          <w:szCs w:val="20"/>
        </w:rPr>
      </w:pPr>
      <w:r w:rsidRPr="00BA3119">
        <w:rPr>
          <w:rFonts w:ascii="Calibri" w:hAnsi="Calibri" w:cs="Courier New"/>
          <w:sz w:val="20"/>
          <w:szCs w:val="20"/>
        </w:rPr>
        <w:t>L’IPAB Casa di Riposo “Pietro Paolo De Minicis” si impegna ad usare il bene per l’ampliamento, in termini ricettivi, della struttura di proprietà. La Casa di Riposo, per nessun motivo, potrà locare, affittare o a qualsiasi titolo cedere a terzi il diritto costituito con il presente atto.</w:t>
      </w:r>
    </w:p>
    <w:p w:rsidR="00CF54D6" w:rsidRPr="00BA3119" w:rsidRDefault="00CF54D6" w:rsidP="00F87EBD">
      <w:pPr>
        <w:widowControl w:val="0"/>
        <w:autoSpaceDE w:val="0"/>
        <w:autoSpaceDN w:val="0"/>
        <w:adjustRightInd w:val="0"/>
        <w:spacing w:line="476" w:lineRule="exact"/>
        <w:jc w:val="both"/>
        <w:rPr>
          <w:rFonts w:ascii="Calibri" w:hAnsi="Calibri" w:cs="Courier New"/>
          <w:b/>
          <w:sz w:val="20"/>
          <w:szCs w:val="20"/>
          <w:u w:val="single"/>
        </w:rPr>
      </w:pPr>
      <w:r>
        <w:rPr>
          <w:rFonts w:ascii="Calibri" w:hAnsi="Calibri" w:cs="Courier New"/>
          <w:b/>
          <w:sz w:val="20"/>
          <w:szCs w:val="20"/>
          <w:u w:val="single"/>
        </w:rPr>
        <w:t>Art. 2</w:t>
      </w:r>
      <w:r w:rsidRPr="00BA3119">
        <w:rPr>
          <w:rFonts w:ascii="Calibri" w:hAnsi="Calibri" w:cs="Courier New"/>
          <w:b/>
          <w:sz w:val="20"/>
          <w:szCs w:val="20"/>
          <w:u w:val="single"/>
        </w:rPr>
        <w:t xml:space="preserve"> Durata – Restituzione e Stima del Bene </w:t>
      </w:r>
    </w:p>
    <w:p w:rsidR="00CF54D6" w:rsidRPr="00BA3119" w:rsidRDefault="00CF54D6" w:rsidP="00F87EBD">
      <w:pPr>
        <w:widowControl w:val="0"/>
        <w:autoSpaceDE w:val="0"/>
        <w:autoSpaceDN w:val="0"/>
        <w:adjustRightInd w:val="0"/>
        <w:spacing w:line="476" w:lineRule="exact"/>
        <w:jc w:val="both"/>
        <w:rPr>
          <w:rFonts w:ascii="Calibri" w:hAnsi="Calibri" w:cs="Courier New"/>
          <w:sz w:val="20"/>
          <w:szCs w:val="20"/>
        </w:rPr>
      </w:pPr>
      <w:r w:rsidRPr="008F386D">
        <w:rPr>
          <w:rFonts w:ascii="Calibri" w:hAnsi="Calibri" w:cs="Courier New"/>
          <w:sz w:val="20"/>
          <w:szCs w:val="20"/>
        </w:rPr>
        <w:t>Il comodato d'uso avrà inizio dalla data di stipula del presente atto con scadenza fissata al 28 luglio 2038</w:t>
      </w:r>
      <w:r w:rsidRPr="00BA3119">
        <w:rPr>
          <w:rFonts w:ascii="Calibri" w:hAnsi="Calibri" w:cs="Courier New"/>
          <w:sz w:val="20"/>
          <w:szCs w:val="20"/>
        </w:rPr>
        <w:t xml:space="preserve">. Esso potrà essere </w:t>
      </w:r>
      <w:r w:rsidRPr="008F386D">
        <w:rPr>
          <w:rFonts w:ascii="Calibri" w:hAnsi="Calibri" w:cs="Courier New"/>
          <w:sz w:val="20"/>
          <w:szCs w:val="20"/>
        </w:rPr>
        <w:t>prorogato per ulteriori trenta anni, anche</w:t>
      </w:r>
      <w:r w:rsidRPr="00BA3119">
        <w:rPr>
          <w:rFonts w:ascii="Calibri" w:hAnsi="Calibri" w:cs="Courier New"/>
          <w:sz w:val="20"/>
          <w:szCs w:val="20"/>
        </w:rPr>
        <w:t xml:space="preserve"> in più volte, su espressa richiesta della Casa di Riposo.</w:t>
      </w:r>
      <w:r>
        <w:rPr>
          <w:rFonts w:ascii="Calibri" w:hAnsi="Calibri" w:cs="Courier New"/>
          <w:sz w:val="20"/>
          <w:szCs w:val="20"/>
        </w:rPr>
        <w:t xml:space="preserve"> </w:t>
      </w:r>
    </w:p>
    <w:p w:rsidR="00CF54D6" w:rsidRPr="00BA3119" w:rsidRDefault="00CF54D6" w:rsidP="00F87EBD">
      <w:pPr>
        <w:pStyle w:val="Heading6"/>
        <w:widowControl w:val="0"/>
        <w:spacing w:before="0" w:after="0" w:line="476" w:lineRule="exact"/>
        <w:jc w:val="both"/>
        <w:rPr>
          <w:rFonts w:ascii="Calibri" w:hAnsi="Calibri" w:cs="Courier New"/>
          <w:b w:val="0"/>
          <w:bCs w:val="0"/>
          <w:sz w:val="20"/>
          <w:szCs w:val="20"/>
        </w:rPr>
      </w:pPr>
      <w:r w:rsidRPr="00BA3119">
        <w:rPr>
          <w:rFonts w:ascii="Calibri" w:hAnsi="Calibri" w:cs="Courier New"/>
          <w:b w:val="0"/>
          <w:bCs w:val="0"/>
          <w:sz w:val="20"/>
          <w:szCs w:val="20"/>
        </w:rPr>
        <w:t xml:space="preserve">Il bene comodato verrà restituito </w:t>
      </w:r>
      <w:r>
        <w:rPr>
          <w:rFonts w:ascii="Calibri" w:hAnsi="Calibri" w:cs="Courier New"/>
          <w:b w:val="0"/>
          <w:bCs w:val="0"/>
          <w:sz w:val="20"/>
          <w:szCs w:val="20"/>
        </w:rPr>
        <w:t>in piena efficienza, tenendo conto dell’uso nel frattempo previsto ed autorizzato</w:t>
      </w:r>
      <w:r w:rsidRPr="00BA3119">
        <w:rPr>
          <w:rFonts w:ascii="Calibri" w:hAnsi="Calibri" w:cs="Courier New"/>
          <w:b w:val="0"/>
          <w:bCs w:val="0"/>
          <w:sz w:val="20"/>
          <w:szCs w:val="20"/>
        </w:rPr>
        <w:t>.</w:t>
      </w:r>
    </w:p>
    <w:p w:rsidR="00CF54D6" w:rsidRPr="00BA3119" w:rsidRDefault="00CF54D6" w:rsidP="00F87EBD">
      <w:pPr>
        <w:widowControl w:val="0"/>
        <w:autoSpaceDE w:val="0"/>
        <w:autoSpaceDN w:val="0"/>
        <w:adjustRightInd w:val="0"/>
        <w:spacing w:line="476" w:lineRule="exact"/>
        <w:jc w:val="both"/>
        <w:rPr>
          <w:rFonts w:ascii="Calibri" w:hAnsi="Calibri" w:cs="Courier New"/>
          <w:sz w:val="20"/>
          <w:szCs w:val="20"/>
        </w:rPr>
      </w:pPr>
      <w:r w:rsidRPr="00BA3119">
        <w:rPr>
          <w:rFonts w:ascii="Calibri" w:hAnsi="Calibri" w:cs="Courier New"/>
          <w:sz w:val="20"/>
          <w:szCs w:val="20"/>
        </w:rPr>
        <w:t xml:space="preserve">Ai sensi e per gli effetti di cui all’art. 1806 del Codice civile, il Comodante e il Comodatario dichiarano di stimare il valore del bene comodato nella somma complessiva di euro </w:t>
      </w:r>
      <w:r w:rsidRPr="00CD6862">
        <w:rPr>
          <w:rFonts w:ascii="Calibri" w:hAnsi="Calibri" w:cs="Courier New"/>
          <w:sz w:val="20"/>
          <w:szCs w:val="20"/>
        </w:rPr>
        <w:t>25.000,00 (DICONSI EURO VENTICINQUEMILA/00).</w:t>
      </w:r>
      <w:r w:rsidRPr="00BA3119">
        <w:rPr>
          <w:rFonts w:ascii="Calibri" w:hAnsi="Calibri" w:cs="Courier New"/>
          <w:sz w:val="20"/>
          <w:szCs w:val="20"/>
        </w:rPr>
        <w:t xml:space="preserve"> Questa stima è effettuata unicamente al fine del risarcimento per un eventuale deperimento del bene comodato e non per la vendita, restando inteso infatti che la proprietà rimane per legge al Comodante.</w:t>
      </w:r>
    </w:p>
    <w:p w:rsidR="00CF54D6" w:rsidRPr="00BA3119" w:rsidRDefault="00CF54D6" w:rsidP="008C158E">
      <w:pPr>
        <w:widowControl w:val="0"/>
        <w:autoSpaceDE w:val="0"/>
        <w:autoSpaceDN w:val="0"/>
        <w:adjustRightInd w:val="0"/>
        <w:spacing w:line="476" w:lineRule="exact"/>
        <w:jc w:val="both"/>
        <w:rPr>
          <w:rFonts w:ascii="Calibri" w:hAnsi="Calibri" w:cs="Courier New"/>
          <w:b/>
          <w:sz w:val="20"/>
          <w:szCs w:val="20"/>
          <w:u w:val="single"/>
        </w:rPr>
      </w:pPr>
      <w:r>
        <w:rPr>
          <w:rFonts w:ascii="Calibri" w:hAnsi="Calibri" w:cs="Courier New"/>
          <w:b/>
          <w:sz w:val="20"/>
          <w:szCs w:val="20"/>
          <w:u w:val="single"/>
        </w:rPr>
        <w:t>Art. 3</w:t>
      </w:r>
      <w:r w:rsidRPr="00BA3119">
        <w:rPr>
          <w:rFonts w:ascii="Calibri" w:hAnsi="Calibri" w:cs="Courier New"/>
          <w:b/>
          <w:sz w:val="20"/>
          <w:szCs w:val="20"/>
          <w:u w:val="single"/>
        </w:rPr>
        <w:t xml:space="preserve"> Manutenzione </w:t>
      </w:r>
    </w:p>
    <w:p w:rsidR="00CF54D6" w:rsidRPr="00BA3119" w:rsidRDefault="00CF54D6" w:rsidP="008C158E">
      <w:pPr>
        <w:widowControl w:val="0"/>
        <w:autoSpaceDE w:val="0"/>
        <w:autoSpaceDN w:val="0"/>
        <w:adjustRightInd w:val="0"/>
        <w:spacing w:line="476" w:lineRule="exact"/>
        <w:jc w:val="both"/>
        <w:rPr>
          <w:rFonts w:ascii="Calibri" w:hAnsi="Calibri" w:cs="Courier New"/>
          <w:sz w:val="20"/>
          <w:szCs w:val="20"/>
        </w:rPr>
      </w:pPr>
      <w:r w:rsidRPr="00BA3119">
        <w:rPr>
          <w:rFonts w:ascii="Calibri" w:hAnsi="Calibri" w:cs="Courier New"/>
          <w:sz w:val="20"/>
          <w:szCs w:val="20"/>
        </w:rPr>
        <w:t>Per tutta la durata del contratto d'uso, tanto i lavori di manutenzione ordinaria e straordinaria del fabbricato, quanto quelli di manutenzione delle attrezzature interne, saranno a carico della Casa di Riposo. Così pure si intendono a carico della Casa di Riposo tutte le spese derivanti da imposte e tributi afferenti al reddito dell'immobile, nonché tutte quelle rese necessarie per la sistemazione in altro luogo di quanto attualmente depositato all'interno dell'immobile.</w:t>
      </w:r>
    </w:p>
    <w:p w:rsidR="00CF54D6" w:rsidRPr="00BA3119" w:rsidRDefault="00CF54D6" w:rsidP="008C158E">
      <w:pPr>
        <w:widowControl w:val="0"/>
        <w:autoSpaceDE w:val="0"/>
        <w:autoSpaceDN w:val="0"/>
        <w:adjustRightInd w:val="0"/>
        <w:spacing w:line="476" w:lineRule="exact"/>
        <w:jc w:val="both"/>
        <w:rPr>
          <w:rFonts w:ascii="Calibri" w:hAnsi="Calibri" w:cs="Courier New"/>
          <w:b/>
          <w:sz w:val="20"/>
          <w:szCs w:val="20"/>
          <w:u w:val="single"/>
        </w:rPr>
      </w:pPr>
      <w:r>
        <w:rPr>
          <w:rFonts w:ascii="Calibri" w:hAnsi="Calibri" w:cs="Courier New"/>
          <w:b/>
          <w:sz w:val="20"/>
          <w:szCs w:val="20"/>
          <w:u w:val="single"/>
        </w:rPr>
        <w:t>Art. 4</w:t>
      </w:r>
      <w:r w:rsidRPr="00BA3119">
        <w:rPr>
          <w:rFonts w:ascii="Calibri" w:hAnsi="Calibri" w:cs="Courier New"/>
          <w:b/>
          <w:sz w:val="20"/>
          <w:szCs w:val="20"/>
          <w:u w:val="single"/>
        </w:rPr>
        <w:t xml:space="preserve"> Responsabilità'</w:t>
      </w:r>
    </w:p>
    <w:p w:rsidR="00CF54D6" w:rsidRPr="00BA3119" w:rsidRDefault="00CF54D6" w:rsidP="008C158E">
      <w:pPr>
        <w:widowControl w:val="0"/>
        <w:autoSpaceDE w:val="0"/>
        <w:autoSpaceDN w:val="0"/>
        <w:adjustRightInd w:val="0"/>
        <w:spacing w:line="476" w:lineRule="exact"/>
        <w:jc w:val="both"/>
        <w:rPr>
          <w:rFonts w:ascii="Calibri" w:hAnsi="Calibri" w:cs="Courier New"/>
          <w:sz w:val="20"/>
          <w:szCs w:val="20"/>
        </w:rPr>
      </w:pPr>
      <w:r w:rsidRPr="00BA3119">
        <w:rPr>
          <w:rFonts w:ascii="Calibri" w:hAnsi="Calibri" w:cs="Courier New"/>
          <w:sz w:val="20"/>
          <w:szCs w:val="20"/>
        </w:rPr>
        <w:t>Il concedente esonera la Casa di Riposo da qualsiasi responsabilità per danni diretti ed eventuali incidenti di qualsiasi genere e natura che possano verificarsi in ordine alla tenuta, alla solidità ed alla stabilità delle strutture murarie, in presenza della regolare effettuazione della necessaria manutenzione ordinaria e straordinaria. Per contro la Casa di Riposo esonera e si obbliga a tenere indenne il concedente da qualsiasi responsabilità per danni diretti ed eventuali incidenti che possano verificarsi sia all'interno che all'esterno dell'area in conseguenza di eventi derivanti dall'uso dell'immobile in oggetto.</w:t>
      </w:r>
    </w:p>
    <w:p w:rsidR="00CF54D6" w:rsidRPr="00BA3119" w:rsidRDefault="00CF54D6" w:rsidP="008C158E">
      <w:pPr>
        <w:widowControl w:val="0"/>
        <w:autoSpaceDE w:val="0"/>
        <w:autoSpaceDN w:val="0"/>
        <w:adjustRightInd w:val="0"/>
        <w:spacing w:line="476" w:lineRule="exact"/>
        <w:jc w:val="both"/>
        <w:rPr>
          <w:rFonts w:ascii="Calibri" w:hAnsi="Calibri" w:cs="Courier New"/>
          <w:b/>
          <w:sz w:val="20"/>
          <w:szCs w:val="20"/>
          <w:u w:val="single"/>
        </w:rPr>
      </w:pPr>
      <w:r w:rsidRPr="00BA3119">
        <w:rPr>
          <w:rFonts w:ascii="Calibri" w:hAnsi="Calibri" w:cs="Courier New"/>
          <w:b/>
          <w:sz w:val="20"/>
          <w:szCs w:val="20"/>
          <w:u w:val="single"/>
        </w:rPr>
        <w:t xml:space="preserve">Art. 5 Norme Disciplinari </w:t>
      </w:r>
    </w:p>
    <w:p w:rsidR="00CF54D6" w:rsidRPr="00BA3119" w:rsidRDefault="00CF54D6" w:rsidP="008C158E">
      <w:pPr>
        <w:widowControl w:val="0"/>
        <w:autoSpaceDE w:val="0"/>
        <w:autoSpaceDN w:val="0"/>
        <w:adjustRightInd w:val="0"/>
        <w:spacing w:line="476" w:lineRule="exact"/>
        <w:jc w:val="both"/>
        <w:rPr>
          <w:rFonts w:ascii="Calibri" w:hAnsi="Calibri" w:cs="Courier New"/>
          <w:sz w:val="20"/>
          <w:szCs w:val="20"/>
        </w:rPr>
      </w:pPr>
      <w:r w:rsidRPr="00BA3119">
        <w:rPr>
          <w:rFonts w:ascii="Calibri" w:hAnsi="Calibri" w:cs="Courier New"/>
          <w:sz w:val="20"/>
          <w:szCs w:val="20"/>
        </w:rPr>
        <w:t>Il presente contratto, per quanto non espressamente scritto, é disciplinato dalle norme del Capo II del Codice Civile (Articoli 1803 - 1804).</w:t>
      </w:r>
    </w:p>
    <w:p w:rsidR="00CF54D6" w:rsidRPr="00BA3119" w:rsidRDefault="00CF54D6" w:rsidP="008C158E">
      <w:pPr>
        <w:widowControl w:val="0"/>
        <w:autoSpaceDE w:val="0"/>
        <w:autoSpaceDN w:val="0"/>
        <w:adjustRightInd w:val="0"/>
        <w:spacing w:line="476" w:lineRule="exact"/>
        <w:jc w:val="both"/>
        <w:rPr>
          <w:rFonts w:ascii="Calibri" w:hAnsi="Calibri" w:cs="Courier New"/>
          <w:b/>
          <w:sz w:val="20"/>
          <w:szCs w:val="20"/>
          <w:u w:val="single"/>
        </w:rPr>
      </w:pPr>
      <w:r w:rsidRPr="00BA3119">
        <w:rPr>
          <w:rFonts w:ascii="Calibri" w:hAnsi="Calibri" w:cs="Courier New"/>
          <w:b/>
          <w:sz w:val="20"/>
          <w:szCs w:val="20"/>
          <w:u w:val="single"/>
        </w:rPr>
        <w:t>Art. 6 Spese</w:t>
      </w:r>
    </w:p>
    <w:p w:rsidR="00CF54D6" w:rsidRDefault="00CF54D6" w:rsidP="008C158E">
      <w:pPr>
        <w:widowControl w:val="0"/>
        <w:autoSpaceDE w:val="0"/>
        <w:autoSpaceDN w:val="0"/>
        <w:adjustRightInd w:val="0"/>
        <w:spacing w:line="476" w:lineRule="exact"/>
        <w:jc w:val="both"/>
        <w:rPr>
          <w:rFonts w:ascii="Calibri" w:hAnsi="Calibri" w:cs="Courier New"/>
          <w:sz w:val="20"/>
          <w:szCs w:val="20"/>
        </w:rPr>
      </w:pPr>
      <w:r w:rsidRPr="00BA3119">
        <w:rPr>
          <w:rFonts w:ascii="Calibri" w:hAnsi="Calibri" w:cs="Courier New"/>
          <w:sz w:val="20"/>
          <w:szCs w:val="20"/>
        </w:rPr>
        <w:t xml:space="preserve">Tutte le spese relative alla stipulazione, registrazione e comunque conseguenti al presente contratto sono a totale carico della Casa di Riposo. </w:t>
      </w:r>
    </w:p>
    <w:p w:rsidR="00CF54D6" w:rsidRPr="00BB498B" w:rsidRDefault="00CF54D6" w:rsidP="008C158E">
      <w:pPr>
        <w:widowControl w:val="0"/>
        <w:autoSpaceDE w:val="0"/>
        <w:autoSpaceDN w:val="0"/>
        <w:adjustRightInd w:val="0"/>
        <w:spacing w:line="476" w:lineRule="exact"/>
        <w:jc w:val="both"/>
        <w:rPr>
          <w:rFonts w:ascii="Calibri" w:hAnsi="Calibri" w:cs="Courier New"/>
          <w:b/>
          <w:sz w:val="20"/>
          <w:szCs w:val="20"/>
          <w:u w:val="single"/>
        </w:rPr>
      </w:pPr>
      <w:r w:rsidRPr="00BB498B">
        <w:rPr>
          <w:rFonts w:ascii="Calibri" w:hAnsi="Calibri" w:cs="Courier New"/>
          <w:b/>
          <w:sz w:val="20"/>
          <w:szCs w:val="20"/>
          <w:u w:val="single"/>
        </w:rPr>
        <w:t>Art. 7 Interventi migliorativi</w:t>
      </w:r>
    </w:p>
    <w:p w:rsidR="00CF54D6" w:rsidRDefault="00CF54D6" w:rsidP="008C158E">
      <w:pPr>
        <w:widowControl w:val="0"/>
        <w:autoSpaceDE w:val="0"/>
        <w:autoSpaceDN w:val="0"/>
        <w:adjustRightInd w:val="0"/>
        <w:spacing w:line="476" w:lineRule="exact"/>
        <w:jc w:val="both"/>
        <w:rPr>
          <w:rFonts w:ascii="Calibri" w:hAnsi="Calibri" w:cs="Courier New"/>
          <w:sz w:val="20"/>
          <w:szCs w:val="20"/>
        </w:rPr>
      </w:pPr>
      <w:r w:rsidRPr="00BB498B">
        <w:rPr>
          <w:rFonts w:ascii="Calibri" w:hAnsi="Calibri" w:cs="Courier New"/>
          <w:sz w:val="20"/>
          <w:szCs w:val="20"/>
        </w:rPr>
        <w:t>Per quanto riguarda gli interventi migliorativi le parti rinviano alle condizioni previste dall'art. 1592 del Codice Civile.</w:t>
      </w:r>
    </w:p>
    <w:p w:rsidR="00CF54D6" w:rsidRPr="00C67E5D" w:rsidRDefault="00CF54D6" w:rsidP="008C158E">
      <w:pPr>
        <w:widowControl w:val="0"/>
        <w:autoSpaceDE w:val="0"/>
        <w:autoSpaceDN w:val="0"/>
        <w:adjustRightInd w:val="0"/>
        <w:spacing w:line="476" w:lineRule="exact"/>
        <w:jc w:val="both"/>
        <w:rPr>
          <w:rFonts w:ascii="Calibri" w:hAnsi="Calibri" w:cs="Courier New"/>
          <w:b/>
          <w:sz w:val="20"/>
          <w:szCs w:val="20"/>
          <w:u w:val="single"/>
        </w:rPr>
      </w:pPr>
      <w:r w:rsidRPr="00C67E5D">
        <w:rPr>
          <w:rFonts w:ascii="Calibri" w:hAnsi="Calibri" w:cs="Courier New"/>
          <w:b/>
          <w:sz w:val="20"/>
          <w:szCs w:val="20"/>
          <w:u w:val="single"/>
        </w:rPr>
        <w:t>Art.8 Obblighi di custodia del Comodatario</w:t>
      </w:r>
    </w:p>
    <w:p w:rsidR="00CF54D6" w:rsidRDefault="00CF54D6" w:rsidP="008C158E">
      <w:pPr>
        <w:widowControl w:val="0"/>
        <w:autoSpaceDE w:val="0"/>
        <w:autoSpaceDN w:val="0"/>
        <w:adjustRightInd w:val="0"/>
        <w:spacing w:line="476" w:lineRule="exact"/>
        <w:jc w:val="both"/>
        <w:rPr>
          <w:rFonts w:ascii="Calibri" w:hAnsi="Calibri" w:cs="Courier New"/>
          <w:sz w:val="20"/>
          <w:szCs w:val="20"/>
        </w:rPr>
      </w:pPr>
      <w:r>
        <w:rPr>
          <w:rFonts w:ascii="Calibri" w:hAnsi="Calibri" w:cs="Courier New"/>
          <w:sz w:val="20"/>
          <w:szCs w:val="20"/>
        </w:rPr>
        <w:t>Il Comodatario si impegna a custodire e conservare la porzione di immobile di proprietà del Comodante con la maggior diligenza, prevista dall'articolo 1804 del Codice Civile, al fine di non pregiudicarne l'uso. Si impegna altresì a non servirsene che per gli usi a cui è destinata. Se il Comodatario non adempie ai suddetti obblighi è facoltà del Comodante chiedere la risoluzione del contratto e l'immediata restituzione del bene, fatto salvo il risarcimento del danno subito.</w:t>
      </w:r>
    </w:p>
    <w:p w:rsidR="00CF54D6" w:rsidRPr="00BB498B" w:rsidRDefault="00CF54D6" w:rsidP="008C158E">
      <w:pPr>
        <w:widowControl w:val="0"/>
        <w:autoSpaceDE w:val="0"/>
        <w:autoSpaceDN w:val="0"/>
        <w:adjustRightInd w:val="0"/>
        <w:spacing w:line="476" w:lineRule="exact"/>
        <w:jc w:val="both"/>
        <w:rPr>
          <w:rFonts w:ascii="Calibri" w:hAnsi="Calibri" w:cs="Courier New"/>
          <w:b/>
          <w:sz w:val="20"/>
          <w:szCs w:val="20"/>
          <w:u w:val="single"/>
        </w:rPr>
      </w:pPr>
      <w:r w:rsidRPr="00BB498B">
        <w:rPr>
          <w:rFonts w:ascii="Calibri" w:hAnsi="Calibri" w:cs="Courier New"/>
          <w:b/>
          <w:sz w:val="20"/>
          <w:szCs w:val="20"/>
          <w:u w:val="single"/>
        </w:rPr>
        <w:t>Art. 9 Foro competente</w:t>
      </w:r>
    </w:p>
    <w:p w:rsidR="00CF54D6" w:rsidRPr="00BB498B" w:rsidRDefault="00CF54D6" w:rsidP="008C158E">
      <w:pPr>
        <w:widowControl w:val="0"/>
        <w:autoSpaceDE w:val="0"/>
        <w:autoSpaceDN w:val="0"/>
        <w:adjustRightInd w:val="0"/>
        <w:spacing w:line="476" w:lineRule="exact"/>
        <w:jc w:val="both"/>
        <w:rPr>
          <w:rFonts w:ascii="Calibri" w:hAnsi="Calibri" w:cs="Courier New"/>
          <w:sz w:val="20"/>
          <w:szCs w:val="20"/>
        </w:rPr>
      </w:pPr>
      <w:r w:rsidRPr="00BB498B">
        <w:rPr>
          <w:rFonts w:ascii="Calibri" w:hAnsi="Calibri" w:cs="Courier New"/>
          <w:sz w:val="20"/>
          <w:szCs w:val="20"/>
        </w:rPr>
        <w:t>Le parti eleggono espressamente domicilio legale come in appresso indicato:</w:t>
      </w:r>
    </w:p>
    <w:p w:rsidR="00CF54D6" w:rsidRPr="00BB498B" w:rsidRDefault="00CF54D6" w:rsidP="008C158E">
      <w:pPr>
        <w:widowControl w:val="0"/>
        <w:autoSpaceDE w:val="0"/>
        <w:autoSpaceDN w:val="0"/>
        <w:adjustRightInd w:val="0"/>
        <w:spacing w:line="476" w:lineRule="exact"/>
        <w:jc w:val="both"/>
        <w:rPr>
          <w:rFonts w:ascii="Calibri" w:hAnsi="Calibri" w:cs="Courier New"/>
          <w:sz w:val="20"/>
          <w:szCs w:val="20"/>
        </w:rPr>
      </w:pPr>
      <w:r w:rsidRPr="00BB498B">
        <w:rPr>
          <w:rFonts w:ascii="Calibri" w:hAnsi="Calibri" w:cs="Courier New"/>
          <w:sz w:val="20"/>
          <w:szCs w:val="20"/>
        </w:rPr>
        <w:t>- il Comune di Falerone (FM) presso la propria sede Municipale in Falerone (FM) Piazza della Concordia n.6;</w:t>
      </w:r>
    </w:p>
    <w:p w:rsidR="00CF54D6" w:rsidRPr="00BB498B" w:rsidRDefault="00CF54D6" w:rsidP="008C158E">
      <w:pPr>
        <w:widowControl w:val="0"/>
        <w:autoSpaceDE w:val="0"/>
        <w:autoSpaceDN w:val="0"/>
        <w:adjustRightInd w:val="0"/>
        <w:spacing w:line="476" w:lineRule="exact"/>
        <w:jc w:val="both"/>
        <w:rPr>
          <w:rFonts w:ascii="Calibri" w:hAnsi="Calibri" w:cs="Courier New"/>
          <w:sz w:val="20"/>
          <w:szCs w:val="20"/>
        </w:rPr>
      </w:pPr>
      <w:r w:rsidRPr="00BB498B">
        <w:rPr>
          <w:rFonts w:ascii="Calibri" w:hAnsi="Calibri" w:cs="Courier New"/>
          <w:sz w:val="20"/>
          <w:szCs w:val="20"/>
        </w:rPr>
        <w:t>- Casa di Riposo “Pietro Paolo De Minicis” IPAB presso la propria sede in Falerone (FM) Piazza della Concordia n.4;</w:t>
      </w:r>
    </w:p>
    <w:p w:rsidR="00CF54D6" w:rsidRPr="00BB498B" w:rsidRDefault="00CF54D6" w:rsidP="008C158E">
      <w:pPr>
        <w:widowControl w:val="0"/>
        <w:autoSpaceDE w:val="0"/>
        <w:autoSpaceDN w:val="0"/>
        <w:adjustRightInd w:val="0"/>
        <w:spacing w:line="476" w:lineRule="exact"/>
        <w:jc w:val="both"/>
        <w:rPr>
          <w:rFonts w:ascii="Calibri" w:hAnsi="Calibri" w:cs="Courier New"/>
          <w:sz w:val="20"/>
          <w:szCs w:val="20"/>
        </w:rPr>
      </w:pPr>
      <w:r w:rsidRPr="00BB498B">
        <w:rPr>
          <w:rFonts w:ascii="Calibri" w:hAnsi="Calibri" w:cs="Courier New"/>
          <w:sz w:val="20"/>
          <w:szCs w:val="20"/>
        </w:rPr>
        <w:t>Nel caso di controversie il foro competente ed esclusivo è quello del luogo dove è posto l'immobile (Foro di Fermo).</w:t>
      </w:r>
    </w:p>
    <w:p w:rsidR="00CF54D6" w:rsidRPr="00BB498B" w:rsidRDefault="00CF54D6" w:rsidP="008C158E">
      <w:pPr>
        <w:widowControl w:val="0"/>
        <w:autoSpaceDE w:val="0"/>
        <w:autoSpaceDN w:val="0"/>
        <w:adjustRightInd w:val="0"/>
        <w:spacing w:line="476" w:lineRule="exact"/>
        <w:jc w:val="both"/>
        <w:rPr>
          <w:rFonts w:ascii="Calibri" w:hAnsi="Calibri" w:cs="Courier New"/>
          <w:sz w:val="20"/>
          <w:szCs w:val="20"/>
        </w:rPr>
      </w:pPr>
      <w:r w:rsidRPr="00BB498B">
        <w:rPr>
          <w:rFonts w:ascii="Calibri" w:hAnsi="Calibri" w:cs="Courier New"/>
          <w:sz w:val="20"/>
          <w:szCs w:val="20"/>
        </w:rPr>
        <w:t>Le parti danno atto che nessun rapporto di coniugio, di parentela in linea retta ed assimilato sussiste tra loro.</w:t>
      </w:r>
    </w:p>
    <w:p w:rsidR="00CF54D6" w:rsidRDefault="00CF54D6" w:rsidP="008C158E">
      <w:pPr>
        <w:widowControl w:val="0"/>
        <w:autoSpaceDE w:val="0"/>
        <w:autoSpaceDN w:val="0"/>
        <w:adjustRightInd w:val="0"/>
        <w:spacing w:line="476" w:lineRule="exact"/>
        <w:jc w:val="both"/>
        <w:rPr>
          <w:rFonts w:ascii="Calibri" w:hAnsi="Calibri" w:cs="Courier New"/>
          <w:sz w:val="20"/>
          <w:szCs w:val="20"/>
        </w:rPr>
      </w:pPr>
      <w:r w:rsidRPr="00BB498B">
        <w:rPr>
          <w:rFonts w:ascii="Calibri" w:hAnsi="Calibri" w:cs="Courier New"/>
          <w:sz w:val="20"/>
          <w:szCs w:val="20"/>
        </w:rPr>
        <w:t>Resta altresì inteso che, essendo stata la parte normativa del presente contratto oggetto di ampia valutazione tra le Parti, non trova applicazione nel caso di specie l'articolo 1341 del Codice Civile.</w:t>
      </w:r>
    </w:p>
    <w:p w:rsidR="00CF54D6" w:rsidRDefault="00CF54D6" w:rsidP="008C158E">
      <w:pPr>
        <w:widowControl w:val="0"/>
        <w:autoSpaceDE w:val="0"/>
        <w:autoSpaceDN w:val="0"/>
        <w:adjustRightInd w:val="0"/>
        <w:spacing w:line="476" w:lineRule="exact"/>
        <w:jc w:val="both"/>
        <w:rPr>
          <w:rFonts w:ascii="Calibri" w:hAnsi="Calibri" w:cs="Courier New"/>
          <w:sz w:val="20"/>
          <w:szCs w:val="20"/>
        </w:rPr>
      </w:pPr>
      <w:r>
        <w:rPr>
          <w:rFonts w:ascii="Calibri" w:hAnsi="Calibri" w:cs="Courier New"/>
          <w:sz w:val="20"/>
          <w:szCs w:val="20"/>
        </w:rPr>
        <w:t>Falerone, li</w:t>
      </w:r>
    </w:p>
    <w:p w:rsidR="00CF54D6" w:rsidRDefault="00CF54D6" w:rsidP="008C158E">
      <w:pPr>
        <w:widowControl w:val="0"/>
        <w:autoSpaceDE w:val="0"/>
        <w:autoSpaceDN w:val="0"/>
        <w:adjustRightInd w:val="0"/>
        <w:spacing w:line="476" w:lineRule="exact"/>
        <w:jc w:val="both"/>
        <w:rPr>
          <w:rFonts w:ascii="Calibri" w:hAnsi="Calibri" w:cs="Courier New"/>
          <w:sz w:val="20"/>
          <w:szCs w:val="20"/>
        </w:rPr>
      </w:pPr>
      <w:r>
        <w:rPr>
          <w:rFonts w:ascii="Calibri" w:hAnsi="Calibri" w:cs="Courier New"/>
          <w:sz w:val="20"/>
          <w:szCs w:val="20"/>
        </w:rPr>
        <w:t>IL COMODANTE</w:t>
      </w:r>
      <w:r>
        <w:rPr>
          <w:rFonts w:ascii="Calibri" w:hAnsi="Calibri" w:cs="Courier New"/>
          <w:sz w:val="20"/>
          <w:szCs w:val="20"/>
        </w:rPr>
        <w:tab/>
      </w:r>
      <w:r>
        <w:rPr>
          <w:rFonts w:ascii="Calibri" w:hAnsi="Calibri" w:cs="Courier New"/>
          <w:sz w:val="20"/>
          <w:szCs w:val="20"/>
        </w:rPr>
        <w:tab/>
      </w:r>
      <w:r>
        <w:rPr>
          <w:rFonts w:ascii="Calibri" w:hAnsi="Calibri" w:cs="Courier New"/>
          <w:sz w:val="20"/>
          <w:szCs w:val="20"/>
        </w:rPr>
        <w:tab/>
      </w:r>
      <w:r>
        <w:rPr>
          <w:rFonts w:ascii="Calibri" w:hAnsi="Calibri" w:cs="Courier New"/>
          <w:sz w:val="20"/>
          <w:szCs w:val="20"/>
        </w:rPr>
        <w:tab/>
      </w:r>
      <w:r>
        <w:rPr>
          <w:rFonts w:ascii="Calibri" w:hAnsi="Calibri" w:cs="Courier New"/>
          <w:sz w:val="20"/>
          <w:szCs w:val="20"/>
        </w:rPr>
        <w:tab/>
      </w:r>
      <w:r>
        <w:rPr>
          <w:rFonts w:ascii="Calibri" w:hAnsi="Calibri" w:cs="Courier New"/>
          <w:sz w:val="20"/>
          <w:szCs w:val="20"/>
        </w:rPr>
        <w:tab/>
      </w:r>
      <w:r>
        <w:rPr>
          <w:rFonts w:ascii="Calibri" w:hAnsi="Calibri" w:cs="Courier New"/>
          <w:sz w:val="20"/>
          <w:szCs w:val="20"/>
        </w:rPr>
        <w:tab/>
      </w:r>
      <w:r>
        <w:rPr>
          <w:rFonts w:ascii="Calibri" w:hAnsi="Calibri" w:cs="Courier New"/>
          <w:sz w:val="20"/>
          <w:szCs w:val="20"/>
        </w:rPr>
        <w:tab/>
      </w:r>
      <w:r>
        <w:rPr>
          <w:rFonts w:ascii="Calibri" w:hAnsi="Calibri" w:cs="Courier New"/>
          <w:sz w:val="20"/>
          <w:szCs w:val="20"/>
        </w:rPr>
        <w:tab/>
        <w:t>IL COMODATARIO</w:t>
      </w:r>
    </w:p>
    <w:p w:rsidR="00CF54D6" w:rsidRPr="00BA3119" w:rsidRDefault="00CF54D6" w:rsidP="008C158E">
      <w:pPr>
        <w:widowControl w:val="0"/>
        <w:autoSpaceDE w:val="0"/>
        <w:autoSpaceDN w:val="0"/>
        <w:adjustRightInd w:val="0"/>
        <w:spacing w:line="476" w:lineRule="exact"/>
        <w:jc w:val="both"/>
        <w:rPr>
          <w:rFonts w:ascii="Calibri" w:hAnsi="Calibri" w:cs="Courier New"/>
          <w:sz w:val="20"/>
          <w:szCs w:val="20"/>
        </w:rPr>
      </w:pPr>
    </w:p>
    <w:p w:rsidR="00CF54D6" w:rsidRPr="00BA3119" w:rsidRDefault="00CF54D6" w:rsidP="008C158E">
      <w:pPr>
        <w:widowControl w:val="0"/>
        <w:autoSpaceDE w:val="0"/>
        <w:autoSpaceDN w:val="0"/>
        <w:adjustRightInd w:val="0"/>
        <w:spacing w:line="476" w:lineRule="exact"/>
        <w:jc w:val="both"/>
        <w:rPr>
          <w:rFonts w:ascii="Calibri" w:hAnsi="Calibri" w:cs="Courier New"/>
          <w:sz w:val="20"/>
          <w:szCs w:val="20"/>
        </w:rPr>
      </w:pPr>
    </w:p>
    <w:sectPr w:rsidR="00CF54D6" w:rsidRPr="00BA3119" w:rsidSect="00DA65A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58E"/>
    <w:rsid w:val="0007509E"/>
    <w:rsid w:val="0008140C"/>
    <w:rsid w:val="000A57FA"/>
    <w:rsid w:val="000E367E"/>
    <w:rsid w:val="00101D09"/>
    <w:rsid w:val="00150505"/>
    <w:rsid w:val="0016394F"/>
    <w:rsid w:val="00172987"/>
    <w:rsid w:val="001A542B"/>
    <w:rsid w:val="001C3527"/>
    <w:rsid w:val="001D252A"/>
    <w:rsid w:val="001F06DC"/>
    <w:rsid w:val="00256409"/>
    <w:rsid w:val="00263920"/>
    <w:rsid w:val="002B5318"/>
    <w:rsid w:val="002C5A0C"/>
    <w:rsid w:val="002D1B9F"/>
    <w:rsid w:val="0035536B"/>
    <w:rsid w:val="003B18D7"/>
    <w:rsid w:val="00410D2B"/>
    <w:rsid w:val="00410F04"/>
    <w:rsid w:val="004119D8"/>
    <w:rsid w:val="00435563"/>
    <w:rsid w:val="00445B7D"/>
    <w:rsid w:val="0046172E"/>
    <w:rsid w:val="004A64D1"/>
    <w:rsid w:val="00544A69"/>
    <w:rsid w:val="00571A10"/>
    <w:rsid w:val="00575E69"/>
    <w:rsid w:val="00577265"/>
    <w:rsid w:val="005912E6"/>
    <w:rsid w:val="005F65BC"/>
    <w:rsid w:val="006A50C9"/>
    <w:rsid w:val="007526AD"/>
    <w:rsid w:val="007658D5"/>
    <w:rsid w:val="00786EEE"/>
    <w:rsid w:val="007962B5"/>
    <w:rsid w:val="007C6016"/>
    <w:rsid w:val="007D0C5D"/>
    <w:rsid w:val="007E4F6E"/>
    <w:rsid w:val="007F1D99"/>
    <w:rsid w:val="008128D2"/>
    <w:rsid w:val="00812A0F"/>
    <w:rsid w:val="00881D1F"/>
    <w:rsid w:val="00885254"/>
    <w:rsid w:val="00885EED"/>
    <w:rsid w:val="008C158E"/>
    <w:rsid w:val="008F386D"/>
    <w:rsid w:val="00914795"/>
    <w:rsid w:val="0091795A"/>
    <w:rsid w:val="00927344"/>
    <w:rsid w:val="00961D50"/>
    <w:rsid w:val="009A1400"/>
    <w:rsid w:val="00A1103C"/>
    <w:rsid w:val="00A232EE"/>
    <w:rsid w:val="00A45D41"/>
    <w:rsid w:val="00A54B08"/>
    <w:rsid w:val="00A70FFA"/>
    <w:rsid w:val="00A75762"/>
    <w:rsid w:val="00A84516"/>
    <w:rsid w:val="00A92B01"/>
    <w:rsid w:val="00AB3663"/>
    <w:rsid w:val="00AE4761"/>
    <w:rsid w:val="00B12E68"/>
    <w:rsid w:val="00B7380C"/>
    <w:rsid w:val="00BA3119"/>
    <w:rsid w:val="00BB498B"/>
    <w:rsid w:val="00BC39D6"/>
    <w:rsid w:val="00BD7869"/>
    <w:rsid w:val="00C67E5D"/>
    <w:rsid w:val="00C75C2B"/>
    <w:rsid w:val="00C76A97"/>
    <w:rsid w:val="00CD6862"/>
    <w:rsid w:val="00CF54D6"/>
    <w:rsid w:val="00D14DB9"/>
    <w:rsid w:val="00D44621"/>
    <w:rsid w:val="00D50B1D"/>
    <w:rsid w:val="00D573D1"/>
    <w:rsid w:val="00D7469D"/>
    <w:rsid w:val="00D86215"/>
    <w:rsid w:val="00D91348"/>
    <w:rsid w:val="00DA65A2"/>
    <w:rsid w:val="00DC2524"/>
    <w:rsid w:val="00DC4574"/>
    <w:rsid w:val="00DF57A3"/>
    <w:rsid w:val="00DF6BBA"/>
    <w:rsid w:val="00F1183E"/>
    <w:rsid w:val="00F87EBD"/>
    <w:rsid w:val="00F95E5D"/>
    <w:rsid w:val="00FC2A2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8E"/>
    <w:rPr>
      <w:rFonts w:ascii="Times New Roman" w:eastAsia="Times New Roman" w:hAnsi="Times New Roman"/>
      <w:sz w:val="24"/>
      <w:szCs w:val="24"/>
    </w:rPr>
  </w:style>
  <w:style w:type="paragraph" w:styleId="Heading6">
    <w:name w:val="heading 6"/>
    <w:basedOn w:val="Normal"/>
    <w:next w:val="Normal"/>
    <w:link w:val="Heading6Char"/>
    <w:uiPriority w:val="99"/>
    <w:qFormat/>
    <w:rsid w:val="008C158E"/>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8C158E"/>
    <w:rPr>
      <w:rFonts w:ascii="Times New Roman" w:hAnsi="Times New Roman" w:cs="Times New Roman"/>
      <w:b/>
      <w:bCs/>
      <w:lang w:eastAsia="it-IT"/>
    </w:rPr>
  </w:style>
</w:styles>
</file>

<file path=word/webSettings.xml><?xml version="1.0" encoding="utf-8"?>
<w:webSettings xmlns:r="http://schemas.openxmlformats.org/officeDocument/2006/relationships" xmlns:w="http://schemas.openxmlformats.org/wordprocessingml/2006/main">
  <w:divs>
    <w:div w:id="861937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TotalTime>
  <Pages>3</Pages>
  <Words>935</Words>
  <Characters>5332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Vitali</dc:creator>
  <cp:keywords/>
  <dc:description/>
  <cp:lastModifiedBy>*</cp:lastModifiedBy>
  <cp:revision>47</cp:revision>
  <cp:lastPrinted>2021-04-08T14:20:00Z</cp:lastPrinted>
  <dcterms:created xsi:type="dcterms:W3CDTF">2021-04-08T13:10:00Z</dcterms:created>
  <dcterms:modified xsi:type="dcterms:W3CDTF">2021-05-20T07:51:00Z</dcterms:modified>
</cp:coreProperties>
</file>