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829" w:rsidRDefault="003A4829" w:rsidP="003A4829">
      <w:pPr>
        <w:widowControl w:val="0"/>
        <w:autoSpaceDE w:val="0"/>
        <w:autoSpaceDN w:val="0"/>
        <w:adjustRightInd w:val="0"/>
        <w:spacing w:after="120"/>
        <w:jc w:val="right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 xml:space="preserve">ALLEGATO </w:t>
      </w:r>
      <w:r w:rsidR="00EF5D8F">
        <w:rPr>
          <w:rFonts w:ascii="Arial Narrow" w:hAnsi="Arial Narrow"/>
          <w:b/>
          <w:sz w:val="22"/>
          <w:szCs w:val="22"/>
          <w:u w:val="single"/>
        </w:rPr>
        <w:t>B</w:t>
      </w:r>
    </w:p>
    <w:p w:rsidR="00F174AE" w:rsidRDefault="00F174AE" w:rsidP="00F174AE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b/>
          <w:bCs/>
          <w:color w:val="000000"/>
          <w:sz w:val="22"/>
          <w:szCs w:val="22"/>
          <w:u w:val="single"/>
        </w:rPr>
      </w:pPr>
    </w:p>
    <w:p w:rsidR="00F174AE" w:rsidRDefault="009A5C5D" w:rsidP="00F174AE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b/>
          <w:bCs/>
          <w:color w:val="000000"/>
          <w:sz w:val="22"/>
          <w:szCs w:val="22"/>
          <w:u w:val="single"/>
        </w:rPr>
      </w:pPr>
      <w:r>
        <w:rPr>
          <w:rFonts w:ascii="Arial Narrow" w:hAnsi="Arial Narrow"/>
          <w:b/>
          <w:bCs/>
          <w:color w:val="000000"/>
          <w:sz w:val="22"/>
          <w:szCs w:val="22"/>
          <w:u w:val="single"/>
        </w:rPr>
        <w:t>TABELLA</w:t>
      </w:r>
      <w:r w:rsidR="00F174AE" w:rsidRPr="008536E0">
        <w:rPr>
          <w:rFonts w:ascii="Arial Narrow" w:hAnsi="Arial Narrow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="005A0BB4">
        <w:rPr>
          <w:rFonts w:ascii="Arial Narrow" w:hAnsi="Arial Narrow"/>
          <w:b/>
          <w:bCs/>
          <w:color w:val="000000"/>
          <w:sz w:val="22"/>
          <w:szCs w:val="22"/>
          <w:u w:val="single"/>
        </w:rPr>
        <w:t>DI</w:t>
      </w:r>
      <w:proofErr w:type="spellEnd"/>
      <w:r w:rsidR="005A0BB4">
        <w:rPr>
          <w:rFonts w:ascii="Arial Narrow" w:hAnsi="Arial Narrow"/>
          <w:b/>
          <w:bCs/>
          <w:color w:val="000000"/>
          <w:sz w:val="22"/>
          <w:szCs w:val="22"/>
          <w:u w:val="single"/>
        </w:rPr>
        <w:t xml:space="preserve"> PESATURA</w:t>
      </w:r>
      <w:r w:rsidR="00F174AE" w:rsidRPr="008536E0">
        <w:rPr>
          <w:rFonts w:ascii="Arial Narrow" w:hAnsi="Arial Narrow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="00F174AE" w:rsidRPr="00E06C99">
        <w:rPr>
          <w:rFonts w:ascii="Arial Narrow" w:hAnsi="Arial Narrow"/>
          <w:b/>
          <w:bCs/>
          <w:color w:val="000000"/>
          <w:sz w:val="22"/>
          <w:szCs w:val="22"/>
          <w:u w:val="single"/>
        </w:rPr>
        <w:t>DI</w:t>
      </w:r>
      <w:proofErr w:type="spellEnd"/>
      <w:r w:rsidR="00F174AE" w:rsidRPr="00E06C99">
        <w:rPr>
          <w:rFonts w:ascii="Arial Narrow" w:hAnsi="Arial Narrow"/>
          <w:b/>
          <w:bCs/>
          <w:color w:val="000000"/>
          <w:sz w:val="22"/>
          <w:szCs w:val="22"/>
          <w:u w:val="single"/>
        </w:rPr>
        <w:t xml:space="preserve"> </w:t>
      </w:r>
      <w:r w:rsidR="00F174AE">
        <w:rPr>
          <w:rFonts w:ascii="Arial Narrow" w:hAnsi="Arial Narrow"/>
          <w:b/>
          <w:bCs/>
          <w:color w:val="000000"/>
          <w:sz w:val="22"/>
          <w:szCs w:val="22"/>
          <w:u w:val="single"/>
        </w:rPr>
        <w:t xml:space="preserve">OGNI </w:t>
      </w:r>
      <w:r w:rsidR="00F174AE" w:rsidRPr="00E06C99">
        <w:rPr>
          <w:rFonts w:ascii="Arial Narrow" w:hAnsi="Arial Narrow"/>
          <w:b/>
          <w:bCs/>
          <w:color w:val="000000"/>
          <w:sz w:val="22"/>
          <w:szCs w:val="22"/>
          <w:u w:val="single"/>
        </w:rPr>
        <w:t>P.O.</w:t>
      </w:r>
    </w:p>
    <w:p w:rsidR="00F174AE" w:rsidRDefault="00F174AE" w:rsidP="00F174AE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</w:p>
    <w:tbl>
      <w:tblPr>
        <w:tblW w:w="932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4760"/>
        <w:gridCol w:w="1520"/>
        <w:gridCol w:w="1520"/>
        <w:gridCol w:w="1520"/>
      </w:tblGrid>
      <w:tr w:rsidR="00F174AE" w:rsidRPr="003670A0" w:rsidTr="00C90C3F">
        <w:trPr>
          <w:trHeight w:val="120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AE" w:rsidRPr="003670A0" w:rsidRDefault="00F174AE" w:rsidP="00C90C3F">
            <w:pPr>
              <w:rPr>
                <w:rFonts w:ascii="Calibri" w:hAnsi="Calibri"/>
                <w:color w:val="000000"/>
              </w:rPr>
            </w:pPr>
            <w:r w:rsidRPr="003670A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Criteri considerati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AE" w:rsidRPr="003670A0" w:rsidRDefault="00F174AE" w:rsidP="00C90C3F">
            <w:pPr>
              <w:jc w:val="center"/>
              <w:rPr>
                <w:rFonts w:ascii="Calibri" w:hAnsi="Calibri"/>
                <w:color w:val="000000"/>
              </w:rPr>
            </w:pPr>
            <w:r w:rsidRPr="003670A0">
              <w:rPr>
                <w:rFonts w:ascii="Calibri" w:hAnsi="Calibri"/>
                <w:color w:val="000000"/>
                <w:sz w:val="22"/>
                <w:szCs w:val="22"/>
              </w:rPr>
              <w:t>Area Amministrava e contabile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AE" w:rsidRPr="003670A0" w:rsidRDefault="00F174AE" w:rsidP="00C90C3F">
            <w:pPr>
              <w:jc w:val="center"/>
              <w:rPr>
                <w:rFonts w:ascii="Calibri" w:hAnsi="Calibri"/>
                <w:color w:val="000000"/>
              </w:rPr>
            </w:pPr>
            <w:r w:rsidRPr="003670A0">
              <w:rPr>
                <w:rFonts w:ascii="Calibri" w:hAnsi="Calibri"/>
                <w:color w:val="000000"/>
                <w:sz w:val="22"/>
                <w:szCs w:val="22"/>
              </w:rPr>
              <w:t>Area Urbanistica-Edilizia e Patrimonio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AE" w:rsidRPr="003670A0" w:rsidRDefault="00F174AE" w:rsidP="00C90C3F">
            <w:pPr>
              <w:jc w:val="center"/>
              <w:rPr>
                <w:rFonts w:ascii="Calibri" w:hAnsi="Calibri"/>
                <w:color w:val="000000"/>
              </w:rPr>
            </w:pPr>
            <w:r w:rsidRPr="003670A0">
              <w:rPr>
                <w:rFonts w:ascii="Calibri" w:hAnsi="Calibri"/>
                <w:color w:val="000000"/>
                <w:sz w:val="22"/>
                <w:szCs w:val="22"/>
              </w:rPr>
              <w:t>Area Lavori Pubblici</w:t>
            </w:r>
          </w:p>
        </w:tc>
      </w:tr>
      <w:tr w:rsidR="00F174AE" w:rsidRPr="003670A0" w:rsidTr="00C90C3F">
        <w:trPr>
          <w:trHeight w:val="33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AE" w:rsidRPr="003670A0" w:rsidRDefault="00F174AE" w:rsidP="00C90C3F">
            <w:pPr>
              <w:rPr>
                <w:rFonts w:ascii="Arial Narrow" w:hAnsi="Arial Narrow"/>
                <w:color w:val="000000"/>
              </w:rPr>
            </w:pPr>
            <w:r w:rsidRPr="003670A0">
              <w:rPr>
                <w:rFonts w:ascii="Arial Narrow" w:hAnsi="Arial Narrow"/>
                <w:color w:val="000000"/>
                <w:sz w:val="22"/>
                <w:szCs w:val="22"/>
              </w:rPr>
              <w:t>1A (rilevanza strategica della posizione)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AE" w:rsidRPr="003670A0" w:rsidRDefault="00F174AE" w:rsidP="00C90C3F">
            <w:pPr>
              <w:jc w:val="center"/>
              <w:rPr>
                <w:rFonts w:ascii="Calibri" w:hAnsi="Calibri"/>
                <w:color w:val="000000"/>
              </w:rPr>
            </w:pPr>
            <w:r w:rsidRPr="003670A0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AE" w:rsidRPr="003670A0" w:rsidRDefault="00F174AE" w:rsidP="00C90C3F">
            <w:pPr>
              <w:jc w:val="center"/>
              <w:rPr>
                <w:rFonts w:ascii="Calibri" w:hAnsi="Calibri"/>
                <w:color w:val="000000"/>
              </w:rPr>
            </w:pPr>
            <w:r w:rsidRPr="003670A0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AE" w:rsidRPr="003670A0" w:rsidRDefault="00F174AE" w:rsidP="00C90C3F">
            <w:pPr>
              <w:jc w:val="center"/>
              <w:rPr>
                <w:rFonts w:ascii="Calibri" w:hAnsi="Calibri"/>
                <w:color w:val="000000"/>
              </w:rPr>
            </w:pPr>
            <w:r w:rsidRPr="003670A0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F174AE" w:rsidRPr="003670A0" w:rsidTr="00C90C3F">
        <w:trPr>
          <w:trHeight w:val="33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AE" w:rsidRPr="003670A0" w:rsidRDefault="00F174AE" w:rsidP="00C90C3F">
            <w:pPr>
              <w:rPr>
                <w:rFonts w:ascii="Arial Narrow" w:hAnsi="Arial Narrow"/>
                <w:color w:val="000000"/>
              </w:rPr>
            </w:pPr>
            <w:r w:rsidRPr="003670A0">
              <w:rPr>
                <w:rFonts w:ascii="Arial Narrow" w:hAnsi="Arial Narrow"/>
                <w:color w:val="000000"/>
                <w:sz w:val="22"/>
                <w:szCs w:val="22"/>
              </w:rPr>
              <w:t>1B (relazioni con organi esterni e/o interni</w:t>
            </w:r>
            <w:proofErr w:type="gramStart"/>
            <w:r w:rsidRPr="003670A0">
              <w:rPr>
                <w:rFonts w:ascii="Arial Narrow" w:hAnsi="Arial Narrow"/>
                <w:color w:val="00000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AE" w:rsidRPr="003670A0" w:rsidRDefault="00F174AE" w:rsidP="00C90C3F">
            <w:pPr>
              <w:jc w:val="center"/>
              <w:rPr>
                <w:rFonts w:ascii="Calibri" w:hAnsi="Calibri"/>
                <w:color w:val="000000"/>
              </w:rPr>
            </w:pPr>
            <w:r w:rsidRPr="003670A0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AE" w:rsidRPr="003670A0" w:rsidRDefault="00F174AE" w:rsidP="00C90C3F">
            <w:pPr>
              <w:jc w:val="center"/>
              <w:rPr>
                <w:rFonts w:ascii="Calibri" w:hAnsi="Calibri"/>
                <w:color w:val="000000"/>
              </w:rPr>
            </w:pPr>
            <w:r w:rsidRPr="003670A0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AE" w:rsidRPr="003670A0" w:rsidRDefault="00F174AE" w:rsidP="00C90C3F">
            <w:pPr>
              <w:jc w:val="center"/>
              <w:rPr>
                <w:rFonts w:ascii="Calibri" w:hAnsi="Calibri"/>
                <w:color w:val="000000"/>
              </w:rPr>
            </w:pPr>
            <w:r w:rsidRPr="003670A0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F174AE" w:rsidRPr="003670A0" w:rsidTr="00C90C3F">
        <w:trPr>
          <w:trHeight w:val="33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AE" w:rsidRPr="003670A0" w:rsidRDefault="00F174AE" w:rsidP="00C90C3F">
            <w:pPr>
              <w:rPr>
                <w:rFonts w:ascii="Arial Narrow" w:hAnsi="Arial Narrow"/>
                <w:color w:val="000000"/>
              </w:rPr>
            </w:pPr>
            <w:r w:rsidRPr="003670A0">
              <w:rPr>
                <w:rFonts w:ascii="Arial Narrow" w:hAnsi="Arial Narrow"/>
                <w:color w:val="000000"/>
                <w:sz w:val="22"/>
                <w:szCs w:val="22"/>
              </w:rPr>
              <w:t>1C (supporto alle altre aree)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AE" w:rsidRPr="003670A0" w:rsidRDefault="00F174AE" w:rsidP="00C90C3F">
            <w:pPr>
              <w:jc w:val="center"/>
              <w:rPr>
                <w:rFonts w:ascii="Calibri" w:hAnsi="Calibri"/>
                <w:color w:val="000000"/>
              </w:rPr>
            </w:pPr>
            <w:r w:rsidRPr="003670A0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AE" w:rsidRPr="003670A0" w:rsidRDefault="00F174AE" w:rsidP="00C90C3F">
            <w:pPr>
              <w:jc w:val="center"/>
              <w:rPr>
                <w:rFonts w:ascii="Calibri" w:hAnsi="Calibri"/>
                <w:color w:val="000000"/>
              </w:rPr>
            </w:pPr>
            <w:r w:rsidRPr="003670A0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AE" w:rsidRPr="003670A0" w:rsidRDefault="00F174AE" w:rsidP="00C90C3F">
            <w:pPr>
              <w:jc w:val="center"/>
              <w:rPr>
                <w:rFonts w:ascii="Calibri" w:hAnsi="Calibri"/>
                <w:color w:val="000000"/>
              </w:rPr>
            </w:pPr>
            <w:r w:rsidRPr="003670A0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F174AE" w:rsidRPr="003670A0" w:rsidTr="00C90C3F">
        <w:trPr>
          <w:trHeight w:val="33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AE" w:rsidRPr="003670A0" w:rsidRDefault="00F174AE" w:rsidP="00C90C3F">
            <w:pPr>
              <w:rPr>
                <w:rFonts w:ascii="Arial Narrow" w:hAnsi="Arial Narrow"/>
                <w:color w:val="000000"/>
              </w:rPr>
            </w:pPr>
            <w:r w:rsidRPr="003670A0">
              <w:rPr>
                <w:rFonts w:ascii="Arial Narrow" w:hAnsi="Arial Narrow"/>
                <w:color w:val="000000"/>
                <w:sz w:val="22"/>
                <w:szCs w:val="22"/>
              </w:rPr>
              <w:t>2A (</w:t>
            </w:r>
            <w:proofErr w:type="spellStart"/>
            <w:r w:rsidRPr="003670A0">
              <w:rPr>
                <w:rFonts w:ascii="Arial Narrow" w:hAnsi="Arial Narrow"/>
                <w:color w:val="000000"/>
                <w:sz w:val="22"/>
                <w:szCs w:val="22"/>
              </w:rPr>
              <w:t>n°</w:t>
            </w:r>
            <w:proofErr w:type="spellEnd"/>
            <w:r w:rsidRPr="003670A0">
              <w:rPr>
                <w:rFonts w:ascii="Arial Narrow" w:hAnsi="Arial Narrow"/>
                <w:color w:val="000000"/>
                <w:sz w:val="22"/>
                <w:szCs w:val="22"/>
              </w:rPr>
              <w:t xml:space="preserve"> personale assegnato)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AE" w:rsidRPr="003670A0" w:rsidRDefault="00F174AE" w:rsidP="00C90C3F">
            <w:pPr>
              <w:jc w:val="center"/>
              <w:rPr>
                <w:rFonts w:ascii="Calibri" w:hAnsi="Calibri"/>
                <w:color w:val="000000"/>
              </w:rPr>
            </w:pPr>
            <w:r w:rsidRPr="003670A0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AE" w:rsidRPr="003670A0" w:rsidRDefault="00F174AE" w:rsidP="00C90C3F">
            <w:pPr>
              <w:jc w:val="center"/>
              <w:rPr>
                <w:rFonts w:ascii="Calibri" w:hAnsi="Calibri"/>
                <w:color w:val="000000"/>
              </w:rPr>
            </w:pPr>
            <w:r w:rsidRPr="003670A0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AE" w:rsidRPr="003670A0" w:rsidRDefault="00F174AE" w:rsidP="00C90C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F174AE" w:rsidRPr="003670A0" w:rsidTr="00C90C3F">
        <w:trPr>
          <w:trHeight w:val="33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AE" w:rsidRPr="003670A0" w:rsidRDefault="00F174AE" w:rsidP="00C90C3F">
            <w:pPr>
              <w:rPr>
                <w:rFonts w:ascii="Arial Narrow" w:hAnsi="Arial Narrow"/>
                <w:color w:val="000000"/>
              </w:rPr>
            </w:pPr>
            <w:r w:rsidRPr="003670A0">
              <w:rPr>
                <w:rFonts w:ascii="Arial Narrow" w:hAnsi="Arial Narrow"/>
                <w:color w:val="000000"/>
                <w:sz w:val="22"/>
                <w:szCs w:val="22"/>
              </w:rPr>
              <w:t>2B (</w:t>
            </w:r>
            <w:proofErr w:type="gramStart"/>
            <w:r w:rsidRPr="003670A0">
              <w:rPr>
                <w:rFonts w:ascii="Arial Narrow" w:hAnsi="Arial Narrow"/>
                <w:color w:val="000000"/>
                <w:sz w:val="22"/>
                <w:szCs w:val="22"/>
              </w:rPr>
              <w:t>grado di difficoltà gestione pratiche</w:t>
            </w:r>
            <w:proofErr w:type="gramEnd"/>
            <w:r w:rsidRPr="003670A0">
              <w:rPr>
                <w:rFonts w:ascii="Arial Narrow" w:hAnsi="Arial Narrow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AE" w:rsidRPr="003670A0" w:rsidRDefault="00F174AE" w:rsidP="00C90C3F">
            <w:pPr>
              <w:jc w:val="center"/>
              <w:rPr>
                <w:rFonts w:ascii="Calibri" w:hAnsi="Calibri"/>
                <w:color w:val="000000"/>
              </w:rPr>
            </w:pPr>
            <w:r w:rsidRPr="003670A0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AE" w:rsidRPr="003670A0" w:rsidRDefault="00F174AE" w:rsidP="00C90C3F">
            <w:pPr>
              <w:jc w:val="center"/>
              <w:rPr>
                <w:rFonts w:ascii="Calibri" w:hAnsi="Calibri"/>
                <w:color w:val="000000"/>
              </w:rPr>
            </w:pPr>
            <w:r w:rsidRPr="003670A0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AE" w:rsidRPr="003670A0" w:rsidRDefault="00F174AE" w:rsidP="00C90C3F">
            <w:pPr>
              <w:jc w:val="center"/>
              <w:rPr>
                <w:rFonts w:ascii="Calibri" w:hAnsi="Calibri"/>
                <w:color w:val="000000"/>
              </w:rPr>
            </w:pPr>
            <w:r w:rsidRPr="003670A0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F174AE" w:rsidRPr="003670A0" w:rsidTr="00C90C3F">
        <w:trPr>
          <w:trHeight w:val="33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AE" w:rsidRPr="003670A0" w:rsidRDefault="00F174AE" w:rsidP="00C90C3F">
            <w:pPr>
              <w:rPr>
                <w:rFonts w:ascii="Arial Narrow" w:hAnsi="Arial Narrow"/>
                <w:color w:val="000000"/>
              </w:rPr>
            </w:pPr>
            <w:r w:rsidRPr="003670A0">
              <w:rPr>
                <w:rFonts w:ascii="Arial Narrow" w:hAnsi="Arial Narrow"/>
                <w:color w:val="000000"/>
                <w:sz w:val="22"/>
                <w:szCs w:val="22"/>
              </w:rPr>
              <w:t>2C (risorse finanziarie)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AE" w:rsidRPr="003670A0" w:rsidRDefault="00F174AE" w:rsidP="00C90C3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AE" w:rsidRPr="003670A0" w:rsidRDefault="00F174AE" w:rsidP="00C90C3F">
            <w:pPr>
              <w:jc w:val="center"/>
              <w:rPr>
                <w:rFonts w:ascii="Calibri" w:hAnsi="Calibri"/>
              </w:rPr>
            </w:pPr>
            <w:r w:rsidRPr="003670A0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AE" w:rsidRPr="003670A0" w:rsidRDefault="00F174AE" w:rsidP="00C90C3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</w:tr>
      <w:tr w:rsidR="00F174AE" w:rsidRPr="003670A0" w:rsidTr="00C90C3F">
        <w:trPr>
          <w:trHeight w:val="33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AE" w:rsidRPr="003670A0" w:rsidRDefault="00F174AE" w:rsidP="00C90C3F">
            <w:pPr>
              <w:rPr>
                <w:rFonts w:ascii="Arial Narrow" w:hAnsi="Arial Narrow"/>
                <w:color w:val="000000"/>
              </w:rPr>
            </w:pPr>
            <w:r w:rsidRPr="003670A0">
              <w:rPr>
                <w:rFonts w:ascii="Arial Narrow" w:hAnsi="Arial Narrow"/>
                <w:color w:val="000000"/>
                <w:sz w:val="22"/>
                <w:szCs w:val="22"/>
              </w:rPr>
              <w:t>2D (cognizioni necessarie)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AE" w:rsidRPr="003670A0" w:rsidRDefault="00F174AE" w:rsidP="00C90C3F">
            <w:pPr>
              <w:jc w:val="center"/>
              <w:rPr>
                <w:rFonts w:ascii="Calibri" w:hAnsi="Calibri"/>
                <w:color w:val="000000"/>
              </w:rPr>
            </w:pPr>
            <w:r w:rsidRPr="003670A0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AE" w:rsidRPr="003670A0" w:rsidRDefault="00F174AE" w:rsidP="00C90C3F">
            <w:pPr>
              <w:jc w:val="center"/>
              <w:rPr>
                <w:rFonts w:ascii="Calibri" w:hAnsi="Calibri"/>
                <w:color w:val="000000"/>
              </w:rPr>
            </w:pPr>
            <w:r w:rsidRPr="003670A0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AE" w:rsidRPr="003670A0" w:rsidRDefault="00F174AE" w:rsidP="00C90C3F">
            <w:pPr>
              <w:jc w:val="center"/>
              <w:rPr>
                <w:rFonts w:ascii="Calibri" w:hAnsi="Calibri"/>
                <w:color w:val="000000"/>
              </w:rPr>
            </w:pPr>
            <w:r w:rsidRPr="003670A0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F174AE" w:rsidRPr="003670A0" w:rsidTr="00C90C3F">
        <w:trPr>
          <w:trHeight w:val="33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AE" w:rsidRPr="003670A0" w:rsidRDefault="00F174AE" w:rsidP="00C90C3F">
            <w:pPr>
              <w:rPr>
                <w:rFonts w:ascii="Arial Narrow" w:hAnsi="Arial Narrow"/>
                <w:color w:val="000000"/>
              </w:rPr>
            </w:pPr>
            <w:r w:rsidRPr="003670A0">
              <w:rPr>
                <w:rFonts w:ascii="Arial Narrow" w:hAnsi="Arial Narrow"/>
                <w:color w:val="000000"/>
                <w:sz w:val="22"/>
                <w:szCs w:val="22"/>
              </w:rPr>
              <w:t>2E (complessità normativa)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AE" w:rsidRPr="003670A0" w:rsidRDefault="00F174AE" w:rsidP="00C90C3F">
            <w:pPr>
              <w:jc w:val="center"/>
              <w:rPr>
                <w:rFonts w:ascii="Calibri" w:hAnsi="Calibri"/>
                <w:color w:val="000000"/>
              </w:rPr>
            </w:pPr>
            <w:r w:rsidRPr="003670A0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AE" w:rsidRPr="003670A0" w:rsidRDefault="00F174AE" w:rsidP="00C90C3F">
            <w:pPr>
              <w:jc w:val="center"/>
              <w:rPr>
                <w:rFonts w:ascii="Calibri" w:hAnsi="Calibri"/>
                <w:color w:val="000000"/>
              </w:rPr>
            </w:pPr>
            <w:r w:rsidRPr="003670A0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AE" w:rsidRPr="003670A0" w:rsidRDefault="00F174AE" w:rsidP="00C90C3F">
            <w:pPr>
              <w:jc w:val="center"/>
              <w:rPr>
                <w:rFonts w:ascii="Calibri" w:hAnsi="Calibri"/>
                <w:color w:val="000000"/>
              </w:rPr>
            </w:pPr>
            <w:r w:rsidRPr="003670A0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F174AE" w:rsidRPr="003670A0" w:rsidTr="00C90C3F">
        <w:trPr>
          <w:trHeight w:val="33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AE" w:rsidRPr="003670A0" w:rsidRDefault="00F174AE" w:rsidP="00C90C3F">
            <w:pPr>
              <w:rPr>
                <w:rFonts w:ascii="Arial Narrow" w:hAnsi="Arial Narrow"/>
                <w:color w:val="000000"/>
              </w:rPr>
            </w:pPr>
            <w:r w:rsidRPr="003670A0">
              <w:rPr>
                <w:rFonts w:ascii="Arial Narrow" w:hAnsi="Arial Narrow"/>
                <w:color w:val="000000"/>
                <w:sz w:val="22"/>
                <w:szCs w:val="22"/>
              </w:rPr>
              <w:t>2F (esigenza progettualità e programmazione)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AE" w:rsidRPr="003670A0" w:rsidRDefault="00F174AE" w:rsidP="00C90C3F">
            <w:pPr>
              <w:jc w:val="center"/>
              <w:rPr>
                <w:rFonts w:ascii="Calibri" w:hAnsi="Calibri"/>
                <w:color w:val="000000"/>
              </w:rPr>
            </w:pPr>
            <w:r w:rsidRPr="003670A0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AE" w:rsidRPr="003670A0" w:rsidRDefault="00F174AE" w:rsidP="00C90C3F">
            <w:pPr>
              <w:jc w:val="center"/>
              <w:rPr>
                <w:rFonts w:ascii="Calibri" w:hAnsi="Calibri"/>
                <w:color w:val="000000"/>
              </w:rPr>
            </w:pPr>
            <w:r w:rsidRPr="003670A0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AE" w:rsidRPr="003670A0" w:rsidRDefault="00F174AE" w:rsidP="00C90C3F">
            <w:pPr>
              <w:jc w:val="center"/>
              <w:rPr>
                <w:rFonts w:ascii="Calibri" w:hAnsi="Calibri"/>
                <w:color w:val="000000"/>
              </w:rPr>
            </w:pPr>
            <w:r w:rsidRPr="003670A0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F174AE" w:rsidRPr="003670A0" w:rsidTr="00C90C3F">
        <w:trPr>
          <w:trHeight w:val="33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AE" w:rsidRPr="003670A0" w:rsidRDefault="00F174AE" w:rsidP="00C90C3F">
            <w:pPr>
              <w:rPr>
                <w:rFonts w:ascii="Arial Narrow" w:hAnsi="Arial Narrow"/>
                <w:color w:val="000000"/>
              </w:rPr>
            </w:pPr>
            <w:r w:rsidRPr="003670A0">
              <w:rPr>
                <w:rFonts w:ascii="Arial Narrow" w:hAnsi="Arial Narrow"/>
                <w:color w:val="000000"/>
                <w:sz w:val="22"/>
                <w:szCs w:val="22"/>
              </w:rPr>
              <w:t>3A (livello di autonomia propositiva e decisionale)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AE" w:rsidRPr="003670A0" w:rsidRDefault="00F174AE" w:rsidP="00C90C3F">
            <w:pPr>
              <w:jc w:val="center"/>
              <w:rPr>
                <w:rFonts w:ascii="Calibri" w:hAnsi="Calibri"/>
                <w:color w:val="000000"/>
              </w:rPr>
            </w:pPr>
            <w:r w:rsidRPr="003670A0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AE" w:rsidRPr="003670A0" w:rsidRDefault="00F174AE" w:rsidP="00C90C3F">
            <w:pPr>
              <w:jc w:val="center"/>
              <w:rPr>
                <w:rFonts w:ascii="Calibri" w:hAnsi="Calibri"/>
                <w:color w:val="000000"/>
              </w:rPr>
            </w:pPr>
            <w:r w:rsidRPr="003670A0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AE" w:rsidRPr="003670A0" w:rsidRDefault="00F174AE" w:rsidP="00C90C3F">
            <w:pPr>
              <w:jc w:val="center"/>
              <w:rPr>
                <w:rFonts w:ascii="Calibri" w:hAnsi="Calibri"/>
                <w:color w:val="000000"/>
              </w:rPr>
            </w:pPr>
            <w:r w:rsidRPr="003670A0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F174AE" w:rsidRPr="003670A0" w:rsidTr="00C90C3F">
        <w:trPr>
          <w:trHeight w:val="33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AE" w:rsidRPr="003670A0" w:rsidRDefault="00F174AE" w:rsidP="00C90C3F">
            <w:pPr>
              <w:rPr>
                <w:rFonts w:ascii="Arial Narrow" w:hAnsi="Arial Narrow"/>
                <w:color w:val="000000"/>
              </w:rPr>
            </w:pPr>
            <w:r w:rsidRPr="003670A0">
              <w:rPr>
                <w:rFonts w:ascii="Arial Narrow" w:hAnsi="Arial Narrow"/>
                <w:color w:val="000000"/>
                <w:sz w:val="22"/>
                <w:szCs w:val="22"/>
              </w:rPr>
              <w:t>3B (esigenza di pronta reperibilità e presenza per urgenze)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AE" w:rsidRPr="003670A0" w:rsidRDefault="00F174AE" w:rsidP="00C90C3F">
            <w:pPr>
              <w:jc w:val="center"/>
              <w:rPr>
                <w:rFonts w:ascii="Calibri" w:hAnsi="Calibri"/>
                <w:color w:val="000000"/>
              </w:rPr>
            </w:pPr>
            <w:r w:rsidRPr="003670A0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AE" w:rsidRPr="003670A0" w:rsidRDefault="00F174AE" w:rsidP="00C90C3F">
            <w:pPr>
              <w:jc w:val="center"/>
              <w:rPr>
                <w:rFonts w:ascii="Calibri" w:hAnsi="Calibri"/>
                <w:color w:val="000000"/>
              </w:rPr>
            </w:pPr>
            <w:r w:rsidRPr="003670A0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AE" w:rsidRPr="003670A0" w:rsidRDefault="00F174AE" w:rsidP="00C90C3F">
            <w:pPr>
              <w:jc w:val="center"/>
              <w:rPr>
                <w:rFonts w:ascii="Calibri" w:hAnsi="Calibri"/>
                <w:color w:val="000000"/>
              </w:rPr>
            </w:pPr>
            <w:r w:rsidRPr="003670A0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F174AE" w:rsidRPr="003670A0" w:rsidTr="00C90C3F">
        <w:trPr>
          <w:trHeight w:val="34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AE" w:rsidRPr="003670A0" w:rsidRDefault="00F174AE" w:rsidP="00C90C3F">
            <w:pPr>
              <w:rPr>
                <w:rFonts w:ascii="Arial Narrow" w:hAnsi="Arial Narrow"/>
                <w:color w:val="000000"/>
              </w:rPr>
            </w:pPr>
            <w:r w:rsidRPr="003670A0">
              <w:rPr>
                <w:rFonts w:ascii="Arial Narrow" w:hAnsi="Arial Narrow"/>
                <w:color w:val="000000"/>
                <w:sz w:val="22"/>
                <w:szCs w:val="22"/>
              </w:rPr>
              <w:t>3C (responsabilità di procedimento)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AE" w:rsidRPr="003670A0" w:rsidRDefault="00F174AE" w:rsidP="00C90C3F">
            <w:pPr>
              <w:jc w:val="center"/>
              <w:rPr>
                <w:rFonts w:ascii="Calibri" w:hAnsi="Calibri"/>
                <w:color w:val="000000"/>
              </w:rPr>
            </w:pPr>
            <w:r w:rsidRPr="003670A0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AE" w:rsidRPr="003670A0" w:rsidRDefault="00F174AE" w:rsidP="00C90C3F">
            <w:pPr>
              <w:jc w:val="center"/>
              <w:rPr>
                <w:rFonts w:ascii="Calibri" w:hAnsi="Calibri"/>
                <w:color w:val="000000"/>
              </w:rPr>
            </w:pPr>
            <w:r w:rsidRPr="003670A0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AE" w:rsidRPr="003670A0" w:rsidRDefault="00F174AE" w:rsidP="00C90C3F">
            <w:pPr>
              <w:jc w:val="center"/>
              <w:rPr>
                <w:rFonts w:ascii="Calibri" w:hAnsi="Calibri"/>
                <w:color w:val="000000"/>
              </w:rPr>
            </w:pPr>
            <w:r w:rsidRPr="003670A0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F174AE" w:rsidRPr="003670A0" w:rsidTr="00C90C3F">
        <w:trPr>
          <w:trHeight w:val="31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4AE" w:rsidRPr="00E00DD4" w:rsidRDefault="00F174AE" w:rsidP="00F174AE">
            <w:pPr>
              <w:rPr>
                <w:rFonts w:ascii="Calibri" w:hAnsi="Calibri"/>
                <w:b/>
                <w:color w:val="000000"/>
              </w:rPr>
            </w:pPr>
            <w:r w:rsidRPr="00E00DD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                                   Punteggio pesatura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P.O.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AE" w:rsidRPr="00E00DD4" w:rsidRDefault="00F174AE" w:rsidP="00C90C3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00DD4">
              <w:rPr>
                <w:rFonts w:ascii="Calibri" w:hAnsi="Calibri"/>
                <w:b/>
                <w:color w:val="000000"/>
                <w:sz w:val="22"/>
                <w:szCs w:val="22"/>
              </w:rPr>
              <w:t>89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AE" w:rsidRPr="00E00DD4" w:rsidRDefault="00F174AE" w:rsidP="00C90C3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00DD4">
              <w:rPr>
                <w:rFonts w:ascii="Calibri" w:hAnsi="Calibri"/>
                <w:b/>
                <w:color w:val="000000"/>
                <w:sz w:val="22"/>
                <w:szCs w:val="22"/>
              </w:rPr>
              <w:t>97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74AE" w:rsidRPr="00E00DD4" w:rsidRDefault="00F174AE" w:rsidP="00C90C3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00DD4">
              <w:rPr>
                <w:rFonts w:ascii="Calibri" w:hAnsi="Calibri"/>
                <w:b/>
                <w:color w:val="000000"/>
                <w:sz w:val="22"/>
                <w:szCs w:val="22"/>
              </w:rPr>
              <w:t>103</w:t>
            </w:r>
          </w:p>
        </w:tc>
      </w:tr>
    </w:tbl>
    <w:p w:rsidR="00F174AE" w:rsidRPr="00A453A5" w:rsidRDefault="00F174AE" w:rsidP="00F174AE">
      <w:pPr>
        <w:widowControl w:val="0"/>
        <w:autoSpaceDE w:val="0"/>
        <w:autoSpaceDN w:val="0"/>
        <w:adjustRightInd w:val="0"/>
        <w:spacing w:after="120"/>
        <w:rPr>
          <w:rFonts w:ascii="Arial Narrow" w:hAnsi="Arial Narrow"/>
          <w:sz w:val="22"/>
          <w:szCs w:val="22"/>
        </w:rPr>
      </w:pPr>
    </w:p>
    <w:p w:rsidR="00AE3D7E" w:rsidRDefault="00AE3D7E"/>
    <w:sectPr w:rsidR="00AE3D7E" w:rsidSect="00AF0E44">
      <w:footerReference w:type="default" r:id="rId6"/>
      <w:pgSz w:w="11906" w:h="16838"/>
      <w:pgMar w:top="567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A36" w:rsidRDefault="005A3A36" w:rsidP="005A3A36">
      <w:r>
        <w:separator/>
      </w:r>
    </w:p>
  </w:endnote>
  <w:endnote w:type="continuationSeparator" w:id="0">
    <w:p w:rsidR="005A3A36" w:rsidRDefault="005A3A36" w:rsidP="005A3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29673"/>
      <w:docPartObj>
        <w:docPartGallery w:val="Page Numbers (Bottom of Page)"/>
        <w:docPartUnique/>
      </w:docPartObj>
    </w:sdtPr>
    <w:sdtContent>
      <w:p w:rsidR="00C917F2" w:rsidRDefault="00A51045">
        <w:pPr>
          <w:pStyle w:val="Pidipagina"/>
          <w:jc w:val="center"/>
        </w:pPr>
        <w:r>
          <w:fldChar w:fldCharType="begin"/>
        </w:r>
        <w:r w:rsidR="005A0BB4">
          <w:instrText xml:space="preserve"> PAGE   \* MERGEFORMAT </w:instrText>
        </w:r>
        <w:r>
          <w:fldChar w:fldCharType="separate"/>
        </w:r>
        <w:r w:rsidR="00414CA1">
          <w:rPr>
            <w:noProof/>
          </w:rPr>
          <w:t>1</w:t>
        </w:r>
        <w:r>
          <w:fldChar w:fldCharType="end"/>
        </w:r>
      </w:p>
    </w:sdtContent>
  </w:sdt>
  <w:p w:rsidR="00C917F2" w:rsidRDefault="00414CA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A36" w:rsidRDefault="005A3A36" w:rsidP="005A3A36">
      <w:r>
        <w:separator/>
      </w:r>
    </w:p>
  </w:footnote>
  <w:footnote w:type="continuationSeparator" w:id="0">
    <w:p w:rsidR="005A3A36" w:rsidRDefault="005A3A36" w:rsidP="005A3A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74AE"/>
    <w:rsid w:val="003A4829"/>
    <w:rsid w:val="00412601"/>
    <w:rsid w:val="00414CA1"/>
    <w:rsid w:val="005A0BB4"/>
    <w:rsid w:val="005A3A36"/>
    <w:rsid w:val="0091057A"/>
    <w:rsid w:val="009A5C5D"/>
    <w:rsid w:val="00A51045"/>
    <w:rsid w:val="00AE3D7E"/>
    <w:rsid w:val="00C72E64"/>
    <w:rsid w:val="00EF5D8F"/>
    <w:rsid w:val="00F1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7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F174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4A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675</Characters>
  <Application>Microsoft Office Word</Application>
  <DocSecurity>0</DocSecurity>
  <Lines>5</Lines>
  <Paragraphs>1</Paragraphs>
  <ScaleCrop>false</ScaleCrop>
  <Company>Hewlett-Packard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Domenico</cp:lastModifiedBy>
  <cp:revision>6</cp:revision>
  <dcterms:created xsi:type="dcterms:W3CDTF">2017-04-10T10:35:00Z</dcterms:created>
  <dcterms:modified xsi:type="dcterms:W3CDTF">2017-04-10T10:58:00Z</dcterms:modified>
</cp:coreProperties>
</file>