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C54" w:rsidRPr="00212259" w:rsidRDefault="006D2C54">
      <w:pPr>
        <w:pStyle w:val="Corpodeltesto"/>
        <w:spacing w:before="7"/>
        <w:rPr>
          <w:rFonts w:ascii="Times New Roman" w:hAnsi="Times New Roman" w:cs="Times New Roman"/>
          <w:b/>
        </w:rPr>
      </w:pPr>
    </w:p>
    <w:p w:rsidR="006D2C54" w:rsidRPr="00745356" w:rsidRDefault="00796207" w:rsidP="00745356">
      <w:pPr>
        <w:ind w:left="2011" w:right="2001"/>
        <w:jc w:val="center"/>
        <w:rPr>
          <w:rFonts w:ascii="Times New Roman" w:hAnsi="Times New Roman" w:cs="Times New Roman"/>
          <w:b/>
          <w:sz w:val="24"/>
          <w:szCs w:val="24"/>
        </w:rPr>
      </w:pPr>
      <w:r w:rsidRPr="00745356">
        <w:rPr>
          <w:rFonts w:ascii="Times New Roman" w:hAnsi="Times New Roman" w:cs="Times New Roman"/>
          <w:b/>
          <w:sz w:val="24"/>
          <w:szCs w:val="24"/>
        </w:rPr>
        <w:t xml:space="preserve">CONTRATTO DI LOCAZIONE COMMERCIALE </w:t>
      </w:r>
      <w:r w:rsidRPr="00745356">
        <w:rPr>
          <w:rFonts w:ascii="Times New Roman" w:hAnsi="Times New Roman" w:cs="Times New Roman"/>
          <w:b/>
          <w:w w:val="110"/>
          <w:sz w:val="24"/>
          <w:szCs w:val="24"/>
        </w:rPr>
        <w:t>(L.392/78, Capo II)</w:t>
      </w:r>
    </w:p>
    <w:p w:rsidR="006D2C54" w:rsidRPr="00745356" w:rsidRDefault="006D2C54" w:rsidP="00745356">
      <w:pPr>
        <w:pStyle w:val="Corpodeltesto"/>
        <w:rPr>
          <w:rFonts w:ascii="Times New Roman" w:hAnsi="Times New Roman" w:cs="Times New Roman"/>
        </w:rPr>
      </w:pPr>
    </w:p>
    <w:p w:rsidR="006D2C54" w:rsidRPr="005A6F89" w:rsidRDefault="00796207" w:rsidP="00745356">
      <w:pPr>
        <w:pStyle w:val="Corpodeltesto"/>
        <w:ind w:left="115" w:right="190"/>
        <w:jc w:val="both"/>
        <w:rPr>
          <w:rFonts w:ascii="Times New Roman" w:hAnsi="Times New Roman" w:cs="Times New Roman"/>
          <w:w w:val="110"/>
        </w:rPr>
      </w:pPr>
      <w:r w:rsidRPr="005A6F89">
        <w:rPr>
          <w:rFonts w:ascii="Times New Roman" w:hAnsi="Times New Roman" w:cs="Times New Roman"/>
          <w:w w:val="110"/>
        </w:rPr>
        <w:t>Con la presente scrittura privata redatta in tre originali da valere in ogni effetto di legge fra le parti</w:t>
      </w:r>
      <w:r w:rsidR="00C60BE7" w:rsidRPr="005A6F89">
        <w:rPr>
          <w:rFonts w:ascii="Times New Roman" w:hAnsi="Times New Roman" w:cs="Times New Roman"/>
          <w:w w:val="110"/>
        </w:rPr>
        <w:t>:</w:t>
      </w:r>
    </w:p>
    <w:p w:rsidR="006D2C54" w:rsidRPr="005A6F89" w:rsidRDefault="00A90B32" w:rsidP="00745356">
      <w:pPr>
        <w:pStyle w:val="Corpodeltesto"/>
        <w:ind w:left="115" w:right="112"/>
        <w:jc w:val="both"/>
        <w:rPr>
          <w:rFonts w:ascii="Times New Roman" w:hAnsi="Times New Roman" w:cs="Times New Roman"/>
          <w:w w:val="110"/>
        </w:rPr>
      </w:pPr>
      <w:r>
        <w:rPr>
          <w:rFonts w:ascii="Times New Roman" w:hAnsi="Times New Roman" w:cs="Times New Roman"/>
        </w:rPr>
        <w:t xml:space="preserve">BRUTI MADDALENA, nata a </w:t>
      </w:r>
      <w:proofErr w:type="spellStart"/>
      <w:r>
        <w:rPr>
          <w:rFonts w:ascii="Times New Roman" w:hAnsi="Times New Roman" w:cs="Times New Roman"/>
        </w:rPr>
        <w:t>Sutri</w:t>
      </w:r>
      <w:proofErr w:type="spellEnd"/>
      <w:r>
        <w:rPr>
          <w:rFonts w:ascii="Times New Roman" w:hAnsi="Times New Roman" w:cs="Times New Roman"/>
        </w:rPr>
        <w:t xml:space="preserve"> il 20/02/1966</w:t>
      </w:r>
      <w:r w:rsidR="00796207" w:rsidRPr="005A6F89">
        <w:rPr>
          <w:rFonts w:ascii="Times New Roman" w:hAnsi="Times New Roman" w:cs="Times New Roman"/>
          <w:w w:val="110"/>
        </w:rPr>
        <w:t xml:space="preserve"> – cod. Fisc. </w:t>
      </w:r>
      <w:r>
        <w:rPr>
          <w:rFonts w:ascii="Times New Roman" w:hAnsi="Times New Roman" w:cs="Times New Roman"/>
          <w:w w:val="110"/>
        </w:rPr>
        <w:t xml:space="preserve">BRTMDL66B60L17P </w:t>
      </w:r>
      <w:r w:rsidR="00796207" w:rsidRPr="005A6F89">
        <w:rPr>
          <w:rFonts w:ascii="Times New Roman" w:hAnsi="Times New Roman" w:cs="Times New Roman"/>
          <w:w w:val="110"/>
        </w:rPr>
        <w:t xml:space="preserve">residente a </w:t>
      </w:r>
      <w:r w:rsidR="009268B8" w:rsidRPr="005A6F89">
        <w:rPr>
          <w:rFonts w:ascii="Times New Roman" w:hAnsi="Times New Roman" w:cs="Times New Roman"/>
          <w:w w:val="110"/>
        </w:rPr>
        <w:t>Petriolo</w:t>
      </w:r>
      <w:r w:rsidR="00796207" w:rsidRPr="005A6F89">
        <w:rPr>
          <w:rFonts w:ascii="Times New Roman" w:hAnsi="Times New Roman" w:cs="Times New Roman"/>
          <w:w w:val="110"/>
        </w:rPr>
        <w:t xml:space="preserve"> (</w:t>
      </w:r>
      <w:r w:rsidR="009268B8" w:rsidRPr="005A6F89">
        <w:rPr>
          <w:rFonts w:ascii="Times New Roman" w:hAnsi="Times New Roman" w:cs="Times New Roman"/>
          <w:w w:val="110"/>
        </w:rPr>
        <w:t>MC</w:t>
      </w:r>
      <w:r w:rsidR="00796207" w:rsidRPr="005A6F89">
        <w:rPr>
          <w:rFonts w:ascii="Times New Roman" w:hAnsi="Times New Roman" w:cs="Times New Roman"/>
          <w:w w:val="110"/>
        </w:rPr>
        <w:t xml:space="preserve">) via </w:t>
      </w:r>
      <w:r w:rsidR="005A6F89">
        <w:rPr>
          <w:rFonts w:ascii="Times New Roman" w:hAnsi="Times New Roman" w:cs="Times New Roman"/>
          <w:w w:val="110"/>
        </w:rPr>
        <w:t>Gramsci</w:t>
      </w:r>
      <w:r w:rsidR="00796207" w:rsidRPr="005A6F89">
        <w:rPr>
          <w:rFonts w:ascii="Times New Roman" w:hAnsi="Times New Roman" w:cs="Times New Roman"/>
          <w:w w:val="110"/>
        </w:rPr>
        <w:t xml:space="preserve">, </w:t>
      </w:r>
      <w:r w:rsidR="005A6F89">
        <w:rPr>
          <w:rFonts w:ascii="Times New Roman" w:hAnsi="Times New Roman" w:cs="Times New Roman"/>
          <w:w w:val="110"/>
        </w:rPr>
        <w:t>21</w:t>
      </w:r>
      <w:r w:rsidR="00796207" w:rsidRPr="005A6F89">
        <w:rPr>
          <w:rFonts w:ascii="Times New Roman" w:hAnsi="Times New Roman" w:cs="Times New Roman"/>
          <w:w w:val="110"/>
        </w:rPr>
        <w:t>, di seguito denominato LOCATORE</w:t>
      </w:r>
    </w:p>
    <w:p w:rsidR="00DC12AB" w:rsidRDefault="00DC12AB" w:rsidP="00745356">
      <w:pPr>
        <w:pStyle w:val="Corpodeltesto"/>
        <w:ind w:left="115" w:right="112"/>
        <w:jc w:val="both"/>
        <w:rPr>
          <w:rFonts w:ascii="Times New Roman" w:hAnsi="Times New Roman" w:cs="Times New Roman"/>
        </w:rPr>
      </w:pPr>
    </w:p>
    <w:p w:rsidR="00DC12AB" w:rsidRPr="00745356" w:rsidRDefault="00DC12AB" w:rsidP="00DC12AB">
      <w:pPr>
        <w:pStyle w:val="Corpodeltesto"/>
        <w:ind w:left="115" w:right="112"/>
        <w:jc w:val="center"/>
        <w:rPr>
          <w:rFonts w:ascii="Times New Roman" w:hAnsi="Times New Roman" w:cs="Times New Roman"/>
        </w:rPr>
      </w:pPr>
      <w:r>
        <w:rPr>
          <w:rFonts w:ascii="Times New Roman" w:hAnsi="Times New Roman" w:cs="Times New Roman"/>
        </w:rPr>
        <w:t>E</w:t>
      </w:r>
    </w:p>
    <w:p w:rsidR="00DC12AB" w:rsidRDefault="00DC12AB" w:rsidP="00745356">
      <w:pPr>
        <w:pStyle w:val="Corpodeltesto"/>
        <w:ind w:left="115" w:right="113"/>
        <w:jc w:val="both"/>
        <w:rPr>
          <w:rFonts w:ascii="Times New Roman" w:hAnsi="Times New Roman" w:cs="Times New Roman"/>
          <w:b/>
          <w:w w:val="115"/>
        </w:rPr>
      </w:pPr>
    </w:p>
    <w:p w:rsidR="006D2C54" w:rsidRPr="005A6F89" w:rsidRDefault="00796207" w:rsidP="005A6F89">
      <w:pPr>
        <w:pStyle w:val="Corpodeltesto"/>
        <w:ind w:left="115" w:right="190"/>
        <w:jc w:val="both"/>
        <w:rPr>
          <w:rFonts w:ascii="Times New Roman" w:hAnsi="Times New Roman" w:cs="Times New Roman"/>
          <w:w w:val="110"/>
        </w:rPr>
      </w:pPr>
      <w:r w:rsidRPr="005A6F89">
        <w:rPr>
          <w:rFonts w:ascii="Times New Roman" w:hAnsi="Times New Roman" w:cs="Times New Roman"/>
          <w:w w:val="110"/>
        </w:rPr>
        <w:t xml:space="preserve">COMUNE DI </w:t>
      </w:r>
      <w:r w:rsidR="00687891" w:rsidRPr="005A6F89">
        <w:rPr>
          <w:rFonts w:ascii="Times New Roman" w:hAnsi="Times New Roman" w:cs="Times New Roman"/>
          <w:w w:val="110"/>
        </w:rPr>
        <w:t>PETRIOLO</w:t>
      </w:r>
      <w:r w:rsidRPr="005A6F89">
        <w:rPr>
          <w:rFonts w:ascii="Times New Roman" w:hAnsi="Times New Roman" w:cs="Times New Roman"/>
          <w:w w:val="110"/>
        </w:rPr>
        <w:t xml:space="preserve"> (</w:t>
      </w:r>
      <w:r w:rsidR="00687891" w:rsidRPr="005A6F89">
        <w:rPr>
          <w:rFonts w:ascii="Times New Roman" w:hAnsi="Times New Roman" w:cs="Times New Roman"/>
          <w:w w:val="110"/>
        </w:rPr>
        <w:t>MC</w:t>
      </w:r>
      <w:r w:rsidRPr="005A6F89">
        <w:rPr>
          <w:rFonts w:ascii="Times New Roman" w:hAnsi="Times New Roman" w:cs="Times New Roman"/>
          <w:w w:val="110"/>
        </w:rPr>
        <w:t xml:space="preserve">) con sede </w:t>
      </w:r>
      <w:r w:rsidR="00687891" w:rsidRPr="005A6F89">
        <w:rPr>
          <w:rFonts w:ascii="Times New Roman" w:hAnsi="Times New Roman" w:cs="Times New Roman"/>
          <w:w w:val="110"/>
        </w:rPr>
        <w:t xml:space="preserve">provvisoria </w:t>
      </w:r>
      <w:r w:rsidRPr="005A6F89">
        <w:rPr>
          <w:rFonts w:ascii="Times New Roman" w:hAnsi="Times New Roman" w:cs="Times New Roman"/>
          <w:w w:val="110"/>
        </w:rPr>
        <w:t xml:space="preserve">in </w:t>
      </w:r>
      <w:r w:rsidR="005A6BFE">
        <w:rPr>
          <w:rFonts w:ascii="Times New Roman" w:hAnsi="Times New Roman" w:cs="Times New Roman"/>
          <w:w w:val="110"/>
        </w:rPr>
        <w:t>Via R</w:t>
      </w:r>
      <w:r w:rsidR="00687891" w:rsidRPr="005A6F89">
        <w:rPr>
          <w:rFonts w:ascii="Times New Roman" w:hAnsi="Times New Roman" w:cs="Times New Roman"/>
          <w:w w:val="110"/>
        </w:rPr>
        <w:t>egina Margherita</w:t>
      </w:r>
      <w:r w:rsidRPr="005A6F89">
        <w:rPr>
          <w:rFonts w:ascii="Times New Roman" w:hAnsi="Times New Roman" w:cs="Times New Roman"/>
          <w:w w:val="110"/>
        </w:rPr>
        <w:t xml:space="preserve"> </w:t>
      </w:r>
      <w:r w:rsidR="00687891" w:rsidRPr="005A6F89">
        <w:rPr>
          <w:rFonts w:ascii="Times New Roman" w:hAnsi="Times New Roman" w:cs="Times New Roman"/>
          <w:w w:val="110"/>
        </w:rPr>
        <w:t>43</w:t>
      </w:r>
      <w:r w:rsidRPr="005A6F89">
        <w:rPr>
          <w:rFonts w:ascii="Times New Roman" w:hAnsi="Times New Roman" w:cs="Times New Roman"/>
          <w:w w:val="110"/>
        </w:rPr>
        <w:t xml:space="preserve"> </w:t>
      </w:r>
      <w:r w:rsidR="00687891" w:rsidRPr="005A6F89">
        <w:rPr>
          <w:rFonts w:ascii="Times New Roman" w:hAnsi="Times New Roman" w:cs="Times New Roman"/>
          <w:w w:val="110"/>
        </w:rPr>
        <w:t>Petriolo (MC)</w:t>
      </w:r>
      <w:r w:rsidRPr="005A6F89">
        <w:rPr>
          <w:rFonts w:ascii="Times New Roman" w:hAnsi="Times New Roman" w:cs="Times New Roman"/>
          <w:w w:val="110"/>
        </w:rPr>
        <w:t xml:space="preserve">, C.F. </w:t>
      </w:r>
      <w:r w:rsidR="0077489A" w:rsidRPr="005A6F89">
        <w:rPr>
          <w:rFonts w:ascii="Times New Roman" w:hAnsi="Times New Roman" w:cs="Times New Roman"/>
          <w:w w:val="110"/>
        </w:rPr>
        <w:t>e</w:t>
      </w:r>
      <w:r w:rsidRPr="005A6F89">
        <w:rPr>
          <w:rFonts w:ascii="Times New Roman" w:hAnsi="Times New Roman" w:cs="Times New Roman"/>
          <w:w w:val="110"/>
        </w:rPr>
        <w:t xml:space="preserve"> P. Iva 00286490438 in questo atto rappresentato dal</w:t>
      </w:r>
      <w:r w:rsidR="005A6BFE">
        <w:rPr>
          <w:rFonts w:ascii="Times New Roman" w:hAnsi="Times New Roman" w:cs="Times New Roman"/>
          <w:w w:val="110"/>
        </w:rPr>
        <w:t xml:space="preserve"> dott. Stefano De Angelis</w:t>
      </w:r>
      <w:r w:rsidRPr="005A6F89">
        <w:rPr>
          <w:rFonts w:ascii="Times New Roman" w:hAnsi="Times New Roman" w:cs="Times New Roman"/>
          <w:w w:val="110"/>
        </w:rPr>
        <w:t>,  nat</w:t>
      </w:r>
      <w:r w:rsidR="0077489A" w:rsidRPr="005A6F89">
        <w:rPr>
          <w:rFonts w:ascii="Times New Roman" w:hAnsi="Times New Roman" w:cs="Times New Roman"/>
          <w:w w:val="110"/>
        </w:rPr>
        <w:t xml:space="preserve">o </w:t>
      </w:r>
      <w:r w:rsidRPr="005A6F89">
        <w:rPr>
          <w:rFonts w:ascii="Times New Roman" w:hAnsi="Times New Roman" w:cs="Times New Roman"/>
          <w:w w:val="110"/>
        </w:rPr>
        <w:t xml:space="preserve">a </w:t>
      </w:r>
      <w:r w:rsidR="0077489A" w:rsidRPr="005A6F89">
        <w:rPr>
          <w:rFonts w:ascii="Times New Roman" w:hAnsi="Times New Roman" w:cs="Times New Roman"/>
          <w:w w:val="110"/>
        </w:rPr>
        <w:t>Macerata il 2</w:t>
      </w:r>
      <w:r w:rsidR="005A6BFE">
        <w:rPr>
          <w:rFonts w:ascii="Times New Roman" w:hAnsi="Times New Roman" w:cs="Times New Roman"/>
          <w:w w:val="110"/>
        </w:rPr>
        <w:t>3</w:t>
      </w:r>
      <w:r w:rsidR="0077489A" w:rsidRPr="005A6F89">
        <w:rPr>
          <w:rFonts w:ascii="Times New Roman" w:hAnsi="Times New Roman" w:cs="Times New Roman"/>
          <w:w w:val="110"/>
        </w:rPr>
        <w:t>-0</w:t>
      </w:r>
      <w:r w:rsidR="005A6BFE">
        <w:rPr>
          <w:rFonts w:ascii="Times New Roman" w:hAnsi="Times New Roman" w:cs="Times New Roman"/>
          <w:w w:val="110"/>
        </w:rPr>
        <w:t>2</w:t>
      </w:r>
      <w:r w:rsidR="0077489A" w:rsidRPr="005A6F89">
        <w:rPr>
          <w:rFonts w:ascii="Times New Roman" w:hAnsi="Times New Roman" w:cs="Times New Roman"/>
          <w:w w:val="110"/>
        </w:rPr>
        <w:t>-196</w:t>
      </w:r>
      <w:r w:rsidR="005A6BFE">
        <w:rPr>
          <w:rFonts w:ascii="Times New Roman" w:hAnsi="Times New Roman" w:cs="Times New Roman"/>
          <w:w w:val="110"/>
        </w:rPr>
        <w:t>4</w:t>
      </w:r>
      <w:r w:rsidR="0077489A" w:rsidRPr="005A6F89">
        <w:rPr>
          <w:rFonts w:ascii="Times New Roman" w:hAnsi="Times New Roman" w:cs="Times New Roman"/>
          <w:w w:val="110"/>
        </w:rPr>
        <w:t xml:space="preserve"> </w:t>
      </w:r>
      <w:r w:rsidRPr="005A6F89">
        <w:rPr>
          <w:rFonts w:ascii="Times New Roman" w:hAnsi="Times New Roman" w:cs="Times New Roman"/>
          <w:w w:val="110"/>
        </w:rPr>
        <w:t>domiciliat</w:t>
      </w:r>
      <w:r w:rsidR="0077489A" w:rsidRPr="005A6F89">
        <w:rPr>
          <w:rFonts w:ascii="Times New Roman" w:hAnsi="Times New Roman" w:cs="Times New Roman"/>
          <w:w w:val="110"/>
        </w:rPr>
        <w:t>o</w:t>
      </w:r>
      <w:r w:rsidRPr="005A6F89">
        <w:rPr>
          <w:rFonts w:ascii="Times New Roman" w:hAnsi="Times New Roman" w:cs="Times New Roman"/>
          <w:w w:val="110"/>
        </w:rPr>
        <w:t xml:space="preserve"> per la carica presso il Comune di </w:t>
      </w:r>
      <w:r w:rsidR="0077489A" w:rsidRPr="005A6F89">
        <w:rPr>
          <w:rFonts w:ascii="Times New Roman" w:hAnsi="Times New Roman" w:cs="Times New Roman"/>
          <w:w w:val="110"/>
        </w:rPr>
        <w:t>Petriolo</w:t>
      </w:r>
      <w:r w:rsidRPr="005A6F89">
        <w:rPr>
          <w:rFonts w:ascii="Times New Roman" w:hAnsi="Times New Roman" w:cs="Times New Roman"/>
          <w:w w:val="110"/>
        </w:rPr>
        <w:t xml:space="preserve">, a ciò autorizzato in virtù dei poteri conferitigli in qualità di </w:t>
      </w:r>
      <w:r w:rsidR="0077489A" w:rsidRPr="005A6F89">
        <w:rPr>
          <w:rFonts w:ascii="Times New Roman" w:hAnsi="Times New Roman" w:cs="Times New Roman"/>
          <w:w w:val="110"/>
        </w:rPr>
        <w:t>Responsabile</w:t>
      </w:r>
      <w:r w:rsidRPr="005A6F89">
        <w:rPr>
          <w:rFonts w:ascii="Times New Roman" w:hAnsi="Times New Roman" w:cs="Times New Roman"/>
          <w:w w:val="110"/>
        </w:rPr>
        <w:t xml:space="preserve"> del </w:t>
      </w:r>
      <w:r w:rsidR="0077489A" w:rsidRPr="005A6F89">
        <w:rPr>
          <w:rFonts w:ascii="Times New Roman" w:hAnsi="Times New Roman" w:cs="Times New Roman"/>
          <w:w w:val="110"/>
        </w:rPr>
        <w:t xml:space="preserve">Settore </w:t>
      </w:r>
      <w:r w:rsidR="005A6BFE">
        <w:rPr>
          <w:rFonts w:ascii="Times New Roman" w:hAnsi="Times New Roman" w:cs="Times New Roman"/>
          <w:w w:val="110"/>
        </w:rPr>
        <w:t>Amministrativo e Contabile e Vice segretario comunale</w:t>
      </w:r>
      <w:r w:rsidRPr="005A6F89">
        <w:rPr>
          <w:rFonts w:ascii="Times New Roman" w:hAnsi="Times New Roman" w:cs="Times New Roman"/>
          <w:w w:val="110"/>
        </w:rPr>
        <w:t>, di seguito denominato CONDUTTORE</w:t>
      </w:r>
    </w:p>
    <w:p w:rsidR="006D2C54" w:rsidRPr="00745356" w:rsidRDefault="00796207" w:rsidP="00745356">
      <w:pPr>
        <w:pStyle w:val="Titolo11"/>
        <w:spacing w:before="0"/>
        <w:ind w:left="2011" w:right="2003" w:firstLine="0"/>
        <w:jc w:val="center"/>
        <w:rPr>
          <w:rFonts w:ascii="Times New Roman" w:hAnsi="Times New Roman" w:cs="Times New Roman"/>
        </w:rPr>
      </w:pPr>
      <w:r w:rsidRPr="00745356">
        <w:rPr>
          <w:rFonts w:ascii="Times New Roman" w:hAnsi="Times New Roman" w:cs="Times New Roman"/>
          <w:w w:val="110"/>
        </w:rPr>
        <w:t>PREMESSO CHE</w:t>
      </w:r>
    </w:p>
    <w:p w:rsidR="006D2C54" w:rsidRPr="00745356" w:rsidRDefault="006D2C54" w:rsidP="00745356">
      <w:pPr>
        <w:pStyle w:val="Corpodeltesto"/>
        <w:rPr>
          <w:rFonts w:ascii="Times New Roman" w:hAnsi="Times New Roman" w:cs="Times New Roman"/>
          <w:b/>
        </w:rPr>
      </w:pPr>
    </w:p>
    <w:p w:rsidR="006D2C54" w:rsidRPr="005A6F89" w:rsidRDefault="005A6F89" w:rsidP="00745356">
      <w:pPr>
        <w:pStyle w:val="Corpodeltesto"/>
        <w:ind w:left="115" w:right="115"/>
        <w:jc w:val="both"/>
        <w:rPr>
          <w:rFonts w:ascii="Times New Roman" w:hAnsi="Times New Roman" w:cs="Times New Roman"/>
          <w:w w:val="110"/>
        </w:rPr>
      </w:pPr>
      <w:r>
        <w:rPr>
          <w:rFonts w:ascii="Times New Roman" w:hAnsi="Times New Roman" w:cs="Times New Roman"/>
          <w:w w:val="110"/>
        </w:rPr>
        <w:t>La</w:t>
      </w:r>
      <w:r w:rsidR="00796207" w:rsidRPr="00745356">
        <w:rPr>
          <w:rFonts w:ascii="Times New Roman" w:hAnsi="Times New Roman" w:cs="Times New Roman"/>
          <w:w w:val="110"/>
        </w:rPr>
        <w:t xml:space="preserve"> sig.</w:t>
      </w:r>
      <w:r>
        <w:rPr>
          <w:rFonts w:ascii="Times New Roman" w:hAnsi="Times New Roman" w:cs="Times New Roman"/>
          <w:w w:val="110"/>
        </w:rPr>
        <w:t xml:space="preserve"> </w:t>
      </w:r>
      <w:proofErr w:type="spellStart"/>
      <w:r>
        <w:rPr>
          <w:rFonts w:ascii="Times New Roman" w:hAnsi="Times New Roman" w:cs="Times New Roman"/>
          <w:w w:val="110"/>
        </w:rPr>
        <w:t>ra</w:t>
      </w:r>
      <w:proofErr w:type="spellEnd"/>
      <w:r w:rsidR="00796207" w:rsidRPr="00745356">
        <w:rPr>
          <w:rFonts w:ascii="Times New Roman" w:hAnsi="Times New Roman" w:cs="Times New Roman"/>
          <w:w w:val="110"/>
        </w:rPr>
        <w:t xml:space="preserve"> </w:t>
      </w:r>
      <w:r w:rsidR="00A90B32">
        <w:rPr>
          <w:rFonts w:ascii="Times New Roman" w:hAnsi="Times New Roman" w:cs="Times New Roman"/>
        </w:rPr>
        <w:t>BRUTI MADDALENA</w:t>
      </w:r>
      <w:r w:rsidR="00796207" w:rsidRPr="00745356">
        <w:rPr>
          <w:rFonts w:ascii="Times New Roman" w:hAnsi="Times New Roman" w:cs="Times New Roman"/>
          <w:w w:val="110"/>
        </w:rPr>
        <w:t xml:space="preserve"> </w:t>
      </w:r>
      <w:r w:rsidR="004A4173" w:rsidRPr="00745356">
        <w:rPr>
          <w:rFonts w:ascii="Times New Roman" w:hAnsi="Times New Roman" w:cs="Times New Roman"/>
          <w:w w:val="110"/>
        </w:rPr>
        <w:t>è</w:t>
      </w:r>
      <w:r w:rsidR="00796207" w:rsidRPr="00745356">
        <w:rPr>
          <w:rFonts w:ascii="Times New Roman" w:hAnsi="Times New Roman" w:cs="Times New Roman"/>
          <w:w w:val="110"/>
        </w:rPr>
        <w:t xml:space="preserve"> proprietari</w:t>
      </w:r>
      <w:r>
        <w:rPr>
          <w:rFonts w:ascii="Times New Roman" w:hAnsi="Times New Roman" w:cs="Times New Roman"/>
          <w:w w:val="110"/>
        </w:rPr>
        <w:t>a</w:t>
      </w:r>
      <w:r w:rsidR="00796207" w:rsidRPr="00745356">
        <w:rPr>
          <w:rFonts w:ascii="Times New Roman" w:hAnsi="Times New Roman" w:cs="Times New Roman"/>
          <w:w w:val="110"/>
        </w:rPr>
        <w:t xml:space="preserve"> di un </w:t>
      </w:r>
      <w:r>
        <w:rPr>
          <w:rFonts w:ascii="Times New Roman" w:hAnsi="Times New Roman" w:cs="Times New Roman"/>
          <w:w w:val="110"/>
        </w:rPr>
        <w:t>locale</w:t>
      </w:r>
      <w:r w:rsidR="00796207" w:rsidRPr="00745356">
        <w:rPr>
          <w:rFonts w:ascii="Times New Roman" w:hAnsi="Times New Roman" w:cs="Times New Roman"/>
          <w:w w:val="110"/>
        </w:rPr>
        <w:t xml:space="preserve"> ad uso </w:t>
      </w:r>
      <w:r>
        <w:rPr>
          <w:rFonts w:ascii="Times New Roman" w:hAnsi="Times New Roman" w:cs="Times New Roman"/>
          <w:w w:val="110"/>
        </w:rPr>
        <w:t>commerciale</w:t>
      </w:r>
      <w:r w:rsidR="00796207" w:rsidRPr="00745356">
        <w:rPr>
          <w:rFonts w:ascii="Times New Roman" w:hAnsi="Times New Roman" w:cs="Times New Roman"/>
          <w:w w:val="110"/>
        </w:rPr>
        <w:t xml:space="preserve"> sito in </w:t>
      </w:r>
      <w:r w:rsidR="004A4173" w:rsidRPr="00745356">
        <w:rPr>
          <w:rFonts w:ascii="Times New Roman" w:hAnsi="Times New Roman" w:cs="Times New Roman"/>
          <w:w w:val="110"/>
        </w:rPr>
        <w:t>Petriolo</w:t>
      </w:r>
      <w:r w:rsidR="00796207" w:rsidRPr="00745356">
        <w:rPr>
          <w:rFonts w:ascii="Times New Roman" w:hAnsi="Times New Roman" w:cs="Times New Roman"/>
          <w:w w:val="110"/>
        </w:rPr>
        <w:t xml:space="preserve"> (</w:t>
      </w:r>
      <w:r w:rsidR="004A4173" w:rsidRPr="00745356">
        <w:rPr>
          <w:rFonts w:ascii="Times New Roman" w:hAnsi="Times New Roman" w:cs="Times New Roman"/>
          <w:w w:val="110"/>
        </w:rPr>
        <w:t>MC</w:t>
      </w:r>
      <w:r w:rsidR="00796207" w:rsidRPr="00745356">
        <w:rPr>
          <w:rFonts w:ascii="Times New Roman" w:hAnsi="Times New Roman" w:cs="Times New Roman"/>
          <w:w w:val="110"/>
        </w:rPr>
        <w:t xml:space="preserve">), </w:t>
      </w:r>
      <w:r w:rsidRPr="005A6F89">
        <w:rPr>
          <w:rFonts w:ascii="Times New Roman" w:hAnsi="Times New Roman" w:cs="Times New Roman"/>
          <w:w w:val="110"/>
        </w:rPr>
        <w:t>Piazza san Martino</w:t>
      </w:r>
      <w:r w:rsidR="00F02FF4">
        <w:rPr>
          <w:rFonts w:ascii="Times New Roman" w:hAnsi="Times New Roman" w:cs="Times New Roman"/>
          <w:w w:val="110"/>
        </w:rPr>
        <w:t xml:space="preserve"> </w:t>
      </w:r>
      <w:r>
        <w:rPr>
          <w:rFonts w:ascii="Times New Roman" w:hAnsi="Times New Roman" w:cs="Times New Roman"/>
          <w:w w:val="110"/>
        </w:rPr>
        <w:t>6</w:t>
      </w:r>
      <w:r w:rsidR="00796207" w:rsidRPr="00745356">
        <w:rPr>
          <w:rFonts w:ascii="Times New Roman" w:hAnsi="Times New Roman" w:cs="Times New Roman"/>
          <w:w w:val="110"/>
        </w:rPr>
        <w:t xml:space="preserve">, identificato catastalmente con il foglio </w:t>
      </w:r>
      <w:r w:rsidR="00F02FF4">
        <w:rPr>
          <w:rFonts w:ascii="Times New Roman" w:hAnsi="Times New Roman" w:cs="Times New Roman"/>
          <w:w w:val="110"/>
        </w:rPr>
        <w:t>9</w:t>
      </w:r>
      <w:r w:rsidR="00796207" w:rsidRPr="00745356">
        <w:rPr>
          <w:rFonts w:ascii="Times New Roman" w:hAnsi="Times New Roman" w:cs="Times New Roman"/>
          <w:w w:val="110"/>
        </w:rPr>
        <w:t xml:space="preserve"> </w:t>
      </w:r>
      <w:r w:rsidR="00F02FF4">
        <w:rPr>
          <w:rFonts w:ascii="Times New Roman" w:hAnsi="Times New Roman" w:cs="Times New Roman"/>
          <w:w w:val="110"/>
        </w:rPr>
        <w:t>particella</w:t>
      </w:r>
      <w:r w:rsidR="00796207" w:rsidRPr="00745356">
        <w:rPr>
          <w:rFonts w:ascii="Times New Roman" w:hAnsi="Times New Roman" w:cs="Times New Roman"/>
          <w:w w:val="110"/>
        </w:rPr>
        <w:t xml:space="preserve"> </w:t>
      </w:r>
      <w:r w:rsidR="00F02FF4">
        <w:rPr>
          <w:rFonts w:ascii="Times New Roman" w:hAnsi="Times New Roman" w:cs="Times New Roman"/>
          <w:w w:val="110"/>
        </w:rPr>
        <w:t>1</w:t>
      </w:r>
      <w:r>
        <w:rPr>
          <w:rFonts w:ascii="Times New Roman" w:hAnsi="Times New Roman" w:cs="Times New Roman"/>
          <w:w w:val="110"/>
        </w:rPr>
        <w:t>33</w:t>
      </w:r>
      <w:r w:rsidR="00796207" w:rsidRPr="00745356">
        <w:rPr>
          <w:rFonts w:ascii="Times New Roman" w:hAnsi="Times New Roman" w:cs="Times New Roman"/>
          <w:w w:val="110"/>
        </w:rPr>
        <w:t xml:space="preserve"> sub </w:t>
      </w:r>
      <w:r w:rsidR="00F02FF4">
        <w:rPr>
          <w:rFonts w:ascii="Times New Roman" w:hAnsi="Times New Roman" w:cs="Times New Roman"/>
          <w:w w:val="110"/>
        </w:rPr>
        <w:t>9</w:t>
      </w:r>
      <w:r w:rsidR="00796207" w:rsidRPr="00745356">
        <w:rPr>
          <w:rFonts w:ascii="Times New Roman" w:hAnsi="Times New Roman" w:cs="Times New Roman"/>
          <w:w w:val="110"/>
        </w:rPr>
        <w:t xml:space="preserve"> per una superficie complessiva </w:t>
      </w:r>
      <w:r w:rsidR="00F02FF4">
        <w:rPr>
          <w:rFonts w:ascii="Times New Roman" w:hAnsi="Times New Roman" w:cs="Times New Roman"/>
          <w:w w:val="110"/>
        </w:rPr>
        <w:t>lorda</w:t>
      </w:r>
      <w:r w:rsidR="00796207" w:rsidRPr="00745356">
        <w:rPr>
          <w:rFonts w:ascii="Times New Roman" w:hAnsi="Times New Roman" w:cs="Times New Roman"/>
          <w:w w:val="110"/>
        </w:rPr>
        <w:t xml:space="preserve"> di mq. </w:t>
      </w:r>
      <w:r>
        <w:rPr>
          <w:rFonts w:ascii="Times New Roman" w:hAnsi="Times New Roman" w:cs="Times New Roman"/>
          <w:w w:val="110"/>
        </w:rPr>
        <w:t>83</w:t>
      </w:r>
      <w:r w:rsidR="00796207" w:rsidRPr="00745356">
        <w:rPr>
          <w:rFonts w:ascii="Times New Roman" w:hAnsi="Times New Roman" w:cs="Times New Roman"/>
          <w:w w:val="110"/>
        </w:rPr>
        <w:t xml:space="preserve">, </w:t>
      </w:r>
      <w:r w:rsidR="004A4173" w:rsidRPr="00745356">
        <w:rPr>
          <w:rFonts w:ascii="Times New Roman" w:hAnsi="Times New Roman" w:cs="Times New Roman"/>
          <w:w w:val="110"/>
        </w:rPr>
        <w:t>c</w:t>
      </w:r>
      <w:r w:rsidR="00796207" w:rsidRPr="00745356">
        <w:rPr>
          <w:rFonts w:ascii="Times New Roman" w:hAnsi="Times New Roman" w:cs="Times New Roman"/>
          <w:w w:val="110"/>
        </w:rPr>
        <w:t>osì</w:t>
      </w:r>
      <w:r w:rsidR="00796207" w:rsidRPr="005A6F89">
        <w:rPr>
          <w:rFonts w:ascii="Times New Roman" w:hAnsi="Times New Roman" w:cs="Times New Roman"/>
          <w:w w:val="110"/>
        </w:rPr>
        <w:t xml:space="preserve"> </w:t>
      </w:r>
      <w:r w:rsidR="00796207" w:rsidRPr="00745356">
        <w:rPr>
          <w:rFonts w:ascii="Times New Roman" w:hAnsi="Times New Roman" w:cs="Times New Roman"/>
          <w:w w:val="110"/>
        </w:rPr>
        <w:t>come risulta dalla planimetria allegata al presente atto.</w:t>
      </w:r>
    </w:p>
    <w:p w:rsidR="006D2C54" w:rsidRPr="005A6F89" w:rsidRDefault="00796207" w:rsidP="00745356">
      <w:pPr>
        <w:pStyle w:val="Corpodeltesto"/>
        <w:ind w:left="115" w:right="121"/>
        <w:jc w:val="both"/>
        <w:rPr>
          <w:rFonts w:ascii="Times New Roman" w:hAnsi="Times New Roman" w:cs="Times New Roman"/>
          <w:w w:val="110"/>
        </w:rPr>
      </w:pPr>
      <w:r w:rsidRPr="005A6F89">
        <w:rPr>
          <w:rFonts w:ascii="Times New Roman" w:hAnsi="Times New Roman" w:cs="Times New Roman"/>
          <w:w w:val="110"/>
        </w:rPr>
        <w:t xml:space="preserve">Il COMUNE DI </w:t>
      </w:r>
      <w:r w:rsidR="004A4173" w:rsidRPr="005A6F89">
        <w:rPr>
          <w:rFonts w:ascii="Times New Roman" w:hAnsi="Times New Roman" w:cs="Times New Roman"/>
          <w:w w:val="110"/>
        </w:rPr>
        <w:t>PETRIOLO</w:t>
      </w:r>
      <w:r w:rsidRPr="005A6F89">
        <w:rPr>
          <w:rFonts w:ascii="Times New Roman" w:hAnsi="Times New Roman" w:cs="Times New Roman"/>
          <w:w w:val="110"/>
        </w:rPr>
        <w:t xml:space="preserve"> si è dichiarato disponibile a condurre in locazione tale immobile,</w:t>
      </w:r>
    </w:p>
    <w:p w:rsidR="006D2C54" w:rsidRPr="005A6F89" w:rsidRDefault="00796207" w:rsidP="005A6F89">
      <w:pPr>
        <w:pStyle w:val="Corpodeltesto"/>
        <w:ind w:left="115" w:right="115"/>
        <w:jc w:val="center"/>
        <w:rPr>
          <w:rFonts w:ascii="Times New Roman" w:hAnsi="Times New Roman" w:cs="Times New Roman"/>
          <w:b/>
          <w:w w:val="110"/>
        </w:rPr>
      </w:pPr>
      <w:r w:rsidRPr="005A6F89">
        <w:rPr>
          <w:rFonts w:ascii="Times New Roman" w:hAnsi="Times New Roman" w:cs="Times New Roman"/>
          <w:b/>
          <w:w w:val="110"/>
        </w:rPr>
        <w:t>SI CONVIENE E SI STIPULA QUANTO SEGUE</w:t>
      </w:r>
    </w:p>
    <w:p w:rsidR="006D2C54" w:rsidRPr="005A6F89" w:rsidRDefault="006D2C54" w:rsidP="005A6F89">
      <w:pPr>
        <w:pStyle w:val="Corpodeltesto"/>
        <w:ind w:left="115" w:right="115"/>
        <w:jc w:val="center"/>
        <w:rPr>
          <w:rFonts w:ascii="Times New Roman" w:hAnsi="Times New Roman" w:cs="Times New Roman"/>
          <w:b/>
          <w:w w:val="110"/>
        </w:rPr>
      </w:pPr>
    </w:p>
    <w:p w:rsidR="006D2C54" w:rsidRPr="00745356" w:rsidRDefault="006D2C54" w:rsidP="00745356">
      <w:pPr>
        <w:pStyle w:val="Corpodeltesto"/>
        <w:rPr>
          <w:rFonts w:ascii="Times New Roman" w:hAnsi="Times New Roman" w:cs="Times New Roman"/>
          <w:b/>
        </w:rPr>
      </w:pPr>
    </w:p>
    <w:p w:rsidR="006D2C54" w:rsidRPr="00184D43" w:rsidRDefault="00184D43" w:rsidP="00184D43">
      <w:pPr>
        <w:tabs>
          <w:tab w:val="left" w:pos="476"/>
        </w:tabs>
        <w:jc w:val="center"/>
        <w:rPr>
          <w:rFonts w:ascii="Times New Roman" w:hAnsi="Times New Roman" w:cs="Times New Roman"/>
          <w:b/>
          <w:sz w:val="24"/>
          <w:szCs w:val="24"/>
        </w:rPr>
      </w:pPr>
      <w:r>
        <w:rPr>
          <w:rFonts w:ascii="Times New Roman" w:hAnsi="Times New Roman" w:cs="Times New Roman"/>
          <w:b/>
          <w:sz w:val="24"/>
          <w:szCs w:val="24"/>
        </w:rPr>
        <w:t xml:space="preserve">1 - </w:t>
      </w:r>
      <w:r w:rsidR="00796207" w:rsidRPr="00184D43">
        <w:rPr>
          <w:rFonts w:ascii="Times New Roman" w:hAnsi="Times New Roman" w:cs="Times New Roman"/>
          <w:b/>
          <w:sz w:val="24"/>
          <w:szCs w:val="24"/>
        </w:rPr>
        <w:t>OGGETTO DEL</w:t>
      </w:r>
      <w:r w:rsidR="00796207" w:rsidRPr="00184D43">
        <w:rPr>
          <w:rFonts w:ascii="Times New Roman" w:hAnsi="Times New Roman" w:cs="Times New Roman"/>
          <w:b/>
          <w:spacing w:val="32"/>
          <w:sz w:val="24"/>
          <w:szCs w:val="24"/>
        </w:rPr>
        <w:t xml:space="preserve"> </w:t>
      </w:r>
      <w:r w:rsidR="00796207" w:rsidRPr="00184D43">
        <w:rPr>
          <w:rFonts w:ascii="Times New Roman" w:hAnsi="Times New Roman" w:cs="Times New Roman"/>
          <w:b/>
          <w:spacing w:val="-3"/>
          <w:sz w:val="24"/>
          <w:szCs w:val="24"/>
        </w:rPr>
        <w:t>CONTRATTO</w:t>
      </w:r>
    </w:p>
    <w:p w:rsidR="006D2C54" w:rsidRDefault="005A6F89" w:rsidP="006341F6">
      <w:pPr>
        <w:pStyle w:val="Corpodeltesto"/>
        <w:ind w:left="115"/>
        <w:jc w:val="both"/>
        <w:rPr>
          <w:rFonts w:ascii="Times New Roman" w:hAnsi="Times New Roman" w:cs="Times New Roman"/>
          <w:w w:val="110"/>
        </w:rPr>
      </w:pPr>
      <w:r>
        <w:rPr>
          <w:rFonts w:ascii="Times New Roman" w:hAnsi="Times New Roman" w:cs="Times New Roman"/>
          <w:w w:val="110"/>
        </w:rPr>
        <w:t>La</w:t>
      </w:r>
      <w:r w:rsidRPr="00745356">
        <w:rPr>
          <w:rFonts w:ascii="Times New Roman" w:hAnsi="Times New Roman" w:cs="Times New Roman"/>
          <w:w w:val="110"/>
        </w:rPr>
        <w:t xml:space="preserve"> sig.</w:t>
      </w:r>
      <w:r>
        <w:rPr>
          <w:rFonts w:ascii="Times New Roman" w:hAnsi="Times New Roman" w:cs="Times New Roman"/>
          <w:w w:val="110"/>
        </w:rPr>
        <w:t xml:space="preserve"> </w:t>
      </w:r>
      <w:proofErr w:type="spellStart"/>
      <w:r>
        <w:rPr>
          <w:rFonts w:ascii="Times New Roman" w:hAnsi="Times New Roman" w:cs="Times New Roman"/>
          <w:w w:val="110"/>
        </w:rPr>
        <w:t>ra</w:t>
      </w:r>
      <w:proofErr w:type="spellEnd"/>
      <w:r w:rsidRPr="00745356">
        <w:rPr>
          <w:rFonts w:ascii="Times New Roman" w:hAnsi="Times New Roman" w:cs="Times New Roman"/>
          <w:w w:val="110"/>
        </w:rPr>
        <w:t xml:space="preserve"> </w:t>
      </w:r>
      <w:r w:rsidR="00147320">
        <w:rPr>
          <w:rFonts w:ascii="Times New Roman" w:hAnsi="Times New Roman" w:cs="Times New Roman"/>
        </w:rPr>
        <w:t>BRUTI MADDALENA</w:t>
      </w:r>
      <w:r w:rsidR="00796207" w:rsidRPr="00745356">
        <w:rPr>
          <w:rFonts w:ascii="Times New Roman" w:hAnsi="Times New Roman" w:cs="Times New Roman"/>
          <w:w w:val="110"/>
        </w:rPr>
        <w:t xml:space="preserve"> come sopra rappresentat</w:t>
      </w:r>
      <w:r>
        <w:rPr>
          <w:rFonts w:ascii="Times New Roman" w:hAnsi="Times New Roman" w:cs="Times New Roman"/>
          <w:w w:val="110"/>
        </w:rPr>
        <w:t>a</w:t>
      </w:r>
      <w:r w:rsidR="00796207" w:rsidRPr="00745356">
        <w:rPr>
          <w:rFonts w:ascii="Times New Roman" w:hAnsi="Times New Roman" w:cs="Times New Roman"/>
          <w:w w:val="110"/>
        </w:rPr>
        <w:t xml:space="preserve"> (locatore)  conced</w:t>
      </w:r>
      <w:r>
        <w:rPr>
          <w:rFonts w:ascii="Times New Roman" w:hAnsi="Times New Roman" w:cs="Times New Roman"/>
          <w:w w:val="110"/>
        </w:rPr>
        <w:t>e</w:t>
      </w:r>
      <w:r w:rsidR="00796207" w:rsidRPr="00745356">
        <w:rPr>
          <w:rFonts w:ascii="Times New Roman" w:hAnsi="Times New Roman" w:cs="Times New Roman"/>
          <w:w w:val="110"/>
        </w:rPr>
        <w:t xml:space="preserve"> in locazione al Comune di </w:t>
      </w:r>
      <w:r w:rsidR="00A01BCF" w:rsidRPr="00745356">
        <w:rPr>
          <w:rFonts w:ascii="Times New Roman" w:hAnsi="Times New Roman" w:cs="Times New Roman"/>
          <w:w w:val="110"/>
        </w:rPr>
        <w:t>Petriolo</w:t>
      </w:r>
      <w:r w:rsidR="00796207" w:rsidRPr="00745356">
        <w:rPr>
          <w:rFonts w:ascii="Times New Roman" w:hAnsi="Times New Roman" w:cs="Times New Roman"/>
          <w:w w:val="110"/>
        </w:rPr>
        <w:t xml:space="preserve"> (conduttore),</w:t>
      </w:r>
      <w:r w:rsidR="00796207" w:rsidRPr="005A6F89">
        <w:rPr>
          <w:rFonts w:ascii="Times New Roman" w:hAnsi="Times New Roman" w:cs="Times New Roman"/>
          <w:w w:val="110"/>
        </w:rPr>
        <w:t xml:space="preserve"> </w:t>
      </w:r>
      <w:r w:rsidR="00796207" w:rsidRPr="00745356">
        <w:rPr>
          <w:rFonts w:ascii="Times New Roman" w:hAnsi="Times New Roman" w:cs="Times New Roman"/>
          <w:w w:val="110"/>
        </w:rPr>
        <w:t>che</w:t>
      </w:r>
      <w:r w:rsidR="00A01BCF" w:rsidRPr="005A6F89">
        <w:rPr>
          <w:rFonts w:ascii="Times New Roman" w:hAnsi="Times New Roman" w:cs="Times New Roman"/>
          <w:w w:val="110"/>
        </w:rPr>
        <w:t xml:space="preserve"> </w:t>
      </w:r>
      <w:r w:rsidR="00796207" w:rsidRPr="00745356">
        <w:rPr>
          <w:rFonts w:ascii="Times New Roman" w:hAnsi="Times New Roman" w:cs="Times New Roman"/>
          <w:w w:val="110"/>
        </w:rPr>
        <w:t>accetta i locali indicati in premessa. I locali vengono concessi in locazione per  le sole finalità istituzionali dell'ente restando escluso qualsiasi uso di tipo commerciale.</w:t>
      </w:r>
    </w:p>
    <w:p w:rsidR="005C016D" w:rsidRPr="005A6F89" w:rsidRDefault="005C016D" w:rsidP="006341F6">
      <w:pPr>
        <w:pStyle w:val="Corpodeltesto"/>
        <w:ind w:left="115"/>
        <w:jc w:val="both"/>
        <w:rPr>
          <w:rFonts w:ascii="Times New Roman" w:hAnsi="Times New Roman" w:cs="Times New Roman"/>
          <w:w w:val="110"/>
        </w:rPr>
      </w:pPr>
    </w:p>
    <w:p w:rsidR="006D2C54" w:rsidRPr="00745356" w:rsidRDefault="00184D43" w:rsidP="00184D43">
      <w:pPr>
        <w:pStyle w:val="Titolo11"/>
        <w:tabs>
          <w:tab w:val="left" w:pos="476"/>
        </w:tabs>
        <w:spacing w:before="0"/>
        <w:ind w:left="0" w:firstLine="0"/>
        <w:jc w:val="center"/>
        <w:rPr>
          <w:rFonts w:ascii="Times New Roman" w:hAnsi="Times New Roman" w:cs="Times New Roman"/>
        </w:rPr>
      </w:pPr>
      <w:r>
        <w:rPr>
          <w:rFonts w:ascii="Times New Roman" w:hAnsi="Times New Roman" w:cs="Times New Roman"/>
          <w:spacing w:val="-7"/>
        </w:rPr>
        <w:t xml:space="preserve">2 - </w:t>
      </w:r>
      <w:r w:rsidR="00796207" w:rsidRPr="00745356">
        <w:rPr>
          <w:rFonts w:ascii="Times New Roman" w:hAnsi="Times New Roman" w:cs="Times New Roman"/>
          <w:spacing w:val="-7"/>
        </w:rPr>
        <w:t xml:space="preserve">DURATA </w:t>
      </w:r>
      <w:r w:rsidR="00796207" w:rsidRPr="00745356">
        <w:rPr>
          <w:rFonts w:ascii="Times New Roman" w:hAnsi="Times New Roman" w:cs="Times New Roman"/>
        </w:rPr>
        <w:t>DELLA</w:t>
      </w:r>
      <w:r w:rsidR="00796207" w:rsidRPr="00745356">
        <w:rPr>
          <w:rFonts w:ascii="Times New Roman" w:hAnsi="Times New Roman" w:cs="Times New Roman"/>
          <w:spacing w:val="-20"/>
        </w:rPr>
        <w:t xml:space="preserve"> </w:t>
      </w:r>
      <w:r w:rsidR="00796207" w:rsidRPr="00745356">
        <w:rPr>
          <w:rFonts w:ascii="Times New Roman" w:hAnsi="Times New Roman" w:cs="Times New Roman"/>
        </w:rPr>
        <w:t>LOCAZIONE</w:t>
      </w:r>
    </w:p>
    <w:p w:rsidR="006D2C54" w:rsidRPr="005A6F89" w:rsidRDefault="00796207" w:rsidP="006341F6">
      <w:pPr>
        <w:pStyle w:val="Corpodeltesto"/>
        <w:ind w:left="115"/>
        <w:jc w:val="both"/>
        <w:rPr>
          <w:rFonts w:ascii="Times New Roman" w:hAnsi="Times New Roman" w:cs="Times New Roman"/>
          <w:w w:val="110"/>
        </w:rPr>
      </w:pPr>
      <w:r w:rsidRPr="005A6F89">
        <w:rPr>
          <w:rFonts w:ascii="Times New Roman" w:hAnsi="Times New Roman" w:cs="Times New Roman"/>
          <w:w w:val="110"/>
        </w:rPr>
        <w:t xml:space="preserve">La durata del contratto di locazione è prevista in </w:t>
      </w:r>
      <w:r w:rsidR="00814D66" w:rsidRPr="005A6F89">
        <w:rPr>
          <w:rFonts w:ascii="Times New Roman" w:hAnsi="Times New Roman" w:cs="Times New Roman"/>
          <w:w w:val="110"/>
        </w:rPr>
        <w:t>ann</w:t>
      </w:r>
      <w:r w:rsidRPr="005A6F89">
        <w:rPr>
          <w:rFonts w:ascii="Times New Roman" w:hAnsi="Times New Roman" w:cs="Times New Roman"/>
          <w:w w:val="110"/>
        </w:rPr>
        <w:t xml:space="preserve">i tre con decorrenza </w:t>
      </w:r>
      <w:r w:rsidR="005A6F89">
        <w:rPr>
          <w:rFonts w:ascii="Times New Roman" w:hAnsi="Times New Roman" w:cs="Times New Roman"/>
          <w:w w:val="110"/>
        </w:rPr>
        <w:t>01</w:t>
      </w:r>
      <w:r w:rsidRPr="005A6F89">
        <w:rPr>
          <w:rFonts w:ascii="Times New Roman" w:hAnsi="Times New Roman" w:cs="Times New Roman"/>
          <w:w w:val="110"/>
        </w:rPr>
        <w:t>.</w:t>
      </w:r>
      <w:r w:rsidR="005A6F89">
        <w:rPr>
          <w:rFonts w:ascii="Times New Roman" w:hAnsi="Times New Roman" w:cs="Times New Roman"/>
          <w:w w:val="110"/>
        </w:rPr>
        <w:t>02</w:t>
      </w:r>
      <w:r w:rsidRPr="005A6F89">
        <w:rPr>
          <w:rFonts w:ascii="Times New Roman" w:hAnsi="Times New Roman" w:cs="Times New Roman"/>
          <w:w w:val="110"/>
        </w:rPr>
        <w:t>.20</w:t>
      </w:r>
      <w:r w:rsidR="00814D66" w:rsidRPr="005A6F89">
        <w:rPr>
          <w:rFonts w:ascii="Times New Roman" w:hAnsi="Times New Roman" w:cs="Times New Roman"/>
          <w:w w:val="110"/>
        </w:rPr>
        <w:t>20</w:t>
      </w:r>
      <w:r w:rsidRPr="005A6F89">
        <w:rPr>
          <w:rFonts w:ascii="Times New Roman" w:hAnsi="Times New Roman" w:cs="Times New Roman"/>
          <w:w w:val="110"/>
        </w:rPr>
        <w:t xml:space="preserve"> e termina al </w:t>
      </w:r>
      <w:r w:rsidR="005A6F89">
        <w:rPr>
          <w:rFonts w:ascii="Times New Roman" w:hAnsi="Times New Roman" w:cs="Times New Roman"/>
          <w:w w:val="110"/>
        </w:rPr>
        <w:t>31</w:t>
      </w:r>
      <w:r w:rsidRPr="005A6F89">
        <w:rPr>
          <w:rFonts w:ascii="Times New Roman" w:hAnsi="Times New Roman" w:cs="Times New Roman"/>
          <w:w w:val="110"/>
        </w:rPr>
        <w:t>.</w:t>
      </w:r>
      <w:r w:rsidR="005A6F89">
        <w:rPr>
          <w:rFonts w:ascii="Times New Roman" w:hAnsi="Times New Roman" w:cs="Times New Roman"/>
          <w:w w:val="110"/>
        </w:rPr>
        <w:t>01</w:t>
      </w:r>
      <w:r w:rsidRPr="005A6F89">
        <w:rPr>
          <w:rFonts w:ascii="Times New Roman" w:hAnsi="Times New Roman" w:cs="Times New Roman"/>
          <w:w w:val="110"/>
        </w:rPr>
        <w:t>.20</w:t>
      </w:r>
      <w:r w:rsidR="00814D66" w:rsidRPr="005A6F89">
        <w:rPr>
          <w:rFonts w:ascii="Times New Roman" w:hAnsi="Times New Roman" w:cs="Times New Roman"/>
          <w:w w:val="110"/>
        </w:rPr>
        <w:t>23</w:t>
      </w:r>
      <w:r w:rsidRPr="005A6F89">
        <w:rPr>
          <w:rFonts w:ascii="Times New Roman" w:hAnsi="Times New Roman" w:cs="Times New Roman"/>
          <w:w w:val="110"/>
        </w:rPr>
        <w:t xml:space="preserve"> eventualmente rinnovabile di ulteriori tre </w:t>
      </w:r>
      <w:r w:rsidR="00814D66" w:rsidRPr="005A6F89">
        <w:rPr>
          <w:rFonts w:ascii="Times New Roman" w:hAnsi="Times New Roman" w:cs="Times New Roman"/>
          <w:w w:val="110"/>
        </w:rPr>
        <w:t>anni</w:t>
      </w:r>
      <w:r w:rsidRPr="005A6F89">
        <w:rPr>
          <w:rFonts w:ascii="Times New Roman" w:hAnsi="Times New Roman" w:cs="Times New Roman"/>
          <w:w w:val="110"/>
        </w:rPr>
        <w:t>. Il conduttore ha facoltà di recedere anticip</w:t>
      </w:r>
      <w:r w:rsidR="00DC75C0" w:rsidRPr="005A6F89">
        <w:rPr>
          <w:rFonts w:ascii="Times New Roman" w:hAnsi="Times New Roman" w:cs="Times New Roman"/>
          <w:w w:val="110"/>
        </w:rPr>
        <w:t xml:space="preserve">atamente ai sensi dell'art. 27 </w:t>
      </w:r>
      <w:r w:rsidRPr="005A6F89">
        <w:rPr>
          <w:rFonts w:ascii="Times New Roman" w:hAnsi="Times New Roman" w:cs="Times New Roman"/>
          <w:w w:val="110"/>
        </w:rPr>
        <w:t>della L. 392/1978 dandone avviso al locatore mediante lettera raccomandata</w:t>
      </w:r>
      <w:r w:rsidR="00814D66" w:rsidRPr="005A6F89">
        <w:rPr>
          <w:rFonts w:ascii="Times New Roman" w:hAnsi="Times New Roman" w:cs="Times New Roman"/>
          <w:w w:val="110"/>
        </w:rPr>
        <w:t xml:space="preserve"> o PEC</w:t>
      </w:r>
      <w:r w:rsidRPr="005A6F89">
        <w:rPr>
          <w:rFonts w:ascii="Times New Roman" w:hAnsi="Times New Roman" w:cs="Times New Roman"/>
          <w:w w:val="110"/>
        </w:rPr>
        <w:t>, almeno un mese prima della data in cui il recesso deve avere esecuzione.</w:t>
      </w:r>
    </w:p>
    <w:p w:rsidR="005C016D" w:rsidRPr="00745356" w:rsidRDefault="005C016D" w:rsidP="006341F6">
      <w:pPr>
        <w:pStyle w:val="Corpodeltesto"/>
        <w:ind w:left="115"/>
        <w:jc w:val="both"/>
        <w:rPr>
          <w:rFonts w:ascii="Times New Roman" w:hAnsi="Times New Roman" w:cs="Times New Roman"/>
        </w:rPr>
      </w:pPr>
    </w:p>
    <w:p w:rsidR="006D2C54" w:rsidRPr="00745356" w:rsidRDefault="00184D43" w:rsidP="00184D43">
      <w:pPr>
        <w:pStyle w:val="Titolo11"/>
        <w:tabs>
          <w:tab w:val="left" w:pos="476"/>
        </w:tabs>
        <w:spacing w:before="0"/>
        <w:ind w:left="114" w:firstLine="0"/>
        <w:jc w:val="center"/>
        <w:rPr>
          <w:rFonts w:ascii="Times New Roman" w:hAnsi="Times New Roman" w:cs="Times New Roman"/>
        </w:rPr>
      </w:pPr>
      <w:r>
        <w:rPr>
          <w:rFonts w:ascii="Times New Roman" w:hAnsi="Times New Roman" w:cs="Times New Roman"/>
          <w:w w:val="105"/>
        </w:rPr>
        <w:t xml:space="preserve">3 - </w:t>
      </w:r>
      <w:r w:rsidR="00796207" w:rsidRPr="00745356">
        <w:rPr>
          <w:rFonts w:ascii="Times New Roman" w:hAnsi="Times New Roman" w:cs="Times New Roman"/>
          <w:w w:val="105"/>
        </w:rPr>
        <w:t>CANONE DI</w:t>
      </w:r>
      <w:r w:rsidR="00796207" w:rsidRPr="00745356">
        <w:rPr>
          <w:rFonts w:ascii="Times New Roman" w:hAnsi="Times New Roman" w:cs="Times New Roman"/>
          <w:spacing w:val="23"/>
          <w:w w:val="105"/>
        </w:rPr>
        <w:t xml:space="preserve"> </w:t>
      </w:r>
      <w:r w:rsidR="00796207" w:rsidRPr="00745356">
        <w:rPr>
          <w:rFonts w:ascii="Times New Roman" w:hAnsi="Times New Roman" w:cs="Times New Roman"/>
          <w:w w:val="105"/>
        </w:rPr>
        <w:t>LOCAZIONE</w:t>
      </w:r>
    </w:p>
    <w:p w:rsidR="006D2C54" w:rsidRPr="005A6F89" w:rsidRDefault="00796207" w:rsidP="006341F6">
      <w:pPr>
        <w:pStyle w:val="Corpodeltesto"/>
        <w:ind w:left="115"/>
        <w:jc w:val="both"/>
        <w:rPr>
          <w:rFonts w:ascii="Times New Roman" w:hAnsi="Times New Roman" w:cs="Times New Roman"/>
          <w:w w:val="110"/>
        </w:rPr>
      </w:pPr>
      <w:r w:rsidRPr="005A6F89">
        <w:rPr>
          <w:rFonts w:ascii="Times New Roman" w:hAnsi="Times New Roman" w:cs="Times New Roman"/>
          <w:w w:val="110"/>
        </w:rPr>
        <w:t xml:space="preserve">Il canone di locazione viene concordemente determinato tra le parti in </w:t>
      </w:r>
      <w:r w:rsidR="00C0484E">
        <w:rPr>
          <w:rFonts w:ascii="Times New Roman" w:hAnsi="Times New Roman" w:cs="Times New Roman"/>
          <w:w w:val="110"/>
        </w:rPr>
        <w:t>€.</w:t>
      </w:r>
      <w:r w:rsidRPr="005A6F89">
        <w:rPr>
          <w:rFonts w:ascii="Times New Roman" w:hAnsi="Times New Roman" w:cs="Times New Roman"/>
          <w:w w:val="110"/>
        </w:rPr>
        <w:t xml:space="preserve"> </w:t>
      </w:r>
      <w:r w:rsidR="005A6F89">
        <w:rPr>
          <w:rFonts w:ascii="Times New Roman" w:hAnsi="Times New Roman" w:cs="Times New Roman"/>
          <w:w w:val="110"/>
        </w:rPr>
        <w:t>210</w:t>
      </w:r>
      <w:r w:rsidR="00393FF9" w:rsidRPr="005A6F89">
        <w:rPr>
          <w:rFonts w:ascii="Times New Roman" w:hAnsi="Times New Roman" w:cs="Times New Roman"/>
          <w:w w:val="110"/>
        </w:rPr>
        <w:t>,00</w:t>
      </w:r>
      <w:r w:rsidRPr="005A6F89">
        <w:rPr>
          <w:rFonts w:ascii="Times New Roman" w:hAnsi="Times New Roman" w:cs="Times New Roman"/>
          <w:w w:val="110"/>
        </w:rPr>
        <w:t xml:space="preserve"> mensili esente da IVA da corrispondere </w:t>
      </w:r>
      <w:r w:rsidR="00C0484E">
        <w:rPr>
          <w:rFonts w:ascii="Times New Roman" w:hAnsi="Times New Roman" w:cs="Times New Roman"/>
          <w:w w:val="110"/>
        </w:rPr>
        <w:t>in rate trimestrali</w:t>
      </w:r>
      <w:r w:rsidRPr="005A6F89">
        <w:rPr>
          <w:rFonts w:ascii="Times New Roman" w:hAnsi="Times New Roman" w:cs="Times New Roman"/>
          <w:w w:val="110"/>
        </w:rPr>
        <w:t>.</w:t>
      </w:r>
    </w:p>
    <w:p w:rsidR="006D2C54" w:rsidRPr="005A6F89" w:rsidRDefault="00796207" w:rsidP="006341F6">
      <w:pPr>
        <w:pStyle w:val="Corpodeltesto"/>
        <w:ind w:left="115" w:right="-7"/>
        <w:jc w:val="both"/>
        <w:rPr>
          <w:rFonts w:ascii="Times New Roman" w:hAnsi="Times New Roman" w:cs="Times New Roman"/>
          <w:w w:val="110"/>
        </w:rPr>
      </w:pPr>
      <w:r w:rsidRPr="005A6F89">
        <w:rPr>
          <w:rFonts w:ascii="Times New Roman" w:hAnsi="Times New Roman" w:cs="Times New Roman"/>
          <w:w w:val="110"/>
        </w:rPr>
        <w:t>Il canone dovrà essere versato dal conduttore, sul c/c bancario che sarà comunicato dal locatore, mediante bonifico bancario.</w:t>
      </w:r>
    </w:p>
    <w:p w:rsidR="006D2C54" w:rsidRPr="005A6F89" w:rsidRDefault="00796207" w:rsidP="006341F6">
      <w:pPr>
        <w:pStyle w:val="Corpodeltesto"/>
        <w:ind w:left="115" w:right="-7"/>
        <w:jc w:val="both"/>
        <w:rPr>
          <w:rFonts w:ascii="Times New Roman" w:hAnsi="Times New Roman" w:cs="Times New Roman"/>
          <w:w w:val="110"/>
        </w:rPr>
      </w:pPr>
      <w:r w:rsidRPr="005A6F89">
        <w:rPr>
          <w:rFonts w:ascii="Times New Roman" w:hAnsi="Times New Roman" w:cs="Times New Roman"/>
          <w:w w:val="110"/>
        </w:rPr>
        <w:t>Le parti concordano che il canone di locazione non sarà aggiornato annualmente applicando l’indice ISTAT in base alla legge 135/2012 art.3</w:t>
      </w:r>
      <w:r w:rsidR="005A6BFE">
        <w:rPr>
          <w:rFonts w:ascii="Times New Roman" w:hAnsi="Times New Roman" w:cs="Times New Roman"/>
          <w:w w:val="110"/>
        </w:rPr>
        <w:t xml:space="preserve"> e ss. mm. </w:t>
      </w:r>
      <w:proofErr w:type="spellStart"/>
      <w:r w:rsidR="005A6BFE">
        <w:rPr>
          <w:rFonts w:ascii="Times New Roman" w:hAnsi="Times New Roman" w:cs="Times New Roman"/>
          <w:w w:val="110"/>
        </w:rPr>
        <w:t>ii</w:t>
      </w:r>
      <w:proofErr w:type="spellEnd"/>
      <w:r w:rsidRPr="005A6F89">
        <w:rPr>
          <w:rFonts w:ascii="Times New Roman" w:hAnsi="Times New Roman" w:cs="Times New Roman"/>
          <w:w w:val="110"/>
        </w:rPr>
        <w:t>.</w:t>
      </w:r>
    </w:p>
    <w:p w:rsidR="006D2C54" w:rsidRPr="005A6F89" w:rsidRDefault="00796207" w:rsidP="005A6F89">
      <w:pPr>
        <w:pStyle w:val="Corpodeltesto"/>
        <w:ind w:left="115"/>
        <w:jc w:val="both"/>
        <w:rPr>
          <w:rFonts w:ascii="Times New Roman" w:hAnsi="Times New Roman" w:cs="Times New Roman"/>
          <w:w w:val="110"/>
        </w:rPr>
      </w:pPr>
      <w:r w:rsidRPr="005A6F89">
        <w:rPr>
          <w:rFonts w:ascii="Times New Roman" w:hAnsi="Times New Roman" w:cs="Times New Roman"/>
          <w:w w:val="110"/>
        </w:rPr>
        <w:t>Il conduttore non potrà in alcun modo ritardare il pagamento del canone e degli oneri</w:t>
      </w:r>
      <w:r w:rsidRPr="00745356">
        <w:rPr>
          <w:rFonts w:ascii="Times New Roman" w:hAnsi="Times New Roman" w:cs="Times New Roman"/>
          <w:w w:val="115"/>
        </w:rPr>
        <w:t xml:space="preserve"> </w:t>
      </w:r>
      <w:r w:rsidRPr="005A6F89">
        <w:rPr>
          <w:rFonts w:ascii="Times New Roman" w:hAnsi="Times New Roman" w:cs="Times New Roman"/>
          <w:w w:val="110"/>
        </w:rPr>
        <w:t>accessori oltre i termini stabiliti dalle vigenti disposizioni e non potrà far valere alcuna azione o eccezione se non dopo eseguito il pagamento delle rate scadute.</w:t>
      </w:r>
    </w:p>
    <w:p w:rsidR="006D2C54" w:rsidRPr="005A6F89" w:rsidRDefault="00796207" w:rsidP="005A6F89">
      <w:pPr>
        <w:pStyle w:val="Corpodeltesto"/>
        <w:ind w:left="115"/>
        <w:jc w:val="both"/>
        <w:rPr>
          <w:rFonts w:ascii="Times New Roman" w:hAnsi="Times New Roman" w:cs="Times New Roman"/>
          <w:w w:val="110"/>
        </w:rPr>
      </w:pPr>
      <w:r w:rsidRPr="005A6F89">
        <w:rPr>
          <w:rFonts w:ascii="Times New Roman" w:hAnsi="Times New Roman" w:cs="Times New Roman"/>
          <w:w w:val="110"/>
        </w:rPr>
        <w:lastRenderedPageBreak/>
        <w:t xml:space="preserve">Il mancato pagamento, anche parziale, dell'affitto, entro </w:t>
      </w:r>
      <w:r w:rsidR="00576EC4" w:rsidRPr="005A6F89">
        <w:rPr>
          <w:rFonts w:ascii="Times New Roman" w:hAnsi="Times New Roman" w:cs="Times New Roman"/>
          <w:w w:val="110"/>
        </w:rPr>
        <w:t>90</w:t>
      </w:r>
      <w:r w:rsidRPr="005A6F89">
        <w:rPr>
          <w:rFonts w:ascii="Times New Roman" w:hAnsi="Times New Roman" w:cs="Times New Roman"/>
          <w:w w:val="110"/>
        </w:rPr>
        <w:t xml:space="preserve"> giorni dalla scadenza delle rate, produce </w:t>
      </w:r>
      <w:proofErr w:type="spellStart"/>
      <w:r w:rsidRPr="005A6F89">
        <w:rPr>
          <w:rFonts w:ascii="Times New Roman" w:hAnsi="Times New Roman" w:cs="Times New Roman"/>
          <w:w w:val="110"/>
        </w:rPr>
        <w:t>ipso-jure</w:t>
      </w:r>
      <w:proofErr w:type="spellEnd"/>
      <w:r w:rsidRPr="005A6F89">
        <w:rPr>
          <w:rFonts w:ascii="Times New Roman" w:hAnsi="Times New Roman" w:cs="Times New Roman"/>
          <w:w w:val="110"/>
        </w:rPr>
        <w:t xml:space="preserve"> la risoluzione del contratto per fatto e colpa del conduttore e il conseguente risarcimento dei danni oltre alla corresponsione di quanto dovuto ai sensi dell'art. 1456 del C.C.</w:t>
      </w:r>
    </w:p>
    <w:p w:rsidR="006D2C54" w:rsidRPr="005A6F89" w:rsidRDefault="00796207" w:rsidP="005A6F89">
      <w:pPr>
        <w:pStyle w:val="Corpodeltesto"/>
        <w:ind w:left="115"/>
        <w:jc w:val="both"/>
        <w:rPr>
          <w:rFonts w:ascii="Times New Roman" w:hAnsi="Times New Roman" w:cs="Times New Roman"/>
          <w:w w:val="110"/>
        </w:rPr>
      </w:pPr>
      <w:r w:rsidRPr="005A6F89">
        <w:rPr>
          <w:rFonts w:ascii="Times New Roman" w:hAnsi="Times New Roman" w:cs="Times New Roman"/>
          <w:w w:val="110"/>
        </w:rPr>
        <w:t>In ogni caso il ritardato pagamento del canone e/o delle quote per gli oneri accessori comporteranno per il conduttore il pagamento di un interesse che viene concordato in misura pari al tasso ufficiale di sconto.</w:t>
      </w:r>
    </w:p>
    <w:p w:rsidR="00AE2199" w:rsidRPr="00745356" w:rsidRDefault="00AE2199" w:rsidP="00745356">
      <w:pPr>
        <w:pStyle w:val="Corpodeltesto"/>
        <w:ind w:left="115" w:right="115"/>
        <w:jc w:val="both"/>
        <w:rPr>
          <w:rFonts w:ascii="Times New Roman" w:hAnsi="Times New Roman" w:cs="Times New Roman"/>
        </w:rPr>
      </w:pPr>
    </w:p>
    <w:p w:rsidR="006D2C54" w:rsidRPr="00745356" w:rsidRDefault="00AC79B8" w:rsidP="00184D43">
      <w:pPr>
        <w:pStyle w:val="Titolo11"/>
        <w:tabs>
          <w:tab w:val="left" w:pos="476"/>
        </w:tabs>
        <w:spacing w:before="0"/>
        <w:ind w:left="114" w:firstLine="0"/>
        <w:jc w:val="center"/>
        <w:rPr>
          <w:rFonts w:ascii="Times New Roman" w:hAnsi="Times New Roman" w:cs="Times New Roman"/>
        </w:rPr>
      </w:pPr>
      <w:r>
        <w:rPr>
          <w:rFonts w:ascii="Times New Roman" w:hAnsi="Times New Roman" w:cs="Times New Roman"/>
          <w:spacing w:val="-5"/>
          <w:w w:val="105"/>
        </w:rPr>
        <w:t>4</w:t>
      </w:r>
      <w:r w:rsidR="00184D43">
        <w:rPr>
          <w:rFonts w:ascii="Times New Roman" w:hAnsi="Times New Roman" w:cs="Times New Roman"/>
          <w:spacing w:val="-5"/>
          <w:w w:val="105"/>
        </w:rPr>
        <w:t xml:space="preserve"> - </w:t>
      </w:r>
      <w:r w:rsidR="00796207" w:rsidRPr="00745356">
        <w:rPr>
          <w:rFonts w:ascii="Times New Roman" w:hAnsi="Times New Roman" w:cs="Times New Roman"/>
          <w:spacing w:val="-5"/>
          <w:w w:val="105"/>
        </w:rPr>
        <w:t xml:space="preserve">USABILITA’ </w:t>
      </w:r>
      <w:r w:rsidR="00796207" w:rsidRPr="00745356">
        <w:rPr>
          <w:rFonts w:ascii="Times New Roman" w:hAnsi="Times New Roman" w:cs="Times New Roman"/>
          <w:w w:val="105"/>
        </w:rPr>
        <w:t>E DESTINAZIONE</w:t>
      </w:r>
      <w:r w:rsidR="00796207" w:rsidRPr="00745356">
        <w:rPr>
          <w:rFonts w:ascii="Times New Roman" w:hAnsi="Times New Roman" w:cs="Times New Roman"/>
          <w:spacing w:val="40"/>
          <w:w w:val="105"/>
        </w:rPr>
        <w:t xml:space="preserve"> </w:t>
      </w:r>
      <w:r w:rsidR="00796207" w:rsidRPr="00745356">
        <w:rPr>
          <w:rFonts w:ascii="Times New Roman" w:hAnsi="Times New Roman" w:cs="Times New Roman"/>
          <w:spacing w:val="-2"/>
          <w:w w:val="105"/>
        </w:rPr>
        <w:t>LOCALI</w:t>
      </w:r>
    </w:p>
    <w:p w:rsidR="006D2C54" w:rsidRPr="005A6F89" w:rsidRDefault="00796207" w:rsidP="005A6F89">
      <w:pPr>
        <w:pStyle w:val="Corpodeltesto"/>
        <w:ind w:left="115"/>
        <w:jc w:val="both"/>
        <w:rPr>
          <w:rFonts w:ascii="Times New Roman" w:hAnsi="Times New Roman" w:cs="Times New Roman"/>
          <w:w w:val="110"/>
        </w:rPr>
      </w:pPr>
      <w:r w:rsidRPr="005A6F89">
        <w:rPr>
          <w:rFonts w:ascii="Times New Roman" w:hAnsi="Times New Roman" w:cs="Times New Roman"/>
          <w:w w:val="110"/>
        </w:rPr>
        <w:t>L’eventuale mutamento dell’uso pattuito alla cessione o al subaffitto del locale potr</w:t>
      </w:r>
      <w:r w:rsidR="00576EC4" w:rsidRPr="005A6F89">
        <w:rPr>
          <w:rFonts w:ascii="Times New Roman" w:hAnsi="Times New Roman" w:cs="Times New Roman"/>
          <w:w w:val="110"/>
        </w:rPr>
        <w:t>à</w:t>
      </w:r>
      <w:r w:rsidRPr="005A6F89">
        <w:rPr>
          <w:rFonts w:ascii="Times New Roman" w:hAnsi="Times New Roman" w:cs="Times New Roman"/>
          <w:w w:val="110"/>
        </w:rPr>
        <w:t xml:space="preserve"> avvenire solo dietro espressa autorizzazione del locatore. In mancanza di tale autorizzazione l’utilizzo dell’immobile per usi diversi è causa di risoluzione del presente contratto ai sensi della L.392/78.</w:t>
      </w:r>
    </w:p>
    <w:p w:rsidR="006D2C54" w:rsidRPr="005A6F89" w:rsidRDefault="00796207" w:rsidP="005A6F89">
      <w:pPr>
        <w:pStyle w:val="Corpodeltesto"/>
        <w:ind w:left="115"/>
        <w:jc w:val="both"/>
        <w:rPr>
          <w:rFonts w:ascii="Times New Roman" w:hAnsi="Times New Roman" w:cs="Times New Roman"/>
          <w:w w:val="110"/>
        </w:rPr>
      </w:pPr>
      <w:r w:rsidRPr="005A6F89">
        <w:rPr>
          <w:rFonts w:ascii="Times New Roman" w:hAnsi="Times New Roman" w:cs="Times New Roman"/>
          <w:w w:val="110"/>
        </w:rPr>
        <w:t>Il conduttore dichiara inoltre che non attuerà nell’immobile attività né ospiterà macchinari oggetti e cose in genere suscettibili per loro natura o per la modalità del loro impiego di arrecare pregiudizio all’immobile stesso e alle sue parti o danni e molestie a terzi</w:t>
      </w:r>
    </w:p>
    <w:p w:rsidR="00AE2199" w:rsidRPr="00745356" w:rsidRDefault="00AE2199" w:rsidP="006341F6">
      <w:pPr>
        <w:pStyle w:val="Corpodeltesto"/>
        <w:ind w:left="115" w:right="113"/>
        <w:jc w:val="both"/>
        <w:rPr>
          <w:rFonts w:ascii="Times New Roman" w:hAnsi="Times New Roman" w:cs="Times New Roman"/>
        </w:rPr>
      </w:pPr>
    </w:p>
    <w:p w:rsidR="006D2C54" w:rsidRPr="00745356" w:rsidRDefault="00AC79B8" w:rsidP="00184D43">
      <w:pPr>
        <w:pStyle w:val="Titolo11"/>
        <w:tabs>
          <w:tab w:val="left" w:pos="476"/>
        </w:tabs>
        <w:spacing w:before="0"/>
        <w:ind w:left="115" w:firstLine="0"/>
        <w:jc w:val="center"/>
        <w:rPr>
          <w:rFonts w:ascii="Times New Roman" w:hAnsi="Times New Roman" w:cs="Times New Roman"/>
        </w:rPr>
      </w:pPr>
      <w:r>
        <w:rPr>
          <w:rFonts w:ascii="Times New Roman" w:hAnsi="Times New Roman" w:cs="Times New Roman"/>
          <w:spacing w:val="-8"/>
          <w:w w:val="105"/>
        </w:rPr>
        <w:t>5</w:t>
      </w:r>
      <w:r w:rsidR="00184D43">
        <w:rPr>
          <w:rFonts w:ascii="Times New Roman" w:hAnsi="Times New Roman" w:cs="Times New Roman"/>
          <w:spacing w:val="-8"/>
          <w:w w:val="105"/>
        </w:rPr>
        <w:t xml:space="preserve"> - </w:t>
      </w:r>
      <w:r w:rsidR="00796207" w:rsidRPr="00745356">
        <w:rPr>
          <w:rFonts w:ascii="Times New Roman" w:hAnsi="Times New Roman" w:cs="Times New Roman"/>
          <w:spacing w:val="-8"/>
          <w:w w:val="105"/>
        </w:rPr>
        <w:t xml:space="preserve">STATO </w:t>
      </w:r>
      <w:r w:rsidR="00796207" w:rsidRPr="00745356">
        <w:rPr>
          <w:rFonts w:ascii="Times New Roman" w:hAnsi="Times New Roman" w:cs="Times New Roman"/>
          <w:w w:val="105"/>
        </w:rPr>
        <w:t xml:space="preserve">DEI </w:t>
      </w:r>
      <w:r w:rsidR="00796207" w:rsidRPr="00745356">
        <w:rPr>
          <w:rFonts w:ascii="Times New Roman" w:hAnsi="Times New Roman" w:cs="Times New Roman"/>
          <w:spacing w:val="-2"/>
          <w:w w:val="105"/>
        </w:rPr>
        <w:t xml:space="preserve">LOCALI </w:t>
      </w:r>
      <w:r w:rsidR="00796207" w:rsidRPr="00745356">
        <w:rPr>
          <w:rFonts w:ascii="Times New Roman" w:hAnsi="Times New Roman" w:cs="Times New Roman"/>
          <w:w w:val="105"/>
        </w:rPr>
        <w:t>E RESTITUZIONE DEGLI</w:t>
      </w:r>
      <w:r w:rsidR="00796207" w:rsidRPr="00745356">
        <w:rPr>
          <w:rFonts w:ascii="Times New Roman" w:hAnsi="Times New Roman" w:cs="Times New Roman"/>
          <w:spacing w:val="10"/>
          <w:w w:val="105"/>
        </w:rPr>
        <w:t xml:space="preserve"> </w:t>
      </w:r>
      <w:r w:rsidR="00796207" w:rsidRPr="00745356">
        <w:rPr>
          <w:rFonts w:ascii="Times New Roman" w:hAnsi="Times New Roman" w:cs="Times New Roman"/>
          <w:spacing w:val="-3"/>
          <w:w w:val="105"/>
        </w:rPr>
        <w:t>STESSI</w:t>
      </w:r>
      <w:r w:rsidR="0074514F">
        <w:rPr>
          <w:rFonts w:ascii="Times New Roman" w:hAnsi="Times New Roman" w:cs="Times New Roman"/>
          <w:spacing w:val="-3"/>
          <w:w w:val="105"/>
        </w:rPr>
        <w:t>. MIGLIORIE E INNOVAZIONI.</w:t>
      </w:r>
    </w:p>
    <w:p w:rsidR="00F86E26" w:rsidRPr="005A6F89" w:rsidRDefault="00796207" w:rsidP="005A6F89">
      <w:pPr>
        <w:pStyle w:val="Corpodeltesto"/>
        <w:ind w:left="115"/>
        <w:jc w:val="both"/>
        <w:rPr>
          <w:rFonts w:ascii="Times New Roman" w:hAnsi="Times New Roman" w:cs="Times New Roman"/>
          <w:w w:val="110"/>
        </w:rPr>
      </w:pPr>
      <w:r w:rsidRPr="005A6F89">
        <w:rPr>
          <w:rFonts w:ascii="Times New Roman" w:hAnsi="Times New Roman" w:cs="Times New Roman"/>
          <w:w w:val="110"/>
        </w:rPr>
        <w:t xml:space="preserve">L’immobile viene accettato in consegna dal conduttore nelle condizioni di fatto e di diritto in cui si trova e risultanti da un apposito verbale redatto in contradditorio al momento dell’avvio del presente contratto. </w:t>
      </w:r>
      <w:r w:rsidR="006341F6" w:rsidRPr="005A6F89">
        <w:rPr>
          <w:rFonts w:ascii="Times New Roman" w:hAnsi="Times New Roman" w:cs="Times New Roman"/>
          <w:w w:val="110"/>
        </w:rPr>
        <w:t>Il locatore autorizza il conduttore ad effettuare nel locale i lavori necessari alla messa a norma</w:t>
      </w:r>
      <w:r w:rsidR="00576EC4" w:rsidRPr="005A6F89">
        <w:rPr>
          <w:rFonts w:ascii="Times New Roman" w:hAnsi="Times New Roman" w:cs="Times New Roman"/>
          <w:w w:val="110"/>
        </w:rPr>
        <w:t xml:space="preserve"> e l’adeguamento</w:t>
      </w:r>
      <w:r w:rsidR="006341F6" w:rsidRPr="005A6F89">
        <w:rPr>
          <w:rFonts w:ascii="Times New Roman" w:hAnsi="Times New Roman" w:cs="Times New Roman"/>
          <w:w w:val="110"/>
        </w:rPr>
        <w:t xml:space="preserve"> degli impianti, nonché quelli necessari all’utilizzo </w:t>
      </w:r>
      <w:r w:rsidR="005A6BFE">
        <w:rPr>
          <w:rFonts w:ascii="Times New Roman" w:hAnsi="Times New Roman" w:cs="Times New Roman"/>
          <w:w w:val="110"/>
        </w:rPr>
        <w:t>quale biblioteca comunale</w:t>
      </w:r>
      <w:r w:rsidR="006341F6" w:rsidRPr="005A6F89">
        <w:rPr>
          <w:rFonts w:ascii="Times New Roman" w:hAnsi="Times New Roman" w:cs="Times New Roman"/>
          <w:w w:val="110"/>
        </w:rPr>
        <w:t xml:space="preserve"> dei locali di che trattasi.</w:t>
      </w:r>
    </w:p>
    <w:p w:rsidR="006D2C54" w:rsidRPr="005A6F89" w:rsidRDefault="002811E4" w:rsidP="005A6F89">
      <w:pPr>
        <w:pStyle w:val="Corpodeltesto"/>
        <w:ind w:left="115"/>
        <w:jc w:val="both"/>
        <w:rPr>
          <w:rFonts w:ascii="Times New Roman" w:hAnsi="Times New Roman" w:cs="Times New Roman"/>
          <w:w w:val="110"/>
        </w:rPr>
      </w:pPr>
      <w:r w:rsidRPr="005A6F89">
        <w:rPr>
          <w:rFonts w:ascii="Times New Roman" w:hAnsi="Times New Roman" w:cs="Times New Roman"/>
          <w:w w:val="110"/>
        </w:rPr>
        <w:t xml:space="preserve">Le parti concordano che, </w:t>
      </w:r>
      <w:r w:rsidR="00687D4A" w:rsidRPr="005A6F89">
        <w:rPr>
          <w:rFonts w:ascii="Times New Roman" w:hAnsi="Times New Roman" w:cs="Times New Roman"/>
          <w:w w:val="110"/>
        </w:rPr>
        <w:t>al termine del rapporto</w:t>
      </w:r>
      <w:r w:rsidRPr="005A6F89">
        <w:rPr>
          <w:rFonts w:ascii="Times New Roman" w:hAnsi="Times New Roman" w:cs="Times New Roman"/>
          <w:w w:val="110"/>
        </w:rPr>
        <w:t xml:space="preserve">, </w:t>
      </w:r>
      <w:r w:rsidR="00DC75C0" w:rsidRPr="005A6F89">
        <w:rPr>
          <w:rFonts w:ascii="Times New Roman" w:hAnsi="Times New Roman" w:cs="Times New Roman"/>
          <w:w w:val="110"/>
        </w:rPr>
        <w:t>verrà valutato il valore economico del</w:t>
      </w:r>
      <w:r w:rsidRPr="005A6F89">
        <w:rPr>
          <w:rFonts w:ascii="Times New Roman" w:hAnsi="Times New Roman" w:cs="Times New Roman"/>
          <w:w w:val="110"/>
        </w:rPr>
        <w:t xml:space="preserve">le migliorie effettuate </w:t>
      </w:r>
      <w:r w:rsidR="00DC75C0" w:rsidRPr="005A6F89">
        <w:rPr>
          <w:rFonts w:ascii="Times New Roman" w:hAnsi="Times New Roman" w:cs="Times New Roman"/>
          <w:w w:val="110"/>
        </w:rPr>
        <w:t>nei locali dal conduttore e stabilita, eventualmente, una equivalente riduzione degli ultimi canoni dovuti o, in alternativa, la rimozione delle migliorie effettuate. In quest’ultimo caso, i</w:t>
      </w:r>
      <w:r w:rsidR="00796207" w:rsidRPr="005A6F89">
        <w:rPr>
          <w:rFonts w:ascii="Times New Roman" w:hAnsi="Times New Roman" w:cs="Times New Roman"/>
          <w:w w:val="110"/>
        </w:rPr>
        <w:t>l conduttore dovrà riconsegnare l’immobile nelle stesse condizioni nelle quali l’ha ricevuto, libero da qualsiasi bene, con il solo deterioramento dovuto a vetustà</w:t>
      </w:r>
      <w:r w:rsidR="00576EC4" w:rsidRPr="005A6F89">
        <w:rPr>
          <w:rFonts w:ascii="Times New Roman" w:hAnsi="Times New Roman" w:cs="Times New Roman"/>
          <w:w w:val="110"/>
        </w:rPr>
        <w:t xml:space="preserve">. </w:t>
      </w:r>
    </w:p>
    <w:p w:rsidR="00AE2199" w:rsidRPr="00745356" w:rsidRDefault="00AE2199" w:rsidP="00745356">
      <w:pPr>
        <w:pStyle w:val="Corpodeltesto"/>
        <w:ind w:left="115" w:right="117"/>
        <w:jc w:val="both"/>
        <w:rPr>
          <w:rFonts w:ascii="Times New Roman" w:hAnsi="Times New Roman" w:cs="Times New Roman"/>
        </w:rPr>
      </w:pPr>
    </w:p>
    <w:p w:rsidR="006D2C54" w:rsidRPr="00745356" w:rsidRDefault="00AC79B8" w:rsidP="00184D43">
      <w:pPr>
        <w:pStyle w:val="Titolo11"/>
        <w:tabs>
          <w:tab w:val="left" w:pos="476"/>
        </w:tabs>
        <w:spacing w:before="0"/>
        <w:ind w:left="114" w:firstLine="0"/>
        <w:jc w:val="center"/>
        <w:rPr>
          <w:rFonts w:ascii="Times New Roman" w:hAnsi="Times New Roman" w:cs="Times New Roman"/>
        </w:rPr>
      </w:pPr>
      <w:r>
        <w:rPr>
          <w:rFonts w:ascii="Times New Roman" w:hAnsi="Times New Roman" w:cs="Times New Roman"/>
          <w:w w:val="105"/>
        </w:rPr>
        <w:t>6</w:t>
      </w:r>
      <w:r w:rsidR="00184D43">
        <w:rPr>
          <w:rFonts w:ascii="Times New Roman" w:hAnsi="Times New Roman" w:cs="Times New Roman"/>
          <w:w w:val="105"/>
        </w:rPr>
        <w:t xml:space="preserve"> - </w:t>
      </w:r>
      <w:r w:rsidR="00796207" w:rsidRPr="00745356">
        <w:rPr>
          <w:rFonts w:ascii="Times New Roman" w:hAnsi="Times New Roman" w:cs="Times New Roman"/>
          <w:w w:val="105"/>
        </w:rPr>
        <w:t xml:space="preserve">SPESE </w:t>
      </w:r>
      <w:proofErr w:type="spellStart"/>
      <w:r w:rsidR="00796207" w:rsidRPr="00745356">
        <w:rPr>
          <w:rFonts w:ascii="Times New Roman" w:hAnsi="Times New Roman" w:cs="Times New Roman"/>
          <w:w w:val="105"/>
        </w:rPr>
        <w:t>DI</w:t>
      </w:r>
      <w:proofErr w:type="spellEnd"/>
      <w:r w:rsidR="00796207" w:rsidRPr="00745356">
        <w:rPr>
          <w:rFonts w:ascii="Times New Roman" w:hAnsi="Times New Roman" w:cs="Times New Roman"/>
          <w:w w:val="105"/>
        </w:rPr>
        <w:t xml:space="preserve"> GESTIONE E</w:t>
      </w:r>
      <w:r w:rsidR="00796207" w:rsidRPr="00745356">
        <w:rPr>
          <w:rFonts w:ascii="Times New Roman" w:hAnsi="Times New Roman" w:cs="Times New Roman"/>
          <w:spacing w:val="52"/>
          <w:w w:val="105"/>
        </w:rPr>
        <w:t xml:space="preserve"> </w:t>
      </w:r>
      <w:r w:rsidR="00796207" w:rsidRPr="00745356">
        <w:rPr>
          <w:rFonts w:ascii="Times New Roman" w:hAnsi="Times New Roman" w:cs="Times New Roman"/>
          <w:w w:val="105"/>
        </w:rPr>
        <w:t>MANUTENZIONE</w:t>
      </w:r>
    </w:p>
    <w:p w:rsidR="006D2C54" w:rsidRPr="005A6F89" w:rsidRDefault="00796207" w:rsidP="005A6F89">
      <w:pPr>
        <w:pStyle w:val="Corpodeltesto"/>
        <w:ind w:left="115"/>
        <w:jc w:val="both"/>
        <w:rPr>
          <w:rFonts w:ascii="Times New Roman" w:hAnsi="Times New Roman" w:cs="Times New Roman"/>
          <w:w w:val="110"/>
        </w:rPr>
      </w:pPr>
      <w:r w:rsidRPr="005A6F89">
        <w:rPr>
          <w:rFonts w:ascii="Times New Roman" w:hAnsi="Times New Roman" w:cs="Times New Roman"/>
          <w:w w:val="110"/>
        </w:rPr>
        <w:t>Sono a carico del conduttore, per la quota parte che lo riguarda, le spese elencate all’art.</w:t>
      </w:r>
      <w:r w:rsidR="00A00DDB" w:rsidRPr="005A6F89">
        <w:rPr>
          <w:rFonts w:ascii="Times New Roman" w:hAnsi="Times New Roman" w:cs="Times New Roman"/>
          <w:w w:val="110"/>
        </w:rPr>
        <w:t xml:space="preserve"> </w:t>
      </w:r>
      <w:r w:rsidRPr="005A6F89">
        <w:rPr>
          <w:rFonts w:ascii="Times New Roman" w:hAnsi="Times New Roman" w:cs="Times New Roman"/>
          <w:w w:val="110"/>
        </w:rPr>
        <w:t>9 della L.392/78, sono pure a suo carico le anticipazioni relative alle eventuali spese accessorie a carico del conduttore che dovranno essere versate al locatore o in caso di condominio all’amministratore in conformità delle loro richieste regolarmente documentate.</w:t>
      </w:r>
    </w:p>
    <w:p w:rsidR="006D2C54" w:rsidRPr="005A6F89" w:rsidRDefault="00796207" w:rsidP="005A6F89">
      <w:pPr>
        <w:pStyle w:val="Corpodeltesto"/>
        <w:ind w:left="115"/>
        <w:jc w:val="both"/>
        <w:rPr>
          <w:rFonts w:ascii="Times New Roman" w:hAnsi="Times New Roman" w:cs="Times New Roman"/>
          <w:w w:val="110"/>
        </w:rPr>
      </w:pPr>
      <w:r w:rsidRPr="005A6F89">
        <w:rPr>
          <w:rFonts w:ascii="Times New Roman" w:hAnsi="Times New Roman" w:cs="Times New Roman"/>
          <w:w w:val="110"/>
        </w:rPr>
        <w:t>Non provvedendovi il conduttore, vi provvederà il locatore in tal caso il conduttore provvederà a rimborsare il locatore entro 30 giorni dalla richiesta.</w:t>
      </w:r>
    </w:p>
    <w:p w:rsidR="006D2C54" w:rsidRPr="005A6F89" w:rsidRDefault="00796207" w:rsidP="005A6F89">
      <w:pPr>
        <w:pStyle w:val="Corpodeltesto"/>
        <w:ind w:left="115"/>
        <w:jc w:val="both"/>
        <w:rPr>
          <w:rFonts w:ascii="Times New Roman" w:hAnsi="Times New Roman" w:cs="Times New Roman"/>
          <w:w w:val="110"/>
        </w:rPr>
      </w:pPr>
      <w:r w:rsidRPr="005A6F89">
        <w:rPr>
          <w:rFonts w:ascii="Times New Roman" w:hAnsi="Times New Roman" w:cs="Times New Roman"/>
          <w:w w:val="110"/>
        </w:rPr>
        <w:t>Il locatore è in ogni caso esonerato da ogni responsabilità per i danni che dall’inadempimento del predetto obbligo derivassero a persone e cose.</w:t>
      </w:r>
    </w:p>
    <w:p w:rsidR="006D2C54" w:rsidRPr="005A6F89" w:rsidRDefault="00796207" w:rsidP="005A6F89">
      <w:pPr>
        <w:pStyle w:val="Corpodeltesto"/>
        <w:ind w:left="115"/>
        <w:jc w:val="both"/>
        <w:rPr>
          <w:rFonts w:ascii="Times New Roman" w:hAnsi="Times New Roman" w:cs="Times New Roman"/>
          <w:w w:val="110"/>
        </w:rPr>
      </w:pPr>
      <w:r w:rsidRPr="005A6F89">
        <w:rPr>
          <w:rFonts w:ascii="Times New Roman" w:hAnsi="Times New Roman" w:cs="Times New Roman"/>
          <w:w w:val="110"/>
        </w:rPr>
        <w:t>Il conduttore dovrà avvertire immediatamente il locatore della necessità delle riparazioni che sono a suo carico.</w:t>
      </w:r>
    </w:p>
    <w:p w:rsidR="006D2C54" w:rsidRPr="005A6F89" w:rsidRDefault="00796207" w:rsidP="005A6F89">
      <w:pPr>
        <w:pStyle w:val="Corpodeltesto"/>
        <w:ind w:left="115"/>
        <w:jc w:val="both"/>
        <w:rPr>
          <w:rFonts w:ascii="Times New Roman" w:hAnsi="Times New Roman" w:cs="Times New Roman"/>
          <w:w w:val="110"/>
        </w:rPr>
      </w:pPr>
      <w:r w:rsidRPr="005A6F89">
        <w:rPr>
          <w:rFonts w:ascii="Times New Roman" w:hAnsi="Times New Roman" w:cs="Times New Roman"/>
          <w:w w:val="110"/>
        </w:rPr>
        <w:t>Nell’ipotesi prevista dagli artt.1583 e 1584 c.c. rimane escluso qualsiasi diritto alla riduzione del canone o al risarcimento di eventuali danni.</w:t>
      </w:r>
    </w:p>
    <w:p w:rsidR="00AE2199" w:rsidRPr="00AE2199" w:rsidRDefault="00AE2199" w:rsidP="00AE2199">
      <w:pPr>
        <w:pStyle w:val="Titolo11"/>
        <w:tabs>
          <w:tab w:val="left" w:pos="476"/>
        </w:tabs>
        <w:spacing w:before="0"/>
        <w:ind w:left="476" w:firstLine="0"/>
        <w:rPr>
          <w:rFonts w:ascii="Times New Roman" w:hAnsi="Times New Roman" w:cs="Times New Roman"/>
        </w:rPr>
      </w:pPr>
    </w:p>
    <w:p w:rsidR="006D2C54" w:rsidRPr="00745356" w:rsidRDefault="00AC79B8" w:rsidP="00184D43">
      <w:pPr>
        <w:pStyle w:val="Titolo11"/>
        <w:tabs>
          <w:tab w:val="left" w:pos="644"/>
        </w:tabs>
        <w:spacing w:before="0"/>
        <w:ind w:left="114" w:firstLine="0"/>
        <w:jc w:val="center"/>
        <w:rPr>
          <w:rFonts w:ascii="Times New Roman" w:hAnsi="Times New Roman" w:cs="Times New Roman"/>
        </w:rPr>
      </w:pPr>
      <w:r>
        <w:rPr>
          <w:rFonts w:ascii="Times New Roman" w:hAnsi="Times New Roman" w:cs="Times New Roman"/>
          <w:w w:val="105"/>
        </w:rPr>
        <w:t>7</w:t>
      </w:r>
      <w:r w:rsidR="00184D43">
        <w:rPr>
          <w:rFonts w:ascii="Times New Roman" w:hAnsi="Times New Roman" w:cs="Times New Roman"/>
          <w:w w:val="105"/>
        </w:rPr>
        <w:t xml:space="preserve"> - </w:t>
      </w:r>
      <w:r w:rsidR="00796207" w:rsidRPr="00745356">
        <w:rPr>
          <w:rFonts w:ascii="Times New Roman" w:hAnsi="Times New Roman" w:cs="Times New Roman"/>
          <w:w w:val="105"/>
        </w:rPr>
        <w:t xml:space="preserve">DANNI </w:t>
      </w:r>
      <w:r w:rsidR="00796207" w:rsidRPr="00745356">
        <w:rPr>
          <w:rFonts w:ascii="Times New Roman" w:hAnsi="Times New Roman" w:cs="Times New Roman"/>
          <w:spacing w:val="-6"/>
          <w:w w:val="105"/>
        </w:rPr>
        <w:t>ALL’IMMOBILE</w:t>
      </w:r>
      <w:r w:rsidR="00796207" w:rsidRPr="00745356">
        <w:rPr>
          <w:rFonts w:ascii="Times New Roman" w:hAnsi="Times New Roman" w:cs="Times New Roman"/>
          <w:spacing w:val="25"/>
          <w:w w:val="105"/>
        </w:rPr>
        <w:t xml:space="preserve"> </w:t>
      </w:r>
      <w:r w:rsidR="00796207" w:rsidRPr="00745356">
        <w:rPr>
          <w:rFonts w:ascii="Times New Roman" w:hAnsi="Times New Roman" w:cs="Times New Roman"/>
          <w:spacing w:val="-6"/>
          <w:w w:val="105"/>
        </w:rPr>
        <w:t>LOCATO</w:t>
      </w:r>
    </w:p>
    <w:p w:rsidR="006D2C54" w:rsidRPr="005A6F89" w:rsidRDefault="00796207" w:rsidP="005A6F89">
      <w:pPr>
        <w:pStyle w:val="Corpodeltesto"/>
        <w:ind w:left="115"/>
        <w:jc w:val="both"/>
        <w:rPr>
          <w:rFonts w:ascii="Times New Roman" w:hAnsi="Times New Roman" w:cs="Times New Roman"/>
          <w:w w:val="110"/>
        </w:rPr>
      </w:pPr>
      <w:r w:rsidRPr="005A6F89">
        <w:rPr>
          <w:rFonts w:ascii="Times New Roman" w:hAnsi="Times New Roman" w:cs="Times New Roman"/>
          <w:w w:val="110"/>
        </w:rPr>
        <w:t xml:space="preserve">In caso di danni all’immobile locato ed agli infissi conseguenti a furti eseguiti o tentati ed a qualsiasi altro evento estraneo all’immobile (atti di vandalismo compresi) la parte conduttrice dovrà provvedere alle opere di ripristino a proprie spese. Sono escluse dal </w:t>
      </w:r>
      <w:r w:rsidRPr="005A6F89">
        <w:rPr>
          <w:rFonts w:ascii="Times New Roman" w:hAnsi="Times New Roman" w:cs="Times New Roman"/>
          <w:w w:val="110"/>
        </w:rPr>
        <w:lastRenderedPageBreak/>
        <w:t>presente comma i danni all’immobile a causa di calamità naturali che pertan</w:t>
      </w:r>
      <w:r w:rsidR="00750357" w:rsidRPr="005A6F89">
        <w:rPr>
          <w:rFonts w:ascii="Times New Roman" w:hAnsi="Times New Roman" w:cs="Times New Roman"/>
          <w:w w:val="110"/>
        </w:rPr>
        <w:t>t</w:t>
      </w:r>
      <w:r w:rsidRPr="005A6F89">
        <w:rPr>
          <w:rFonts w:ascii="Times New Roman" w:hAnsi="Times New Roman" w:cs="Times New Roman"/>
          <w:w w:val="110"/>
        </w:rPr>
        <w:t>o rimangono a carico del locatore.</w:t>
      </w:r>
    </w:p>
    <w:p w:rsidR="00750357" w:rsidRPr="00745356" w:rsidRDefault="00750357" w:rsidP="00745356">
      <w:pPr>
        <w:pStyle w:val="Corpodeltesto"/>
        <w:ind w:left="115" w:right="111"/>
        <w:jc w:val="both"/>
        <w:rPr>
          <w:rFonts w:ascii="Times New Roman" w:hAnsi="Times New Roman" w:cs="Times New Roman"/>
        </w:rPr>
      </w:pPr>
    </w:p>
    <w:p w:rsidR="006D2C54" w:rsidRPr="00745356" w:rsidRDefault="00AC79B8" w:rsidP="00184D43">
      <w:pPr>
        <w:pStyle w:val="Titolo11"/>
        <w:tabs>
          <w:tab w:val="left" w:pos="644"/>
        </w:tabs>
        <w:spacing w:before="0"/>
        <w:ind w:left="114" w:firstLine="0"/>
        <w:jc w:val="center"/>
        <w:rPr>
          <w:rFonts w:ascii="Times New Roman" w:hAnsi="Times New Roman" w:cs="Times New Roman"/>
        </w:rPr>
      </w:pPr>
      <w:r>
        <w:rPr>
          <w:rFonts w:ascii="Times New Roman" w:hAnsi="Times New Roman" w:cs="Times New Roman"/>
          <w:spacing w:val="-3"/>
          <w:w w:val="105"/>
        </w:rPr>
        <w:t>8</w:t>
      </w:r>
      <w:r w:rsidR="00184D43">
        <w:rPr>
          <w:rFonts w:ascii="Times New Roman" w:hAnsi="Times New Roman" w:cs="Times New Roman"/>
          <w:spacing w:val="-3"/>
          <w:w w:val="105"/>
        </w:rPr>
        <w:t xml:space="preserve"> - </w:t>
      </w:r>
      <w:r w:rsidR="00796207" w:rsidRPr="00745356">
        <w:rPr>
          <w:rFonts w:ascii="Times New Roman" w:hAnsi="Times New Roman" w:cs="Times New Roman"/>
          <w:spacing w:val="-3"/>
          <w:w w:val="105"/>
        </w:rPr>
        <w:t>ATTESTAZIONE</w:t>
      </w:r>
      <w:r w:rsidR="00796207" w:rsidRPr="00745356">
        <w:rPr>
          <w:rFonts w:ascii="Times New Roman" w:hAnsi="Times New Roman" w:cs="Times New Roman"/>
          <w:spacing w:val="10"/>
          <w:w w:val="105"/>
        </w:rPr>
        <w:t xml:space="preserve"> </w:t>
      </w:r>
      <w:r w:rsidR="00796207" w:rsidRPr="00745356">
        <w:rPr>
          <w:rFonts w:ascii="Times New Roman" w:hAnsi="Times New Roman" w:cs="Times New Roman"/>
          <w:w w:val="105"/>
        </w:rPr>
        <w:t>ENERGETICA</w:t>
      </w:r>
    </w:p>
    <w:p w:rsidR="006D2C54" w:rsidRPr="005A6F89" w:rsidRDefault="00796207" w:rsidP="005A6F89">
      <w:pPr>
        <w:pStyle w:val="Corpodeltesto"/>
        <w:ind w:left="115"/>
        <w:jc w:val="both"/>
        <w:rPr>
          <w:rFonts w:ascii="Times New Roman" w:hAnsi="Times New Roman" w:cs="Times New Roman"/>
          <w:w w:val="110"/>
        </w:rPr>
      </w:pPr>
      <w:r w:rsidRPr="005A6F89">
        <w:rPr>
          <w:rFonts w:ascii="Times New Roman" w:hAnsi="Times New Roman" w:cs="Times New Roman"/>
          <w:w w:val="110"/>
        </w:rPr>
        <w:t>In conformità a quanto previsto dal D</w:t>
      </w:r>
      <w:r w:rsidR="0065268C" w:rsidRPr="005A6F89">
        <w:rPr>
          <w:rFonts w:ascii="Times New Roman" w:hAnsi="Times New Roman" w:cs="Times New Roman"/>
          <w:w w:val="110"/>
        </w:rPr>
        <w:t>.</w:t>
      </w:r>
      <w:r w:rsidRPr="005A6F89">
        <w:rPr>
          <w:rFonts w:ascii="Times New Roman" w:hAnsi="Times New Roman" w:cs="Times New Roman"/>
          <w:w w:val="110"/>
        </w:rPr>
        <w:t>L. 23 dicembre 2014 art.145 il conduttore dichiara di avere ricevute le informazioni e la documentazione comprensiva dell’attestato in ordine all’attestazione della prestazione energetica degli edifici che in copia si allega al presente contratto.</w:t>
      </w:r>
    </w:p>
    <w:p w:rsidR="00750357" w:rsidRPr="00745356" w:rsidRDefault="00750357" w:rsidP="00750357">
      <w:pPr>
        <w:pStyle w:val="Corpodeltesto"/>
        <w:ind w:left="115" w:right="494"/>
        <w:jc w:val="both"/>
        <w:rPr>
          <w:rFonts w:ascii="Times New Roman" w:hAnsi="Times New Roman" w:cs="Times New Roman"/>
        </w:rPr>
      </w:pPr>
    </w:p>
    <w:p w:rsidR="00750357" w:rsidRPr="00750357" w:rsidRDefault="00AC79B8" w:rsidP="00184D43">
      <w:pPr>
        <w:pStyle w:val="Titolo11"/>
        <w:tabs>
          <w:tab w:val="left" w:pos="644"/>
        </w:tabs>
        <w:spacing w:before="0"/>
        <w:ind w:left="142" w:right="380" w:firstLine="0"/>
        <w:jc w:val="center"/>
        <w:rPr>
          <w:rFonts w:ascii="Times New Roman" w:hAnsi="Times New Roman" w:cs="Times New Roman"/>
        </w:rPr>
      </w:pPr>
      <w:r>
        <w:rPr>
          <w:rFonts w:ascii="Times New Roman" w:hAnsi="Times New Roman" w:cs="Times New Roman"/>
          <w:spacing w:val="-4"/>
          <w:w w:val="110"/>
        </w:rPr>
        <w:t>9</w:t>
      </w:r>
      <w:r w:rsidR="00184D43">
        <w:rPr>
          <w:rFonts w:ascii="Times New Roman" w:hAnsi="Times New Roman" w:cs="Times New Roman"/>
          <w:spacing w:val="-4"/>
          <w:w w:val="110"/>
        </w:rPr>
        <w:t xml:space="preserve"> – </w:t>
      </w:r>
      <w:r w:rsidR="00796207" w:rsidRPr="00750357">
        <w:rPr>
          <w:rFonts w:ascii="Times New Roman" w:hAnsi="Times New Roman" w:cs="Times New Roman"/>
          <w:spacing w:val="-4"/>
          <w:w w:val="110"/>
        </w:rPr>
        <w:t>VARIE</w:t>
      </w:r>
    </w:p>
    <w:p w:rsidR="006D2C54" w:rsidRPr="005A6F89" w:rsidRDefault="00796207" w:rsidP="005A6F89">
      <w:pPr>
        <w:pStyle w:val="Corpodeltesto"/>
        <w:ind w:left="115"/>
        <w:jc w:val="both"/>
        <w:rPr>
          <w:rFonts w:ascii="Times New Roman" w:hAnsi="Times New Roman" w:cs="Times New Roman"/>
          <w:w w:val="110"/>
        </w:rPr>
      </w:pPr>
      <w:r w:rsidRPr="005A6F89">
        <w:rPr>
          <w:rFonts w:ascii="Times New Roman" w:hAnsi="Times New Roman" w:cs="Times New Roman"/>
          <w:w w:val="110"/>
        </w:rPr>
        <w:t>Il conduttore è custode della cosa locata e di tale condizione ne risponde nei confronti della proprietà.</w:t>
      </w:r>
    </w:p>
    <w:p w:rsidR="006D2C54" w:rsidRPr="005A6F89" w:rsidRDefault="00796207" w:rsidP="005A6F89">
      <w:pPr>
        <w:pStyle w:val="Corpodeltesto"/>
        <w:ind w:left="115"/>
        <w:jc w:val="both"/>
        <w:rPr>
          <w:rFonts w:ascii="Times New Roman" w:hAnsi="Times New Roman" w:cs="Times New Roman"/>
          <w:w w:val="110"/>
        </w:rPr>
      </w:pPr>
      <w:r w:rsidRPr="005A6F89">
        <w:rPr>
          <w:rFonts w:ascii="Times New Roman" w:hAnsi="Times New Roman" w:cs="Times New Roman"/>
          <w:w w:val="110"/>
        </w:rPr>
        <w:t xml:space="preserve">Le clausole del presente contratto formano un unico ed inscindibile contesto sì che l’inadempienza anche di una sola di esse da parte del conduttore produrrà ipso </w:t>
      </w:r>
      <w:proofErr w:type="spellStart"/>
      <w:r w:rsidRPr="005A6F89">
        <w:rPr>
          <w:rFonts w:ascii="Times New Roman" w:hAnsi="Times New Roman" w:cs="Times New Roman"/>
          <w:w w:val="110"/>
        </w:rPr>
        <w:t>jure</w:t>
      </w:r>
      <w:proofErr w:type="spellEnd"/>
      <w:r w:rsidRPr="005A6F89">
        <w:rPr>
          <w:rFonts w:ascii="Times New Roman" w:hAnsi="Times New Roman" w:cs="Times New Roman"/>
          <w:w w:val="110"/>
        </w:rPr>
        <w:t>, la risoluzione del contratto.</w:t>
      </w:r>
    </w:p>
    <w:p w:rsidR="006D2C54" w:rsidRPr="005A6F89" w:rsidRDefault="00796207" w:rsidP="005A6F89">
      <w:pPr>
        <w:pStyle w:val="Corpodeltesto"/>
        <w:ind w:left="115"/>
        <w:jc w:val="both"/>
        <w:rPr>
          <w:rFonts w:ascii="Times New Roman" w:hAnsi="Times New Roman" w:cs="Times New Roman"/>
          <w:w w:val="110"/>
        </w:rPr>
      </w:pPr>
      <w:r w:rsidRPr="005A6F89">
        <w:rPr>
          <w:rFonts w:ascii="Times New Roman" w:hAnsi="Times New Roman" w:cs="Times New Roman"/>
          <w:w w:val="110"/>
        </w:rPr>
        <w:t>Per qualunque contestazione che potrà sorgere dall’esecuzione del presente contratto,</w:t>
      </w:r>
      <w:r w:rsidR="00576EC4" w:rsidRPr="005A6F89">
        <w:rPr>
          <w:rFonts w:ascii="Times New Roman" w:hAnsi="Times New Roman" w:cs="Times New Roman"/>
          <w:w w:val="110"/>
        </w:rPr>
        <w:t xml:space="preserve"> </w:t>
      </w:r>
      <w:bookmarkStart w:id="0" w:name="_GoBack"/>
      <w:bookmarkEnd w:id="0"/>
      <w:r w:rsidRPr="005A6F89">
        <w:rPr>
          <w:rFonts w:ascii="Times New Roman" w:hAnsi="Times New Roman" w:cs="Times New Roman"/>
          <w:w w:val="110"/>
        </w:rPr>
        <w:t>il Foro competente sarà quello del domicilio del locatore che viene eletto a tutti gli effetti presso la sua sede, mentre quello del conduttore è a tutti gli effetti fissato nell’immobile locato.</w:t>
      </w:r>
    </w:p>
    <w:p w:rsidR="00750357" w:rsidRPr="00745356" w:rsidRDefault="00750357" w:rsidP="00745356">
      <w:pPr>
        <w:pStyle w:val="Corpodeltesto"/>
        <w:ind w:left="115" w:right="494"/>
        <w:rPr>
          <w:rFonts w:ascii="Times New Roman" w:hAnsi="Times New Roman" w:cs="Times New Roman"/>
        </w:rPr>
      </w:pPr>
    </w:p>
    <w:p w:rsidR="006D2C54" w:rsidRPr="00AE2199" w:rsidRDefault="00184D43" w:rsidP="00184D43">
      <w:pPr>
        <w:pStyle w:val="Titolo11"/>
        <w:tabs>
          <w:tab w:val="left" w:pos="644"/>
        </w:tabs>
        <w:spacing w:before="0"/>
        <w:ind w:left="114" w:firstLine="0"/>
        <w:jc w:val="center"/>
        <w:rPr>
          <w:rFonts w:ascii="Times New Roman" w:hAnsi="Times New Roman" w:cs="Times New Roman"/>
        </w:rPr>
      </w:pPr>
      <w:r>
        <w:rPr>
          <w:rFonts w:ascii="Times New Roman" w:hAnsi="Times New Roman" w:cs="Times New Roman"/>
          <w:w w:val="105"/>
        </w:rPr>
        <w:t>1</w:t>
      </w:r>
      <w:r w:rsidR="00AC79B8">
        <w:rPr>
          <w:rFonts w:ascii="Times New Roman" w:hAnsi="Times New Roman" w:cs="Times New Roman"/>
          <w:w w:val="105"/>
        </w:rPr>
        <w:t>0</w:t>
      </w:r>
      <w:r>
        <w:rPr>
          <w:rFonts w:ascii="Times New Roman" w:hAnsi="Times New Roman" w:cs="Times New Roman"/>
          <w:w w:val="105"/>
        </w:rPr>
        <w:t xml:space="preserve"> - </w:t>
      </w:r>
      <w:r w:rsidR="00796207" w:rsidRPr="00AE2199">
        <w:rPr>
          <w:rFonts w:ascii="Times New Roman" w:hAnsi="Times New Roman" w:cs="Times New Roman"/>
          <w:w w:val="105"/>
        </w:rPr>
        <w:t>REGISTRAZIONE DEL</w:t>
      </w:r>
      <w:r w:rsidR="00796207" w:rsidRPr="00AE2199">
        <w:rPr>
          <w:rFonts w:ascii="Times New Roman" w:hAnsi="Times New Roman" w:cs="Times New Roman"/>
          <w:spacing w:val="22"/>
          <w:w w:val="105"/>
        </w:rPr>
        <w:t xml:space="preserve"> </w:t>
      </w:r>
      <w:r w:rsidR="00796207" w:rsidRPr="00AE2199">
        <w:rPr>
          <w:rFonts w:ascii="Times New Roman" w:hAnsi="Times New Roman" w:cs="Times New Roman"/>
          <w:spacing w:val="-3"/>
          <w:w w:val="105"/>
        </w:rPr>
        <w:t>CONTRATTO</w:t>
      </w:r>
    </w:p>
    <w:p w:rsidR="006D2C54" w:rsidRPr="005A6F89" w:rsidRDefault="00796207" w:rsidP="005A6F89">
      <w:pPr>
        <w:pStyle w:val="Corpodeltesto"/>
        <w:ind w:left="115"/>
        <w:jc w:val="both"/>
        <w:rPr>
          <w:rFonts w:ascii="Times New Roman" w:hAnsi="Times New Roman" w:cs="Times New Roman"/>
          <w:w w:val="110"/>
        </w:rPr>
      </w:pPr>
      <w:r w:rsidRPr="005A6F89">
        <w:rPr>
          <w:rFonts w:ascii="Times New Roman" w:hAnsi="Times New Roman" w:cs="Times New Roman"/>
          <w:w w:val="110"/>
        </w:rPr>
        <w:t xml:space="preserve">Il presente contratto è soggetto a registrazione; le relative spese saranno ripartite </w:t>
      </w:r>
      <w:r w:rsidR="00F9774E" w:rsidRPr="005A6F89">
        <w:rPr>
          <w:rFonts w:ascii="Times New Roman" w:hAnsi="Times New Roman" w:cs="Times New Roman"/>
          <w:w w:val="110"/>
        </w:rPr>
        <w:t>a</w:t>
      </w:r>
      <w:r w:rsidRPr="005A6F89">
        <w:rPr>
          <w:rFonts w:ascii="Times New Roman" w:hAnsi="Times New Roman" w:cs="Times New Roman"/>
          <w:w w:val="110"/>
        </w:rPr>
        <w:t>l 50%. La registrazione del contratto secondo gli usi di legge sarà effettuata dal locatore. Le spese sostenute saranno poi rimborsate dal conduttore, per la quota di sua competenza insieme alla prima rata utile del canone di locazione.</w:t>
      </w:r>
    </w:p>
    <w:p w:rsidR="00750357" w:rsidRPr="00AE2199" w:rsidRDefault="00750357" w:rsidP="00750357">
      <w:pPr>
        <w:pStyle w:val="Corpodeltesto"/>
        <w:ind w:left="115" w:right="494"/>
        <w:jc w:val="both"/>
        <w:rPr>
          <w:rFonts w:ascii="Times New Roman" w:hAnsi="Times New Roman" w:cs="Times New Roman"/>
        </w:rPr>
      </w:pPr>
    </w:p>
    <w:p w:rsidR="006D2C54" w:rsidRPr="00AE2199" w:rsidRDefault="00184D43" w:rsidP="00184D43">
      <w:pPr>
        <w:pStyle w:val="Titolo11"/>
        <w:tabs>
          <w:tab w:val="left" w:pos="644"/>
        </w:tabs>
        <w:spacing w:before="0"/>
        <w:ind w:left="0" w:firstLine="0"/>
        <w:jc w:val="center"/>
        <w:rPr>
          <w:rFonts w:ascii="Times New Roman" w:hAnsi="Times New Roman" w:cs="Times New Roman"/>
        </w:rPr>
      </w:pPr>
      <w:r>
        <w:rPr>
          <w:rFonts w:ascii="Times New Roman" w:hAnsi="Times New Roman" w:cs="Times New Roman"/>
          <w:w w:val="105"/>
        </w:rPr>
        <w:t>1</w:t>
      </w:r>
      <w:r w:rsidR="00AC79B8">
        <w:rPr>
          <w:rFonts w:ascii="Times New Roman" w:hAnsi="Times New Roman" w:cs="Times New Roman"/>
          <w:w w:val="105"/>
        </w:rPr>
        <w:t>1</w:t>
      </w:r>
      <w:r>
        <w:rPr>
          <w:rFonts w:ascii="Times New Roman" w:hAnsi="Times New Roman" w:cs="Times New Roman"/>
          <w:w w:val="105"/>
        </w:rPr>
        <w:t xml:space="preserve"> - </w:t>
      </w:r>
      <w:r w:rsidR="00796207" w:rsidRPr="00AE2199">
        <w:rPr>
          <w:rFonts w:ascii="Times New Roman" w:hAnsi="Times New Roman" w:cs="Times New Roman"/>
          <w:w w:val="105"/>
        </w:rPr>
        <w:t>RINVIO</w:t>
      </w:r>
    </w:p>
    <w:p w:rsidR="006D2C54" w:rsidRPr="005A6F89" w:rsidRDefault="00796207" w:rsidP="005A6F89">
      <w:pPr>
        <w:pStyle w:val="Corpodeltesto"/>
        <w:ind w:left="115"/>
        <w:jc w:val="both"/>
        <w:rPr>
          <w:rFonts w:ascii="Times New Roman" w:hAnsi="Times New Roman" w:cs="Times New Roman"/>
          <w:w w:val="110"/>
        </w:rPr>
      </w:pPr>
      <w:r w:rsidRPr="005A6F89">
        <w:rPr>
          <w:rFonts w:ascii="Times New Roman" w:hAnsi="Times New Roman" w:cs="Times New Roman"/>
          <w:w w:val="110"/>
        </w:rPr>
        <w:t>Per quanto non specificatamente previsto nel presente contratto si applicano le norme del Codice Civile e della Legge 392/1978 e successive disposizioni in materia.</w:t>
      </w:r>
    </w:p>
    <w:p w:rsidR="006D2C54" w:rsidRPr="005A6F89" w:rsidRDefault="006D2C54" w:rsidP="005A6F89">
      <w:pPr>
        <w:pStyle w:val="Corpodeltesto"/>
        <w:ind w:left="115"/>
        <w:jc w:val="both"/>
        <w:rPr>
          <w:rFonts w:ascii="Times New Roman" w:hAnsi="Times New Roman" w:cs="Times New Roman"/>
          <w:w w:val="110"/>
        </w:rPr>
      </w:pPr>
    </w:p>
    <w:p w:rsidR="006D2C54" w:rsidRPr="005A6F89" w:rsidRDefault="00745356" w:rsidP="005A6F89">
      <w:pPr>
        <w:pStyle w:val="Corpodeltesto"/>
        <w:ind w:left="115"/>
        <w:jc w:val="both"/>
        <w:rPr>
          <w:rFonts w:ascii="Times New Roman" w:hAnsi="Times New Roman" w:cs="Times New Roman"/>
          <w:w w:val="110"/>
        </w:rPr>
      </w:pPr>
      <w:r w:rsidRPr="005A6F89">
        <w:rPr>
          <w:rFonts w:ascii="Times New Roman" w:hAnsi="Times New Roman" w:cs="Times New Roman"/>
          <w:w w:val="110"/>
        </w:rPr>
        <w:t>Petriolo,</w:t>
      </w:r>
      <w:r w:rsidR="00796207" w:rsidRPr="005A6F89">
        <w:rPr>
          <w:rFonts w:ascii="Times New Roman" w:hAnsi="Times New Roman" w:cs="Times New Roman"/>
          <w:w w:val="110"/>
        </w:rPr>
        <w:t xml:space="preserve"> </w:t>
      </w:r>
      <w:r w:rsidRPr="005A6F89">
        <w:rPr>
          <w:rFonts w:ascii="Times New Roman" w:hAnsi="Times New Roman" w:cs="Times New Roman"/>
          <w:w w:val="110"/>
        </w:rPr>
        <w:t>___________</w:t>
      </w:r>
    </w:p>
    <w:p w:rsidR="006D2C54" w:rsidRPr="005A6F89" w:rsidRDefault="006D2C54" w:rsidP="005A6F89">
      <w:pPr>
        <w:pStyle w:val="Corpodeltesto"/>
        <w:ind w:left="115"/>
        <w:jc w:val="both"/>
        <w:rPr>
          <w:rFonts w:ascii="Times New Roman" w:hAnsi="Times New Roman" w:cs="Times New Roman"/>
          <w:w w:val="110"/>
        </w:rPr>
      </w:pPr>
    </w:p>
    <w:p w:rsidR="006D2C54" w:rsidRPr="005A6F89" w:rsidRDefault="00796207" w:rsidP="005A6F89">
      <w:pPr>
        <w:pStyle w:val="Corpodeltesto"/>
        <w:ind w:left="115"/>
        <w:jc w:val="both"/>
        <w:rPr>
          <w:rFonts w:ascii="Times New Roman" w:hAnsi="Times New Roman" w:cs="Times New Roman"/>
          <w:w w:val="110"/>
        </w:rPr>
      </w:pPr>
      <w:r w:rsidRPr="005A6F89">
        <w:rPr>
          <w:rFonts w:ascii="Times New Roman" w:hAnsi="Times New Roman" w:cs="Times New Roman"/>
          <w:w w:val="110"/>
        </w:rPr>
        <w:t>Per accettazione di tutto quanto sopra indicato:</w:t>
      </w:r>
    </w:p>
    <w:p w:rsidR="006D2C54" w:rsidRPr="005A6F89" w:rsidRDefault="006D2C54" w:rsidP="005A6F89">
      <w:pPr>
        <w:pStyle w:val="Corpodeltesto"/>
        <w:ind w:left="115"/>
        <w:jc w:val="both"/>
        <w:rPr>
          <w:rFonts w:ascii="Times New Roman" w:hAnsi="Times New Roman" w:cs="Times New Roman"/>
          <w:w w:val="110"/>
        </w:rPr>
      </w:pPr>
    </w:p>
    <w:p w:rsidR="006D2C54" w:rsidRPr="005A6F89" w:rsidRDefault="006D2C54" w:rsidP="005A6F89">
      <w:pPr>
        <w:pStyle w:val="Corpodeltesto"/>
        <w:ind w:left="115"/>
        <w:jc w:val="both"/>
        <w:rPr>
          <w:rFonts w:ascii="Times New Roman" w:hAnsi="Times New Roman" w:cs="Times New Roman"/>
          <w:w w:val="110"/>
        </w:rPr>
        <w:sectPr w:rsidR="006D2C54" w:rsidRPr="005A6F89" w:rsidSect="00363D27">
          <w:footerReference w:type="default" r:id="rId7"/>
          <w:pgSz w:w="11900" w:h="16840"/>
          <w:pgMar w:top="1417" w:right="1134" w:bottom="1134" w:left="1134" w:header="0" w:footer="117" w:gutter="0"/>
          <w:cols w:space="720"/>
          <w:docGrid w:linePitch="299"/>
        </w:sectPr>
      </w:pPr>
    </w:p>
    <w:p w:rsidR="006D2C54" w:rsidRPr="005A6F89" w:rsidRDefault="00796207" w:rsidP="005A6F89">
      <w:pPr>
        <w:pStyle w:val="Corpodeltesto"/>
        <w:ind w:left="115"/>
        <w:jc w:val="both"/>
        <w:rPr>
          <w:rFonts w:ascii="Times New Roman" w:hAnsi="Times New Roman" w:cs="Times New Roman"/>
          <w:w w:val="110"/>
        </w:rPr>
      </w:pPr>
      <w:r w:rsidRPr="00745356">
        <w:rPr>
          <w:rFonts w:ascii="Times New Roman" w:hAnsi="Times New Roman" w:cs="Times New Roman"/>
          <w:w w:val="110"/>
        </w:rPr>
        <w:lastRenderedPageBreak/>
        <w:t>Il Locatore</w:t>
      </w:r>
    </w:p>
    <w:p w:rsidR="006D2C54" w:rsidRPr="005A6F89" w:rsidRDefault="006D2C54" w:rsidP="005A6F89">
      <w:pPr>
        <w:pStyle w:val="Corpodeltesto"/>
        <w:ind w:left="115"/>
        <w:jc w:val="both"/>
        <w:rPr>
          <w:rFonts w:ascii="Times New Roman" w:hAnsi="Times New Roman" w:cs="Times New Roman"/>
          <w:w w:val="110"/>
        </w:rPr>
      </w:pPr>
    </w:p>
    <w:p w:rsidR="006D2C54" w:rsidRPr="005A6F89" w:rsidRDefault="00147320" w:rsidP="005A6F89">
      <w:pPr>
        <w:pStyle w:val="Corpodeltesto"/>
        <w:ind w:left="115"/>
        <w:jc w:val="both"/>
        <w:rPr>
          <w:rFonts w:ascii="Times New Roman" w:hAnsi="Times New Roman" w:cs="Times New Roman"/>
          <w:w w:val="110"/>
        </w:rPr>
      </w:pPr>
      <w:r>
        <w:rPr>
          <w:rFonts w:ascii="Times New Roman" w:hAnsi="Times New Roman" w:cs="Times New Roman"/>
        </w:rPr>
        <w:t xml:space="preserve">Maddalena Bruti </w:t>
      </w:r>
    </w:p>
    <w:p w:rsidR="006D2C54" w:rsidRPr="005A6F89" w:rsidRDefault="006D2C54" w:rsidP="005A6F89">
      <w:pPr>
        <w:pStyle w:val="Corpodeltesto"/>
        <w:ind w:left="115"/>
        <w:jc w:val="both"/>
        <w:rPr>
          <w:rFonts w:ascii="Times New Roman" w:hAnsi="Times New Roman" w:cs="Times New Roman"/>
          <w:w w:val="110"/>
        </w:rPr>
      </w:pPr>
    </w:p>
    <w:p w:rsidR="006D2C54" w:rsidRPr="005A6F89" w:rsidRDefault="006D2C54" w:rsidP="005A6F89">
      <w:pPr>
        <w:pStyle w:val="Corpodeltesto"/>
        <w:ind w:left="115"/>
        <w:jc w:val="both"/>
        <w:rPr>
          <w:rFonts w:ascii="Times New Roman" w:hAnsi="Times New Roman" w:cs="Times New Roman"/>
          <w:w w:val="110"/>
        </w:rPr>
      </w:pPr>
    </w:p>
    <w:p w:rsidR="006D2C54" w:rsidRPr="005A6F89" w:rsidRDefault="006D2C54" w:rsidP="005A6F89">
      <w:pPr>
        <w:pStyle w:val="Corpodeltesto"/>
        <w:ind w:left="115"/>
        <w:jc w:val="both"/>
        <w:rPr>
          <w:rFonts w:ascii="Times New Roman" w:hAnsi="Times New Roman" w:cs="Times New Roman"/>
          <w:w w:val="110"/>
        </w:rPr>
      </w:pPr>
    </w:p>
    <w:p w:rsidR="006D2C54" w:rsidRPr="005A6F89" w:rsidRDefault="00796207" w:rsidP="005A6F89">
      <w:pPr>
        <w:pStyle w:val="Corpodeltesto"/>
        <w:ind w:left="115"/>
        <w:jc w:val="both"/>
        <w:rPr>
          <w:rFonts w:ascii="Times New Roman" w:hAnsi="Times New Roman" w:cs="Times New Roman"/>
          <w:w w:val="110"/>
        </w:rPr>
      </w:pPr>
      <w:r w:rsidRPr="005A6F89">
        <w:rPr>
          <w:rFonts w:ascii="Times New Roman" w:hAnsi="Times New Roman" w:cs="Times New Roman"/>
          <w:w w:val="110"/>
        </w:rPr>
        <w:br w:type="column"/>
      </w:r>
      <w:r w:rsidRPr="00745356">
        <w:rPr>
          <w:rFonts w:ascii="Times New Roman" w:hAnsi="Times New Roman" w:cs="Times New Roman"/>
          <w:w w:val="110"/>
        </w:rPr>
        <w:lastRenderedPageBreak/>
        <w:t>Il Conduttore</w:t>
      </w:r>
    </w:p>
    <w:p w:rsidR="006D2C54" w:rsidRPr="005A6F89" w:rsidRDefault="00796207" w:rsidP="005A6F89">
      <w:pPr>
        <w:pStyle w:val="Corpodeltesto"/>
        <w:ind w:left="115"/>
        <w:jc w:val="both"/>
        <w:rPr>
          <w:rFonts w:ascii="Times New Roman" w:hAnsi="Times New Roman" w:cs="Times New Roman"/>
          <w:w w:val="110"/>
        </w:rPr>
      </w:pPr>
      <w:r w:rsidRPr="00745356">
        <w:rPr>
          <w:rFonts w:ascii="Times New Roman" w:hAnsi="Times New Roman" w:cs="Times New Roman"/>
          <w:w w:val="110"/>
        </w:rPr>
        <w:t xml:space="preserve">COMUNE DI </w:t>
      </w:r>
      <w:r w:rsidR="00745356">
        <w:rPr>
          <w:rFonts w:ascii="Times New Roman" w:hAnsi="Times New Roman" w:cs="Times New Roman"/>
          <w:w w:val="110"/>
        </w:rPr>
        <w:t>PETRIOLO</w:t>
      </w:r>
    </w:p>
    <w:p w:rsidR="006D2C54" w:rsidRPr="005A6F89" w:rsidRDefault="00796207" w:rsidP="005A6F89">
      <w:pPr>
        <w:pStyle w:val="Corpodeltesto"/>
        <w:ind w:left="115"/>
        <w:jc w:val="both"/>
        <w:rPr>
          <w:rFonts w:ascii="Times New Roman" w:hAnsi="Times New Roman" w:cs="Times New Roman"/>
          <w:w w:val="110"/>
        </w:rPr>
      </w:pPr>
      <w:r w:rsidRPr="005A6F89">
        <w:rPr>
          <w:rFonts w:ascii="Times New Roman" w:hAnsi="Times New Roman" w:cs="Times New Roman"/>
          <w:w w:val="110"/>
        </w:rPr>
        <w:t>(</w:t>
      </w:r>
      <w:r w:rsidR="00491E08">
        <w:rPr>
          <w:rFonts w:ascii="Times New Roman" w:hAnsi="Times New Roman" w:cs="Times New Roman"/>
          <w:w w:val="110"/>
        </w:rPr>
        <w:t>Stefano De Angelis</w:t>
      </w:r>
      <w:r w:rsidRPr="005A6F89">
        <w:rPr>
          <w:rFonts w:ascii="Times New Roman" w:hAnsi="Times New Roman" w:cs="Times New Roman"/>
          <w:w w:val="110"/>
        </w:rPr>
        <w:t>)</w:t>
      </w:r>
    </w:p>
    <w:p w:rsidR="006D2C54" w:rsidRPr="005A6F89" w:rsidRDefault="006D2C54" w:rsidP="005A6F89">
      <w:pPr>
        <w:pStyle w:val="Corpodeltesto"/>
        <w:ind w:left="115"/>
        <w:jc w:val="both"/>
        <w:rPr>
          <w:rFonts w:ascii="Times New Roman" w:hAnsi="Times New Roman" w:cs="Times New Roman"/>
          <w:w w:val="110"/>
        </w:rPr>
      </w:pPr>
    </w:p>
    <w:p w:rsidR="006D2C54" w:rsidRPr="00745356" w:rsidRDefault="006D2C54" w:rsidP="00745356">
      <w:pPr>
        <w:rPr>
          <w:rFonts w:ascii="Times New Roman" w:hAnsi="Times New Roman" w:cs="Times New Roman"/>
          <w:sz w:val="24"/>
          <w:szCs w:val="24"/>
        </w:rPr>
        <w:sectPr w:rsidR="006D2C54" w:rsidRPr="00745356">
          <w:type w:val="continuous"/>
          <w:pgSz w:w="11900" w:h="16840"/>
          <w:pgMar w:top="1140" w:right="1020" w:bottom="300" w:left="1020" w:header="720" w:footer="720" w:gutter="0"/>
          <w:cols w:num="2" w:space="720" w:equalWidth="0">
            <w:col w:w="4237" w:space="85"/>
            <w:col w:w="5538"/>
          </w:cols>
        </w:sectPr>
      </w:pPr>
    </w:p>
    <w:p w:rsidR="006D2C54" w:rsidRPr="00147320" w:rsidRDefault="00796207" w:rsidP="00A4006D">
      <w:pPr>
        <w:pStyle w:val="Corpodeltesto"/>
        <w:ind w:left="115" w:right="127"/>
        <w:jc w:val="both"/>
        <w:rPr>
          <w:rFonts w:ascii="Times New Roman" w:hAnsi="Times New Roman" w:cs="Times New Roman"/>
          <w:w w:val="110"/>
        </w:rPr>
      </w:pPr>
      <w:r w:rsidRPr="00147320">
        <w:rPr>
          <w:rFonts w:ascii="Times New Roman" w:hAnsi="Times New Roman" w:cs="Times New Roman"/>
          <w:w w:val="110"/>
        </w:rPr>
        <w:lastRenderedPageBreak/>
        <w:t xml:space="preserve">A norma degli artt. 1341 e 1342 c.c., le parti, di comune accordo, previa lettura delle norme contenute nel presente contratto, </w:t>
      </w:r>
      <w:proofErr w:type="spellStart"/>
      <w:r w:rsidRPr="00147320">
        <w:rPr>
          <w:rFonts w:ascii="Times New Roman" w:hAnsi="Times New Roman" w:cs="Times New Roman"/>
          <w:w w:val="110"/>
        </w:rPr>
        <w:t>reiettano</w:t>
      </w:r>
      <w:proofErr w:type="spellEnd"/>
      <w:r w:rsidRPr="00147320">
        <w:rPr>
          <w:rFonts w:ascii="Times New Roman" w:hAnsi="Times New Roman" w:cs="Times New Roman"/>
          <w:w w:val="110"/>
        </w:rPr>
        <w:t xml:space="preserve"> sin da ora ogni reciproca eccezione.</w:t>
      </w:r>
    </w:p>
    <w:p w:rsidR="00745356" w:rsidRDefault="00745356" w:rsidP="00745356">
      <w:pPr>
        <w:pStyle w:val="Corpodeltesto"/>
        <w:tabs>
          <w:tab w:val="left" w:pos="5155"/>
        </w:tabs>
        <w:ind w:left="115"/>
        <w:rPr>
          <w:rFonts w:ascii="Times New Roman" w:hAnsi="Times New Roman" w:cs="Times New Roman"/>
          <w:w w:val="110"/>
        </w:rPr>
      </w:pPr>
    </w:p>
    <w:p w:rsidR="006D2C54" w:rsidRPr="00147320" w:rsidRDefault="00796207" w:rsidP="00745356">
      <w:pPr>
        <w:pStyle w:val="Corpodeltesto"/>
        <w:tabs>
          <w:tab w:val="left" w:pos="5155"/>
        </w:tabs>
        <w:ind w:left="115"/>
        <w:rPr>
          <w:rFonts w:ascii="Times New Roman" w:hAnsi="Times New Roman" w:cs="Times New Roman"/>
          <w:w w:val="110"/>
        </w:rPr>
      </w:pPr>
      <w:r w:rsidRPr="00745356">
        <w:rPr>
          <w:rFonts w:ascii="Times New Roman" w:hAnsi="Times New Roman" w:cs="Times New Roman"/>
          <w:w w:val="110"/>
        </w:rPr>
        <w:t>Il</w:t>
      </w:r>
      <w:r w:rsidRPr="00147320">
        <w:rPr>
          <w:rFonts w:ascii="Times New Roman" w:hAnsi="Times New Roman" w:cs="Times New Roman"/>
          <w:w w:val="110"/>
        </w:rPr>
        <w:t xml:space="preserve"> </w:t>
      </w:r>
      <w:r w:rsidRPr="00745356">
        <w:rPr>
          <w:rFonts w:ascii="Times New Roman" w:hAnsi="Times New Roman" w:cs="Times New Roman"/>
          <w:w w:val="110"/>
        </w:rPr>
        <w:t>Locatore</w:t>
      </w:r>
      <w:r w:rsidRPr="00745356">
        <w:rPr>
          <w:rFonts w:ascii="Times New Roman" w:hAnsi="Times New Roman" w:cs="Times New Roman"/>
          <w:w w:val="110"/>
        </w:rPr>
        <w:tab/>
      </w:r>
      <w:r w:rsidR="00745356" w:rsidRPr="00147320">
        <w:rPr>
          <w:rFonts w:ascii="Times New Roman" w:hAnsi="Times New Roman" w:cs="Times New Roman"/>
          <w:w w:val="110"/>
        </w:rPr>
        <w:t xml:space="preserve">      </w:t>
      </w:r>
      <w:r w:rsidRPr="00147320">
        <w:rPr>
          <w:rFonts w:ascii="Times New Roman" w:hAnsi="Times New Roman" w:cs="Times New Roman"/>
          <w:w w:val="110"/>
        </w:rPr>
        <w:t>Il Conduttore</w:t>
      </w:r>
    </w:p>
    <w:p w:rsidR="006D2C54" w:rsidRPr="00147320" w:rsidRDefault="00491E08" w:rsidP="00745356">
      <w:pPr>
        <w:pStyle w:val="Corpodeltesto"/>
        <w:rPr>
          <w:rFonts w:ascii="Times New Roman" w:hAnsi="Times New Roman" w:cs="Times New Roman"/>
          <w:w w:val="110"/>
        </w:rPr>
      </w:pPr>
      <w:r w:rsidRPr="00147320">
        <w:rPr>
          <w:rFonts w:ascii="Times New Roman" w:hAnsi="Times New Roman" w:cs="Times New Roman"/>
          <w:w w:val="110"/>
        </w:rPr>
        <w:t xml:space="preserve">                                                                                Comune di Petriolo</w:t>
      </w:r>
    </w:p>
    <w:p w:rsidR="00147320" w:rsidRPr="005A6F89" w:rsidRDefault="00147320" w:rsidP="00147320">
      <w:pPr>
        <w:pStyle w:val="Corpodeltesto"/>
        <w:ind w:left="115"/>
        <w:jc w:val="both"/>
        <w:rPr>
          <w:rFonts w:ascii="Times New Roman" w:hAnsi="Times New Roman" w:cs="Times New Roman"/>
          <w:w w:val="110"/>
        </w:rPr>
      </w:pPr>
      <w:r w:rsidRPr="00147320">
        <w:rPr>
          <w:rFonts w:ascii="Times New Roman" w:hAnsi="Times New Roman" w:cs="Times New Roman"/>
          <w:w w:val="110"/>
        </w:rPr>
        <w:t xml:space="preserve">Maddalena Bruti </w:t>
      </w:r>
    </w:p>
    <w:p w:rsidR="006D2C54" w:rsidRPr="00147320" w:rsidRDefault="00796207" w:rsidP="00745356">
      <w:pPr>
        <w:pStyle w:val="Corpodeltesto"/>
        <w:tabs>
          <w:tab w:val="left" w:pos="5079"/>
        </w:tabs>
        <w:ind w:left="115"/>
        <w:rPr>
          <w:rFonts w:ascii="Times New Roman" w:hAnsi="Times New Roman" w:cs="Times New Roman"/>
          <w:w w:val="110"/>
        </w:rPr>
      </w:pPr>
      <w:r w:rsidRPr="00147320">
        <w:rPr>
          <w:rFonts w:ascii="Times New Roman" w:hAnsi="Times New Roman" w:cs="Times New Roman"/>
          <w:w w:val="110"/>
        </w:rPr>
        <w:tab/>
      </w:r>
      <w:r w:rsidR="00745356" w:rsidRPr="00147320">
        <w:rPr>
          <w:rFonts w:ascii="Times New Roman" w:hAnsi="Times New Roman" w:cs="Times New Roman"/>
          <w:w w:val="110"/>
        </w:rPr>
        <w:t xml:space="preserve">      </w:t>
      </w:r>
      <w:r w:rsidR="00491E08" w:rsidRPr="00147320">
        <w:rPr>
          <w:rFonts w:ascii="Times New Roman" w:hAnsi="Times New Roman" w:cs="Times New Roman"/>
          <w:w w:val="110"/>
        </w:rPr>
        <w:t>Stefano De Angelis</w:t>
      </w:r>
    </w:p>
    <w:p w:rsidR="006D2C54" w:rsidRPr="00745356" w:rsidRDefault="006D2C54" w:rsidP="00745356">
      <w:pPr>
        <w:pStyle w:val="Corpodeltesto"/>
        <w:rPr>
          <w:rFonts w:ascii="Times New Roman" w:hAnsi="Times New Roman" w:cs="Times New Roman"/>
        </w:rPr>
      </w:pPr>
    </w:p>
    <w:p w:rsidR="006D2C54" w:rsidRPr="00745356" w:rsidRDefault="00796207" w:rsidP="00745356">
      <w:pPr>
        <w:pStyle w:val="Titolo11"/>
        <w:tabs>
          <w:tab w:val="left" w:pos="5441"/>
        </w:tabs>
        <w:spacing w:before="0"/>
        <w:ind w:left="115" w:firstLine="0"/>
        <w:rPr>
          <w:rFonts w:ascii="Times New Roman" w:hAnsi="Times New Roman" w:cs="Times New Roman"/>
        </w:rPr>
      </w:pPr>
      <w:r w:rsidRPr="00745356">
        <w:rPr>
          <w:rFonts w:ascii="Times New Roman" w:hAnsi="Times New Roman" w:cs="Times New Roman"/>
        </w:rPr>
        <w:t>………………………………………………</w:t>
      </w:r>
      <w:r w:rsidRPr="00745356">
        <w:rPr>
          <w:rFonts w:ascii="Times New Roman" w:hAnsi="Times New Roman" w:cs="Times New Roman"/>
        </w:rPr>
        <w:tab/>
        <w:t>……………………………………………</w:t>
      </w:r>
    </w:p>
    <w:p w:rsidR="006D2C54" w:rsidRPr="00745356" w:rsidRDefault="006D2C54" w:rsidP="00745356">
      <w:pPr>
        <w:pStyle w:val="Corpodeltesto"/>
        <w:ind w:left="113"/>
        <w:rPr>
          <w:rFonts w:ascii="Times New Roman" w:hAnsi="Times New Roman" w:cs="Times New Roman"/>
        </w:rPr>
      </w:pPr>
    </w:p>
    <w:p w:rsidR="006D2C54" w:rsidRPr="00745356" w:rsidRDefault="006D2C54" w:rsidP="00745356">
      <w:pPr>
        <w:pStyle w:val="Corpodeltesto"/>
        <w:rPr>
          <w:rFonts w:ascii="Times New Roman" w:hAnsi="Times New Roman" w:cs="Times New Roman"/>
          <w:b/>
        </w:rPr>
      </w:pPr>
    </w:p>
    <w:sectPr w:rsidR="006D2C54" w:rsidRPr="00745356" w:rsidSect="006D2C54">
      <w:pgSz w:w="11900" w:h="16840"/>
      <w:pgMar w:top="1420" w:right="1020" w:bottom="300" w:left="1020" w:header="0" w:footer="11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F89" w:rsidRDefault="005A6F89" w:rsidP="006D2C54">
      <w:r>
        <w:separator/>
      </w:r>
    </w:p>
  </w:endnote>
  <w:endnote w:type="continuationSeparator" w:id="0">
    <w:p w:rsidR="005A6F89" w:rsidRDefault="005A6F89" w:rsidP="006D2C54">
      <w:r>
        <w:continuationSeparator/>
      </w:r>
    </w:p>
  </w:endnote>
</w:endnotes>
</file>

<file path=word/fontTable.xml><?xml version="1.0" encoding="utf-8"?>
<w:fonts xmlns:r="http://schemas.openxmlformats.org/officeDocument/2006/relationships" xmlns:w="http://schemas.openxmlformats.org/wordprocessingml/2006/main">
  <w:font w:name="Gill Sans MT">
    <w:altName w:val="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F89" w:rsidRDefault="008C2BFD">
    <w:pPr>
      <w:pStyle w:val="Corpodeltesto"/>
      <w:spacing w:line="14" w:lineRule="auto"/>
      <w:rPr>
        <w:sz w:val="20"/>
      </w:rPr>
    </w:pPr>
    <w:r w:rsidRPr="008C2BFD">
      <w:pict>
        <v:shapetype id="_x0000_t202" coordsize="21600,21600" o:spt="202" path="m,l,21600r21600,l21600,xe">
          <v:stroke joinstyle="miter"/>
          <v:path gradientshapeok="t" o:connecttype="rect"/>
        </v:shapetype>
        <v:shape id="_x0000_s2049" type="#_x0000_t202" style="position:absolute;margin-left:4pt;margin-top:825.15pt;width:192.8pt;height:15.45pt;z-index:-251658752;mso-position-horizontal-relative:page;mso-position-vertical-relative:page" filled="f" stroked="f">
          <v:textbox inset="0,0,0,0">
            <w:txbxContent>
              <w:p w:rsidR="005A6F89" w:rsidRPr="00DB6700" w:rsidRDefault="005A6F89" w:rsidP="00DB6700"/>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F89" w:rsidRDefault="005A6F89" w:rsidP="006D2C54">
      <w:r>
        <w:separator/>
      </w:r>
    </w:p>
  </w:footnote>
  <w:footnote w:type="continuationSeparator" w:id="0">
    <w:p w:rsidR="005A6F89" w:rsidRDefault="005A6F89" w:rsidP="006D2C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24429C"/>
    <w:multiLevelType w:val="hybridMultilevel"/>
    <w:tmpl w:val="5DF86C64"/>
    <w:lvl w:ilvl="0" w:tplc="BEDCB20C">
      <w:start w:val="10"/>
      <w:numFmt w:val="decimal"/>
      <w:lvlText w:val="%1)"/>
      <w:lvlJc w:val="left"/>
      <w:pPr>
        <w:ind w:left="643" w:hanging="528"/>
      </w:pPr>
      <w:rPr>
        <w:rFonts w:ascii="Gill Sans MT" w:eastAsia="Gill Sans MT" w:hAnsi="Gill Sans MT" w:cs="Gill Sans MT" w:hint="default"/>
        <w:b/>
        <w:bCs/>
        <w:spacing w:val="-1"/>
        <w:w w:val="118"/>
        <w:sz w:val="24"/>
        <w:szCs w:val="24"/>
        <w:lang w:val="it-IT" w:eastAsia="it-IT" w:bidi="it-IT"/>
      </w:rPr>
    </w:lvl>
    <w:lvl w:ilvl="1" w:tplc="F1F631C2">
      <w:numFmt w:val="bullet"/>
      <w:lvlText w:val="•"/>
      <w:lvlJc w:val="left"/>
      <w:pPr>
        <w:ind w:left="1562" w:hanging="528"/>
      </w:pPr>
      <w:rPr>
        <w:rFonts w:hint="default"/>
        <w:lang w:val="it-IT" w:eastAsia="it-IT" w:bidi="it-IT"/>
      </w:rPr>
    </w:lvl>
    <w:lvl w:ilvl="2" w:tplc="59DEEBEC">
      <w:numFmt w:val="bullet"/>
      <w:lvlText w:val="•"/>
      <w:lvlJc w:val="left"/>
      <w:pPr>
        <w:ind w:left="2484" w:hanging="528"/>
      </w:pPr>
      <w:rPr>
        <w:rFonts w:hint="default"/>
        <w:lang w:val="it-IT" w:eastAsia="it-IT" w:bidi="it-IT"/>
      </w:rPr>
    </w:lvl>
    <w:lvl w:ilvl="3" w:tplc="6A0CDA26">
      <w:numFmt w:val="bullet"/>
      <w:lvlText w:val="•"/>
      <w:lvlJc w:val="left"/>
      <w:pPr>
        <w:ind w:left="3406" w:hanging="528"/>
      </w:pPr>
      <w:rPr>
        <w:rFonts w:hint="default"/>
        <w:lang w:val="it-IT" w:eastAsia="it-IT" w:bidi="it-IT"/>
      </w:rPr>
    </w:lvl>
    <w:lvl w:ilvl="4" w:tplc="648CCF26">
      <w:numFmt w:val="bullet"/>
      <w:lvlText w:val="•"/>
      <w:lvlJc w:val="left"/>
      <w:pPr>
        <w:ind w:left="4328" w:hanging="528"/>
      </w:pPr>
      <w:rPr>
        <w:rFonts w:hint="default"/>
        <w:lang w:val="it-IT" w:eastAsia="it-IT" w:bidi="it-IT"/>
      </w:rPr>
    </w:lvl>
    <w:lvl w:ilvl="5" w:tplc="73DE9312">
      <w:numFmt w:val="bullet"/>
      <w:lvlText w:val="•"/>
      <w:lvlJc w:val="left"/>
      <w:pPr>
        <w:ind w:left="5250" w:hanging="528"/>
      </w:pPr>
      <w:rPr>
        <w:rFonts w:hint="default"/>
        <w:lang w:val="it-IT" w:eastAsia="it-IT" w:bidi="it-IT"/>
      </w:rPr>
    </w:lvl>
    <w:lvl w:ilvl="6" w:tplc="9C56256A">
      <w:numFmt w:val="bullet"/>
      <w:lvlText w:val="•"/>
      <w:lvlJc w:val="left"/>
      <w:pPr>
        <w:ind w:left="6172" w:hanging="528"/>
      </w:pPr>
      <w:rPr>
        <w:rFonts w:hint="default"/>
        <w:lang w:val="it-IT" w:eastAsia="it-IT" w:bidi="it-IT"/>
      </w:rPr>
    </w:lvl>
    <w:lvl w:ilvl="7" w:tplc="9B4E6754">
      <w:numFmt w:val="bullet"/>
      <w:lvlText w:val="•"/>
      <w:lvlJc w:val="left"/>
      <w:pPr>
        <w:ind w:left="7094" w:hanging="528"/>
      </w:pPr>
      <w:rPr>
        <w:rFonts w:hint="default"/>
        <w:lang w:val="it-IT" w:eastAsia="it-IT" w:bidi="it-IT"/>
      </w:rPr>
    </w:lvl>
    <w:lvl w:ilvl="8" w:tplc="70167618">
      <w:numFmt w:val="bullet"/>
      <w:lvlText w:val="•"/>
      <w:lvlJc w:val="left"/>
      <w:pPr>
        <w:ind w:left="8016" w:hanging="528"/>
      </w:pPr>
      <w:rPr>
        <w:rFonts w:hint="default"/>
        <w:lang w:val="it-IT" w:eastAsia="it-IT" w:bidi="it-IT"/>
      </w:rPr>
    </w:lvl>
  </w:abstractNum>
  <w:abstractNum w:abstractNumId="1">
    <w:nsid w:val="5A3B6318"/>
    <w:multiLevelType w:val="hybridMultilevel"/>
    <w:tmpl w:val="983CC102"/>
    <w:lvl w:ilvl="0" w:tplc="262CC9F0">
      <w:numFmt w:val="bullet"/>
      <w:lvlText w:val="•"/>
      <w:lvlJc w:val="left"/>
      <w:pPr>
        <w:ind w:left="836" w:hanging="360"/>
      </w:pPr>
      <w:rPr>
        <w:rFonts w:hint="default"/>
        <w:w w:val="71"/>
        <w:lang w:val="it-IT" w:eastAsia="it-IT" w:bidi="it-IT"/>
      </w:rPr>
    </w:lvl>
    <w:lvl w:ilvl="1" w:tplc="7E4EE8C0">
      <w:numFmt w:val="bullet"/>
      <w:lvlText w:val="•"/>
      <w:lvlJc w:val="left"/>
      <w:pPr>
        <w:ind w:left="1742" w:hanging="360"/>
      </w:pPr>
      <w:rPr>
        <w:rFonts w:hint="default"/>
        <w:lang w:val="it-IT" w:eastAsia="it-IT" w:bidi="it-IT"/>
      </w:rPr>
    </w:lvl>
    <w:lvl w:ilvl="2" w:tplc="C6009744">
      <w:numFmt w:val="bullet"/>
      <w:lvlText w:val="•"/>
      <w:lvlJc w:val="left"/>
      <w:pPr>
        <w:ind w:left="2644" w:hanging="360"/>
      </w:pPr>
      <w:rPr>
        <w:rFonts w:hint="default"/>
        <w:lang w:val="it-IT" w:eastAsia="it-IT" w:bidi="it-IT"/>
      </w:rPr>
    </w:lvl>
    <w:lvl w:ilvl="3" w:tplc="7E8A11C4">
      <w:numFmt w:val="bullet"/>
      <w:lvlText w:val="•"/>
      <w:lvlJc w:val="left"/>
      <w:pPr>
        <w:ind w:left="3546" w:hanging="360"/>
      </w:pPr>
      <w:rPr>
        <w:rFonts w:hint="default"/>
        <w:lang w:val="it-IT" w:eastAsia="it-IT" w:bidi="it-IT"/>
      </w:rPr>
    </w:lvl>
    <w:lvl w:ilvl="4" w:tplc="10A61CEA">
      <w:numFmt w:val="bullet"/>
      <w:lvlText w:val="•"/>
      <w:lvlJc w:val="left"/>
      <w:pPr>
        <w:ind w:left="4448" w:hanging="360"/>
      </w:pPr>
      <w:rPr>
        <w:rFonts w:hint="default"/>
        <w:lang w:val="it-IT" w:eastAsia="it-IT" w:bidi="it-IT"/>
      </w:rPr>
    </w:lvl>
    <w:lvl w:ilvl="5" w:tplc="97FAD5B8">
      <w:numFmt w:val="bullet"/>
      <w:lvlText w:val="•"/>
      <w:lvlJc w:val="left"/>
      <w:pPr>
        <w:ind w:left="5350" w:hanging="360"/>
      </w:pPr>
      <w:rPr>
        <w:rFonts w:hint="default"/>
        <w:lang w:val="it-IT" w:eastAsia="it-IT" w:bidi="it-IT"/>
      </w:rPr>
    </w:lvl>
    <w:lvl w:ilvl="6" w:tplc="77E03438">
      <w:numFmt w:val="bullet"/>
      <w:lvlText w:val="•"/>
      <w:lvlJc w:val="left"/>
      <w:pPr>
        <w:ind w:left="6252" w:hanging="360"/>
      </w:pPr>
      <w:rPr>
        <w:rFonts w:hint="default"/>
        <w:lang w:val="it-IT" w:eastAsia="it-IT" w:bidi="it-IT"/>
      </w:rPr>
    </w:lvl>
    <w:lvl w:ilvl="7" w:tplc="A9D4BE10">
      <w:numFmt w:val="bullet"/>
      <w:lvlText w:val="•"/>
      <w:lvlJc w:val="left"/>
      <w:pPr>
        <w:ind w:left="7154" w:hanging="360"/>
      </w:pPr>
      <w:rPr>
        <w:rFonts w:hint="default"/>
        <w:lang w:val="it-IT" w:eastAsia="it-IT" w:bidi="it-IT"/>
      </w:rPr>
    </w:lvl>
    <w:lvl w:ilvl="8" w:tplc="223811D2">
      <w:numFmt w:val="bullet"/>
      <w:lvlText w:val="•"/>
      <w:lvlJc w:val="left"/>
      <w:pPr>
        <w:ind w:left="8056" w:hanging="360"/>
      </w:pPr>
      <w:rPr>
        <w:rFonts w:hint="default"/>
        <w:lang w:val="it-IT" w:eastAsia="it-IT" w:bidi="it-IT"/>
      </w:rPr>
    </w:lvl>
  </w:abstractNum>
  <w:abstractNum w:abstractNumId="2">
    <w:nsid w:val="67673655"/>
    <w:multiLevelType w:val="hybridMultilevel"/>
    <w:tmpl w:val="50F40B68"/>
    <w:lvl w:ilvl="0" w:tplc="0410000F">
      <w:start w:val="1"/>
      <w:numFmt w:val="decimal"/>
      <w:lvlText w:val="%1."/>
      <w:lvlJc w:val="left"/>
      <w:pPr>
        <w:ind w:left="1002" w:hanging="360"/>
      </w:pPr>
    </w:lvl>
    <w:lvl w:ilvl="1" w:tplc="04100019" w:tentative="1">
      <w:start w:val="1"/>
      <w:numFmt w:val="lowerLetter"/>
      <w:lvlText w:val="%2."/>
      <w:lvlJc w:val="left"/>
      <w:pPr>
        <w:ind w:left="1722" w:hanging="360"/>
      </w:pPr>
    </w:lvl>
    <w:lvl w:ilvl="2" w:tplc="0410001B" w:tentative="1">
      <w:start w:val="1"/>
      <w:numFmt w:val="lowerRoman"/>
      <w:lvlText w:val="%3."/>
      <w:lvlJc w:val="right"/>
      <w:pPr>
        <w:ind w:left="2442" w:hanging="180"/>
      </w:pPr>
    </w:lvl>
    <w:lvl w:ilvl="3" w:tplc="0410000F" w:tentative="1">
      <w:start w:val="1"/>
      <w:numFmt w:val="decimal"/>
      <w:lvlText w:val="%4."/>
      <w:lvlJc w:val="left"/>
      <w:pPr>
        <w:ind w:left="3162" w:hanging="360"/>
      </w:pPr>
    </w:lvl>
    <w:lvl w:ilvl="4" w:tplc="04100019" w:tentative="1">
      <w:start w:val="1"/>
      <w:numFmt w:val="lowerLetter"/>
      <w:lvlText w:val="%5."/>
      <w:lvlJc w:val="left"/>
      <w:pPr>
        <w:ind w:left="3882" w:hanging="360"/>
      </w:pPr>
    </w:lvl>
    <w:lvl w:ilvl="5" w:tplc="0410001B" w:tentative="1">
      <w:start w:val="1"/>
      <w:numFmt w:val="lowerRoman"/>
      <w:lvlText w:val="%6."/>
      <w:lvlJc w:val="right"/>
      <w:pPr>
        <w:ind w:left="4602" w:hanging="180"/>
      </w:pPr>
    </w:lvl>
    <w:lvl w:ilvl="6" w:tplc="0410000F" w:tentative="1">
      <w:start w:val="1"/>
      <w:numFmt w:val="decimal"/>
      <w:lvlText w:val="%7."/>
      <w:lvlJc w:val="left"/>
      <w:pPr>
        <w:ind w:left="5322" w:hanging="360"/>
      </w:pPr>
    </w:lvl>
    <w:lvl w:ilvl="7" w:tplc="04100019" w:tentative="1">
      <w:start w:val="1"/>
      <w:numFmt w:val="lowerLetter"/>
      <w:lvlText w:val="%8."/>
      <w:lvlJc w:val="left"/>
      <w:pPr>
        <w:ind w:left="6042" w:hanging="360"/>
      </w:pPr>
    </w:lvl>
    <w:lvl w:ilvl="8" w:tplc="0410001B" w:tentative="1">
      <w:start w:val="1"/>
      <w:numFmt w:val="lowerRoman"/>
      <w:lvlText w:val="%9."/>
      <w:lvlJc w:val="right"/>
      <w:pPr>
        <w:ind w:left="6762" w:hanging="180"/>
      </w:pPr>
    </w:lvl>
  </w:abstractNum>
  <w:abstractNum w:abstractNumId="3">
    <w:nsid w:val="7B622ED2"/>
    <w:multiLevelType w:val="hybridMultilevel"/>
    <w:tmpl w:val="D00E28DA"/>
    <w:lvl w:ilvl="0" w:tplc="7F4629A8">
      <w:start w:val="1"/>
      <w:numFmt w:val="decimal"/>
      <w:lvlText w:val="%1)"/>
      <w:lvlJc w:val="left"/>
      <w:pPr>
        <w:ind w:left="476" w:hanging="360"/>
      </w:pPr>
      <w:rPr>
        <w:rFonts w:ascii="Gill Sans MT" w:eastAsia="Gill Sans MT" w:hAnsi="Gill Sans MT" w:cs="Gill Sans MT" w:hint="default"/>
        <w:b/>
        <w:bCs/>
        <w:spacing w:val="-1"/>
        <w:w w:val="118"/>
        <w:sz w:val="24"/>
        <w:szCs w:val="24"/>
        <w:lang w:val="it-IT" w:eastAsia="it-IT" w:bidi="it-IT"/>
      </w:rPr>
    </w:lvl>
    <w:lvl w:ilvl="1" w:tplc="963ACFDE">
      <w:numFmt w:val="bullet"/>
      <w:lvlText w:val="•"/>
      <w:lvlJc w:val="left"/>
      <w:pPr>
        <w:ind w:left="1418" w:hanging="360"/>
      </w:pPr>
      <w:rPr>
        <w:rFonts w:hint="default"/>
        <w:lang w:val="it-IT" w:eastAsia="it-IT" w:bidi="it-IT"/>
      </w:rPr>
    </w:lvl>
    <w:lvl w:ilvl="2" w:tplc="1A30E38A">
      <w:numFmt w:val="bullet"/>
      <w:lvlText w:val="•"/>
      <w:lvlJc w:val="left"/>
      <w:pPr>
        <w:ind w:left="2356" w:hanging="360"/>
      </w:pPr>
      <w:rPr>
        <w:rFonts w:hint="default"/>
        <w:lang w:val="it-IT" w:eastAsia="it-IT" w:bidi="it-IT"/>
      </w:rPr>
    </w:lvl>
    <w:lvl w:ilvl="3" w:tplc="D3E467CA">
      <w:numFmt w:val="bullet"/>
      <w:lvlText w:val="•"/>
      <w:lvlJc w:val="left"/>
      <w:pPr>
        <w:ind w:left="3294" w:hanging="360"/>
      </w:pPr>
      <w:rPr>
        <w:rFonts w:hint="default"/>
        <w:lang w:val="it-IT" w:eastAsia="it-IT" w:bidi="it-IT"/>
      </w:rPr>
    </w:lvl>
    <w:lvl w:ilvl="4" w:tplc="2E38666E">
      <w:numFmt w:val="bullet"/>
      <w:lvlText w:val="•"/>
      <w:lvlJc w:val="left"/>
      <w:pPr>
        <w:ind w:left="4232" w:hanging="360"/>
      </w:pPr>
      <w:rPr>
        <w:rFonts w:hint="default"/>
        <w:lang w:val="it-IT" w:eastAsia="it-IT" w:bidi="it-IT"/>
      </w:rPr>
    </w:lvl>
    <w:lvl w:ilvl="5" w:tplc="0570D790">
      <w:numFmt w:val="bullet"/>
      <w:lvlText w:val="•"/>
      <w:lvlJc w:val="left"/>
      <w:pPr>
        <w:ind w:left="5170" w:hanging="360"/>
      </w:pPr>
      <w:rPr>
        <w:rFonts w:hint="default"/>
        <w:lang w:val="it-IT" w:eastAsia="it-IT" w:bidi="it-IT"/>
      </w:rPr>
    </w:lvl>
    <w:lvl w:ilvl="6" w:tplc="435A4DA2">
      <w:numFmt w:val="bullet"/>
      <w:lvlText w:val="•"/>
      <w:lvlJc w:val="left"/>
      <w:pPr>
        <w:ind w:left="6108" w:hanging="360"/>
      </w:pPr>
      <w:rPr>
        <w:rFonts w:hint="default"/>
        <w:lang w:val="it-IT" w:eastAsia="it-IT" w:bidi="it-IT"/>
      </w:rPr>
    </w:lvl>
    <w:lvl w:ilvl="7" w:tplc="D0CCDE9A">
      <w:numFmt w:val="bullet"/>
      <w:lvlText w:val="•"/>
      <w:lvlJc w:val="left"/>
      <w:pPr>
        <w:ind w:left="7046" w:hanging="360"/>
      </w:pPr>
      <w:rPr>
        <w:rFonts w:hint="default"/>
        <w:lang w:val="it-IT" w:eastAsia="it-IT" w:bidi="it-IT"/>
      </w:rPr>
    </w:lvl>
    <w:lvl w:ilvl="8" w:tplc="56EE4328">
      <w:numFmt w:val="bullet"/>
      <w:lvlText w:val="•"/>
      <w:lvlJc w:val="left"/>
      <w:pPr>
        <w:ind w:left="7984" w:hanging="360"/>
      </w:pPr>
      <w:rPr>
        <w:rFonts w:hint="default"/>
        <w:lang w:val="it-IT" w:eastAsia="it-IT" w:bidi="it-I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
  <w:rsids>
    <w:rsidRoot w:val="006D2C54"/>
    <w:rsid w:val="00146F2E"/>
    <w:rsid w:val="00147320"/>
    <w:rsid w:val="00184D43"/>
    <w:rsid w:val="001A7AF7"/>
    <w:rsid w:val="00212259"/>
    <w:rsid w:val="00253CC8"/>
    <w:rsid w:val="002811E4"/>
    <w:rsid w:val="003533A0"/>
    <w:rsid w:val="00363D27"/>
    <w:rsid w:val="00393FF9"/>
    <w:rsid w:val="00491E08"/>
    <w:rsid w:val="004954CC"/>
    <w:rsid w:val="004A4173"/>
    <w:rsid w:val="00522A32"/>
    <w:rsid w:val="00576EC4"/>
    <w:rsid w:val="005A6BFE"/>
    <w:rsid w:val="005A6F89"/>
    <w:rsid w:val="005C016D"/>
    <w:rsid w:val="006341F6"/>
    <w:rsid w:val="0065268C"/>
    <w:rsid w:val="00687891"/>
    <w:rsid w:val="00687D4A"/>
    <w:rsid w:val="006D2C54"/>
    <w:rsid w:val="0072318D"/>
    <w:rsid w:val="0074514F"/>
    <w:rsid w:val="00745356"/>
    <w:rsid w:val="00750357"/>
    <w:rsid w:val="0077489A"/>
    <w:rsid w:val="00796207"/>
    <w:rsid w:val="007A70F4"/>
    <w:rsid w:val="00804A65"/>
    <w:rsid w:val="00814D66"/>
    <w:rsid w:val="008C2BFD"/>
    <w:rsid w:val="008F7C8A"/>
    <w:rsid w:val="009268B8"/>
    <w:rsid w:val="00A00DDB"/>
    <w:rsid w:val="00A01BCF"/>
    <w:rsid w:val="00A2635B"/>
    <w:rsid w:val="00A27229"/>
    <w:rsid w:val="00A4006D"/>
    <w:rsid w:val="00A90B32"/>
    <w:rsid w:val="00AC79B8"/>
    <w:rsid w:val="00AE2199"/>
    <w:rsid w:val="00C0484E"/>
    <w:rsid w:val="00C60BE7"/>
    <w:rsid w:val="00DB6700"/>
    <w:rsid w:val="00DC12AB"/>
    <w:rsid w:val="00DC75C0"/>
    <w:rsid w:val="00E02049"/>
    <w:rsid w:val="00E351EA"/>
    <w:rsid w:val="00E65A3A"/>
    <w:rsid w:val="00E775AB"/>
    <w:rsid w:val="00F02FF4"/>
    <w:rsid w:val="00F671DA"/>
    <w:rsid w:val="00F86E26"/>
    <w:rsid w:val="00F9774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6D2C54"/>
    <w:rPr>
      <w:rFonts w:ascii="Tahoma" w:eastAsia="Tahoma" w:hAnsi="Tahoma" w:cs="Tahoma"/>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D2C54"/>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6D2C54"/>
    <w:rPr>
      <w:sz w:val="24"/>
      <w:szCs w:val="24"/>
    </w:rPr>
  </w:style>
  <w:style w:type="paragraph" w:customStyle="1" w:styleId="Titolo11">
    <w:name w:val="Titolo 11"/>
    <w:basedOn w:val="Normale"/>
    <w:uiPriority w:val="1"/>
    <w:qFormat/>
    <w:rsid w:val="006D2C54"/>
    <w:pPr>
      <w:spacing w:before="157"/>
      <w:ind w:left="643" w:hanging="361"/>
      <w:outlineLvl w:val="1"/>
    </w:pPr>
    <w:rPr>
      <w:rFonts w:ascii="Gill Sans MT" w:eastAsia="Gill Sans MT" w:hAnsi="Gill Sans MT" w:cs="Gill Sans MT"/>
      <w:b/>
      <w:bCs/>
      <w:sz w:val="24"/>
      <w:szCs w:val="24"/>
    </w:rPr>
  </w:style>
  <w:style w:type="paragraph" w:styleId="Paragrafoelenco">
    <w:name w:val="List Paragraph"/>
    <w:basedOn w:val="Normale"/>
    <w:uiPriority w:val="1"/>
    <w:qFormat/>
    <w:rsid w:val="006D2C54"/>
    <w:pPr>
      <w:spacing w:before="157"/>
      <w:ind w:left="643" w:hanging="361"/>
    </w:pPr>
    <w:rPr>
      <w:rFonts w:ascii="Verdana" w:eastAsia="Verdana" w:hAnsi="Verdana" w:cs="Verdana"/>
    </w:rPr>
  </w:style>
  <w:style w:type="paragraph" w:customStyle="1" w:styleId="TableParagraph">
    <w:name w:val="Table Paragraph"/>
    <w:basedOn w:val="Normale"/>
    <w:uiPriority w:val="1"/>
    <w:qFormat/>
    <w:rsid w:val="006D2C54"/>
  </w:style>
  <w:style w:type="paragraph" w:styleId="Intestazione">
    <w:name w:val="header"/>
    <w:basedOn w:val="Normale"/>
    <w:link w:val="IntestazioneCarattere"/>
    <w:uiPriority w:val="99"/>
    <w:semiHidden/>
    <w:unhideWhenUsed/>
    <w:rsid w:val="00DB670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DB6700"/>
    <w:rPr>
      <w:rFonts w:ascii="Tahoma" w:eastAsia="Tahoma" w:hAnsi="Tahoma" w:cs="Tahoma"/>
      <w:lang w:val="it-IT" w:eastAsia="it-IT" w:bidi="it-IT"/>
    </w:rPr>
  </w:style>
  <w:style w:type="paragraph" w:styleId="Pidipagina">
    <w:name w:val="footer"/>
    <w:basedOn w:val="Normale"/>
    <w:link w:val="PidipaginaCarattere"/>
    <w:uiPriority w:val="99"/>
    <w:semiHidden/>
    <w:unhideWhenUsed/>
    <w:rsid w:val="00DB670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DB6700"/>
    <w:rPr>
      <w:rFonts w:ascii="Tahoma" w:eastAsia="Tahoma" w:hAnsi="Tahoma" w:cs="Tahoma"/>
      <w:lang w:val="it-IT" w:eastAsia="it-IT" w:bidi="it-IT"/>
    </w:rPr>
  </w:style>
  <w:style w:type="character" w:customStyle="1" w:styleId="CorpodeltestoCarattere">
    <w:name w:val="Corpo del testo Carattere"/>
    <w:basedOn w:val="Carpredefinitoparagrafo"/>
    <w:link w:val="Corpodeltesto"/>
    <w:uiPriority w:val="1"/>
    <w:rsid w:val="00147320"/>
    <w:rPr>
      <w:rFonts w:ascii="Tahoma" w:eastAsia="Tahoma" w:hAnsi="Tahoma" w:cs="Tahoma"/>
      <w:sz w:val="24"/>
      <w:szCs w:val="24"/>
      <w:lang w:val="it-IT" w:eastAsia="it-IT" w:bidi="it-I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1208</Words>
  <Characters>6887</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Ragioneria2</dc:creator>
  <cp:lastModifiedBy>segretario</cp:lastModifiedBy>
  <cp:revision>13</cp:revision>
  <dcterms:created xsi:type="dcterms:W3CDTF">2020-01-02T14:54:00Z</dcterms:created>
  <dcterms:modified xsi:type="dcterms:W3CDTF">2020-01-09T11:21:00Z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2019-03-14T00:00:00Z</vt:filetime>
  </property>
  <property fmtid="{D5CDD505-2E9C-101B-9397-08002B2CF9AE}" pid="3" name="LastSaved">
    <vt:filetime>2019-12-31T00:00:00Z</vt:filetime>
  </property>
</Properties>
</file>