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F2" w:rsidRDefault="00140D44" w:rsidP="004E0EBE">
      <w:pPr>
        <w:jc w:val="both"/>
      </w:pPr>
      <w:r>
        <w:t xml:space="preserve">RINNOVO </w:t>
      </w:r>
      <w:r w:rsidR="00736895">
        <w:t>CONVENZIONE EX ART. 14 DEL CCNL 22.01.2004 per l’utilizzazione a tempo parziale di personale indipendente</w:t>
      </w:r>
    </w:p>
    <w:p w:rsidR="00736895" w:rsidRDefault="00736895" w:rsidP="00C85461">
      <w:pPr>
        <w:jc w:val="center"/>
      </w:pPr>
      <w:r>
        <w:t>TRA</w:t>
      </w:r>
    </w:p>
    <w:p w:rsidR="00736895" w:rsidRDefault="00736895" w:rsidP="004E0EBE">
      <w:pPr>
        <w:jc w:val="both"/>
      </w:pPr>
      <w:r>
        <w:t xml:space="preserve">Il Comune di Macerata, rappresentato in questo atto dal dott. Simone </w:t>
      </w:r>
      <w:proofErr w:type="spellStart"/>
      <w:r>
        <w:t>Ciattaglia</w:t>
      </w:r>
      <w:proofErr w:type="spellEnd"/>
      <w:r>
        <w:t>, in qualità di Dirigente del Servizio Finanziario e del Personale del Comune di Macerata,</w:t>
      </w:r>
    </w:p>
    <w:p w:rsidR="00736895" w:rsidRDefault="00736895" w:rsidP="00C85461">
      <w:pPr>
        <w:jc w:val="center"/>
      </w:pPr>
      <w:r>
        <w:t>E</w:t>
      </w:r>
    </w:p>
    <w:p w:rsidR="00736895" w:rsidRDefault="00736895" w:rsidP="004E0EBE">
      <w:pPr>
        <w:jc w:val="both"/>
      </w:pPr>
      <w:r>
        <w:t>Il Comune di Petriolo rappresentato in questo atto dall’ Ing. Domenico luciani in qualità di Sindaco</w:t>
      </w:r>
      <w:r w:rsidR="005367F1">
        <w:t xml:space="preserve">- pro tempore </w:t>
      </w:r>
      <w:r w:rsidR="00140D44">
        <w:t>di questo Comune</w:t>
      </w:r>
      <w:r w:rsidR="005367F1">
        <w:t>.</w:t>
      </w:r>
    </w:p>
    <w:p w:rsidR="005367F1" w:rsidRDefault="005367F1" w:rsidP="004E0EBE">
      <w:pPr>
        <w:jc w:val="both"/>
      </w:pPr>
      <w:r>
        <w:t>RILEVATO che a norma dell’art. 14 del CCNL del 22.01.2004 “al fine di soddisfare la migliore realizzazione dei sensi istituzionali e di conseguire un’economica gestione delle risorse, gli Enti Locali possono utilizzare, con il consenso dei lavoratori interessati, personale assegnato da altri Enti cui si applica il presente CCNL per periodi predeterminati e per una parte</w:t>
      </w:r>
      <w:r w:rsidR="002B536C">
        <w:t xml:space="preserve"> del tempo di lavoro d’obbligo mediante convenzione tra gli Enti e previo assenso dell’Ente di a</w:t>
      </w:r>
      <w:r w:rsidR="00140D44">
        <w:t>p</w:t>
      </w:r>
      <w:r w:rsidR="002B536C">
        <w:t>partenenza”;</w:t>
      </w:r>
    </w:p>
    <w:p w:rsidR="002B536C" w:rsidRDefault="002B536C" w:rsidP="00C85461">
      <w:pPr>
        <w:jc w:val="center"/>
      </w:pPr>
      <w:r>
        <w:t>SI STABILISCE E SI STIPULA</w:t>
      </w:r>
    </w:p>
    <w:p w:rsidR="002B536C" w:rsidRDefault="002B536C" w:rsidP="004E0EBE">
      <w:pPr>
        <w:jc w:val="both"/>
      </w:pPr>
      <w:r>
        <w:t>ART.</w:t>
      </w:r>
      <w:r w:rsidR="00943A28">
        <w:t xml:space="preserve"> </w:t>
      </w:r>
      <w:r>
        <w:t>1</w:t>
      </w:r>
    </w:p>
    <w:p w:rsidR="002B536C" w:rsidRDefault="002B536C" w:rsidP="004E0EBE">
      <w:pPr>
        <w:jc w:val="both"/>
      </w:pPr>
      <w:r>
        <w:t>Oggetto</w:t>
      </w:r>
    </w:p>
    <w:p w:rsidR="002B536C" w:rsidRDefault="002B536C" w:rsidP="004E0EBE">
      <w:pPr>
        <w:jc w:val="both"/>
      </w:pPr>
      <w:r>
        <w:t xml:space="preserve">La presente convenzione ha per oggetto l’utilizzazione da parte del Comune di Petriolo, del dipendente dott. Stefano De Angelis, in servizio a tempo indeterminato presso il Comune di Macerata in qualità di istruttore Direttivo Amministrativo, categoria D </w:t>
      </w:r>
      <w:proofErr w:type="spellStart"/>
      <w:r>
        <w:t>pos</w:t>
      </w:r>
      <w:proofErr w:type="spellEnd"/>
      <w:r>
        <w:t xml:space="preserve">. </w:t>
      </w:r>
      <w:proofErr w:type="spellStart"/>
      <w:r>
        <w:t>Econ</w:t>
      </w:r>
      <w:proofErr w:type="spellEnd"/>
      <w:r>
        <w:t>. D 2 il cui consenso è manifestato mediante sua sottoscrizione</w:t>
      </w:r>
      <w:r w:rsidR="00943A28">
        <w:t xml:space="preserve"> della presente convenzione, per lo svolgimento di identiche mansioni afferenti il suo profilo professionale presso il Comune di Petriolo.</w:t>
      </w:r>
    </w:p>
    <w:p w:rsidR="00943A28" w:rsidRDefault="00943A28" w:rsidP="004E0EBE">
      <w:pPr>
        <w:jc w:val="both"/>
      </w:pPr>
      <w:r>
        <w:t>ART. 2</w:t>
      </w:r>
    </w:p>
    <w:p w:rsidR="00943A28" w:rsidRDefault="00943A28" w:rsidP="004E0EBE">
      <w:pPr>
        <w:jc w:val="both"/>
      </w:pPr>
      <w:r>
        <w:t>Durata</w:t>
      </w:r>
    </w:p>
    <w:p w:rsidR="00943A28" w:rsidRDefault="00943A28" w:rsidP="004E0EBE">
      <w:pPr>
        <w:jc w:val="both"/>
      </w:pPr>
      <w:r>
        <w:t xml:space="preserve">La presente convenzione decorrerà dal </w:t>
      </w:r>
      <w:r w:rsidR="00140D44">
        <w:t>01/09</w:t>
      </w:r>
      <w:r>
        <w:t xml:space="preserve">/2018 e terminerà il </w:t>
      </w:r>
      <w:r w:rsidR="00140D44">
        <w:t>28</w:t>
      </w:r>
      <w:r>
        <w:t>/0</w:t>
      </w:r>
      <w:r w:rsidR="00140D44">
        <w:t>2</w:t>
      </w:r>
      <w:r>
        <w:t>/201</w:t>
      </w:r>
      <w:r w:rsidR="00140D44">
        <w:t>9</w:t>
      </w:r>
      <w:r>
        <w:t>. Per l’eventuale proroga sarà necessaria espressa richiesta da parte del Comune di Petriolo, ferma restando la necessaria autorizzazione da parte del Comune di Macerata.</w:t>
      </w:r>
    </w:p>
    <w:p w:rsidR="00943A28" w:rsidRDefault="00943A28" w:rsidP="004E0EBE">
      <w:pPr>
        <w:jc w:val="both"/>
      </w:pPr>
      <w:r>
        <w:t>ART. 3</w:t>
      </w:r>
    </w:p>
    <w:p w:rsidR="00943A28" w:rsidRDefault="00943A28" w:rsidP="004E0EBE">
      <w:pPr>
        <w:jc w:val="both"/>
      </w:pPr>
      <w:r>
        <w:t>Tempo di lavoro e di assegnazione</w:t>
      </w:r>
    </w:p>
    <w:p w:rsidR="00943A28" w:rsidRDefault="00943A28" w:rsidP="004E0EBE">
      <w:pPr>
        <w:jc w:val="both"/>
      </w:pPr>
      <w:r>
        <w:t xml:space="preserve">Il dipendente dott. </w:t>
      </w:r>
      <w:r w:rsidR="00507B74">
        <w:t xml:space="preserve">Stefano De Angelis presterà servizio al Comune di Petriolo per un tempo di lavoro di 2 giorni settimanali, per complessive 12 ore, fino al </w:t>
      </w:r>
      <w:r w:rsidR="00140D44">
        <w:t>28/02/201</w:t>
      </w:r>
      <w:r w:rsidR="00A21A3B">
        <w:t>9</w:t>
      </w:r>
      <w:r w:rsidR="00507B74">
        <w:t>, con l’articolazione delle giornate lavorative da definirsi, per vie brevi, a seconda delle esigenze di servizio di due enti.</w:t>
      </w:r>
    </w:p>
    <w:p w:rsidR="00507B74" w:rsidRDefault="00507B74" w:rsidP="004E0EBE">
      <w:pPr>
        <w:jc w:val="both"/>
      </w:pPr>
      <w:r>
        <w:t>ART. 4</w:t>
      </w:r>
    </w:p>
    <w:p w:rsidR="00507B74" w:rsidRDefault="00507B74" w:rsidP="004E0EBE">
      <w:pPr>
        <w:jc w:val="both"/>
      </w:pPr>
      <w:r>
        <w:t>Titolarità del rapporto e rapporti finanziari tra gli Enti</w:t>
      </w:r>
    </w:p>
    <w:p w:rsidR="00507B74" w:rsidRDefault="00507B74" w:rsidP="004E0EBE">
      <w:pPr>
        <w:jc w:val="both"/>
      </w:pPr>
      <w:r>
        <w:t>La titolarità del rapporto organico è conservata presso il Comune di Macerata a cui compete la gestione degli istituti connessi con il servizio.</w:t>
      </w:r>
    </w:p>
    <w:p w:rsidR="00507B74" w:rsidRDefault="00507B74" w:rsidP="004E0EBE">
      <w:pPr>
        <w:jc w:val="both"/>
      </w:pPr>
      <w:r>
        <w:t>Il Comune di Macerata corrisponderà al dipendente il trattamento economico fisso e continuativo, gli eventuali incrementi economici derivanti da eventuali rinnovi contrattuali relativi al periodo</w:t>
      </w:r>
      <w:r w:rsidR="0022398A">
        <w:t xml:space="preserve"> oggetto di comando, l’eventuale trattamento economico “accessorio”, nonché l’eventuale trattamento spettante per </w:t>
      </w:r>
      <w:r w:rsidR="0022398A">
        <w:lastRenderedPageBreak/>
        <w:t xml:space="preserve">l’incarico di cui all’art. 5 della presente convenzione. Il trattamento economico sopra descritto ed i relativi oneri fiscali e previdenziali derivanti </w:t>
      </w:r>
      <w:r w:rsidR="005735E6">
        <w:t>dalla prestazione lavorativa del Dott. De Angelis, saranno rimborsati mensilmente dal Comune di Petriolo al Comune di Macerata.</w:t>
      </w:r>
    </w:p>
    <w:p w:rsidR="005735E6" w:rsidRDefault="005735E6" w:rsidP="004E0EBE">
      <w:pPr>
        <w:jc w:val="both"/>
      </w:pPr>
      <w:r>
        <w:t>Il rimborso avverrà, con cadenza trimestrale, secondo le modalità e gli importi quantificati dal Servizio Finanziari e del Personale in proporzione all’orario di lavoro svolto nelle amministrazioni convenzionate.</w:t>
      </w:r>
    </w:p>
    <w:p w:rsidR="005735E6" w:rsidRDefault="005735E6" w:rsidP="004E0EBE">
      <w:pPr>
        <w:jc w:val="both"/>
      </w:pPr>
      <w:r>
        <w:t>Se ne ricorrono le condizioni, il Comune di Petriolo rimborserà al dott. De Angelis le spese sostenute nei limiti indicati nei commi 2 e 4 dell’art. 41 del CCNL 14.9.2000.</w:t>
      </w:r>
    </w:p>
    <w:p w:rsidR="005735E6" w:rsidRDefault="005735E6" w:rsidP="004E0EBE">
      <w:pPr>
        <w:jc w:val="both"/>
      </w:pPr>
      <w:r>
        <w:t>ART. 5</w:t>
      </w:r>
    </w:p>
    <w:p w:rsidR="005735E6" w:rsidRDefault="005735E6" w:rsidP="004E0EBE">
      <w:pPr>
        <w:jc w:val="both"/>
      </w:pPr>
      <w:r>
        <w:t>Assunzione incarico di Posizione Organizzativa</w:t>
      </w:r>
    </w:p>
    <w:p w:rsidR="005735E6" w:rsidRDefault="005735E6" w:rsidP="004E0EBE">
      <w:pPr>
        <w:jc w:val="both"/>
      </w:pPr>
      <w:r>
        <w:t>Al medesimo dipendente</w:t>
      </w:r>
      <w:r w:rsidR="00DD3D18">
        <w:t>, nel caso di assegnazione di incarico di posizione organizzativa (ex. Art.8 CCNL 31/03/1999) attraverso autonomo decreto di nomina da parte del Comune di Petriolo, potrà essere riconosciuta una retribuzione di posizione e di risultato, aggiuntiva del trattamento economico tabellare dovuto in relazione all’impiego a tempo parziale, nei limiti di quanto previsto dall’art. 14 del suddetto contratto collettivo.</w:t>
      </w:r>
    </w:p>
    <w:p w:rsidR="00DD3D18" w:rsidRDefault="00DD3D18" w:rsidP="004E0EBE">
      <w:pPr>
        <w:jc w:val="both"/>
      </w:pPr>
      <w:r>
        <w:t>ART. 6</w:t>
      </w:r>
    </w:p>
    <w:p w:rsidR="00DD3D18" w:rsidRDefault="00DD3D18" w:rsidP="004E0EBE">
      <w:pPr>
        <w:jc w:val="both"/>
      </w:pPr>
      <w:r>
        <w:t>Ferie e Malattia</w:t>
      </w:r>
    </w:p>
    <w:p w:rsidR="00DD3D18" w:rsidRDefault="00DD3D18" w:rsidP="004E0EBE">
      <w:pPr>
        <w:jc w:val="both"/>
      </w:pPr>
      <w:r>
        <w:t>Le ferie e gli altri congedi sono concessi direttamente ed autonomamente dall’amministrazione competente in base all’articolazione della presenza in servizio del dipendente in convenzione. Le ferie concesse dal Comune di Petriolo saranno comunicate al Servizio Personale del Comune di Macerata.</w:t>
      </w:r>
    </w:p>
    <w:p w:rsidR="00D20E9A" w:rsidRDefault="00DD3D18" w:rsidP="004E0EBE">
      <w:pPr>
        <w:jc w:val="both"/>
      </w:pPr>
      <w:r>
        <w:t>In caso di malattia il dipendente effettuerà le previste comunicazioni con le modalità previste dalla vigente normativa al Comune di Macerata che, ove necessario rispetto alle modalità di articolazione dell’orario di lavoro tra i due Comuni, comunicherà lo stato di malattia al Comune di Petriolo.</w:t>
      </w:r>
    </w:p>
    <w:p w:rsidR="00D20E9A" w:rsidRDefault="00DD3D18" w:rsidP="004E0EBE">
      <w:pPr>
        <w:jc w:val="both"/>
      </w:pPr>
      <w:bookmarkStart w:id="0" w:name="_GoBack"/>
      <w:bookmarkEnd w:id="0"/>
      <w:r>
        <w:t>ART. 7</w:t>
      </w:r>
    </w:p>
    <w:p w:rsidR="00DD3D18" w:rsidRDefault="00D20E9A" w:rsidP="004E0EBE">
      <w:pPr>
        <w:jc w:val="both"/>
      </w:pPr>
      <w:r>
        <w:t>Risoluzione</w:t>
      </w:r>
    </w:p>
    <w:p w:rsidR="00D20E9A" w:rsidRDefault="00D20E9A" w:rsidP="004E0EBE">
      <w:pPr>
        <w:jc w:val="both"/>
      </w:pPr>
      <w:r>
        <w:t>La convenzione sarà risolta nei seguenti casi:</w:t>
      </w:r>
    </w:p>
    <w:p w:rsidR="00D20E9A" w:rsidRDefault="00D20E9A" w:rsidP="004E0EBE">
      <w:pPr>
        <w:pStyle w:val="Paragrafoelenco"/>
        <w:numPr>
          <w:ilvl w:val="0"/>
          <w:numId w:val="1"/>
        </w:numPr>
        <w:jc w:val="both"/>
      </w:pPr>
      <w:r>
        <w:t>per cessazione rapporto di lavoro con l’Ente titolare del rapporto di lavoro;</w:t>
      </w:r>
    </w:p>
    <w:p w:rsidR="00D20E9A" w:rsidRDefault="00D20E9A" w:rsidP="004E0EBE">
      <w:pPr>
        <w:pStyle w:val="Paragrafoelenco"/>
        <w:numPr>
          <w:ilvl w:val="0"/>
          <w:numId w:val="1"/>
        </w:numPr>
        <w:jc w:val="both"/>
      </w:pPr>
      <w:r>
        <w:t>per scadenza della presente convenzione;</w:t>
      </w:r>
    </w:p>
    <w:p w:rsidR="00D20E9A" w:rsidRDefault="00D20E9A" w:rsidP="004E0EBE">
      <w:pPr>
        <w:pStyle w:val="Paragrafoelenco"/>
        <w:numPr>
          <w:ilvl w:val="0"/>
          <w:numId w:val="1"/>
        </w:numPr>
        <w:jc w:val="both"/>
      </w:pPr>
      <w:r>
        <w:t>per risoluzione consensuale della convenzione da parte degli enti convenzionati;</w:t>
      </w:r>
    </w:p>
    <w:p w:rsidR="00D20E9A" w:rsidRDefault="00D20E9A" w:rsidP="004E0EBE">
      <w:pPr>
        <w:pStyle w:val="Paragrafoelenco"/>
        <w:numPr>
          <w:ilvl w:val="0"/>
          <w:numId w:val="1"/>
        </w:numPr>
        <w:jc w:val="both"/>
      </w:pPr>
      <w:r>
        <w:t>recesso unilaterale da parte degli enti convenzionati;</w:t>
      </w:r>
    </w:p>
    <w:p w:rsidR="00D20E9A" w:rsidRDefault="00D20E9A" w:rsidP="004E0EBE">
      <w:pPr>
        <w:pStyle w:val="Paragrafoelenco"/>
        <w:numPr>
          <w:ilvl w:val="0"/>
          <w:numId w:val="1"/>
        </w:numPr>
        <w:jc w:val="both"/>
      </w:pPr>
      <w:r>
        <w:t>recesso unilaterale del dipendente utilizzato in convenzione</w:t>
      </w:r>
    </w:p>
    <w:p w:rsidR="00D20E9A" w:rsidRDefault="00D20E9A" w:rsidP="004E0EBE">
      <w:pPr>
        <w:pStyle w:val="Paragrafoelenco"/>
        <w:numPr>
          <w:ilvl w:val="0"/>
          <w:numId w:val="1"/>
        </w:numPr>
        <w:jc w:val="both"/>
      </w:pPr>
      <w:r>
        <w:t>mancato rimborso da parte del Comune di Petriolo al Comune di Macerata delle somme dovute nei tempi e nei modi di cui all’art. 4;</w:t>
      </w:r>
    </w:p>
    <w:p w:rsidR="00D20E9A" w:rsidRDefault="00D20E9A" w:rsidP="004E0EBE">
      <w:pPr>
        <w:jc w:val="both"/>
      </w:pPr>
      <w:r>
        <w:t>la risoluzione/recesso/rinuncia della presente convenzione sono subordinate all’osservanza del periodo di preavviso a mezzo A/R o PEC di almeno 15 giorni solari, fatte salve le diverse ipotesi previste dalla legge o dai contratti collettivi.</w:t>
      </w:r>
    </w:p>
    <w:p w:rsidR="00D20E9A" w:rsidRDefault="00D20E9A" w:rsidP="004E0EBE">
      <w:pPr>
        <w:jc w:val="both"/>
      </w:pPr>
      <w:r>
        <w:t>ART. 8</w:t>
      </w:r>
    </w:p>
    <w:p w:rsidR="00D20E9A" w:rsidRDefault="00D20E9A" w:rsidP="004E0EBE">
      <w:pPr>
        <w:jc w:val="both"/>
      </w:pPr>
      <w:r>
        <w:t>Norme finali</w:t>
      </w:r>
    </w:p>
    <w:p w:rsidR="00D20E9A" w:rsidRDefault="00D20E9A" w:rsidP="004E0EBE">
      <w:pPr>
        <w:jc w:val="both"/>
      </w:pPr>
      <w:r>
        <w:t>Per quanto non previsto si rinvia alle disposizioni normative e contrattuali vigenti.</w:t>
      </w:r>
    </w:p>
    <w:p w:rsidR="00D20E9A" w:rsidRDefault="00D20E9A" w:rsidP="004E0EBE">
      <w:pPr>
        <w:jc w:val="both"/>
      </w:pPr>
      <w:r>
        <w:t>Letto, approvato e sottoscritto</w:t>
      </w:r>
    </w:p>
    <w:p w:rsidR="00D20E9A" w:rsidRDefault="00D20E9A" w:rsidP="004E0EBE">
      <w:pPr>
        <w:jc w:val="both"/>
      </w:pPr>
    </w:p>
    <w:p w:rsidR="00D20E9A" w:rsidRDefault="00D20E9A" w:rsidP="004E0EBE">
      <w:pPr>
        <w:jc w:val="both"/>
      </w:pPr>
      <w:r>
        <w:t>IL COMUNE DI MACERATA                                                                                         IL COMUNE DI PETRIOLO</w:t>
      </w:r>
    </w:p>
    <w:p w:rsidR="00D20E9A" w:rsidRDefault="00D20E9A" w:rsidP="004E0EBE">
      <w:pPr>
        <w:jc w:val="both"/>
      </w:pPr>
      <w:r>
        <w:t xml:space="preserve">Dott. Simone </w:t>
      </w:r>
      <w:proofErr w:type="spellStart"/>
      <w:r>
        <w:t>Ciattaglia</w:t>
      </w:r>
      <w:proofErr w:type="spellEnd"/>
      <w:r>
        <w:t xml:space="preserve">                                                                                                Ing. Domenico Luciani</w:t>
      </w:r>
    </w:p>
    <w:p w:rsidR="00D20E9A" w:rsidRDefault="00D20E9A" w:rsidP="004E0EBE">
      <w:pPr>
        <w:jc w:val="both"/>
      </w:pPr>
    </w:p>
    <w:p w:rsidR="00D20E9A" w:rsidRDefault="00D20E9A" w:rsidP="004E0EBE">
      <w:pPr>
        <w:jc w:val="both"/>
      </w:pPr>
      <w:r>
        <w:t>Il Dipendente distaccato</w:t>
      </w:r>
    </w:p>
    <w:p w:rsidR="00D20E9A" w:rsidRDefault="00D20E9A" w:rsidP="004E0EBE">
      <w:pPr>
        <w:jc w:val="both"/>
      </w:pPr>
      <w:r>
        <w:t>Dott. Stefano De Angelis</w:t>
      </w:r>
    </w:p>
    <w:sectPr w:rsidR="00D20E9A" w:rsidSect="00F008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D415D"/>
    <w:multiLevelType w:val="hybridMultilevel"/>
    <w:tmpl w:val="9C4CB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736895"/>
    <w:rsid w:val="00140D44"/>
    <w:rsid w:val="0022398A"/>
    <w:rsid w:val="002B536C"/>
    <w:rsid w:val="004E0EBE"/>
    <w:rsid w:val="00507B74"/>
    <w:rsid w:val="005367F1"/>
    <w:rsid w:val="005735E6"/>
    <w:rsid w:val="00736895"/>
    <w:rsid w:val="00943A28"/>
    <w:rsid w:val="009B445F"/>
    <w:rsid w:val="00A21A3B"/>
    <w:rsid w:val="00A40CF2"/>
    <w:rsid w:val="00B965FF"/>
    <w:rsid w:val="00C85461"/>
    <w:rsid w:val="00C93421"/>
    <w:rsid w:val="00D20E9A"/>
    <w:rsid w:val="00DD3D18"/>
    <w:rsid w:val="00F008E2"/>
    <w:rsid w:val="00FD74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0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0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Tecnico3</dc:creator>
  <cp:lastModifiedBy>applicato</cp:lastModifiedBy>
  <cp:revision>2</cp:revision>
  <cp:lastPrinted>2018-09-21T09:04:00Z</cp:lastPrinted>
  <dcterms:created xsi:type="dcterms:W3CDTF">2018-09-21T09:05:00Z</dcterms:created>
  <dcterms:modified xsi:type="dcterms:W3CDTF">2018-09-21T09:05:00Z</dcterms:modified>
</cp:coreProperties>
</file>