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06"/>
        <w:gridCol w:w="2742"/>
        <w:gridCol w:w="2742"/>
        <w:gridCol w:w="2969"/>
        <w:gridCol w:w="3295"/>
      </w:tblGrid>
      <w:tr w:rsidR="000B3D83" w:rsidRPr="000B3D83" w:rsidTr="000B3D83">
        <w:trPr>
          <w:trHeight w:val="94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83" w:rsidRPr="000B3D83" w:rsidRDefault="000B3D83" w:rsidP="000B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Cognome nome</w:t>
            </w:r>
          </w:p>
        </w:tc>
        <w:tc>
          <w:tcPr>
            <w:tcW w:w="2742" w:type="dxa"/>
          </w:tcPr>
          <w:p w:rsidR="000B3D83" w:rsidRPr="000B3D83" w:rsidRDefault="000B3D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</w:tcPr>
          <w:p w:rsidR="000B3D83" w:rsidRPr="000B3D83" w:rsidRDefault="000B3D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</w:tcPr>
          <w:p w:rsidR="000B3D83" w:rsidRPr="000B3D83" w:rsidRDefault="000B3D83">
            <w:pPr>
              <w:jc w:val="center"/>
              <w:rPr>
                <w:b/>
                <w:bCs/>
                <w:sz w:val="18"/>
                <w:szCs w:val="18"/>
              </w:rPr>
            </w:pPr>
            <w:r w:rsidRPr="000B3D83">
              <w:rPr>
                <w:b/>
                <w:bCs/>
                <w:sz w:val="18"/>
                <w:szCs w:val="18"/>
              </w:rPr>
              <w:t>IMPORTO CALCOLATO</w:t>
            </w:r>
          </w:p>
        </w:tc>
        <w:tc>
          <w:tcPr>
            <w:tcW w:w="3295" w:type="dxa"/>
          </w:tcPr>
          <w:p w:rsidR="000B3D83" w:rsidRPr="000B3D83" w:rsidRDefault="000B3D83">
            <w:pPr>
              <w:jc w:val="center"/>
              <w:rPr>
                <w:b/>
                <w:bCs/>
                <w:sz w:val="18"/>
                <w:szCs w:val="18"/>
              </w:rPr>
            </w:pPr>
            <w:r w:rsidRPr="000B3D83">
              <w:rPr>
                <w:b/>
                <w:bCs/>
                <w:sz w:val="18"/>
                <w:szCs w:val="18"/>
              </w:rPr>
              <w:t>IMPORTO RETRIBUIBILE    (€) SULLA BASE DELLA DOTAZIONE</w:t>
            </w:r>
          </w:p>
        </w:tc>
      </w:tr>
      <w:tr w:rsidR="000B3D83" w:rsidRPr="000B3D83" w:rsidTr="000B3D83">
        <w:trPr>
          <w:trHeight w:val="76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ROBERTO ANTONGIROLAMI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3700,79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1.487,85 </w:t>
            </w:r>
          </w:p>
        </w:tc>
      </w:tr>
      <w:tr w:rsidR="000B3D83" w:rsidRPr="000B3D83" w:rsidTr="000B3D83">
        <w:trPr>
          <w:trHeight w:val="76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CINTI MICHELA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875,60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   352,02 </w:t>
            </w:r>
          </w:p>
        </w:tc>
      </w:tr>
      <w:tr w:rsidR="000B3D83" w:rsidRPr="000B3D83" w:rsidTr="000B3D83">
        <w:trPr>
          <w:trHeight w:val="76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RAIMONDI MARIKA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971,12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   390,42 </w:t>
            </w:r>
          </w:p>
        </w:tc>
      </w:tr>
      <w:tr w:rsidR="000B3D83" w:rsidRPr="000B3D83" w:rsidTr="000B3D83">
        <w:trPr>
          <w:trHeight w:val="57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SCOPPA ILARIA 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1544,24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   620,84 </w:t>
            </w:r>
          </w:p>
        </w:tc>
      </w:tr>
      <w:tr w:rsidR="000B3D83" w:rsidRPr="000B3D83" w:rsidTr="000B3D83">
        <w:trPr>
          <w:trHeight w:val="63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ORTOLANI CATERINA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891,52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   358,42 </w:t>
            </w:r>
          </w:p>
        </w:tc>
      </w:tr>
      <w:tr w:rsidR="000B3D83" w:rsidRPr="000B3D83" w:rsidTr="000B3D83">
        <w:trPr>
          <w:trHeight w:val="31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CICCIOLI PAOLO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6051,50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2.432,92 </w:t>
            </w:r>
          </w:p>
        </w:tc>
      </w:tr>
      <w:tr w:rsidR="000B3D83" w:rsidRPr="000B3D83" w:rsidTr="000B3D83">
        <w:trPr>
          <w:trHeight w:val="31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VISCOVO SECONDO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2791,53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1.122,29 </w:t>
            </w:r>
          </w:p>
        </w:tc>
      </w:tr>
      <w:tr w:rsidR="000B3D83" w:rsidRPr="000B3D83" w:rsidTr="000B3D83">
        <w:trPr>
          <w:trHeight w:val="63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TEMPERINI GIGLIOLA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5938,16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2.387,35 </w:t>
            </w:r>
          </w:p>
        </w:tc>
      </w:tr>
      <w:tr w:rsidR="000B3D83" w:rsidRPr="000B3D83" w:rsidTr="000B3D83">
        <w:trPr>
          <w:trHeight w:val="5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CICCIOLI RACHELE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1882,31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   756,75 </w:t>
            </w:r>
          </w:p>
        </w:tc>
      </w:tr>
      <w:tr w:rsidR="000B3D83" w:rsidRPr="000B3D83" w:rsidTr="000B3D83">
        <w:trPr>
          <w:trHeight w:val="5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GIUNCHI BARBARA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270,64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   108,81 </w:t>
            </w:r>
          </w:p>
        </w:tc>
      </w:tr>
      <w:tr w:rsidR="000B3D83" w:rsidRPr="000B3D83" w:rsidTr="000B3D83">
        <w:trPr>
          <w:trHeight w:val="5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CICCIOLI MANUELA</w:t>
            </w:r>
          </w:p>
        </w:tc>
        <w:tc>
          <w:tcPr>
            <w:tcW w:w="0" w:type="auto"/>
          </w:tcPr>
          <w:p w:rsidR="000B3D83" w:rsidRPr="000B3D83" w:rsidRDefault="000B3D83" w:rsidP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3040,72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1.222,48 </w:t>
            </w:r>
          </w:p>
        </w:tc>
      </w:tr>
      <w:tr w:rsidR="000B3D83" w:rsidRPr="000B3D83" w:rsidTr="000B3D83">
        <w:trPr>
          <w:trHeight w:val="63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  <w:t>SAGRETTI NAZARENO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647</w:t>
            </w: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sz w:val="18"/>
                <w:szCs w:val="18"/>
              </w:rPr>
              <w:t>12202,42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€                                        4.905,80 </w:t>
            </w:r>
          </w:p>
        </w:tc>
      </w:tr>
      <w:tr w:rsidR="000B3D83" w:rsidRPr="000B3D83" w:rsidTr="000B3D83">
        <w:trPr>
          <w:trHeight w:val="63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D83" w:rsidRPr="000B3D83" w:rsidRDefault="000B3D83" w:rsidP="000B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0B3D83" w:rsidRPr="000B3D83" w:rsidRDefault="000B3D8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B3D83">
              <w:rPr>
                <w:b/>
                <w:bCs/>
                <w:i/>
                <w:iCs/>
                <w:sz w:val="18"/>
                <w:szCs w:val="18"/>
              </w:rPr>
              <w:t>40160,55</w:t>
            </w:r>
          </w:p>
        </w:tc>
        <w:tc>
          <w:tcPr>
            <w:tcW w:w="0" w:type="auto"/>
            <w:vAlign w:val="bottom"/>
          </w:tcPr>
          <w:p w:rsidR="000B3D83" w:rsidRPr="000B3D83" w:rsidRDefault="000B3D83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B3D8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€                                      16.145,95 </w:t>
            </w:r>
          </w:p>
        </w:tc>
      </w:tr>
    </w:tbl>
    <w:p w:rsidR="0059158D" w:rsidRDefault="0059158D"/>
    <w:sectPr w:rsidR="0059158D" w:rsidSect="000B3D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B3D83"/>
    <w:rsid w:val="000B3D83"/>
    <w:rsid w:val="0059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ufficiotecnico1</dc:creator>
  <cp:lastModifiedBy>ufficiotecnico1</cp:lastModifiedBy>
  <cp:revision>1</cp:revision>
  <dcterms:created xsi:type="dcterms:W3CDTF">2018-02-02T12:35:00Z</dcterms:created>
  <dcterms:modified xsi:type="dcterms:W3CDTF">2018-02-02T12:41:00Z</dcterms:modified>
</cp:coreProperties>
</file>