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27" w:rsidRPr="00AE471F" w:rsidRDefault="00B13C27" w:rsidP="00AE471F">
      <w:pPr>
        <w:spacing w:before="120" w:after="120" w:line="240" w:lineRule="auto"/>
        <w:jc w:val="center"/>
        <w:rPr>
          <w:rFonts w:ascii="Cambria" w:hAnsi="Cambria" w:cs="Calibri"/>
          <w:b/>
        </w:rPr>
      </w:pPr>
      <w:r w:rsidRPr="00AE471F">
        <w:rPr>
          <w:rFonts w:ascii="Cambria" w:hAnsi="Cambria" w:cs="Calibri"/>
          <w:b/>
        </w:rPr>
        <w:t xml:space="preserve">COMUNE DI CERRETO DI SPOLETO </w:t>
      </w:r>
    </w:p>
    <w:p w:rsidR="00B13C27" w:rsidRPr="00AE471F" w:rsidRDefault="00B13C27" w:rsidP="00AE471F">
      <w:pPr>
        <w:spacing w:before="120" w:after="120" w:line="240" w:lineRule="auto"/>
        <w:jc w:val="center"/>
        <w:rPr>
          <w:rFonts w:ascii="Cambria" w:hAnsi="Cambria" w:cs="Calibri"/>
          <w:b/>
        </w:rPr>
      </w:pPr>
      <w:r w:rsidRPr="00AE471F">
        <w:rPr>
          <w:rFonts w:ascii="Cambria" w:hAnsi="Cambria" w:cs="Calibri"/>
          <w:b/>
        </w:rPr>
        <w:t>(Provincia di Perugia)</w:t>
      </w:r>
    </w:p>
    <w:p w:rsidR="00AE471F" w:rsidRDefault="00AE471F" w:rsidP="00AE471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 w:cs="Cambria"/>
          <w:b/>
          <w:bCs/>
          <w:color w:val="000000"/>
        </w:rPr>
      </w:pPr>
    </w:p>
    <w:p w:rsidR="00CD45A9" w:rsidRDefault="00CD45A9" w:rsidP="00CD45A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PSR 2014-2020 – Misura 19 – Azione 19.2.1.10</w:t>
      </w:r>
    </w:p>
    <w:p w:rsidR="00CD45A9" w:rsidRPr="00CD45A9" w:rsidRDefault="00CD45A9" w:rsidP="00CD45A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mbria" w:hAnsi="Cambria" w:cs="Cambria"/>
          <w:b/>
          <w:bCs/>
          <w:i/>
          <w:color w:val="000000"/>
        </w:rPr>
      </w:pPr>
      <w:r w:rsidRPr="00CD45A9">
        <w:rPr>
          <w:rFonts w:ascii="Cambria" w:hAnsi="Cambria" w:cs="Cambria"/>
          <w:b/>
          <w:bCs/>
          <w:i/>
          <w:color w:val="000000"/>
        </w:rPr>
        <w:t>G.A.L. “Valle Umbra e Sibillini”</w:t>
      </w:r>
    </w:p>
    <w:p w:rsidR="00CD45A9" w:rsidRDefault="00CD45A9" w:rsidP="00CD45A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TITOLO DEL PROGETTO:</w:t>
      </w:r>
    </w:p>
    <w:p w:rsidR="00B13C27" w:rsidRDefault="00B13C27" w:rsidP="00CD45A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mbria" w:hAnsi="Cambria" w:cs="Cambria"/>
          <w:b/>
          <w:bCs/>
          <w:color w:val="000000"/>
        </w:rPr>
      </w:pPr>
      <w:r w:rsidRPr="00AE471F">
        <w:rPr>
          <w:rFonts w:ascii="Cambria" w:hAnsi="Cambria" w:cs="Cambria"/>
          <w:b/>
          <w:bCs/>
          <w:color w:val="000000"/>
        </w:rPr>
        <w:t>“</w:t>
      </w:r>
      <w:r w:rsidR="00CD45A9">
        <w:rPr>
          <w:rFonts w:ascii="Cambria" w:hAnsi="Cambria" w:cs="Cambria"/>
          <w:b/>
          <w:bCs/>
          <w:i/>
          <w:color w:val="000000"/>
          <w:spacing w:val="20"/>
        </w:rPr>
        <w:t>Cultura, Ambiente e Paesaggio nella confluenza tra i fiumi Nera e Vigi a Borgo Cerreto</w:t>
      </w:r>
      <w:r w:rsidRPr="00AE471F">
        <w:rPr>
          <w:rFonts w:ascii="Cambria" w:hAnsi="Cambria" w:cs="Cambria"/>
          <w:b/>
          <w:bCs/>
          <w:color w:val="000000"/>
        </w:rPr>
        <w:t>”</w:t>
      </w:r>
    </w:p>
    <w:p w:rsidR="00CD45A9" w:rsidRPr="00AE471F" w:rsidRDefault="00CD45A9" w:rsidP="00AE471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 w:cs="Cambria"/>
          <w:b/>
          <w:bCs/>
          <w:color w:val="000000"/>
        </w:rPr>
      </w:pPr>
    </w:p>
    <w:p w:rsidR="004960AB" w:rsidRPr="00AE471F" w:rsidRDefault="0098025C" w:rsidP="00AE4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Cambria" w:hAnsi="Cambria" w:cs="Calibri"/>
          <w:b/>
        </w:rPr>
      </w:pPr>
      <w:r w:rsidRPr="00AE471F">
        <w:rPr>
          <w:rFonts w:ascii="Cambria" w:hAnsi="Cambria" w:cs="Calibri"/>
          <w:b/>
        </w:rPr>
        <w:t>ATTO COSTITUTIVO</w:t>
      </w:r>
      <w:r w:rsidR="004451DF" w:rsidRPr="00AE471F">
        <w:rPr>
          <w:rFonts w:ascii="Cambria" w:hAnsi="Cambria" w:cs="Calibri"/>
          <w:b/>
        </w:rPr>
        <w:t xml:space="preserve"> DEL</w:t>
      </w:r>
      <w:r w:rsidR="00EA6975">
        <w:rPr>
          <w:rFonts w:ascii="Cambria" w:hAnsi="Cambria" w:cs="Calibri"/>
          <w:b/>
        </w:rPr>
        <w:t xml:space="preserve"> </w:t>
      </w:r>
      <w:r w:rsidR="004960AB" w:rsidRPr="00AE471F">
        <w:rPr>
          <w:rFonts w:ascii="Cambria" w:hAnsi="Cambria" w:cs="Calibri"/>
          <w:b/>
        </w:rPr>
        <w:t>PA</w:t>
      </w:r>
      <w:r w:rsidR="00AE2520" w:rsidRPr="00AE471F">
        <w:rPr>
          <w:rFonts w:ascii="Cambria" w:hAnsi="Cambria" w:cs="Calibri"/>
          <w:b/>
        </w:rPr>
        <w:t>RTE</w:t>
      </w:r>
      <w:r w:rsidR="004960AB" w:rsidRPr="00AE471F">
        <w:rPr>
          <w:rFonts w:ascii="Cambria" w:hAnsi="Cambria" w:cs="Calibri"/>
          <w:b/>
        </w:rPr>
        <w:t>NARIATO</w:t>
      </w:r>
      <w:r w:rsidR="006E7A6D" w:rsidRPr="00AE471F">
        <w:rPr>
          <w:rFonts w:ascii="Cambria" w:hAnsi="Cambria" w:cs="Calibri"/>
          <w:b/>
        </w:rPr>
        <w:t xml:space="preserve"> PUBBLICO PRIVATO</w:t>
      </w:r>
    </w:p>
    <w:p w:rsidR="00F85219" w:rsidRPr="00AE471F" w:rsidRDefault="00F85219" w:rsidP="00AE471F">
      <w:pPr>
        <w:spacing w:before="120" w:after="120" w:line="240" w:lineRule="auto"/>
        <w:jc w:val="center"/>
        <w:rPr>
          <w:rFonts w:ascii="Cambria" w:hAnsi="Cambria" w:cs="Calibri"/>
          <w:b/>
        </w:rPr>
      </w:pPr>
    </w:p>
    <w:p w:rsidR="00F85219" w:rsidRPr="00911B86" w:rsidRDefault="00F85219" w:rsidP="00AE471F">
      <w:pPr>
        <w:spacing w:before="120" w:after="120" w:line="240" w:lineRule="auto"/>
        <w:jc w:val="center"/>
        <w:rPr>
          <w:rFonts w:asciiTheme="majorHAnsi" w:hAnsiTheme="majorHAnsi" w:cs="Calibri"/>
          <w:b/>
        </w:rPr>
      </w:pPr>
      <w:r w:rsidRPr="00911B86">
        <w:rPr>
          <w:rFonts w:asciiTheme="majorHAnsi" w:hAnsiTheme="majorHAnsi" w:cs="Calibri"/>
          <w:b/>
        </w:rPr>
        <w:t>TRA</w:t>
      </w:r>
    </w:p>
    <w:p w:rsidR="00F85219" w:rsidRPr="00911B86" w:rsidRDefault="00F85219" w:rsidP="005507B7">
      <w:pPr>
        <w:spacing w:after="120" w:line="240" w:lineRule="auto"/>
        <w:jc w:val="both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 xml:space="preserve">Il </w:t>
      </w:r>
      <w:r w:rsidRPr="00911B86">
        <w:rPr>
          <w:rFonts w:asciiTheme="majorHAnsi" w:hAnsiTheme="majorHAnsi" w:cs="Calibri"/>
          <w:b/>
        </w:rPr>
        <w:t xml:space="preserve">Comune di </w:t>
      </w:r>
      <w:r w:rsidR="00223158" w:rsidRPr="00911B86">
        <w:rPr>
          <w:rFonts w:asciiTheme="majorHAnsi" w:hAnsiTheme="majorHAnsi" w:cs="Calibri"/>
          <w:b/>
        </w:rPr>
        <w:t>Cerreto di Spoleto</w:t>
      </w:r>
      <w:r w:rsidRPr="00911B86">
        <w:rPr>
          <w:rFonts w:asciiTheme="majorHAnsi" w:hAnsiTheme="majorHAnsi" w:cs="Calibri"/>
          <w:b/>
        </w:rPr>
        <w:t xml:space="preserve">, </w:t>
      </w:r>
      <w:r w:rsidRPr="00911B86">
        <w:rPr>
          <w:rFonts w:asciiTheme="majorHAnsi" w:hAnsiTheme="majorHAnsi" w:cs="Calibri"/>
        </w:rPr>
        <w:t xml:space="preserve">con sede a </w:t>
      </w:r>
      <w:r w:rsidR="006E7A6D" w:rsidRPr="00911B86">
        <w:rPr>
          <w:rFonts w:asciiTheme="majorHAnsi" w:hAnsiTheme="majorHAnsi" w:cs="Calibri"/>
        </w:rPr>
        <w:t>Cerreto di Spoleto</w:t>
      </w:r>
      <w:r w:rsidRPr="00911B86">
        <w:rPr>
          <w:rFonts w:asciiTheme="majorHAnsi" w:hAnsiTheme="majorHAnsi" w:cs="Calibri"/>
        </w:rPr>
        <w:t xml:space="preserve">, in </w:t>
      </w:r>
      <w:r w:rsidR="006E7A6D" w:rsidRPr="00911B86">
        <w:rPr>
          <w:rFonts w:asciiTheme="majorHAnsi" w:hAnsiTheme="majorHAnsi" w:cs="Calibri"/>
        </w:rPr>
        <w:t>Piazza Giovanni Gioviano Pontano n. 18</w:t>
      </w:r>
      <w:r w:rsidRPr="00911B86">
        <w:rPr>
          <w:rFonts w:asciiTheme="majorHAnsi" w:hAnsiTheme="majorHAnsi" w:cs="Calibri"/>
        </w:rPr>
        <w:t xml:space="preserve">, CF: </w:t>
      </w:r>
      <w:r w:rsidR="00506182" w:rsidRPr="00911B86">
        <w:rPr>
          <w:rFonts w:asciiTheme="majorHAnsi" w:hAnsiTheme="majorHAnsi" w:cs="Calibri"/>
        </w:rPr>
        <w:t>84002490542</w:t>
      </w:r>
      <w:r w:rsidRPr="00911B86">
        <w:rPr>
          <w:rFonts w:asciiTheme="majorHAnsi" w:hAnsiTheme="majorHAnsi" w:cs="Calibri"/>
        </w:rPr>
        <w:t xml:space="preserve"> nella persona del Sindaco </w:t>
      </w:r>
      <w:r w:rsidR="007A422E" w:rsidRPr="00911B86">
        <w:rPr>
          <w:rFonts w:asciiTheme="majorHAnsi" w:hAnsiTheme="majorHAnsi" w:cs="Calibri"/>
          <w:i/>
        </w:rPr>
        <w:t>pro-tempore sig. Luciano C</w:t>
      </w:r>
      <w:r w:rsidR="00506182" w:rsidRPr="00911B86">
        <w:rPr>
          <w:rFonts w:asciiTheme="majorHAnsi" w:hAnsiTheme="majorHAnsi" w:cs="Calibri"/>
          <w:i/>
        </w:rPr>
        <w:t>ampana</w:t>
      </w:r>
      <w:r w:rsidRPr="00911B86">
        <w:rPr>
          <w:rFonts w:asciiTheme="majorHAnsi" w:hAnsiTheme="majorHAnsi" w:cs="Calibri"/>
        </w:rPr>
        <w:t xml:space="preserve">nato a </w:t>
      </w:r>
      <w:r w:rsidR="00506182" w:rsidRPr="00911B86">
        <w:rPr>
          <w:rFonts w:asciiTheme="majorHAnsi" w:hAnsiTheme="majorHAnsi" w:cs="Calibri"/>
        </w:rPr>
        <w:t>Cerreto di Spoleto</w:t>
      </w:r>
      <w:r w:rsidRPr="00911B86">
        <w:rPr>
          <w:rFonts w:asciiTheme="majorHAnsi" w:hAnsiTheme="majorHAnsi" w:cs="Calibri"/>
        </w:rPr>
        <w:t xml:space="preserve"> il </w:t>
      </w:r>
      <w:r w:rsidR="00506182" w:rsidRPr="00911B86">
        <w:rPr>
          <w:rFonts w:asciiTheme="majorHAnsi" w:hAnsiTheme="majorHAnsi" w:cs="Calibri"/>
        </w:rPr>
        <w:t xml:space="preserve">06/01/1947 </w:t>
      </w:r>
      <w:r w:rsidRPr="00911B86">
        <w:rPr>
          <w:rFonts w:asciiTheme="majorHAnsi" w:hAnsiTheme="majorHAnsi" w:cs="Calibri"/>
        </w:rPr>
        <w:t xml:space="preserve">e residente </w:t>
      </w:r>
      <w:r w:rsidR="00506182" w:rsidRPr="00911B86">
        <w:rPr>
          <w:rFonts w:asciiTheme="majorHAnsi" w:hAnsiTheme="majorHAnsi" w:cs="Calibri"/>
        </w:rPr>
        <w:t>a Roma</w:t>
      </w:r>
      <w:r w:rsidRPr="00911B86">
        <w:rPr>
          <w:rFonts w:asciiTheme="majorHAnsi" w:hAnsiTheme="majorHAnsi" w:cs="Calibri"/>
        </w:rPr>
        <w:t xml:space="preserve">, </w:t>
      </w:r>
      <w:r w:rsidR="00597499" w:rsidRPr="00911B86">
        <w:rPr>
          <w:rFonts w:asciiTheme="majorHAnsi" w:hAnsiTheme="majorHAnsi" w:cs="Calibri"/>
        </w:rPr>
        <w:t>v</w:t>
      </w:r>
      <w:r w:rsidRPr="00911B86">
        <w:rPr>
          <w:rFonts w:asciiTheme="majorHAnsi" w:hAnsiTheme="majorHAnsi" w:cs="Calibri"/>
        </w:rPr>
        <w:t xml:space="preserve">ia </w:t>
      </w:r>
      <w:r w:rsidR="00506182" w:rsidRPr="00911B86">
        <w:rPr>
          <w:rFonts w:asciiTheme="majorHAnsi" w:hAnsiTheme="majorHAnsi" w:cs="Calibri"/>
        </w:rPr>
        <w:t xml:space="preserve">Monte </w:t>
      </w:r>
      <w:proofErr w:type="spellStart"/>
      <w:r w:rsidR="00506182" w:rsidRPr="00911B86">
        <w:rPr>
          <w:rFonts w:asciiTheme="majorHAnsi" w:hAnsiTheme="majorHAnsi" w:cs="Calibri"/>
        </w:rPr>
        <w:t>Cervialto</w:t>
      </w:r>
      <w:proofErr w:type="spellEnd"/>
      <w:r w:rsidRPr="00911B86">
        <w:rPr>
          <w:rFonts w:asciiTheme="majorHAnsi" w:hAnsiTheme="majorHAnsi" w:cs="Calibri"/>
        </w:rPr>
        <w:t xml:space="preserve"> CF</w:t>
      </w:r>
      <w:r w:rsidR="00506182" w:rsidRPr="00911B86">
        <w:rPr>
          <w:rFonts w:asciiTheme="majorHAnsi" w:hAnsiTheme="majorHAnsi" w:cs="Calibri"/>
        </w:rPr>
        <w:t>CMPLCN47A06C527L</w:t>
      </w:r>
      <w:r w:rsidRPr="00911B86">
        <w:rPr>
          <w:rFonts w:asciiTheme="majorHAnsi" w:hAnsiTheme="majorHAnsi" w:cs="Calibri"/>
        </w:rPr>
        <w:t xml:space="preserve">, </w:t>
      </w:r>
    </w:p>
    <w:p w:rsidR="00F85219" w:rsidRPr="00911B86" w:rsidRDefault="00F85219" w:rsidP="005507B7">
      <w:pPr>
        <w:spacing w:after="120" w:line="240" w:lineRule="auto"/>
        <w:jc w:val="both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>in qualità di “</w:t>
      </w:r>
      <w:r w:rsidRPr="00911B86">
        <w:rPr>
          <w:rFonts w:asciiTheme="majorHAnsi" w:hAnsiTheme="majorHAnsi" w:cs="Calibri"/>
          <w:i/>
          <w:u w:val="single"/>
        </w:rPr>
        <w:t>Capofila</w:t>
      </w:r>
      <w:r w:rsidRPr="00911B86">
        <w:rPr>
          <w:rFonts w:asciiTheme="majorHAnsi" w:hAnsiTheme="majorHAnsi" w:cs="Calibri"/>
        </w:rPr>
        <w:t>” del Partenariato</w:t>
      </w:r>
    </w:p>
    <w:p w:rsidR="00F85219" w:rsidRPr="00911B86" w:rsidRDefault="00F85219" w:rsidP="005507B7">
      <w:pPr>
        <w:spacing w:after="120" w:line="240" w:lineRule="auto"/>
        <w:jc w:val="center"/>
        <w:rPr>
          <w:rFonts w:asciiTheme="majorHAnsi" w:hAnsiTheme="majorHAnsi" w:cs="Calibri"/>
          <w:b/>
        </w:rPr>
      </w:pPr>
      <w:r w:rsidRPr="00911B86">
        <w:rPr>
          <w:rFonts w:asciiTheme="majorHAnsi" w:hAnsiTheme="majorHAnsi" w:cs="Calibri"/>
          <w:b/>
        </w:rPr>
        <w:t>E</w:t>
      </w:r>
    </w:p>
    <w:p w:rsidR="00F85219" w:rsidRPr="00911B86" w:rsidRDefault="00F85219" w:rsidP="005507B7">
      <w:pPr>
        <w:spacing w:after="120" w:line="240" w:lineRule="auto"/>
        <w:jc w:val="both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 xml:space="preserve">La </w:t>
      </w:r>
      <w:r w:rsidR="00506182" w:rsidRPr="00911B86">
        <w:rPr>
          <w:rFonts w:asciiTheme="majorHAnsi" w:hAnsiTheme="majorHAnsi" w:cs="Calibri"/>
          <w:b/>
        </w:rPr>
        <w:t xml:space="preserve">Società Cooperativa Dimensione Natura </w:t>
      </w:r>
      <w:proofErr w:type="spellStart"/>
      <w:r w:rsidR="00506182" w:rsidRPr="00911B86">
        <w:rPr>
          <w:rFonts w:asciiTheme="majorHAnsi" w:hAnsiTheme="majorHAnsi" w:cs="Calibri"/>
          <w:b/>
        </w:rPr>
        <w:t>ar.l.</w:t>
      </w:r>
      <w:r w:rsidRPr="00911B86">
        <w:rPr>
          <w:rFonts w:asciiTheme="majorHAnsi" w:hAnsiTheme="majorHAnsi" w:cs="Calibri"/>
        </w:rPr>
        <w:t>con</w:t>
      </w:r>
      <w:proofErr w:type="spellEnd"/>
      <w:r w:rsidRPr="00911B86">
        <w:rPr>
          <w:rFonts w:asciiTheme="majorHAnsi" w:hAnsiTheme="majorHAnsi" w:cs="Calibri"/>
        </w:rPr>
        <w:t xml:space="preserve"> sede a</w:t>
      </w:r>
      <w:r w:rsidR="00506182" w:rsidRPr="00911B86">
        <w:rPr>
          <w:rFonts w:asciiTheme="majorHAnsi" w:hAnsiTheme="majorHAnsi" w:cs="Calibri"/>
        </w:rPr>
        <w:t xml:space="preserve"> Foligno, via Tagliamento n. 22° </w:t>
      </w:r>
      <w:r w:rsidRPr="00911B86">
        <w:rPr>
          <w:rFonts w:asciiTheme="majorHAnsi" w:hAnsiTheme="majorHAnsi" w:cs="Calibri"/>
        </w:rPr>
        <w:t xml:space="preserve"> C.F/P.IVA</w:t>
      </w:r>
      <w:r w:rsidR="00506182" w:rsidRPr="00911B86">
        <w:rPr>
          <w:rFonts w:asciiTheme="majorHAnsi" w:hAnsiTheme="majorHAnsi" w:cs="Calibri"/>
        </w:rPr>
        <w:t xml:space="preserve"> 02762160543 </w:t>
      </w:r>
      <w:r w:rsidRPr="00911B86">
        <w:rPr>
          <w:rFonts w:asciiTheme="majorHAnsi" w:hAnsiTheme="majorHAnsi" w:cs="Calibri"/>
        </w:rPr>
        <w:t xml:space="preserve">in persona del legale rappresentante </w:t>
      </w:r>
      <w:r w:rsidR="00FF60EE" w:rsidRPr="00911B86">
        <w:rPr>
          <w:rFonts w:asciiTheme="majorHAnsi" w:hAnsiTheme="majorHAnsi" w:cs="Calibri"/>
          <w:i/>
        </w:rPr>
        <w:t>sig. Pastori Alessandro</w:t>
      </w:r>
      <w:r w:rsidR="00FF60EE" w:rsidRPr="00911B86">
        <w:rPr>
          <w:rFonts w:asciiTheme="majorHAnsi" w:hAnsiTheme="majorHAnsi" w:cs="Calibri"/>
        </w:rPr>
        <w:t xml:space="preserve"> nato a Foligno il 28/10/1978 residente a Foligno Via Tagliamento n. 22/A </w:t>
      </w:r>
    </w:p>
    <w:p w:rsidR="00F85219" w:rsidRPr="00911B86" w:rsidRDefault="00F85219" w:rsidP="005507B7">
      <w:pPr>
        <w:spacing w:after="120" w:line="240" w:lineRule="auto"/>
        <w:jc w:val="both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>in qualità di “</w:t>
      </w:r>
      <w:r w:rsidRPr="00911B86">
        <w:rPr>
          <w:rFonts w:asciiTheme="majorHAnsi" w:hAnsiTheme="majorHAnsi" w:cs="Calibri"/>
          <w:i/>
          <w:u w:val="single"/>
        </w:rPr>
        <w:t>Partner</w:t>
      </w:r>
      <w:r w:rsidR="00FF60EE" w:rsidRPr="00911B86">
        <w:rPr>
          <w:rFonts w:asciiTheme="majorHAnsi" w:hAnsiTheme="majorHAnsi" w:cs="Calibri"/>
          <w:i/>
          <w:u w:val="single"/>
        </w:rPr>
        <w:t xml:space="preserve"> privato</w:t>
      </w:r>
      <w:r w:rsidRPr="00911B86">
        <w:rPr>
          <w:rFonts w:asciiTheme="majorHAnsi" w:hAnsiTheme="majorHAnsi" w:cs="Calibri"/>
        </w:rPr>
        <w:t>” del Partenariato</w:t>
      </w:r>
    </w:p>
    <w:p w:rsidR="00F85219" w:rsidRPr="00911B86" w:rsidRDefault="00F85219" w:rsidP="005507B7">
      <w:pPr>
        <w:spacing w:after="120" w:line="240" w:lineRule="auto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>di seguito anche congiuntamente denominati «le Parti»,</w:t>
      </w:r>
    </w:p>
    <w:p w:rsidR="00F85219" w:rsidRPr="00911B86" w:rsidRDefault="00F85219" w:rsidP="005507B7">
      <w:pPr>
        <w:spacing w:after="120" w:line="240" w:lineRule="auto"/>
        <w:jc w:val="center"/>
        <w:rPr>
          <w:rFonts w:asciiTheme="majorHAnsi" w:hAnsiTheme="majorHAnsi" w:cs="Calibri"/>
          <w:b/>
        </w:rPr>
      </w:pPr>
      <w:r w:rsidRPr="00911B86">
        <w:rPr>
          <w:rFonts w:asciiTheme="majorHAnsi" w:hAnsiTheme="majorHAnsi" w:cs="Calibri"/>
          <w:b/>
        </w:rPr>
        <w:t>PREMESSO CHE</w:t>
      </w:r>
    </w:p>
    <w:p w:rsidR="00223158" w:rsidRPr="00911B86" w:rsidRDefault="00652162" w:rsidP="005507B7">
      <w:pPr>
        <w:numPr>
          <w:ilvl w:val="0"/>
          <w:numId w:val="15"/>
        </w:numPr>
        <w:spacing w:after="120" w:line="240" w:lineRule="auto"/>
        <w:ind w:right="96"/>
        <w:jc w:val="both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>Il GAL “Valle Umbra e Sibillini” nell’ambito della attuazione del P.S.R. 2014/2020 e del P.A.L. 2014/2020 del Consiglio di Amministrazione  del 09/07/2018, ha approvato il bando  per la concessione di  contributi inerenti l’Azione 19.2.1.10 “Territorio e aree rurali”  di cu al P.S.R. 2010/2020 M</w:t>
      </w:r>
      <w:r w:rsidR="00223158" w:rsidRPr="00911B86">
        <w:rPr>
          <w:rFonts w:asciiTheme="majorHAnsi" w:hAnsiTheme="majorHAnsi" w:cs="Calibri"/>
        </w:rPr>
        <w:t xml:space="preserve">isura </w:t>
      </w:r>
      <w:r w:rsidRPr="00911B86">
        <w:rPr>
          <w:rFonts w:asciiTheme="majorHAnsi" w:hAnsiTheme="majorHAnsi" w:cs="Calibri"/>
        </w:rPr>
        <w:t>19.2.1</w:t>
      </w:r>
      <w:r w:rsidR="003B415A" w:rsidRPr="00911B86">
        <w:rPr>
          <w:rFonts w:asciiTheme="majorHAnsi" w:hAnsiTheme="majorHAnsi" w:cs="Calibri"/>
        </w:rPr>
        <w:t>.10</w:t>
      </w:r>
      <w:r w:rsidR="00223158" w:rsidRPr="00911B86">
        <w:rPr>
          <w:rFonts w:asciiTheme="majorHAnsi" w:hAnsiTheme="majorHAnsi" w:cs="Calibri"/>
        </w:rPr>
        <w:t>;</w:t>
      </w:r>
    </w:p>
    <w:p w:rsidR="00223158" w:rsidRPr="00911B86" w:rsidRDefault="00223158" w:rsidP="005507B7">
      <w:pPr>
        <w:numPr>
          <w:ilvl w:val="0"/>
          <w:numId w:val="15"/>
        </w:numPr>
        <w:spacing w:after="120" w:line="240" w:lineRule="auto"/>
        <w:ind w:right="96"/>
        <w:jc w:val="both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 xml:space="preserve">che con delibera di G.C. n. </w:t>
      </w:r>
      <w:r w:rsidR="00652162" w:rsidRPr="00911B86">
        <w:rPr>
          <w:rFonts w:asciiTheme="majorHAnsi" w:hAnsiTheme="majorHAnsi" w:cs="Calibri"/>
        </w:rPr>
        <w:t>07</w:t>
      </w:r>
      <w:r w:rsidRPr="00911B86">
        <w:rPr>
          <w:rFonts w:asciiTheme="majorHAnsi" w:hAnsiTheme="majorHAnsi" w:cs="Calibri"/>
        </w:rPr>
        <w:t xml:space="preserve"> del </w:t>
      </w:r>
      <w:r w:rsidR="00652162" w:rsidRPr="00911B86">
        <w:rPr>
          <w:rFonts w:asciiTheme="majorHAnsi" w:hAnsiTheme="majorHAnsi" w:cs="Calibri"/>
        </w:rPr>
        <w:t xml:space="preserve">31/01/2019, </w:t>
      </w:r>
      <w:r w:rsidRPr="00911B86">
        <w:rPr>
          <w:rFonts w:asciiTheme="majorHAnsi" w:hAnsiTheme="majorHAnsi" w:cs="Calibri"/>
        </w:rPr>
        <w:t xml:space="preserve"> il Comune di Cerreto di Spoleto ha approvato </w:t>
      </w:r>
      <w:r w:rsidR="003B415A" w:rsidRPr="00911B86">
        <w:rPr>
          <w:rFonts w:asciiTheme="majorHAnsi" w:hAnsiTheme="majorHAnsi" w:cs="Calibri"/>
        </w:rPr>
        <w:t>l’atto di indirizzo per l’attuazione della</w:t>
      </w:r>
      <w:r w:rsidRPr="00911B86">
        <w:rPr>
          <w:rFonts w:asciiTheme="majorHAnsi" w:hAnsiTheme="majorHAnsi" w:cs="Calibri"/>
        </w:rPr>
        <w:t xml:space="preserve"> proposta progettuale </w:t>
      </w:r>
      <w:r w:rsidR="003B415A" w:rsidRPr="00911B86">
        <w:rPr>
          <w:rFonts w:asciiTheme="majorHAnsi" w:hAnsiTheme="majorHAnsi" w:cs="Calibri"/>
        </w:rPr>
        <w:t>relativa a</w:t>
      </w:r>
      <w:r w:rsidRPr="00911B86">
        <w:rPr>
          <w:rFonts w:asciiTheme="majorHAnsi" w:hAnsiTheme="majorHAnsi" w:cs="Calibri"/>
        </w:rPr>
        <w:t>ll’intervento “</w:t>
      </w:r>
      <w:r w:rsidR="003607C4" w:rsidRPr="00911B86">
        <w:rPr>
          <w:rFonts w:asciiTheme="majorHAnsi" w:hAnsiTheme="majorHAnsi" w:cs="Calibri"/>
          <w:i/>
        </w:rPr>
        <w:t xml:space="preserve">Cultura ambientale </w:t>
      </w:r>
      <w:r w:rsidR="00A84359" w:rsidRPr="00911B86">
        <w:rPr>
          <w:rFonts w:asciiTheme="majorHAnsi" w:hAnsiTheme="majorHAnsi" w:cs="Calibri"/>
          <w:i/>
        </w:rPr>
        <w:t>e paesaggio  nella confluenza tra il fiume Nera e Vigi  località Borgo Cerreto</w:t>
      </w:r>
      <w:r w:rsidR="003B415A" w:rsidRPr="00911B86">
        <w:rPr>
          <w:rFonts w:asciiTheme="majorHAnsi" w:hAnsiTheme="majorHAnsi" w:cs="Calibri"/>
        </w:rPr>
        <w:t>”;</w:t>
      </w:r>
    </w:p>
    <w:p w:rsidR="006E7A6D" w:rsidRPr="00911B86" w:rsidRDefault="006E7A6D" w:rsidP="005507B7">
      <w:pPr>
        <w:numPr>
          <w:ilvl w:val="0"/>
          <w:numId w:val="15"/>
        </w:numPr>
        <w:spacing w:after="120" w:line="240" w:lineRule="auto"/>
        <w:ind w:right="96"/>
        <w:jc w:val="both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>che la proposta progettuale si prefigge di allestire spazi all’aperto e spazi al chiuso deputati a favorire le occasioni di aggregazione, di scambio culturale, di benessere psico-fisico,</w:t>
      </w:r>
      <w:r w:rsidR="000C61C6" w:rsidRPr="00911B86">
        <w:rPr>
          <w:rFonts w:asciiTheme="majorHAnsi" w:hAnsiTheme="majorHAnsi" w:cs="Calibri"/>
        </w:rPr>
        <w:t xml:space="preserve"> a vantaggio</w:t>
      </w:r>
      <w:r w:rsidRPr="00911B86">
        <w:rPr>
          <w:rFonts w:asciiTheme="majorHAnsi" w:hAnsiTheme="majorHAnsi" w:cs="Calibri"/>
        </w:rPr>
        <w:t xml:space="preserve"> della collettività;</w:t>
      </w:r>
    </w:p>
    <w:p w:rsidR="003B415A" w:rsidRPr="00911B86" w:rsidRDefault="006E7A6D" w:rsidP="005507B7">
      <w:pPr>
        <w:pStyle w:val="NormaleWeb"/>
        <w:numPr>
          <w:ilvl w:val="0"/>
          <w:numId w:val="15"/>
        </w:numPr>
        <w:spacing w:before="0" w:beforeAutospacing="0" w:after="120" w:afterAutospacing="0"/>
        <w:ind w:left="357" w:hanging="35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11B86">
        <w:rPr>
          <w:rFonts w:asciiTheme="majorHAnsi" w:hAnsiTheme="majorHAnsi" w:cs="Calibri"/>
          <w:sz w:val="22"/>
          <w:szCs w:val="22"/>
        </w:rPr>
        <w:t xml:space="preserve">che per lo scopo vengono interessate le infrastrutture </w:t>
      </w:r>
      <w:r w:rsidR="00B330FA" w:rsidRPr="00911B86">
        <w:rPr>
          <w:rFonts w:asciiTheme="majorHAnsi" w:hAnsiTheme="majorHAnsi" w:cs="Calibri"/>
          <w:sz w:val="22"/>
          <w:szCs w:val="22"/>
        </w:rPr>
        <w:t>di proprietà comunale</w:t>
      </w:r>
      <w:r w:rsidR="003B415A" w:rsidRPr="00911B86">
        <w:rPr>
          <w:rFonts w:asciiTheme="majorHAnsi" w:hAnsiTheme="majorHAnsi" w:cs="Calibri"/>
          <w:sz w:val="22"/>
          <w:szCs w:val="22"/>
        </w:rPr>
        <w:t xml:space="preserve"> e terreni della Parrocchia Santa Maria di cerreto e precisamente</w:t>
      </w:r>
      <w:r w:rsidRPr="00911B86">
        <w:rPr>
          <w:rFonts w:asciiTheme="majorHAnsi" w:hAnsiTheme="majorHAnsi" w:cs="Calibri"/>
          <w:sz w:val="22"/>
          <w:szCs w:val="22"/>
        </w:rPr>
        <w:t xml:space="preserve">: </w:t>
      </w:r>
    </w:p>
    <w:p w:rsidR="003B415A" w:rsidRPr="00911B86" w:rsidRDefault="009D1B09" w:rsidP="005507B7">
      <w:pPr>
        <w:pStyle w:val="NormaleWeb"/>
        <w:numPr>
          <w:ilvl w:val="0"/>
          <w:numId w:val="35"/>
        </w:numPr>
        <w:spacing w:before="0" w:beforeAutospacing="0" w:after="12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11B86">
        <w:rPr>
          <w:rFonts w:asciiTheme="majorHAnsi" w:hAnsiTheme="majorHAnsi" w:cstheme="majorHAnsi"/>
          <w:color w:val="000000"/>
          <w:sz w:val="22"/>
          <w:szCs w:val="22"/>
        </w:rPr>
        <w:t xml:space="preserve">terreni di proprietà della Parrocchia Santa Maria di Cerreto di Spoleto siti a Borgo Cerreto in sponda </w:t>
      </w:r>
      <w:proofErr w:type="spellStart"/>
      <w:r w:rsidRPr="00911B86">
        <w:rPr>
          <w:rFonts w:asciiTheme="majorHAnsi" w:hAnsiTheme="majorHAnsi" w:cstheme="majorHAnsi"/>
          <w:color w:val="000000"/>
          <w:sz w:val="22"/>
          <w:szCs w:val="22"/>
        </w:rPr>
        <w:t>sx</w:t>
      </w:r>
      <w:proofErr w:type="spellEnd"/>
      <w:r w:rsidRPr="00911B86">
        <w:rPr>
          <w:rFonts w:asciiTheme="majorHAnsi" w:hAnsiTheme="majorHAnsi" w:cstheme="majorHAnsi"/>
          <w:color w:val="000000"/>
          <w:sz w:val="22"/>
          <w:szCs w:val="22"/>
        </w:rPr>
        <w:t xml:space="preserve"> del fiume Nera (NCT Fg. 34 part. 590, 581 e 81); </w:t>
      </w:r>
    </w:p>
    <w:p w:rsidR="003B415A" w:rsidRPr="00911B86" w:rsidRDefault="009D1B09" w:rsidP="005507B7">
      <w:pPr>
        <w:pStyle w:val="NormaleWeb"/>
        <w:numPr>
          <w:ilvl w:val="0"/>
          <w:numId w:val="35"/>
        </w:numPr>
        <w:spacing w:before="0" w:beforeAutospacing="0" w:after="12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11B86">
        <w:rPr>
          <w:rFonts w:asciiTheme="majorHAnsi" w:hAnsiTheme="majorHAnsi" w:cstheme="majorHAnsi"/>
          <w:color w:val="000000"/>
          <w:sz w:val="22"/>
          <w:szCs w:val="22"/>
        </w:rPr>
        <w:t xml:space="preserve">le vie comunali: Via </w:t>
      </w:r>
      <w:proofErr w:type="spellStart"/>
      <w:r w:rsidRPr="00911B86">
        <w:rPr>
          <w:rFonts w:asciiTheme="majorHAnsi" w:hAnsiTheme="majorHAnsi" w:cstheme="majorHAnsi"/>
          <w:color w:val="000000"/>
          <w:sz w:val="22"/>
          <w:szCs w:val="22"/>
        </w:rPr>
        <w:t>Pontana</w:t>
      </w:r>
      <w:proofErr w:type="spellEnd"/>
      <w:r w:rsidRPr="00911B86">
        <w:rPr>
          <w:rFonts w:asciiTheme="majorHAnsi" w:hAnsiTheme="majorHAnsi" w:cstheme="majorHAnsi"/>
          <w:color w:val="000000"/>
          <w:sz w:val="22"/>
          <w:szCs w:val="22"/>
        </w:rPr>
        <w:t xml:space="preserve"> e via Cerretana; </w:t>
      </w:r>
    </w:p>
    <w:p w:rsidR="003B415A" w:rsidRPr="00911B86" w:rsidRDefault="009D1B09" w:rsidP="005507B7">
      <w:pPr>
        <w:pStyle w:val="NormaleWeb"/>
        <w:numPr>
          <w:ilvl w:val="0"/>
          <w:numId w:val="35"/>
        </w:numPr>
        <w:spacing w:before="0" w:beforeAutospacing="0" w:after="12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11B86">
        <w:rPr>
          <w:rFonts w:asciiTheme="majorHAnsi" w:hAnsiTheme="majorHAnsi" w:cstheme="majorHAnsi"/>
          <w:color w:val="000000"/>
          <w:sz w:val="22"/>
          <w:szCs w:val="22"/>
        </w:rPr>
        <w:lastRenderedPageBreak/>
        <w:t xml:space="preserve">il sentiero comunale: la strada della Costa; </w:t>
      </w:r>
    </w:p>
    <w:p w:rsidR="003B415A" w:rsidRPr="00911B86" w:rsidRDefault="009D1B09" w:rsidP="005507B7">
      <w:pPr>
        <w:pStyle w:val="NormaleWeb"/>
        <w:numPr>
          <w:ilvl w:val="0"/>
          <w:numId w:val="35"/>
        </w:numPr>
        <w:spacing w:before="0" w:beforeAutospacing="0" w:after="12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11B86">
        <w:rPr>
          <w:rFonts w:asciiTheme="majorHAnsi" w:hAnsiTheme="majorHAnsi" w:cstheme="majorHAnsi"/>
          <w:color w:val="000000"/>
          <w:sz w:val="22"/>
          <w:szCs w:val="22"/>
        </w:rPr>
        <w:t xml:space="preserve">il </w:t>
      </w:r>
      <w:r w:rsidRPr="00911B86">
        <w:rPr>
          <w:rFonts w:asciiTheme="majorHAnsi" w:hAnsiTheme="majorHAnsi" w:cstheme="majorHAnsi"/>
          <w:i/>
          <w:color w:val="000000"/>
          <w:sz w:val="22"/>
          <w:szCs w:val="22"/>
        </w:rPr>
        <w:t>Centro di Documentazione “</w:t>
      </w:r>
      <w:proofErr w:type="spellStart"/>
      <w:r w:rsidRPr="00911B86">
        <w:rPr>
          <w:rFonts w:asciiTheme="majorHAnsi" w:hAnsiTheme="majorHAnsi" w:cstheme="majorHAnsi"/>
          <w:i/>
          <w:color w:val="000000"/>
          <w:sz w:val="22"/>
          <w:szCs w:val="22"/>
        </w:rPr>
        <w:t>Baronio</w:t>
      </w:r>
      <w:proofErr w:type="spellEnd"/>
      <w:r w:rsidRPr="00911B86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</w:t>
      </w:r>
      <w:proofErr w:type="spellStart"/>
      <w:r w:rsidRPr="00911B86">
        <w:rPr>
          <w:rFonts w:asciiTheme="majorHAnsi" w:hAnsiTheme="majorHAnsi" w:cstheme="majorHAnsi"/>
          <w:i/>
          <w:color w:val="000000"/>
          <w:sz w:val="22"/>
          <w:szCs w:val="22"/>
        </w:rPr>
        <w:t>Vincenzi</w:t>
      </w:r>
      <w:proofErr w:type="spellEnd"/>
      <w:r w:rsidRPr="00911B86">
        <w:rPr>
          <w:rFonts w:asciiTheme="majorHAnsi" w:hAnsiTheme="majorHAnsi" w:cstheme="majorHAnsi"/>
          <w:i/>
          <w:color w:val="000000"/>
          <w:sz w:val="22"/>
          <w:szCs w:val="22"/>
        </w:rPr>
        <w:t>”</w:t>
      </w:r>
      <w:r w:rsidRPr="00911B86">
        <w:rPr>
          <w:rFonts w:asciiTheme="majorHAnsi" w:hAnsiTheme="majorHAnsi" w:cstheme="majorHAnsi"/>
          <w:color w:val="000000"/>
          <w:sz w:val="22"/>
          <w:szCs w:val="22"/>
        </w:rPr>
        <w:t xml:space="preserve"> sede del “</w:t>
      </w:r>
      <w:r w:rsidRPr="00911B86">
        <w:rPr>
          <w:rFonts w:asciiTheme="majorHAnsi" w:hAnsiTheme="majorHAnsi" w:cstheme="majorHAnsi"/>
          <w:i/>
          <w:color w:val="000000"/>
          <w:sz w:val="22"/>
          <w:szCs w:val="22"/>
        </w:rPr>
        <w:t>Museo delle Mummie</w:t>
      </w:r>
      <w:r w:rsidRPr="00911B86">
        <w:rPr>
          <w:rFonts w:asciiTheme="majorHAnsi" w:hAnsiTheme="majorHAnsi" w:cstheme="majorHAnsi"/>
          <w:color w:val="000000"/>
          <w:sz w:val="22"/>
          <w:szCs w:val="22"/>
        </w:rPr>
        <w:t xml:space="preserve">” presso la Chiesa di Gesù e Maria a Borgo Cerreto; </w:t>
      </w:r>
    </w:p>
    <w:p w:rsidR="009D1B09" w:rsidRPr="00911B86" w:rsidRDefault="009D1B09" w:rsidP="005507B7">
      <w:pPr>
        <w:pStyle w:val="NormaleWeb"/>
        <w:numPr>
          <w:ilvl w:val="0"/>
          <w:numId w:val="35"/>
        </w:numPr>
        <w:spacing w:before="0" w:beforeAutospacing="0" w:after="12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11B86">
        <w:rPr>
          <w:rFonts w:asciiTheme="majorHAnsi" w:hAnsiTheme="majorHAnsi" w:cstheme="majorHAnsi"/>
          <w:color w:val="000000"/>
          <w:sz w:val="22"/>
          <w:szCs w:val="22"/>
        </w:rPr>
        <w:t xml:space="preserve">il </w:t>
      </w:r>
      <w:r w:rsidRPr="00911B86">
        <w:rPr>
          <w:rFonts w:asciiTheme="majorHAnsi" w:hAnsiTheme="majorHAnsi" w:cstheme="majorHAnsi"/>
          <w:i/>
          <w:color w:val="000000"/>
          <w:sz w:val="22"/>
          <w:szCs w:val="22"/>
        </w:rPr>
        <w:t>Centro di Documentazione “Il Ciarlatano</w:t>
      </w:r>
      <w:r w:rsidRPr="00911B86">
        <w:rPr>
          <w:rFonts w:asciiTheme="majorHAnsi" w:hAnsiTheme="majorHAnsi" w:cstheme="majorHAnsi"/>
          <w:color w:val="000000"/>
          <w:sz w:val="22"/>
          <w:szCs w:val="22"/>
        </w:rPr>
        <w:t>” presso la Chiesa di San Nicola a Cerreto di Spoleto capoluogo.</w:t>
      </w:r>
    </w:p>
    <w:p w:rsidR="00032D79" w:rsidRPr="00911B86" w:rsidRDefault="00032D79" w:rsidP="005507B7">
      <w:pPr>
        <w:numPr>
          <w:ilvl w:val="0"/>
          <w:numId w:val="15"/>
        </w:numPr>
        <w:spacing w:after="120" w:line="240" w:lineRule="auto"/>
        <w:ind w:left="357" w:right="96" w:hanging="357"/>
        <w:jc w:val="both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 xml:space="preserve">che la proposta progettuale prevede la sua attuazione per il tramite della costituzione di un partenariato pubblico/privato che coinvolga almeno </w:t>
      </w:r>
      <w:r w:rsidR="009D1B09" w:rsidRPr="00911B86">
        <w:rPr>
          <w:rFonts w:asciiTheme="majorHAnsi" w:hAnsiTheme="majorHAnsi" w:cs="Calibri"/>
        </w:rPr>
        <w:t>un soggetto</w:t>
      </w:r>
      <w:r w:rsidR="004451DF" w:rsidRPr="00911B86">
        <w:rPr>
          <w:rFonts w:asciiTheme="majorHAnsi" w:hAnsiTheme="majorHAnsi" w:cs="Calibri"/>
        </w:rPr>
        <w:t xml:space="preserve"> oltre al Comune capofila</w:t>
      </w:r>
      <w:r w:rsidRPr="00911B86">
        <w:rPr>
          <w:rFonts w:asciiTheme="majorHAnsi" w:hAnsiTheme="majorHAnsi" w:cs="Calibri"/>
        </w:rPr>
        <w:t>;</w:t>
      </w:r>
    </w:p>
    <w:p w:rsidR="008F5329" w:rsidRPr="00911B86" w:rsidRDefault="008F5329" w:rsidP="005507B7">
      <w:pPr>
        <w:numPr>
          <w:ilvl w:val="0"/>
          <w:numId w:val="15"/>
        </w:numPr>
        <w:spacing w:after="120" w:line="240" w:lineRule="auto"/>
        <w:ind w:left="357" w:right="96" w:hanging="357"/>
        <w:jc w:val="both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 xml:space="preserve">che l’avviso pubblico per la ricezione delle istanze dei soggetti interessati alla costituzione del partenariato, è stato emesso in data </w:t>
      </w:r>
      <w:r w:rsidR="009D1B09" w:rsidRPr="00911B86">
        <w:rPr>
          <w:rFonts w:asciiTheme="majorHAnsi" w:hAnsiTheme="majorHAnsi" w:cs="Calibri"/>
        </w:rPr>
        <w:t>21/012019</w:t>
      </w:r>
      <w:r w:rsidRPr="00911B86">
        <w:rPr>
          <w:rFonts w:asciiTheme="majorHAnsi" w:hAnsiTheme="majorHAnsi" w:cs="Calibri"/>
        </w:rPr>
        <w:t>;</w:t>
      </w:r>
    </w:p>
    <w:p w:rsidR="008F5329" w:rsidRPr="00911B86" w:rsidRDefault="008F5329" w:rsidP="005507B7">
      <w:pPr>
        <w:numPr>
          <w:ilvl w:val="0"/>
          <w:numId w:val="15"/>
        </w:numPr>
        <w:spacing w:after="120" w:line="240" w:lineRule="auto"/>
        <w:ind w:left="357" w:right="96" w:hanging="357"/>
        <w:jc w:val="both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 xml:space="preserve">che in data </w:t>
      </w:r>
      <w:r w:rsidR="009D1B09" w:rsidRPr="00911B86">
        <w:rPr>
          <w:rFonts w:asciiTheme="majorHAnsi" w:hAnsiTheme="majorHAnsi" w:cs="Calibri"/>
        </w:rPr>
        <w:t>06/02/2019</w:t>
      </w:r>
      <w:r w:rsidRPr="00911B86">
        <w:rPr>
          <w:rFonts w:asciiTheme="majorHAnsi" w:hAnsiTheme="majorHAnsi" w:cs="Calibri"/>
        </w:rPr>
        <w:t>, è stata assunta</w:t>
      </w:r>
      <w:r w:rsidR="00AC09D2" w:rsidRPr="00911B86">
        <w:rPr>
          <w:rFonts w:asciiTheme="majorHAnsi" w:hAnsiTheme="majorHAnsi" w:cs="Calibri"/>
        </w:rPr>
        <w:t xml:space="preserve"> al protocollo n. </w:t>
      </w:r>
      <w:r w:rsidR="009D1B09" w:rsidRPr="00911B86">
        <w:rPr>
          <w:rFonts w:asciiTheme="majorHAnsi" w:hAnsiTheme="majorHAnsi" w:cs="Calibri"/>
        </w:rPr>
        <w:t>688</w:t>
      </w:r>
      <w:r w:rsidRPr="00911B86">
        <w:rPr>
          <w:rFonts w:asciiTheme="majorHAnsi" w:hAnsiTheme="majorHAnsi" w:cs="Calibri"/>
        </w:rPr>
        <w:t xml:space="preserve"> l’istanza della Società Cooperativa Dimensione Natura </w:t>
      </w:r>
      <w:proofErr w:type="spellStart"/>
      <w:r w:rsidRPr="00911B86">
        <w:rPr>
          <w:rFonts w:asciiTheme="majorHAnsi" w:hAnsiTheme="majorHAnsi" w:cs="Calibri"/>
        </w:rPr>
        <w:t>ar.l.</w:t>
      </w:r>
      <w:proofErr w:type="spellEnd"/>
      <w:r w:rsidRPr="00911B86">
        <w:rPr>
          <w:rFonts w:asciiTheme="majorHAnsi" w:hAnsiTheme="majorHAnsi" w:cs="Calibri"/>
        </w:rPr>
        <w:t xml:space="preserve"> con sede in Foligno per partecipare al partenariato;</w:t>
      </w:r>
    </w:p>
    <w:p w:rsidR="00B13C27" w:rsidRPr="00911B86" w:rsidRDefault="00AC09D2" w:rsidP="005507B7">
      <w:pPr>
        <w:numPr>
          <w:ilvl w:val="0"/>
          <w:numId w:val="15"/>
        </w:numPr>
        <w:spacing w:after="120" w:line="240" w:lineRule="auto"/>
        <w:ind w:left="357" w:right="96" w:hanging="357"/>
        <w:jc w:val="both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>c</w:t>
      </w:r>
      <w:r w:rsidR="00B13C27" w:rsidRPr="00911B86">
        <w:rPr>
          <w:rFonts w:asciiTheme="majorHAnsi" w:hAnsiTheme="majorHAnsi" w:cs="Calibri"/>
        </w:rPr>
        <w:t xml:space="preserve">he con </w:t>
      </w:r>
      <w:r w:rsidR="0045768A" w:rsidRPr="00911B86">
        <w:rPr>
          <w:rFonts w:asciiTheme="majorHAnsi" w:hAnsiTheme="majorHAnsi" w:cs="Calibri"/>
        </w:rPr>
        <w:t xml:space="preserve">delibera in data </w:t>
      </w:r>
      <w:r w:rsidR="00EA6975">
        <w:rPr>
          <w:rFonts w:asciiTheme="majorHAnsi" w:hAnsiTheme="majorHAnsi" w:cs="Calibri"/>
        </w:rPr>
        <w:t xml:space="preserve">02/02/2019 </w:t>
      </w:r>
      <w:r w:rsidR="0045768A" w:rsidRPr="00911B86">
        <w:rPr>
          <w:rFonts w:asciiTheme="majorHAnsi" w:hAnsiTheme="majorHAnsi" w:cs="Calibri"/>
        </w:rPr>
        <w:t>il Consiglio di Amministrazione</w:t>
      </w:r>
      <w:r w:rsidR="00B13C27" w:rsidRPr="00911B86">
        <w:rPr>
          <w:rFonts w:asciiTheme="majorHAnsi" w:hAnsiTheme="majorHAnsi" w:cs="Calibri"/>
        </w:rPr>
        <w:t xml:space="preserve"> la </w:t>
      </w:r>
      <w:r w:rsidR="0045768A" w:rsidRPr="00911B86">
        <w:rPr>
          <w:rFonts w:asciiTheme="majorHAnsi" w:hAnsiTheme="majorHAnsi" w:cs="Calibri"/>
        </w:rPr>
        <w:t xml:space="preserve">Società </w:t>
      </w:r>
      <w:r w:rsidR="00B13C27" w:rsidRPr="00911B86">
        <w:rPr>
          <w:rFonts w:asciiTheme="majorHAnsi" w:hAnsiTheme="majorHAnsi" w:cs="Calibri"/>
        </w:rPr>
        <w:t xml:space="preserve">Cooperativa </w:t>
      </w:r>
      <w:r w:rsidR="0045768A" w:rsidRPr="00911B86">
        <w:rPr>
          <w:rFonts w:asciiTheme="majorHAnsi" w:hAnsiTheme="majorHAnsi" w:cs="Calibri"/>
        </w:rPr>
        <w:t xml:space="preserve">Dimensione Natura </w:t>
      </w:r>
      <w:proofErr w:type="spellStart"/>
      <w:r w:rsidR="0045768A" w:rsidRPr="00911B86">
        <w:rPr>
          <w:rFonts w:asciiTheme="majorHAnsi" w:hAnsiTheme="majorHAnsi" w:cs="Calibri"/>
        </w:rPr>
        <w:t>ar.l.</w:t>
      </w:r>
      <w:proofErr w:type="spellEnd"/>
      <w:r w:rsidR="0045768A" w:rsidRPr="00911B86">
        <w:rPr>
          <w:rFonts w:asciiTheme="majorHAnsi" w:hAnsiTheme="majorHAnsi" w:cs="Calibri"/>
        </w:rPr>
        <w:t xml:space="preserve"> </w:t>
      </w:r>
      <w:r w:rsidR="00B13C27" w:rsidRPr="00911B86">
        <w:rPr>
          <w:rFonts w:asciiTheme="majorHAnsi" w:hAnsiTheme="majorHAnsi" w:cs="Calibri"/>
        </w:rPr>
        <w:t xml:space="preserve">ha approvato </w:t>
      </w:r>
      <w:r w:rsidR="0045768A" w:rsidRPr="00911B86">
        <w:rPr>
          <w:rFonts w:asciiTheme="majorHAnsi" w:hAnsiTheme="majorHAnsi" w:cs="Calibri"/>
        </w:rPr>
        <w:t xml:space="preserve">l’adesione al partenariato e </w:t>
      </w:r>
      <w:r w:rsidR="00B13C27" w:rsidRPr="00911B86">
        <w:rPr>
          <w:rFonts w:asciiTheme="majorHAnsi" w:hAnsiTheme="majorHAnsi" w:cs="Calibri"/>
        </w:rPr>
        <w:t>lo schema di convenzione;</w:t>
      </w:r>
    </w:p>
    <w:p w:rsidR="004451DF" w:rsidRPr="00911B86" w:rsidRDefault="004451DF" w:rsidP="005507B7">
      <w:pPr>
        <w:numPr>
          <w:ilvl w:val="0"/>
          <w:numId w:val="15"/>
        </w:numPr>
        <w:spacing w:after="120" w:line="240" w:lineRule="auto"/>
        <w:ind w:left="357" w:right="96" w:hanging="357"/>
        <w:jc w:val="both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 xml:space="preserve">che con delibera di G.C. n. </w:t>
      </w:r>
      <w:r w:rsidR="00D51527" w:rsidRPr="00911B86">
        <w:rPr>
          <w:rFonts w:asciiTheme="majorHAnsi" w:hAnsiTheme="majorHAnsi" w:cs="Calibri"/>
        </w:rPr>
        <w:t>…..</w:t>
      </w:r>
      <w:r w:rsidR="009D1B09" w:rsidRPr="00911B86">
        <w:rPr>
          <w:rFonts w:asciiTheme="majorHAnsi" w:hAnsiTheme="majorHAnsi" w:cs="Calibri"/>
        </w:rPr>
        <w:t>….</w:t>
      </w:r>
      <w:r w:rsidRPr="00911B86">
        <w:rPr>
          <w:rFonts w:asciiTheme="majorHAnsi" w:hAnsiTheme="majorHAnsi" w:cs="Calibri"/>
        </w:rPr>
        <w:t>, il Comune di Cerreto di Spoleto ha approvato</w:t>
      </w:r>
      <w:r w:rsidR="00AC09D2" w:rsidRPr="00911B86">
        <w:rPr>
          <w:rFonts w:asciiTheme="majorHAnsi" w:hAnsiTheme="majorHAnsi" w:cs="Calibri"/>
        </w:rPr>
        <w:t xml:space="preserve"> la costituzione del partenariato </w:t>
      </w:r>
      <w:proofErr w:type="spellStart"/>
      <w:r w:rsidR="00AC09D2" w:rsidRPr="00911B86">
        <w:rPr>
          <w:rFonts w:asciiTheme="majorHAnsi" w:hAnsiTheme="majorHAnsi" w:cs="Calibri"/>
        </w:rPr>
        <w:t>nonchè</w:t>
      </w:r>
      <w:proofErr w:type="spellEnd"/>
      <w:r w:rsidRPr="00911B86">
        <w:rPr>
          <w:rFonts w:asciiTheme="majorHAnsi" w:hAnsiTheme="majorHAnsi" w:cs="Calibri"/>
        </w:rPr>
        <w:t xml:space="preserve"> l</w:t>
      </w:r>
      <w:r w:rsidR="00B13C27" w:rsidRPr="00911B86">
        <w:rPr>
          <w:rFonts w:asciiTheme="majorHAnsi" w:hAnsiTheme="majorHAnsi" w:cs="Calibri"/>
        </w:rPr>
        <w:t>o schema</w:t>
      </w:r>
      <w:r w:rsidRPr="00911B86">
        <w:rPr>
          <w:rFonts w:asciiTheme="majorHAnsi" w:hAnsiTheme="majorHAnsi" w:cs="Calibri"/>
        </w:rPr>
        <w:t xml:space="preserve"> di convenzione;</w:t>
      </w:r>
    </w:p>
    <w:p w:rsidR="000C61C6" w:rsidRPr="00911B86" w:rsidRDefault="000C61C6" w:rsidP="005507B7">
      <w:pPr>
        <w:spacing w:after="120" w:line="240" w:lineRule="auto"/>
        <w:ind w:right="96"/>
        <w:jc w:val="center"/>
        <w:rPr>
          <w:rFonts w:asciiTheme="majorHAnsi" w:hAnsiTheme="majorHAnsi" w:cs="Calibri"/>
        </w:rPr>
      </w:pPr>
    </w:p>
    <w:p w:rsidR="00F85219" w:rsidRPr="00911B86" w:rsidRDefault="00F85219" w:rsidP="005507B7">
      <w:pPr>
        <w:spacing w:after="120" w:line="240" w:lineRule="auto"/>
        <w:ind w:right="96"/>
        <w:jc w:val="center"/>
        <w:rPr>
          <w:rFonts w:asciiTheme="majorHAnsi" w:hAnsiTheme="majorHAnsi" w:cs="Calibri"/>
          <w:b/>
        </w:rPr>
      </w:pPr>
      <w:r w:rsidRPr="00911B86">
        <w:rPr>
          <w:rFonts w:asciiTheme="majorHAnsi" w:hAnsiTheme="majorHAnsi" w:cs="Calibri"/>
          <w:b/>
        </w:rPr>
        <w:t>TUTTO QUANTO PREMESSO</w:t>
      </w:r>
    </w:p>
    <w:p w:rsidR="00F85219" w:rsidRPr="00911B86" w:rsidRDefault="00F85219" w:rsidP="005507B7">
      <w:pPr>
        <w:spacing w:after="120" w:line="240" w:lineRule="auto"/>
        <w:jc w:val="both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>pe</w:t>
      </w:r>
      <w:r w:rsidRPr="00911B86">
        <w:rPr>
          <w:rFonts w:asciiTheme="majorHAnsi" w:hAnsiTheme="majorHAnsi" w:cs="Calibri"/>
          <w:b/>
        </w:rPr>
        <w:t>r</w:t>
      </w:r>
      <w:r w:rsidRPr="00911B86">
        <w:rPr>
          <w:rFonts w:asciiTheme="majorHAnsi" w:hAnsiTheme="majorHAnsi" w:cs="Calibri"/>
        </w:rPr>
        <w:t xml:space="preserve"> la realizzazione del Progetto “</w:t>
      </w:r>
      <w:r w:rsidR="009D1B09" w:rsidRPr="00911B86">
        <w:rPr>
          <w:rFonts w:asciiTheme="majorHAnsi" w:hAnsiTheme="majorHAnsi" w:cs="Calibri"/>
          <w:i/>
        </w:rPr>
        <w:t>Cultura ambiente e paesaggio nella confluenza tra il Fiume Nera e Vigi in località Borgo Cerreto</w:t>
      </w:r>
      <w:r w:rsidR="009D1B09" w:rsidRPr="00911B86">
        <w:rPr>
          <w:rFonts w:asciiTheme="majorHAnsi" w:hAnsiTheme="majorHAnsi" w:cs="Calibri"/>
        </w:rPr>
        <w:t>”</w:t>
      </w:r>
      <w:r w:rsidRPr="00911B86">
        <w:rPr>
          <w:rFonts w:asciiTheme="majorHAnsi" w:hAnsiTheme="majorHAnsi" w:cs="Calibri"/>
        </w:rPr>
        <w:t xml:space="preserve"> tra le Parti, si sottoscrive il seguente</w:t>
      </w:r>
    </w:p>
    <w:p w:rsidR="009772A3" w:rsidRPr="00911B86" w:rsidRDefault="009772A3" w:rsidP="005507B7">
      <w:pPr>
        <w:spacing w:after="120" w:line="240" w:lineRule="auto"/>
        <w:jc w:val="center"/>
        <w:rPr>
          <w:rFonts w:asciiTheme="majorHAnsi" w:hAnsiTheme="majorHAnsi" w:cs="Calibri"/>
          <w:b/>
        </w:rPr>
      </w:pPr>
    </w:p>
    <w:p w:rsidR="00F85219" w:rsidRPr="00911B86" w:rsidRDefault="00F85219" w:rsidP="005507B7">
      <w:pPr>
        <w:spacing w:after="120" w:line="240" w:lineRule="auto"/>
        <w:jc w:val="center"/>
        <w:rPr>
          <w:rFonts w:asciiTheme="majorHAnsi" w:hAnsiTheme="majorHAnsi" w:cs="Calibri"/>
          <w:b/>
        </w:rPr>
      </w:pPr>
      <w:r w:rsidRPr="00911B86">
        <w:rPr>
          <w:rFonts w:asciiTheme="majorHAnsi" w:hAnsiTheme="majorHAnsi" w:cs="Calibri"/>
          <w:b/>
        </w:rPr>
        <w:t>ACCORDO DI PARTENARIATO</w:t>
      </w:r>
    </w:p>
    <w:p w:rsidR="009772A3" w:rsidRPr="00911B86" w:rsidRDefault="009772A3" w:rsidP="005507B7">
      <w:pPr>
        <w:spacing w:after="120" w:line="240" w:lineRule="auto"/>
        <w:rPr>
          <w:rFonts w:asciiTheme="majorHAnsi" w:hAnsiTheme="majorHAnsi" w:cs="Calibri"/>
          <w:b/>
          <w:i/>
        </w:rPr>
      </w:pPr>
    </w:p>
    <w:p w:rsidR="00F85219" w:rsidRPr="00911B86" w:rsidRDefault="00F85219" w:rsidP="005507B7">
      <w:pPr>
        <w:spacing w:after="120" w:line="240" w:lineRule="auto"/>
        <w:rPr>
          <w:rFonts w:asciiTheme="majorHAnsi" w:hAnsiTheme="majorHAnsi" w:cs="Calibri"/>
          <w:b/>
          <w:i/>
        </w:rPr>
      </w:pPr>
      <w:r w:rsidRPr="00911B86">
        <w:rPr>
          <w:rFonts w:asciiTheme="majorHAnsi" w:hAnsiTheme="majorHAnsi" w:cs="Calibri"/>
          <w:b/>
          <w:i/>
        </w:rPr>
        <w:t>Articolo 1 – Oggetto dell’Accordo</w:t>
      </w:r>
    </w:p>
    <w:p w:rsidR="00F85219" w:rsidRPr="00911B86" w:rsidRDefault="00F85219" w:rsidP="005507B7">
      <w:pPr>
        <w:spacing w:after="120" w:line="240" w:lineRule="auto"/>
        <w:jc w:val="both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 xml:space="preserve">Con il presente Accordo di Partenariato, le Parti intendono regolamentare i rapporti e le modalità di interazione per </w:t>
      </w:r>
      <w:r w:rsidR="0098025C" w:rsidRPr="00911B86">
        <w:rPr>
          <w:rFonts w:asciiTheme="majorHAnsi" w:hAnsiTheme="majorHAnsi" w:cs="Calibri"/>
        </w:rPr>
        <w:t>il conseguimento degli obiettivi previsti nel progetto indicato</w:t>
      </w:r>
      <w:r w:rsidR="00302D53" w:rsidRPr="00911B86">
        <w:rPr>
          <w:rFonts w:asciiTheme="majorHAnsi" w:hAnsiTheme="majorHAnsi" w:cs="Calibri"/>
        </w:rPr>
        <w:t xml:space="preserve"> in epigrafe</w:t>
      </w:r>
      <w:r w:rsidRPr="00911B86">
        <w:rPr>
          <w:rFonts w:asciiTheme="majorHAnsi" w:hAnsiTheme="majorHAnsi" w:cs="Calibri"/>
        </w:rPr>
        <w:t xml:space="preserve"> e disciplinare i singoli  ruoli e compiti nonché gli impegni reciproci.</w:t>
      </w:r>
    </w:p>
    <w:p w:rsidR="00F85219" w:rsidRPr="00911B86" w:rsidRDefault="00F85219" w:rsidP="005507B7">
      <w:pPr>
        <w:spacing w:after="120" w:line="240" w:lineRule="auto"/>
        <w:jc w:val="both"/>
        <w:rPr>
          <w:rFonts w:asciiTheme="majorHAnsi" w:hAnsiTheme="majorHAnsi" w:cs="Calibri"/>
        </w:rPr>
      </w:pPr>
    </w:p>
    <w:p w:rsidR="0098025C" w:rsidRPr="00911B86" w:rsidRDefault="0098025C" w:rsidP="005507B7">
      <w:pPr>
        <w:spacing w:after="120" w:line="240" w:lineRule="auto"/>
        <w:jc w:val="both"/>
        <w:rPr>
          <w:rFonts w:asciiTheme="majorHAnsi" w:hAnsiTheme="majorHAnsi" w:cs="Calibri"/>
          <w:b/>
        </w:rPr>
      </w:pPr>
      <w:r w:rsidRPr="00911B86">
        <w:rPr>
          <w:rFonts w:asciiTheme="majorHAnsi" w:hAnsiTheme="majorHAnsi" w:cs="Calibri"/>
          <w:b/>
        </w:rPr>
        <w:t>Articolo 2 – Obiettivi dei soggetti coinvolti</w:t>
      </w:r>
    </w:p>
    <w:p w:rsidR="0098025C" w:rsidRPr="00911B86" w:rsidRDefault="00932C52" w:rsidP="005507B7">
      <w:pPr>
        <w:spacing w:after="120" w:line="240" w:lineRule="auto"/>
        <w:jc w:val="both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>I soggetti</w:t>
      </w:r>
      <w:r w:rsidR="00421332" w:rsidRPr="00911B86">
        <w:rPr>
          <w:rFonts w:asciiTheme="majorHAnsi" w:hAnsiTheme="majorHAnsi" w:cs="Calibri"/>
        </w:rPr>
        <w:t xml:space="preserve"> interessati dal presente partenariato, condividono le finalità e gli obiettivi previsti nel progetto indicato in epigrafe.</w:t>
      </w:r>
    </w:p>
    <w:p w:rsidR="00421332" w:rsidRPr="00911B86" w:rsidRDefault="00421332" w:rsidP="005507B7">
      <w:pPr>
        <w:spacing w:after="120" w:line="240" w:lineRule="auto"/>
        <w:jc w:val="both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>In particolare, gli obiettivi reciproci, afferiscono:</w:t>
      </w:r>
    </w:p>
    <w:p w:rsidR="00421332" w:rsidRPr="00911B86" w:rsidRDefault="00421332" w:rsidP="005507B7">
      <w:pPr>
        <w:numPr>
          <w:ilvl w:val="0"/>
          <w:numId w:val="23"/>
        </w:numPr>
        <w:spacing w:after="120" w:line="240" w:lineRule="auto"/>
        <w:jc w:val="both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>Comune di Cerreto di Spoleto</w:t>
      </w:r>
      <w:r w:rsidR="00322526" w:rsidRPr="00911B86">
        <w:rPr>
          <w:rFonts w:asciiTheme="majorHAnsi" w:hAnsiTheme="majorHAnsi" w:cs="Calibri"/>
        </w:rPr>
        <w:t xml:space="preserve"> (soggetto capofila)</w:t>
      </w:r>
      <w:r w:rsidRPr="00911B86">
        <w:rPr>
          <w:rFonts w:asciiTheme="majorHAnsi" w:hAnsiTheme="majorHAnsi" w:cs="Calibri"/>
        </w:rPr>
        <w:t>:</w:t>
      </w:r>
    </w:p>
    <w:p w:rsidR="00911B86" w:rsidRPr="00911B86" w:rsidRDefault="00911B86" w:rsidP="005507B7">
      <w:pPr>
        <w:pStyle w:val="Corpodeltesto21"/>
        <w:numPr>
          <w:ilvl w:val="0"/>
          <w:numId w:val="31"/>
        </w:numPr>
        <w:spacing w:after="120"/>
        <w:jc w:val="both"/>
        <w:rPr>
          <w:rFonts w:asciiTheme="majorHAnsi" w:eastAsiaTheme="minorHAnsi" w:hAnsiTheme="majorHAnsi" w:cstheme="majorHAnsi"/>
          <w:spacing w:val="0"/>
          <w:sz w:val="22"/>
          <w:lang w:eastAsia="en-US"/>
        </w:rPr>
      </w:pPr>
      <w:r w:rsidRPr="00911B86">
        <w:rPr>
          <w:rFonts w:asciiTheme="majorHAnsi" w:eastAsiaTheme="minorHAnsi" w:hAnsiTheme="majorHAnsi" w:cstheme="majorHAnsi"/>
          <w:spacing w:val="0"/>
          <w:sz w:val="22"/>
          <w:lang w:eastAsia="en-US"/>
        </w:rPr>
        <w:t>valorizzazione e riqualificazione del territorio comunale posto sulla confluenza tra i fiumi Nera e Vigi a spiccata valenza ambientale, paesaggistica e culturale dove il turista possa apprezzare la bellezza del territorio ed acquisire le conoscenze della sua storia e della sua cultura.</w:t>
      </w:r>
    </w:p>
    <w:p w:rsidR="00911B86" w:rsidRPr="00911B86" w:rsidRDefault="00911B86" w:rsidP="005507B7">
      <w:pPr>
        <w:pStyle w:val="Corpodeltesto21"/>
        <w:numPr>
          <w:ilvl w:val="0"/>
          <w:numId w:val="31"/>
        </w:numPr>
        <w:spacing w:after="120"/>
        <w:jc w:val="both"/>
        <w:rPr>
          <w:rFonts w:asciiTheme="majorHAnsi" w:eastAsiaTheme="minorHAnsi" w:hAnsiTheme="majorHAnsi" w:cstheme="majorHAnsi"/>
          <w:spacing w:val="0"/>
          <w:sz w:val="22"/>
          <w:lang w:eastAsia="en-US"/>
        </w:rPr>
      </w:pPr>
      <w:r w:rsidRPr="00911B86">
        <w:rPr>
          <w:rFonts w:asciiTheme="majorHAnsi" w:eastAsiaTheme="minorHAnsi" w:hAnsiTheme="majorHAnsi" w:cstheme="majorHAnsi"/>
          <w:spacing w:val="0"/>
          <w:sz w:val="22"/>
          <w:lang w:eastAsia="en-US"/>
        </w:rPr>
        <w:t>Valorizzare e riqualificare il patrimonio comunale di importanza  storico, architettonica e culturale ricompreso nel territorio suddetto;</w:t>
      </w:r>
    </w:p>
    <w:p w:rsidR="00911B86" w:rsidRPr="00911B86" w:rsidRDefault="00911B86" w:rsidP="005507B7">
      <w:pPr>
        <w:pStyle w:val="Corpodeltesto21"/>
        <w:numPr>
          <w:ilvl w:val="0"/>
          <w:numId w:val="31"/>
        </w:numPr>
        <w:spacing w:after="120"/>
        <w:jc w:val="both"/>
        <w:rPr>
          <w:rFonts w:asciiTheme="majorHAnsi" w:eastAsiaTheme="minorHAnsi" w:hAnsiTheme="majorHAnsi" w:cstheme="majorHAnsi"/>
          <w:spacing w:val="0"/>
          <w:sz w:val="22"/>
          <w:lang w:eastAsia="en-US"/>
        </w:rPr>
      </w:pPr>
      <w:r w:rsidRPr="00911B86">
        <w:rPr>
          <w:rFonts w:asciiTheme="majorHAnsi" w:eastAsiaTheme="minorHAnsi" w:hAnsiTheme="majorHAnsi" w:cstheme="majorHAnsi"/>
          <w:spacing w:val="0"/>
          <w:sz w:val="22"/>
          <w:lang w:eastAsia="en-US"/>
        </w:rPr>
        <w:lastRenderedPageBreak/>
        <w:t>Promuovere iniziative finalizzate a migliorare l’attrattività e l’accessibilità del territorio;</w:t>
      </w:r>
    </w:p>
    <w:p w:rsidR="00911B86" w:rsidRPr="00911B86" w:rsidRDefault="00911B86" w:rsidP="005507B7">
      <w:pPr>
        <w:numPr>
          <w:ilvl w:val="0"/>
          <w:numId w:val="23"/>
        </w:numPr>
        <w:spacing w:after="120" w:line="240" w:lineRule="auto"/>
        <w:jc w:val="both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 xml:space="preserve">Soc. Cooperativa Dimensione Natura </w:t>
      </w:r>
      <w:proofErr w:type="spellStart"/>
      <w:r w:rsidRPr="00911B86">
        <w:rPr>
          <w:rFonts w:asciiTheme="majorHAnsi" w:hAnsiTheme="majorHAnsi" w:cs="Calibri"/>
        </w:rPr>
        <w:t>ar.l.</w:t>
      </w:r>
      <w:proofErr w:type="spellEnd"/>
      <w:r w:rsidRPr="00911B86">
        <w:rPr>
          <w:rFonts w:asciiTheme="majorHAnsi" w:hAnsiTheme="majorHAnsi" w:cs="Calibri"/>
        </w:rPr>
        <w:t xml:space="preserve"> (partner privato):</w:t>
      </w:r>
    </w:p>
    <w:p w:rsidR="00911B86" w:rsidRPr="00911B86" w:rsidRDefault="00911B86" w:rsidP="005507B7">
      <w:pPr>
        <w:numPr>
          <w:ilvl w:val="0"/>
          <w:numId w:val="27"/>
        </w:numPr>
        <w:spacing w:after="120" w:line="240" w:lineRule="auto"/>
        <w:jc w:val="both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>disporre di spazi ove espletare attività statutarie in linea con le finalità del progetto;</w:t>
      </w:r>
    </w:p>
    <w:p w:rsidR="00322526" w:rsidRPr="00911B86" w:rsidRDefault="00322526" w:rsidP="005507B7">
      <w:pPr>
        <w:spacing w:after="120" w:line="240" w:lineRule="auto"/>
        <w:jc w:val="both"/>
        <w:rPr>
          <w:rFonts w:asciiTheme="majorHAnsi" w:hAnsiTheme="majorHAnsi" w:cs="Calibri"/>
          <w:b/>
          <w:i/>
        </w:rPr>
      </w:pPr>
    </w:p>
    <w:p w:rsidR="00F85219" w:rsidRPr="00911B86" w:rsidRDefault="0098025C" w:rsidP="005507B7">
      <w:pPr>
        <w:spacing w:after="120" w:line="240" w:lineRule="auto"/>
        <w:jc w:val="both"/>
        <w:rPr>
          <w:rFonts w:asciiTheme="majorHAnsi" w:hAnsiTheme="majorHAnsi" w:cs="Calibri"/>
          <w:b/>
          <w:i/>
        </w:rPr>
      </w:pPr>
      <w:r w:rsidRPr="00911B86">
        <w:rPr>
          <w:rFonts w:asciiTheme="majorHAnsi" w:hAnsiTheme="majorHAnsi" w:cs="Calibri"/>
          <w:b/>
          <w:i/>
        </w:rPr>
        <w:t xml:space="preserve">Articolo </w:t>
      </w:r>
      <w:r w:rsidR="007A3007" w:rsidRPr="00911B86">
        <w:rPr>
          <w:rFonts w:asciiTheme="majorHAnsi" w:hAnsiTheme="majorHAnsi" w:cs="Calibri"/>
          <w:b/>
          <w:i/>
        </w:rPr>
        <w:t>3</w:t>
      </w:r>
      <w:r w:rsidRPr="00911B86">
        <w:rPr>
          <w:rFonts w:asciiTheme="majorHAnsi" w:hAnsiTheme="majorHAnsi" w:cs="Calibri"/>
          <w:b/>
          <w:i/>
        </w:rPr>
        <w:t xml:space="preserve"> – Competenze</w:t>
      </w:r>
      <w:r w:rsidR="00322526" w:rsidRPr="00911B86">
        <w:rPr>
          <w:rFonts w:asciiTheme="majorHAnsi" w:hAnsiTheme="majorHAnsi" w:cs="Calibri"/>
          <w:b/>
          <w:i/>
        </w:rPr>
        <w:t xml:space="preserve"> e impegni</w:t>
      </w:r>
      <w:r w:rsidRPr="00911B86">
        <w:rPr>
          <w:rFonts w:asciiTheme="majorHAnsi" w:hAnsiTheme="majorHAnsi" w:cs="Calibri"/>
          <w:b/>
          <w:i/>
        </w:rPr>
        <w:t xml:space="preserve"> in funzione delle diverse responsabilità</w:t>
      </w:r>
    </w:p>
    <w:p w:rsidR="00F85219" w:rsidRPr="00911B86" w:rsidRDefault="00F85219" w:rsidP="005507B7">
      <w:pPr>
        <w:spacing w:after="120" w:line="240" w:lineRule="auto"/>
        <w:jc w:val="both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>Con il presente atto le Parti</w:t>
      </w:r>
      <w:r w:rsidR="0098025C" w:rsidRPr="00911B86">
        <w:rPr>
          <w:rFonts w:asciiTheme="majorHAnsi" w:hAnsiTheme="majorHAnsi" w:cs="Calibri"/>
        </w:rPr>
        <w:t>,</w:t>
      </w:r>
      <w:r w:rsidRPr="00911B86">
        <w:rPr>
          <w:rFonts w:asciiTheme="majorHAnsi" w:hAnsiTheme="majorHAnsi" w:cs="Calibri"/>
        </w:rPr>
        <w:t xml:space="preserve"> si impegnano reciprocamente:</w:t>
      </w:r>
    </w:p>
    <w:p w:rsidR="00302D53" w:rsidRPr="00911B86" w:rsidRDefault="00302D53" w:rsidP="005507B7">
      <w:pPr>
        <w:numPr>
          <w:ilvl w:val="0"/>
          <w:numId w:val="28"/>
        </w:numPr>
        <w:spacing w:after="120" w:line="240" w:lineRule="auto"/>
        <w:jc w:val="both"/>
        <w:rPr>
          <w:rFonts w:asciiTheme="majorHAnsi" w:hAnsiTheme="majorHAnsi" w:cs="Calibri"/>
          <w:i/>
          <w:u w:val="single"/>
        </w:rPr>
      </w:pPr>
      <w:r w:rsidRPr="00911B86">
        <w:rPr>
          <w:rFonts w:asciiTheme="majorHAnsi" w:hAnsiTheme="majorHAnsi" w:cs="Calibri"/>
          <w:i/>
          <w:u w:val="single"/>
        </w:rPr>
        <w:t>Comune di Cerreto di Spoleto (soggetto capofila):</w:t>
      </w:r>
    </w:p>
    <w:p w:rsidR="003B415A" w:rsidRPr="00911B86" w:rsidRDefault="003B415A" w:rsidP="005507B7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ajorHAnsi"/>
          <w:color w:val="000000"/>
        </w:rPr>
      </w:pPr>
      <w:r w:rsidRPr="00911B86">
        <w:rPr>
          <w:rFonts w:asciiTheme="majorHAnsi" w:hAnsiTheme="majorHAnsi" w:cstheme="majorHAnsi"/>
          <w:color w:val="000000"/>
        </w:rPr>
        <w:t>svolge le funzioni di soggetto capofila;</w:t>
      </w:r>
    </w:p>
    <w:p w:rsidR="003B415A" w:rsidRPr="00911B86" w:rsidRDefault="003B415A" w:rsidP="005507B7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ajorHAnsi"/>
          <w:color w:val="000000"/>
        </w:rPr>
      </w:pPr>
      <w:r w:rsidRPr="00911B86">
        <w:rPr>
          <w:rFonts w:asciiTheme="majorHAnsi" w:hAnsiTheme="majorHAnsi" w:cstheme="majorHAnsi"/>
          <w:color w:val="000000"/>
        </w:rPr>
        <w:t>assicura lo svolgimento delle incombenze e delle azioni volte a garantire la corretta attuazione del progetto ai sensi e con le modalità del bando approvato dal G.A.L. “Valle Umbra e Sibillini” con delibera del C.D. del 09/07/2018, assumendo la qualifica di committente e soggetto attuatore;</w:t>
      </w:r>
    </w:p>
    <w:p w:rsidR="003B415A" w:rsidRPr="00911B86" w:rsidRDefault="003B415A" w:rsidP="005507B7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ajorHAnsi"/>
          <w:color w:val="000000"/>
        </w:rPr>
      </w:pPr>
      <w:r w:rsidRPr="00911B86">
        <w:rPr>
          <w:rFonts w:asciiTheme="majorHAnsi" w:hAnsiTheme="majorHAnsi" w:cstheme="majorHAnsi"/>
          <w:color w:val="000000"/>
        </w:rPr>
        <w:t>nell’ambito delle facoltà di cui al punto precedente, il soggetto capofila presenta la domanda di aiuto, gestisce il fascicolo aziendale, riscuote il contributo concesso, sottoscrive gli impegni posti a carico dei richiedenti;</w:t>
      </w:r>
    </w:p>
    <w:p w:rsidR="003B415A" w:rsidRPr="00911B86" w:rsidRDefault="003B415A" w:rsidP="005507B7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ajorHAnsi"/>
          <w:color w:val="000000"/>
        </w:rPr>
      </w:pPr>
      <w:r w:rsidRPr="00911B86">
        <w:rPr>
          <w:rFonts w:asciiTheme="majorHAnsi" w:hAnsiTheme="majorHAnsi" w:cstheme="majorHAnsi"/>
          <w:color w:val="000000"/>
        </w:rPr>
        <w:t>coordina il partenariato con facoltà di stabilire le modalità di utilizzo degli spazi interessati al progetto;</w:t>
      </w:r>
    </w:p>
    <w:p w:rsidR="003B415A" w:rsidRPr="00911B86" w:rsidRDefault="003B415A" w:rsidP="005507B7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ajorHAnsi"/>
          <w:color w:val="000000"/>
        </w:rPr>
      </w:pPr>
      <w:r w:rsidRPr="00911B86">
        <w:rPr>
          <w:rFonts w:asciiTheme="majorHAnsi" w:hAnsiTheme="majorHAnsi" w:cstheme="majorHAnsi"/>
          <w:color w:val="000000"/>
        </w:rPr>
        <w:t>assicura la manutenzione e la fruizione degli spazi all’aperto interessati dal progetto;</w:t>
      </w:r>
    </w:p>
    <w:p w:rsidR="003B415A" w:rsidRPr="00911B86" w:rsidRDefault="003B415A" w:rsidP="005507B7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ajorHAnsi"/>
          <w:color w:val="000000"/>
        </w:rPr>
      </w:pPr>
      <w:r w:rsidRPr="00911B86">
        <w:rPr>
          <w:rFonts w:asciiTheme="majorHAnsi" w:hAnsiTheme="majorHAnsi" w:cstheme="majorHAnsi"/>
          <w:color w:val="000000"/>
        </w:rPr>
        <w:t>assicura la manutenzione e la fruizione degli immobili interessati dal progetto assumendosi i costi ti gestione e di funzionamento incluso il personale addetto all’apertura al pubblico;</w:t>
      </w:r>
    </w:p>
    <w:p w:rsidR="003B415A" w:rsidRPr="00911B86" w:rsidRDefault="003B415A" w:rsidP="005507B7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ajorHAnsi"/>
          <w:color w:val="000000"/>
        </w:rPr>
      </w:pPr>
      <w:r w:rsidRPr="00911B86">
        <w:rPr>
          <w:rFonts w:asciiTheme="majorHAnsi" w:hAnsiTheme="majorHAnsi" w:cstheme="majorHAnsi"/>
          <w:color w:val="000000"/>
        </w:rPr>
        <w:t xml:space="preserve">mette a disposizione dei </w:t>
      </w:r>
      <w:proofErr w:type="spellStart"/>
      <w:r w:rsidRPr="00911B86">
        <w:rPr>
          <w:rFonts w:asciiTheme="majorHAnsi" w:hAnsiTheme="majorHAnsi" w:cstheme="majorHAnsi"/>
          <w:color w:val="000000"/>
        </w:rPr>
        <w:t>partners</w:t>
      </w:r>
      <w:proofErr w:type="spellEnd"/>
      <w:r w:rsidRPr="00911B86">
        <w:rPr>
          <w:rFonts w:asciiTheme="majorHAnsi" w:hAnsiTheme="majorHAnsi" w:cstheme="majorHAnsi"/>
          <w:color w:val="000000"/>
        </w:rPr>
        <w:t>, a titolo gratuito, gli spazi interessati al progetto con tempi e modi compatibili con  la loro natura e caratteristica;</w:t>
      </w:r>
    </w:p>
    <w:p w:rsidR="00302D53" w:rsidRPr="00911B86" w:rsidRDefault="00302D53" w:rsidP="005507B7">
      <w:pPr>
        <w:numPr>
          <w:ilvl w:val="0"/>
          <w:numId w:val="28"/>
        </w:numPr>
        <w:spacing w:after="120" w:line="240" w:lineRule="auto"/>
        <w:jc w:val="both"/>
        <w:rPr>
          <w:rFonts w:asciiTheme="majorHAnsi" w:hAnsiTheme="majorHAnsi" w:cs="Calibri"/>
          <w:i/>
          <w:u w:val="single"/>
        </w:rPr>
      </w:pPr>
      <w:r w:rsidRPr="00911B86">
        <w:rPr>
          <w:rFonts w:asciiTheme="majorHAnsi" w:hAnsiTheme="majorHAnsi" w:cs="Calibri"/>
          <w:i/>
          <w:u w:val="single"/>
        </w:rPr>
        <w:t>Soc. Cooperativa (partner privato)</w:t>
      </w:r>
    </w:p>
    <w:p w:rsidR="003B415A" w:rsidRPr="00911B86" w:rsidRDefault="003B415A" w:rsidP="005507B7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ajorHAnsi"/>
          <w:color w:val="000000"/>
        </w:rPr>
      </w:pPr>
      <w:r w:rsidRPr="00911B86">
        <w:rPr>
          <w:rFonts w:asciiTheme="majorHAnsi" w:hAnsiTheme="majorHAnsi" w:cstheme="majorHAnsi"/>
          <w:color w:val="000000"/>
        </w:rPr>
        <w:t>fornisce il personale qualificato, beni di consumo, attrezzature, know-how necessari ad assicurare l’apertura al pubblico degli immobili interessati dal progetto sulla base del badget messo a disposizione dal capofila;</w:t>
      </w:r>
    </w:p>
    <w:p w:rsidR="003B415A" w:rsidRPr="00911B86" w:rsidRDefault="003B415A" w:rsidP="005507B7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ajorHAnsi"/>
          <w:color w:val="000000"/>
        </w:rPr>
      </w:pPr>
      <w:r w:rsidRPr="00911B86">
        <w:rPr>
          <w:rFonts w:asciiTheme="majorHAnsi" w:hAnsiTheme="majorHAnsi" w:cstheme="majorHAnsi"/>
          <w:color w:val="000000"/>
        </w:rPr>
        <w:t xml:space="preserve">organizza e gestisce iniziative, eventi, e manifestazioni a scopo culturale, scientifico, ricreativo e sportivo, </w:t>
      </w:r>
      <w:proofErr w:type="spellStart"/>
      <w:r w:rsidRPr="00911B86">
        <w:rPr>
          <w:rFonts w:asciiTheme="majorHAnsi" w:hAnsiTheme="majorHAnsi" w:cstheme="majorHAnsi"/>
          <w:color w:val="000000"/>
        </w:rPr>
        <w:t>ecc…</w:t>
      </w:r>
      <w:proofErr w:type="spellEnd"/>
      <w:r w:rsidRPr="00911B86">
        <w:rPr>
          <w:rFonts w:asciiTheme="majorHAnsi" w:hAnsiTheme="majorHAnsi" w:cstheme="majorHAnsi"/>
          <w:color w:val="000000"/>
        </w:rPr>
        <w:t xml:space="preserve"> in linea con le finalità del progetto con tempi e modalità assentiti dal capofila;</w:t>
      </w:r>
    </w:p>
    <w:p w:rsidR="003B415A" w:rsidRPr="00911B86" w:rsidRDefault="003B415A" w:rsidP="005507B7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ajorHAnsi"/>
          <w:color w:val="000000"/>
        </w:rPr>
      </w:pPr>
      <w:r w:rsidRPr="00911B86">
        <w:rPr>
          <w:rFonts w:asciiTheme="majorHAnsi" w:hAnsiTheme="majorHAnsi" w:cstheme="majorHAnsi"/>
          <w:color w:val="000000"/>
        </w:rPr>
        <w:t xml:space="preserve">ha facoltà di utilizzare gli spazi interessati dal progetto per lo svolgimento delle proprie attività con tempi e modalità assentiti dal capofila; </w:t>
      </w:r>
    </w:p>
    <w:p w:rsidR="003B415A" w:rsidRPr="00911B86" w:rsidRDefault="003B415A" w:rsidP="005507B7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ajorHAnsi"/>
          <w:color w:val="000000"/>
        </w:rPr>
      </w:pPr>
      <w:r w:rsidRPr="00911B86">
        <w:rPr>
          <w:rFonts w:asciiTheme="majorHAnsi" w:hAnsiTheme="majorHAnsi" w:cstheme="majorHAnsi"/>
          <w:color w:val="000000"/>
        </w:rPr>
        <w:t xml:space="preserve">ha l’obbligo di rispettare le norme vigenti in materia di sicurezza del lavoro, contratti collettivi di lavoro, regolarità contributiva, tracciabilità flussi finanziari e quant’altro attinente. </w:t>
      </w:r>
    </w:p>
    <w:p w:rsidR="005507B7" w:rsidRDefault="005507B7" w:rsidP="005507B7">
      <w:pPr>
        <w:spacing w:after="120" w:line="240" w:lineRule="auto"/>
        <w:rPr>
          <w:rFonts w:asciiTheme="majorHAnsi" w:hAnsiTheme="majorHAnsi" w:cs="Calibri"/>
          <w:b/>
          <w:i/>
        </w:rPr>
      </w:pPr>
    </w:p>
    <w:p w:rsidR="00F85219" w:rsidRPr="00911B86" w:rsidRDefault="00F85219" w:rsidP="005507B7">
      <w:pPr>
        <w:spacing w:after="120" w:line="240" w:lineRule="auto"/>
        <w:rPr>
          <w:rFonts w:asciiTheme="majorHAnsi" w:hAnsiTheme="majorHAnsi" w:cs="Calibri"/>
          <w:b/>
          <w:i/>
        </w:rPr>
      </w:pPr>
      <w:r w:rsidRPr="00911B86">
        <w:rPr>
          <w:rFonts w:asciiTheme="majorHAnsi" w:hAnsiTheme="majorHAnsi" w:cs="Calibri"/>
          <w:b/>
          <w:i/>
        </w:rPr>
        <w:t xml:space="preserve">Articolo </w:t>
      </w:r>
      <w:r w:rsidR="00B330FA" w:rsidRPr="00911B86">
        <w:rPr>
          <w:rFonts w:asciiTheme="majorHAnsi" w:hAnsiTheme="majorHAnsi" w:cs="Calibri"/>
          <w:b/>
          <w:i/>
        </w:rPr>
        <w:t>4</w:t>
      </w:r>
      <w:r w:rsidRPr="00911B86">
        <w:rPr>
          <w:rFonts w:asciiTheme="majorHAnsi" w:hAnsiTheme="majorHAnsi" w:cs="Calibri"/>
          <w:b/>
          <w:i/>
        </w:rPr>
        <w:t xml:space="preserve"> – </w:t>
      </w:r>
      <w:r w:rsidR="007A3007" w:rsidRPr="00911B86">
        <w:rPr>
          <w:rFonts w:asciiTheme="majorHAnsi" w:hAnsiTheme="majorHAnsi" w:cs="Calibri"/>
          <w:b/>
          <w:i/>
        </w:rPr>
        <w:t>Durata del partenariato</w:t>
      </w:r>
    </w:p>
    <w:p w:rsidR="007A3007" w:rsidRPr="00911B86" w:rsidRDefault="007A3007" w:rsidP="005507B7">
      <w:pPr>
        <w:spacing w:after="120" w:line="240" w:lineRule="auto"/>
        <w:jc w:val="both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 xml:space="preserve">Il presente atto entra in vigore alla data della sua firma e cesserà ogni effetto alla data di estinzione di tutte le obbligazioni assunte </w:t>
      </w:r>
      <w:r w:rsidR="00AE471F" w:rsidRPr="00911B86">
        <w:rPr>
          <w:rFonts w:asciiTheme="majorHAnsi" w:hAnsiTheme="majorHAnsi" w:cs="Calibri"/>
        </w:rPr>
        <w:t>con l’Ente erogatore del finanziamento concesso per l’allestimento del progetto</w:t>
      </w:r>
      <w:r w:rsidRPr="00911B86">
        <w:rPr>
          <w:rFonts w:asciiTheme="majorHAnsi" w:hAnsiTheme="majorHAnsi" w:cs="Calibri"/>
        </w:rPr>
        <w:t>.</w:t>
      </w:r>
    </w:p>
    <w:p w:rsidR="007A3007" w:rsidRPr="00911B86" w:rsidRDefault="007A3007" w:rsidP="005507B7">
      <w:pPr>
        <w:spacing w:after="120" w:line="240" w:lineRule="auto"/>
        <w:jc w:val="both"/>
        <w:rPr>
          <w:rFonts w:asciiTheme="majorHAnsi" w:hAnsiTheme="majorHAnsi" w:cs="Calibri"/>
        </w:rPr>
      </w:pPr>
    </w:p>
    <w:p w:rsidR="00B330FA" w:rsidRPr="00911B86" w:rsidRDefault="00B330FA" w:rsidP="005507B7">
      <w:pPr>
        <w:spacing w:after="120" w:line="240" w:lineRule="auto"/>
        <w:jc w:val="both"/>
        <w:rPr>
          <w:rFonts w:asciiTheme="majorHAnsi" w:hAnsiTheme="majorHAnsi" w:cs="Calibri"/>
          <w:b/>
          <w:i/>
        </w:rPr>
      </w:pPr>
      <w:r w:rsidRPr="00911B86">
        <w:rPr>
          <w:rFonts w:asciiTheme="majorHAnsi" w:hAnsiTheme="majorHAnsi" w:cs="Calibri"/>
          <w:b/>
          <w:i/>
        </w:rPr>
        <w:lastRenderedPageBreak/>
        <w:t xml:space="preserve">Articolo 5 – clausole </w:t>
      </w:r>
      <w:r w:rsidR="00C23207" w:rsidRPr="00911B86">
        <w:rPr>
          <w:rFonts w:asciiTheme="majorHAnsi" w:hAnsiTheme="majorHAnsi" w:cs="Calibri"/>
          <w:b/>
          <w:i/>
        </w:rPr>
        <w:t>di responsabilità</w:t>
      </w:r>
    </w:p>
    <w:p w:rsidR="00C23207" w:rsidRPr="00911B86" w:rsidRDefault="00B330FA" w:rsidP="005507B7">
      <w:pPr>
        <w:pStyle w:val="Paragrafoelenco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HAnsi" w:hAnsiTheme="majorHAnsi" w:cs="Calibri"/>
        </w:rPr>
      </w:pPr>
      <w:r w:rsidRPr="00911B86">
        <w:rPr>
          <w:rFonts w:asciiTheme="majorHAnsi" w:hAnsiTheme="majorHAnsi" w:cs="Cambria"/>
          <w:color w:val="000000"/>
        </w:rPr>
        <w:t>I soggetti pubblico e privato del presente partenariato forniscono ampia quietanza al soggetto capofila per la riscossione del contributo e la sottoscrizione dei relativi impegni.</w:t>
      </w:r>
    </w:p>
    <w:p w:rsidR="00C23207" w:rsidRPr="00911B86" w:rsidRDefault="00C23207" w:rsidP="005507B7">
      <w:pPr>
        <w:pStyle w:val="Paragrafoelenco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HAnsi" w:hAnsiTheme="majorHAnsi" w:cs="Cambria"/>
          <w:color w:val="000000"/>
        </w:rPr>
      </w:pPr>
      <w:r w:rsidRPr="00911B86">
        <w:rPr>
          <w:rFonts w:asciiTheme="majorHAnsi" w:hAnsiTheme="majorHAnsi" w:cs="Calibri"/>
        </w:rPr>
        <w:t xml:space="preserve">Il soggetto capofila, pertanto, </w:t>
      </w:r>
      <w:r w:rsidRPr="00911B86">
        <w:rPr>
          <w:rFonts w:asciiTheme="majorHAnsi" w:hAnsiTheme="majorHAnsi" w:cs="Cambria"/>
          <w:color w:val="000000"/>
        </w:rPr>
        <w:t xml:space="preserve">presenta la domanda di aiuto </w:t>
      </w:r>
      <w:r w:rsidR="005507B7">
        <w:rPr>
          <w:rFonts w:asciiTheme="majorHAnsi" w:hAnsiTheme="majorHAnsi" w:cs="Cambria"/>
          <w:color w:val="000000"/>
        </w:rPr>
        <w:t>al G.A.L. “</w:t>
      </w:r>
      <w:r w:rsidR="005507B7" w:rsidRPr="005507B7">
        <w:rPr>
          <w:rFonts w:asciiTheme="majorHAnsi" w:hAnsiTheme="majorHAnsi" w:cs="Cambria"/>
          <w:i/>
          <w:color w:val="000000"/>
        </w:rPr>
        <w:t>Valle Umbra e Sibillini</w:t>
      </w:r>
      <w:r w:rsidR="005507B7">
        <w:rPr>
          <w:rFonts w:asciiTheme="majorHAnsi" w:hAnsiTheme="majorHAnsi" w:cs="Cambria"/>
          <w:color w:val="000000"/>
        </w:rPr>
        <w:t>”</w:t>
      </w:r>
      <w:r w:rsidRPr="00911B86">
        <w:rPr>
          <w:rFonts w:asciiTheme="majorHAnsi" w:hAnsiTheme="majorHAnsi" w:cs="Cambria"/>
          <w:color w:val="000000"/>
        </w:rPr>
        <w:t>, riscuote il contributo, sottoscrive gli impegni posti a carico dei richiedenti.</w:t>
      </w:r>
    </w:p>
    <w:p w:rsidR="00C23207" w:rsidRPr="00911B86" w:rsidRDefault="00C23207" w:rsidP="005507B7">
      <w:pPr>
        <w:pStyle w:val="Paragrafoelenco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HAnsi" w:hAnsiTheme="majorHAnsi" w:cs="Cambria"/>
          <w:color w:val="000000"/>
        </w:rPr>
      </w:pPr>
      <w:r w:rsidRPr="00911B86">
        <w:rPr>
          <w:rFonts w:asciiTheme="majorHAnsi" w:hAnsiTheme="majorHAnsi" w:cs="Cambria"/>
          <w:color w:val="000000"/>
        </w:rPr>
        <w:t xml:space="preserve">Il soggetto capofila è unico responsabile sotto il profilo tecnico, contabile e patrimoniale  nei confronti </w:t>
      </w:r>
      <w:r w:rsidR="005507B7">
        <w:rPr>
          <w:rFonts w:asciiTheme="majorHAnsi" w:hAnsiTheme="majorHAnsi" w:cs="Cambria"/>
          <w:color w:val="000000"/>
        </w:rPr>
        <w:t>del G.A.L. “</w:t>
      </w:r>
      <w:r w:rsidR="005507B7" w:rsidRPr="005507B7">
        <w:rPr>
          <w:rFonts w:asciiTheme="majorHAnsi" w:hAnsiTheme="majorHAnsi" w:cs="Cambria"/>
          <w:i/>
          <w:color w:val="000000"/>
        </w:rPr>
        <w:t>Valle Umbra e Sibillini</w:t>
      </w:r>
      <w:r w:rsidR="005507B7">
        <w:rPr>
          <w:rFonts w:asciiTheme="majorHAnsi" w:hAnsiTheme="majorHAnsi" w:cs="Cambria"/>
          <w:color w:val="000000"/>
        </w:rPr>
        <w:t>”</w:t>
      </w:r>
      <w:r w:rsidRPr="00911B86">
        <w:rPr>
          <w:rFonts w:asciiTheme="majorHAnsi" w:hAnsiTheme="majorHAnsi" w:cs="Cambria"/>
          <w:color w:val="000000"/>
        </w:rPr>
        <w:t>.</w:t>
      </w:r>
    </w:p>
    <w:p w:rsidR="00B330FA" w:rsidRPr="00911B86" w:rsidRDefault="00B330FA" w:rsidP="005507B7">
      <w:pPr>
        <w:pStyle w:val="Paragrafoelenco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ajorHAnsi" w:hAnsiTheme="majorHAnsi" w:cs="Cambria"/>
          <w:color w:val="000000"/>
        </w:rPr>
      </w:pPr>
      <w:r w:rsidRPr="00911B86">
        <w:rPr>
          <w:rFonts w:asciiTheme="majorHAnsi" w:hAnsiTheme="majorHAnsi" w:cs="Cambria"/>
          <w:color w:val="000000"/>
        </w:rPr>
        <w:t xml:space="preserve">I soggetti sottoscrittori del presente partenariato dichiarano di essere a conoscenza </w:t>
      </w:r>
      <w:r w:rsidR="00C23207" w:rsidRPr="00911B86">
        <w:rPr>
          <w:rFonts w:asciiTheme="majorHAnsi" w:hAnsiTheme="majorHAnsi" w:cs="Cambria"/>
          <w:color w:val="000000"/>
        </w:rPr>
        <w:t>dei vincoli e degli obblighi derivanti dagli impegni assunti con la presente convenzione.</w:t>
      </w:r>
    </w:p>
    <w:p w:rsidR="00B330FA" w:rsidRPr="00911B86" w:rsidRDefault="00B330FA" w:rsidP="005507B7">
      <w:pPr>
        <w:spacing w:after="120" w:line="240" w:lineRule="auto"/>
        <w:jc w:val="both"/>
        <w:rPr>
          <w:rFonts w:asciiTheme="majorHAnsi" w:hAnsiTheme="majorHAnsi" w:cs="Calibri"/>
        </w:rPr>
      </w:pPr>
    </w:p>
    <w:p w:rsidR="00F85219" w:rsidRPr="00911B86" w:rsidRDefault="00F85219" w:rsidP="005507B7">
      <w:pPr>
        <w:spacing w:after="120" w:line="240" w:lineRule="auto"/>
        <w:rPr>
          <w:rFonts w:asciiTheme="majorHAnsi" w:hAnsiTheme="majorHAnsi" w:cs="Calibri"/>
          <w:b/>
          <w:i/>
        </w:rPr>
      </w:pPr>
      <w:r w:rsidRPr="00911B86">
        <w:rPr>
          <w:rFonts w:asciiTheme="majorHAnsi" w:hAnsiTheme="majorHAnsi" w:cs="Calibri"/>
          <w:b/>
          <w:i/>
        </w:rPr>
        <w:t>Articolo 6- Foro competente</w:t>
      </w:r>
    </w:p>
    <w:p w:rsidR="00AE471F" w:rsidRPr="00911B86" w:rsidRDefault="00AE471F" w:rsidP="005507B7">
      <w:pPr>
        <w:spacing w:after="120" w:line="240" w:lineRule="auto"/>
        <w:jc w:val="both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>Qualora dovessero insorgere controversie in merito all'interpretazione, applicazione ed esecuzione del presente atto tra i soggetti che lo sottoscrivono, se non risolte amichevolmente, sarà competente il Foro di Spoleto.</w:t>
      </w:r>
    </w:p>
    <w:p w:rsidR="00F85219" w:rsidRPr="00911B86" w:rsidRDefault="00F85219" w:rsidP="005507B7">
      <w:pPr>
        <w:spacing w:after="120" w:line="240" w:lineRule="auto"/>
        <w:rPr>
          <w:rFonts w:asciiTheme="majorHAnsi" w:hAnsiTheme="majorHAnsi" w:cs="Calibri"/>
          <w:b/>
          <w:i/>
        </w:rPr>
      </w:pPr>
    </w:p>
    <w:p w:rsidR="00F85219" w:rsidRPr="00911B86" w:rsidRDefault="0069722F" w:rsidP="005507B7">
      <w:pPr>
        <w:spacing w:after="120" w:line="240" w:lineRule="auto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 xml:space="preserve">Cerreto di Spoleto, </w:t>
      </w:r>
    </w:p>
    <w:p w:rsidR="00F85219" w:rsidRPr="00911B86" w:rsidRDefault="0069722F" w:rsidP="005507B7">
      <w:pPr>
        <w:spacing w:after="120" w:line="240" w:lineRule="auto"/>
        <w:jc w:val="center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>Seguono le Firme</w:t>
      </w:r>
    </w:p>
    <w:p w:rsidR="008F5329" w:rsidRPr="00911B86" w:rsidRDefault="008F5329" w:rsidP="005507B7">
      <w:pPr>
        <w:spacing w:after="120" w:line="240" w:lineRule="auto"/>
        <w:rPr>
          <w:rFonts w:asciiTheme="majorHAnsi" w:hAnsiTheme="majorHAnsi" w:cs="Calibri"/>
        </w:rPr>
      </w:pPr>
    </w:p>
    <w:p w:rsidR="0069722F" w:rsidRPr="00911B86" w:rsidRDefault="0069722F" w:rsidP="005507B7">
      <w:pPr>
        <w:spacing w:after="120" w:line="240" w:lineRule="auto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>Comune di Cerreto di Spoleto (capofila)</w:t>
      </w:r>
    </w:p>
    <w:p w:rsidR="005507B7" w:rsidRDefault="005507B7" w:rsidP="005507B7">
      <w:pPr>
        <w:spacing w:after="120" w:line="240" w:lineRule="auto"/>
        <w:rPr>
          <w:rFonts w:asciiTheme="majorHAnsi" w:hAnsiTheme="majorHAnsi" w:cs="Calibri"/>
        </w:rPr>
      </w:pPr>
    </w:p>
    <w:p w:rsidR="0069722F" w:rsidRPr="00911B86" w:rsidRDefault="0069722F" w:rsidP="005507B7">
      <w:pPr>
        <w:spacing w:after="120" w:line="240" w:lineRule="auto"/>
        <w:rPr>
          <w:rFonts w:asciiTheme="majorHAnsi" w:hAnsiTheme="majorHAnsi" w:cs="Calibri"/>
        </w:rPr>
      </w:pPr>
      <w:r w:rsidRPr="00911B86">
        <w:rPr>
          <w:rFonts w:asciiTheme="majorHAnsi" w:hAnsiTheme="majorHAnsi" w:cs="Calibri"/>
        </w:rPr>
        <w:t>IL SINDACO – Luciano Campana</w:t>
      </w:r>
      <w:r w:rsidR="008F5329" w:rsidRPr="00911B86">
        <w:rPr>
          <w:rFonts w:asciiTheme="majorHAnsi" w:hAnsiTheme="majorHAnsi" w:cs="Calibri"/>
        </w:rPr>
        <w:t xml:space="preserve"> ____________________________________________________________</w:t>
      </w:r>
    </w:p>
    <w:p w:rsidR="008F5329" w:rsidRDefault="008F5329" w:rsidP="005507B7">
      <w:pPr>
        <w:spacing w:after="120" w:line="240" w:lineRule="auto"/>
        <w:rPr>
          <w:rFonts w:asciiTheme="majorHAnsi" w:hAnsiTheme="majorHAnsi" w:cs="Calibri"/>
        </w:rPr>
      </w:pPr>
    </w:p>
    <w:p w:rsidR="005507B7" w:rsidRDefault="005507B7" w:rsidP="005507B7">
      <w:pPr>
        <w:spacing w:after="120" w:line="240" w:lineRule="auto"/>
        <w:rPr>
          <w:rFonts w:asciiTheme="majorHAnsi" w:hAnsiTheme="majorHAnsi" w:cs="Calibri"/>
        </w:rPr>
      </w:pPr>
    </w:p>
    <w:p w:rsidR="005507B7" w:rsidRDefault="005507B7" w:rsidP="005507B7">
      <w:pPr>
        <w:spacing w:after="120" w:line="240" w:lineRule="auto"/>
        <w:rPr>
          <w:rFonts w:asciiTheme="majorHAnsi" w:hAnsiTheme="majorHAnsi" w:cs="Calibri"/>
        </w:rPr>
      </w:pPr>
    </w:p>
    <w:p w:rsidR="0069722F" w:rsidRPr="00911B86" w:rsidRDefault="0069722F" w:rsidP="005507B7">
      <w:pPr>
        <w:spacing w:after="120" w:line="240" w:lineRule="auto"/>
        <w:rPr>
          <w:rFonts w:asciiTheme="majorHAnsi" w:hAnsiTheme="majorHAnsi" w:cs="Calibri"/>
        </w:rPr>
      </w:pPr>
      <w:bookmarkStart w:id="0" w:name="_GoBack"/>
      <w:bookmarkEnd w:id="0"/>
      <w:r w:rsidRPr="00911B86">
        <w:rPr>
          <w:rFonts w:asciiTheme="majorHAnsi" w:hAnsiTheme="majorHAnsi" w:cs="Calibri"/>
        </w:rPr>
        <w:t xml:space="preserve">Soc. Cooperativa </w:t>
      </w:r>
      <w:r w:rsidR="008F5329" w:rsidRPr="00911B86">
        <w:rPr>
          <w:rFonts w:asciiTheme="majorHAnsi" w:hAnsiTheme="majorHAnsi" w:cs="Calibri"/>
        </w:rPr>
        <w:t xml:space="preserve">Dimensione Natura </w:t>
      </w:r>
      <w:proofErr w:type="spellStart"/>
      <w:r w:rsidR="008F5329" w:rsidRPr="00911B86">
        <w:rPr>
          <w:rFonts w:asciiTheme="majorHAnsi" w:hAnsiTheme="majorHAnsi" w:cs="Calibri"/>
        </w:rPr>
        <w:t>ar.l.</w:t>
      </w:r>
      <w:proofErr w:type="spellEnd"/>
    </w:p>
    <w:p w:rsidR="005507B7" w:rsidRDefault="005507B7" w:rsidP="005507B7">
      <w:pPr>
        <w:spacing w:after="120" w:line="240" w:lineRule="auto"/>
        <w:rPr>
          <w:rFonts w:asciiTheme="majorHAnsi" w:hAnsiTheme="majorHAnsi" w:cs="Calibri"/>
        </w:rPr>
      </w:pPr>
    </w:p>
    <w:p w:rsidR="00524312" w:rsidRPr="0069722F" w:rsidRDefault="008F5329" w:rsidP="005507B7">
      <w:pPr>
        <w:spacing w:after="120" w:line="240" w:lineRule="auto"/>
        <w:rPr>
          <w:rFonts w:ascii="Cambria" w:hAnsi="Cambria" w:cs="Calibri"/>
          <w:b/>
        </w:rPr>
      </w:pPr>
      <w:r w:rsidRPr="00911B86">
        <w:rPr>
          <w:rFonts w:asciiTheme="majorHAnsi" w:hAnsiTheme="majorHAnsi" w:cs="Calibri"/>
        </w:rPr>
        <w:t>RAPPRESENTANTE LEGALE – Alessandro Pastori _______</w:t>
      </w:r>
      <w:r w:rsidR="00C23207" w:rsidRPr="00911B86">
        <w:rPr>
          <w:rFonts w:asciiTheme="majorHAnsi" w:hAnsiTheme="majorHAnsi" w:cs="Calibri"/>
        </w:rPr>
        <w:t>_________________</w:t>
      </w:r>
      <w:r w:rsidR="00C23207">
        <w:rPr>
          <w:rFonts w:ascii="Cambria" w:hAnsi="Cambria" w:cs="Calibri"/>
        </w:rPr>
        <w:t>______________</w:t>
      </w:r>
    </w:p>
    <w:sectPr w:rsidR="00524312" w:rsidRPr="0069722F" w:rsidSect="006E2612">
      <w:pgSz w:w="11906" w:h="16838"/>
      <w:pgMar w:top="1417" w:right="1983" w:bottom="1418" w:left="1985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6E"/>
      </v:shape>
    </w:pict>
  </w:numPicBullet>
  <w:abstractNum w:abstractNumId="0">
    <w:nsid w:val="08154AF3"/>
    <w:multiLevelType w:val="hybridMultilevel"/>
    <w:tmpl w:val="04521A26"/>
    <w:lvl w:ilvl="0" w:tplc="7BB2F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C7457"/>
    <w:multiLevelType w:val="hybridMultilevel"/>
    <w:tmpl w:val="13D4298E"/>
    <w:lvl w:ilvl="0" w:tplc="FD2059B4">
      <w:start w:val="1"/>
      <w:numFmt w:val="decimal"/>
      <w:lvlText w:val="%1."/>
      <w:lvlJc w:val="left"/>
      <w:pPr>
        <w:ind w:left="717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159B04B3"/>
    <w:multiLevelType w:val="hybridMultilevel"/>
    <w:tmpl w:val="02E446AC"/>
    <w:lvl w:ilvl="0" w:tplc="300E148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90926FB"/>
    <w:multiLevelType w:val="hybridMultilevel"/>
    <w:tmpl w:val="2A847618"/>
    <w:lvl w:ilvl="0" w:tplc="7BB2F550">
      <w:start w:val="1"/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1F7E5FE8"/>
    <w:multiLevelType w:val="hybridMultilevel"/>
    <w:tmpl w:val="3BD023B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A5325"/>
    <w:multiLevelType w:val="hybridMultilevel"/>
    <w:tmpl w:val="EBA48746"/>
    <w:lvl w:ilvl="0" w:tplc="7BB2F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F4C68"/>
    <w:multiLevelType w:val="hybridMultilevel"/>
    <w:tmpl w:val="A9BE5B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F53825"/>
    <w:multiLevelType w:val="hybridMultilevel"/>
    <w:tmpl w:val="61ACA33A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CE1D16"/>
    <w:multiLevelType w:val="hybridMultilevel"/>
    <w:tmpl w:val="F78A05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B15DC9"/>
    <w:multiLevelType w:val="hybridMultilevel"/>
    <w:tmpl w:val="4EA0E21C"/>
    <w:lvl w:ilvl="0" w:tplc="7BB2F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E4809"/>
    <w:multiLevelType w:val="hybridMultilevel"/>
    <w:tmpl w:val="82E89716"/>
    <w:lvl w:ilvl="0" w:tplc="DF542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2521B"/>
    <w:multiLevelType w:val="hybridMultilevel"/>
    <w:tmpl w:val="153AB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20177"/>
    <w:multiLevelType w:val="hybridMultilevel"/>
    <w:tmpl w:val="A410932E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95791A"/>
    <w:multiLevelType w:val="hybridMultilevel"/>
    <w:tmpl w:val="6F569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1843EA"/>
    <w:multiLevelType w:val="hybridMultilevel"/>
    <w:tmpl w:val="74AED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6795A"/>
    <w:multiLevelType w:val="hybridMultilevel"/>
    <w:tmpl w:val="A2A059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214EF"/>
    <w:multiLevelType w:val="hybridMultilevel"/>
    <w:tmpl w:val="F210F268"/>
    <w:lvl w:ilvl="0" w:tplc="6DF4A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F1418"/>
    <w:multiLevelType w:val="hybridMultilevel"/>
    <w:tmpl w:val="3D762F20"/>
    <w:lvl w:ilvl="0" w:tplc="7BB2F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6D4E1C"/>
    <w:multiLevelType w:val="hybridMultilevel"/>
    <w:tmpl w:val="8BD848C0"/>
    <w:lvl w:ilvl="0" w:tplc="ED5EB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317851"/>
    <w:multiLevelType w:val="hybridMultilevel"/>
    <w:tmpl w:val="1310BDBE"/>
    <w:lvl w:ilvl="0" w:tplc="7BB2F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E5CE8"/>
    <w:multiLevelType w:val="hybridMultilevel"/>
    <w:tmpl w:val="E2AED1B6"/>
    <w:lvl w:ilvl="0" w:tplc="7BB2F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17BD4"/>
    <w:multiLevelType w:val="hybridMultilevel"/>
    <w:tmpl w:val="FD0095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69164B"/>
    <w:multiLevelType w:val="multilevel"/>
    <w:tmpl w:val="E64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9F40AD"/>
    <w:multiLevelType w:val="hybridMultilevel"/>
    <w:tmpl w:val="E3F270A4"/>
    <w:lvl w:ilvl="0" w:tplc="084820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E331CD"/>
    <w:multiLevelType w:val="hybridMultilevel"/>
    <w:tmpl w:val="00480C44"/>
    <w:lvl w:ilvl="0" w:tplc="98F446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6C5E1757"/>
    <w:multiLevelType w:val="hybridMultilevel"/>
    <w:tmpl w:val="2C506D8E"/>
    <w:lvl w:ilvl="0" w:tplc="7BB2F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DD19E2"/>
    <w:multiLevelType w:val="hybridMultilevel"/>
    <w:tmpl w:val="6690F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F5048A"/>
    <w:multiLevelType w:val="hybridMultilevel"/>
    <w:tmpl w:val="D806D620"/>
    <w:lvl w:ilvl="0" w:tplc="337C7B90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6F1E14EB"/>
    <w:multiLevelType w:val="hybridMultilevel"/>
    <w:tmpl w:val="46D24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43FAE"/>
    <w:multiLevelType w:val="hybridMultilevel"/>
    <w:tmpl w:val="6226D4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664828"/>
    <w:multiLevelType w:val="hybridMultilevel"/>
    <w:tmpl w:val="8306202A"/>
    <w:lvl w:ilvl="0" w:tplc="0C42901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780F2D78"/>
    <w:multiLevelType w:val="hybridMultilevel"/>
    <w:tmpl w:val="7354C14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AE0D8A"/>
    <w:multiLevelType w:val="hybridMultilevel"/>
    <w:tmpl w:val="3AC63268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16CE8"/>
    <w:multiLevelType w:val="hybridMultilevel"/>
    <w:tmpl w:val="CF64BA88"/>
    <w:lvl w:ilvl="0" w:tplc="7BB2F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DC30157"/>
    <w:multiLevelType w:val="hybridMultilevel"/>
    <w:tmpl w:val="498039A8"/>
    <w:lvl w:ilvl="0" w:tplc="7BB2F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8"/>
  </w:num>
  <w:num w:numId="4">
    <w:abstractNumId w:val="2"/>
  </w:num>
  <w:num w:numId="5">
    <w:abstractNumId w:val="6"/>
  </w:num>
  <w:num w:numId="6">
    <w:abstractNumId w:val="24"/>
  </w:num>
  <w:num w:numId="7">
    <w:abstractNumId w:val="30"/>
  </w:num>
  <w:num w:numId="8">
    <w:abstractNumId w:val="21"/>
  </w:num>
  <w:num w:numId="9">
    <w:abstractNumId w:val="22"/>
  </w:num>
  <w:num w:numId="10">
    <w:abstractNumId w:val="14"/>
  </w:num>
  <w:num w:numId="11">
    <w:abstractNumId w:val="26"/>
  </w:num>
  <w:num w:numId="12">
    <w:abstractNumId w:val="11"/>
  </w:num>
  <w:num w:numId="13">
    <w:abstractNumId w:val="13"/>
  </w:num>
  <w:num w:numId="14">
    <w:abstractNumId w:val="23"/>
  </w:num>
  <w:num w:numId="15">
    <w:abstractNumId w:val="31"/>
  </w:num>
  <w:num w:numId="16">
    <w:abstractNumId w:val="32"/>
  </w:num>
  <w:num w:numId="17">
    <w:abstractNumId w:val="15"/>
  </w:num>
  <w:num w:numId="18">
    <w:abstractNumId w:val="7"/>
  </w:num>
  <w:num w:numId="19">
    <w:abstractNumId w:val="4"/>
  </w:num>
  <w:num w:numId="20">
    <w:abstractNumId w:val="33"/>
  </w:num>
  <w:num w:numId="21">
    <w:abstractNumId w:val="29"/>
  </w:num>
  <w:num w:numId="22">
    <w:abstractNumId w:val="20"/>
  </w:num>
  <w:num w:numId="23">
    <w:abstractNumId w:val="18"/>
  </w:num>
  <w:num w:numId="24">
    <w:abstractNumId w:val="28"/>
  </w:num>
  <w:num w:numId="25">
    <w:abstractNumId w:val="34"/>
  </w:num>
  <w:num w:numId="26">
    <w:abstractNumId w:val="9"/>
  </w:num>
  <w:num w:numId="27">
    <w:abstractNumId w:val="0"/>
  </w:num>
  <w:num w:numId="28">
    <w:abstractNumId w:val="16"/>
  </w:num>
  <w:num w:numId="29">
    <w:abstractNumId w:val="5"/>
  </w:num>
  <w:num w:numId="30">
    <w:abstractNumId w:val="12"/>
  </w:num>
  <w:num w:numId="31">
    <w:abstractNumId w:val="19"/>
  </w:num>
  <w:num w:numId="32">
    <w:abstractNumId w:val="3"/>
  </w:num>
  <w:num w:numId="33">
    <w:abstractNumId w:val="25"/>
  </w:num>
  <w:num w:numId="34">
    <w:abstractNumId w:val="17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60AB"/>
    <w:rsid w:val="00032D79"/>
    <w:rsid w:val="0005159F"/>
    <w:rsid w:val="000566A3"/>
    <w:rsid w:val="00072BC9"/>
    <w:rsid w:val="00072C4C"/>
    <w:rsid w:val="000C61C6"/>
    <w:rsid w:val="0015098A"/>
    <w:rsid w:val="001517A1"/>
    <w:rsid w:val="00164234"/>
    <w:rsid w:val="0018590D"/>
    <w:rsid w:val="001867FD"/>
    <w:rsid w:val="001E4C90"/>
    <w:rsid w:val="00210840"/>
    <w:rsid w:val="00223158"/>
    <w:rsid w:val="0022513F"/>
    <w:rsid w:val="0023369C"/>
    <w:rsid w:val="0025779E"/>
    <w:rsid w:val="002802DA"/>
    <w:rsid w:val="002A364F"/>
    <w:rsid w:val="002F4996"/>
    <w:rsid w:val="00302D53"/>
    <w:rsid w:val="00322526"/>
    <w:rsid w:val="00327841"/>
    <w:rsid w:val="00337629"/>
    <w:rsid w:val="00351EEB"/>
    <w:rsid w:val="003531A8"/>
    <w:rsid w:val="003607C4"/>
    <w:rsid w:val="00363BCE"/>
    <w:rsid w:val="003804D1"/>
    <w:rsid w:val="003A1236"/>
    <w:rsid w:val="003B415A"/>
    <w:rsid w:val="003B521A"/>
    <w:rsid w:val="003B6E51"/>
    <w:rsid w:val="003E0697"/>
    <w:rsid w:val="00421332"/>
    <w:rsid w:val="004451DF"/>
    <w:rsid w:val="004500D6"/>
    <w:rsid w:val="0045768A"/>
    <w:rsid w:val="004960AB"/>
    <w:rsid w:val="004A22EC"/>
    <w:rsid w:val="004C3C96"/>
    <w:rsid w:val="00506182"/>
    <w:rsid w:val="00524312"/>
    <w:rsid w:val="005266C3"/>
    <w:rsid w:val="005302FD"/>
    <w:rsid w:val="00537FAE"/>
    <w:rsid w:val="005507B7"/>
    <w:rsid w:val="00560692"/>
    <w:rsid w:val="00597499"/>
    <w:rsid w:val="005A5C71"/>
    <w:rsid w:val="005E414B"/>
    <w:rsid w:val="005F5E34"/>
    <w:rsid w:val="006149D4"/>
    <w:rsid w:val="00633EF1"/>
    <w:rsid w:val="00650B57"/>
    <w:rsid w:val="00652162"/>
    <w:rsid w:val="00682E2B"/>
    <w:rsid w:val="00687BF9"/>
    <w:rsid w:val="00691361"/>
    <w:rsid w:val="0069722F"/>
    <w:rsid w:val="006C04F5"/>
    <w:rsid w:val="006D1262"/>
    <w:rsid w:val="006E2612"/>
    <w:rsid w:val="006E5CAA"/>
    <w:rsid w:val="006E7A6D"/>
    <w:rsid w:val="007344DF"/>
    <w:rsid w:val="0076499A"/>
    <w:rsid w:val="0079141E"/>
    <w:rsid w:val="007A3007"/>
    <w:rsid w:val="007A422E"/>
    <w:rsid w:val="007F3EB5"/>
    <w:rsid w:val="008126AA"/>
    <w:rsid w:val="008A658B"/>
    <w:rsid w:val="008E62DE"/>
    <w:rsid w:val="008F5329"/>
    <w:rsid w:val="00911B86"/>
    <w:rsid w:val="00925C9C"/>
    <w:rsid w:val="00930A6A"/>
    <w:rsid w:val="00932C52"/>
    <w:rsid w:val="0093650D"/>
    <w:rsid w:val="009772A3"/>
    <w:rsid w:val="0098025C"/>
    <w:rsid w:val="009875A8"/>
    <w:rsid w:val="00987B86"/>
    <w:rsid w:val="009D1B09"/>
    <w:rsid w:val="009D7627"/>
    <w:rsid w:val="00A72634"/>
    <w:rsid w:val="00A84359"/>
    <w:rsid w:val="00AB296B"/>
    <w:rsid w:val="00AC09D2"/>
    <w:rsid w:val="00AE2520"/>
    <w:rsid w:val="00AE471F"/>
    <w:rsid w:val="00B13C27"/>
    <w:rsid w:val="00B23F49"/>
    <w:rsid w:val="00B330FA"/>
    <w:rsid w:val="00B345E3"/>
    <w:rsid w:val="00B673FE"/>
    <w:rsid w:val="00B85794"/>
    <w:rsid w:val="00B938EA"/>
    <w:rsid w:val="00BF1BB8"/>
    <w:rsid w:val="00C0093A"/>
    <w:rsid w:val="00C11AF5"/>
    <w:rsid w:val="00C23207"/>
    <w:rsid w:val="00C31B92"/>
    <w:rsid w:val="00C45012"/>
    <w:rsid w:val="00CB5EAD"/>
    <w:rsid w:val="00CD45A9"/>
    <w:rsid w:val="00CD7D8E"/>
    <w:rsid w:val="00D51527"/>
    <w:rsid w:val="00D652EA"/>
    <w:rsid w:val="00D84D75"/>
    <w:rsid w:val="00DE1D40"/>
    <w:rsid w:val="00DF48DF"/>
    <w:rsid w:val="00E26ACA"/>
    <w:rsid w:val="00E501F1"/>
    <w:rsid w:val="00E62DB1"/>
    <w:rsid w:val="00E637A2"/>
    <w:rsid w:val="00E83F39"/>
    <w:rsid w:val="00E907AE"/>
    <w:rsid w:val="00E90D3B"/>
    <w:rsid w:val="00EA6975"/>
    <w:rsid w:val="00EB34FD"/>
    <w:rsid w:val="00F06DEA"/>
    <w:rsid w:val="00F35C0B"/>
    <w:rsid w:val="00F44B7A"/>
    <w:rsid w:val="00F85219"/>
    <w:rsid w:val="00FF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BC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6E51"/>
    <w:pPr>
      <w:ind w:left="708"/>
    </w:pPr>
  </w:style>
  <w:style w:type="paragraph" w:styleId="NormaleWeb">
    <w:name w:val="Normal (Web)"/>
    <w:basedOn w:val="Normale"/>
    <w:uiPriority w:val="99"/>
    <w:unhideWhenUsed/>
    <w:rsid w:val="00537F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E62D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rpodeltesto21">
    <w:name w:val="Corpo del testo 21"/>
    <w:basedOn w:val="Normale"/>
    <w:rsid w:val="00911B86"/>
    <w:pPr>
      <w:suppressAutoHyphens/>
      <w:spacing w:after="0" w:line="240" w:lineRule="auto"/>
    </w:pPr>
    <w:rPr>
      <w:rFonts w:ascii="Tahoma" w:hAnsi="Tahoma"/>
      <w:spacing w:val="2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BC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6E51"/>
    <w:pPr>
      <w:ind w:left="708"/>
    </w:pPr>
  </w:style>
  <w:style w:type="paragraph" w:styleId="NormaleWeb">
    <w:name w:val="Normal (Web)"/>
    <w:basedOn w:val="Normale"/>
    <w:uiPriority w:val="99"/>
    <w:unhideWhenUsed/>
    <w:rsid w:val="00537F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E62D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rpodeltesto21">
    <w:name w:val="Corpo del testo 21"/>
    <w:basedOn w:val="Normale"/>
    <w:rsid w:val="00911B86"/>
    <w:pPr>
      <w:suppressAutoHyphens/>
      <w:spacing w:after="0" w:line="240" w:lineRule="auto"/>
    </w:pPr>
    <w:rPr>
      <w:rFonts w:ascii="Tahoma" w:hAnsi="Tahoma"/>
      <w:spacing w:val="2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0B77-1FB8-4386-8736-82F2CBEE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ACCORDO DI PARTENARIATO</vt:lpstr>
    </vt:vector>
  </TitlesOfParts>
  <Company>Regione Lombardia</Company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ACCORDO DI PARTENARIATO</dc:title>
  <dc:creator>Rita Odoni</dc:creator>
  <cp:lastModifiedBy>Utente</cp:lastModifiedBy>
  <cp:revision>8</cp:revision>
  <cp:lastPrinted>2018-05-07T10:33:00Z</cp:lastPrinted>
  <dcterms:created xsi:type="dcterms:W3CDTF">2019-01-18T17:31:00Z</dcterms:created>
  <dcterms:modified xsi:type="dcterms:W3CDTF">2019-04-15T07:12:00Z</dcterms:modified>
</cp:coreProperties>
</file>