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D03" w:rsidRPr="00C64DC5" w:rsidRDefault="00C20122" w:rsidP="008C6D03">
      <w:pPr>
        <w:pStyle w:val="NormaleWe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9"/>
          <w:szCs w:val="29"/>
        </w:rPr>
      </w:pPr>
      <w:r w:rsidRPr="00C64DC5">
        <w:rPr>
          <w:b/>
          <w:bCs/>
          <w:color w:val="333333"/>
          <w:sz w:val="29"/>
          <w:szCs w:val="29"/>
        </w:rPr>
        <w:t>AVVISO</w:t>
      </w:r>
    </w:p>
    <w:p w:rsidR="004A3661" w:rsidRDefault="00C20122" w:rsidP="00F637BC">
      <w:pPr>
        <w:pStyle w:val="Normale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9"/>
          <w:szCs w:val="29"/>
        </w:rPr>
      </w:pPr>
      <w:r w:rsidRPr="00C64DC5">
        <w:rPr>
          <w:b/>
          <w:bCs/>
          <w:color w:val="333333"/>
          <w:sz w:val="29"/>
          <w:szCs w:val="29"/>
        </w:rPr>
        <w:t xml:space="preserve">ASSEGNAZIONE DI BUONI </w:t>
      </w:r>
      <w:r w:rsidR="00C64DC5">
        <w:rPr>
          <w:b/>
          <w:bCs/>
          <w:color w:val="333333"/>
          <w:sz w:val="29"/>
          <w:szCs w:val="29"/>
        </w:rPr>
        <w:t>PER L’</w:t>
      </w:r>
      <w:r w:rsidRPr="00C64DC5">
        <w:rPr>
          <w:b/>
          <w:bCs/>
          <w:color w:val="333333"/>
          <w:sz w:val="29"/>
          <w:szCs w:val="29"/>
        </w:rPr>
        <w:t>ACQUISTO</w:t>
      </w:r>
      <w:r w:rsidR="00C64DC5">
        <w:rPr>
          <w:b/>
          <w:bCs/>
          <w:color w:val="333333"/>
          <w:sz w:val="29"/>
          <w:szCs w:val="29"/>
        </w:rPr>
        <w:t xml:space="preserve"> DI</w:t>
      </w:r>
      <w:r w:rsidRPr="00C64DC5">
        <w:rPr>
          <w:b/>
          <w:bCs/>
          <w:color w:val="333333"/>
          <w:sz w:val="29"/>
          <w:szCs w:val="29"/>
        </w:rPr>
        <w:t xml:space="preserve"> GENERI ALIMENTARI E DI PRIMA NECESSITA’ A SEGUITO DELL’EMERGENZA EPIDEMIOLOGICA DA COVID-19 AI SENSI DELL’O</w:t>
      </w:r>
      <w:r w:rsidR="004A3661" w:rsidRPr="00C64DC5">
        <w:rPr>
          <w:b/>
          <w:bCs/>
          <w:color w:val="333333"/>
          <w:sz w:val="29"/>
          <w:szCs w:val="29"/>
        </w:rPr>
        <w:t xml:space="preserve">CDPC 29.03.2020 N. 658. </w:t>
      </w:r>
    </w:p>
    <w:p w:rsidR="001439F7" w:rsidRPr="00C64DC5" w:rsidRDefault="001439F7" w:rsidP="00F637BC">
      <w:pPr>
        <w:pStyle w:val="Normale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9"/>
          <w:szCs w:val="29"/>
        </w:rPr>
      </w:pPr>
    </w:p>
    <w:p w:rsidR="00C20122" w:rsidRPr="00C64DC5" w:rsidRDefault="004A3661" w:rsidP="003B7631">
      <w:pPr>
        <w:pStyle w:val="NormaleWe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9"/>
          <w:szCs w:val="29"/>
        </w:rPr>
      </w:pPr>
      <w:r w:rsidRPr="00C64DC5">
        <w:rPr>
          <w:b/>
          <w:bCs/>
          <w:color w:val="333333"/>
          <w:sz w:val="29"/>
          <w:szCs w:val="29"/>
        </w:rPr>
        <w:t>ACCESSO AL BONUS- INTERVENTI IMMEDIATI</w:t>
      </w:r>
      <w:r w:rsidR="00C64DC5">
        <w:rPr>
          <w:b/>
          <w:bCs/>
          <w:color w:val="333333"/>
          <w:sz w:val="29"/>
          <w:szCs w:val="29"/>
        </w:rPr>
        <w:t>.</w:t>
      </w:r>
    </w:p>
    <w:p w:rsidR="00F637BC" w:rsidRDefault="00F637BC" w:rsidP="00F637BC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06894">
        <w:rPr>
          <w:color w:val="333333"/>
        </w:rPr>
        <w:t xml:space="preserve">Come </w:t>
      </w:r>
      <w:r w:rsidR="004A3661" w:rsidRPr="00D06894">
        <w:rPr>
          <w:color w:val="333333"/>
        </w:rPr>
        <w:t xml:space="preserve">è </w:t>
      </w:r>
      <w:r w:rsidRPr="00D06894">
        <w:rPr>
          <w:color w:val="333333"/>
        </w:rPr>
        <w:t>noto,</w:t>
      </w:r>
      <w:r w:rsidR="004704B5">
        <w:rPr>
          <w:color w:val="333333"/>
        </w:rPr>
        <w:t xml:space="preserve"> </w:t>
      </w:r>
      <w:proofErr w:type="gramStart"/>
      <w:r w:rsidR="004704B5">
        <w:rPr>
          <w:color w:val="333333"/>
        </w:rPr>
        <w:t xml:space="preserve">la </w:t>
      </w:r>
      <w:r w:rsidRPr="00D06894">
        <w:rPr>
          <w:color w:val="333333"/>
        </w:rPr>
        <w:t xml:space="preserve"> Presiden</w:t>
      </w:r>
      <w:r w:rsidR="004704B5">
        <w:rPr>
          <w:color w:val="333333"/>
        </w:rPr>
        <w:t>za</w:t>
      </w:r>
      <w:proofErr w:type="gramEnd"/>
      <w:r w:rsidR="004704B5">
        <w:rPr>
          <w:color w:val="333333"/>
        </w:rPr>
        <w:t xml:space="preserve"> </w:t>
      </w:r>
      <w:r w:rsidRPr="00D06894">
        <w:rPr>
          <w:color w:val="333333"/>
        </w:rPr>
        <w:t xml:space="preserve"> del Consiglio dei Ministri</w:t>
      </w:r>
      <w:r w:rsidR="004704B5">
        <w:rPr>
          <w:color w:val="333333"/>
        </w:rPr>
        <w:t xml:space="preserve"> con ordinanza  n.658 del 29/03/2020, del Capo del dipartimento della protezione civile, </w:t>
      </w:r>
      <w:r w:rsidR="000A5A4B" w:rsidRPr="00D06894">
        <w:rPr>
          <w:color w:val="333333"/>
        </w:rPr>
        <w:t xml:space="preserve"> </w:t>
      </w:r>
      <w:r w:rsidRPr="00D06894">
        <w:rPr>
          <w:color w:val="333333"/>
        </w:rPr>
        <w:t>ha stanziato 400 milioni per gli aiuti alimentari alle famiglie in difficoltà.</w:t>
      </w:r>
    </w:p>
    <w:p w:rsidR="00787287" w:rsidRPr="00D06894" w:rsidRDefault="00787287" w:rsidP="00F637BC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Il Comune di Arquata del Tronto con delibera di Giunta </w:t>
      </w:r>
      <w:r w:rsidR="00766F23">
        <w:rPr>
          <w:color w:val="333333"/>
        </w:rPr>
        <w:t>Comunale</w:t>
      </w:r>
      <w:r>
        <w:rPr>
          <w:color w:val="333333"/>
        </w:rPr>
        <w:t xml:space="preserve"> n. 26 del 01/04/2020 ha disposto l’emissione di buoni spesa per l’acquisto di generi alimentari e di prima necessità dell’importo di </w:t>
      </w:r>
      <w:r w:rsidR="004704B5">
        <w:rPr>
          <w:color w:val="333333"/>
        </w:rPr>
        <w:t>Euro</w:t>
      </w:r>
      <w:r>
        <w:rPr>
          <w:color w:val="333333"/>
        </w:rPr>
        <w:t xml:space="preserve"> 150,00</w:t>
      </w:r>
      <w:r w:rsidR="0036080B">
        <w:rPr>
          <w:color w:val="333333"/>
        </w:rPr>
        <w:t>, una tantum,</w:t>
      </w:r>
      <w:r w:rsidR="003B7631">
        <w:rPr>
          <w:color w:val="333333"/>
        </w:rPr>
        <w:t xml:space="preserve"> per ogni nucleo familiare beneficiario</w:t>
      </w:r>
      <w:r w:rsidR="0036080B">
        <w:rPr>
          <w:color w:val="333333"/>
        </w:rPr>
        <w:t>, residente nel Comune di Arquata del Tronto</w:t>
      </w:r>
      <w:r>
        <w:rPr>
          <w:color w:val="333333"/>
        </w:rPr>
        <w:t>.</w:t>
      </w:r>
    </w:p>
    <w:p w:rsidR="007F530C" w:rsidRPr="00D06894" w:rsidRDefault="00F637BC" w:rsidP="00911890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06894">
        <w:rPr>
          <w:color w:val="333333"/>
        </w:rPr>
        <w:t xml:space="preserve">Le richieste potranno essere </w:t>
      </w:r>
      <w:r w:rsidR="001439F7">
        <w:rPr>
          <w:color w:val="333333"/>
        </w:rPr>
        <w:t>presentate</w:t>
      </w:r>
      <w:r w:rsidRPr="00D06894">
        <w:rPr>
          <w:color w:val="333333"/>
        </w:rPr>
        <w:t xml:space="preserve"> da </w:t>
      </w:r>
      <w:r w:rsidR="00F23D90">
        <w:rPr>
          <w:color w:val="333333"/>
        </w:rPr>
        <w:t>coloro che</w:t>
      </w:r>
      <w:r w:rsidR="003B7631">
        <w:rPr>
          <w:color w:val="333333"/>
        </w:rPr>
        <w:t xml:space="preserve">, si trovano nell’attuale condizione di difficoltà economica derivante dall’emergenza epidemiologica da </w:t>
      </w:r>
      <w:proofErr w:type="spellStart"/>
      <w:r w:rsidR="003B7631">
        <w:rPr>
          <w:color w:val="333333"/>
        </w:rPr>
        <w:t>Covid</w:t>
      </w:r>
      <w:proofErr w:type="spellEnd"/>
      <w:r w:rsidR="003B7631">
        <w:rPr>
          <w:color w:val="333333"/>
        </w:rPr>
        <w:t xml:space="preserve"> – 19, </w:t>
      </w:r>
      <w:r w:rsidR="001439F7">
        <w:rPr>
          <w:color w:val="333333"/>
        </w:rPr>
        <w:t>appartenenti ad una</w:t>
      </w:r>
      <w:r w:rsidR="00911890" w:rsidRPr="00D06894">
        <w:rPr>
          <w:color w:val="333333"/>
        </w:rPr>
        <w:t xml:space="preserve"> d</w:t>
      </w:r>
      <w:r w:rsidR="003B7631">
        <w:rPr>
          <w:color w:val="333333"/>
        </w:rPr>
        <w:t xml:space="preserve">elle  </w:t>
      </w:r>
      <w:r w:rsidR="00911890" w:rsidRPr="00D06894">
        <w:rPr>
          <w:color w:val="333333"/>
        </w:rPr>
        <w:t xml:space="preserve"> categorie</w:t>
      </w:r>
      <w:r w:rsidR="001439F7">
        <w:rPr>
          <w:color w:val="333333"/>
        </w:rPr>
        <w:t xml:space="preserve"> sottoelencate e saranno valutate secondo </w:t>
      </w:r>
      <w:r w:rsidR="007F530C" w:rsidRPr="00D06894">
        <w:rPr>
          <w:color w:val="333333"/>
        </w:rPr>
        <w:t>l</w:t>
      </w:r>
      <w:r w:rsidR="003B7631">
        <w:rPr>
          <w:color w:val="333333"/>
        </w:rPr>
        <w:t xml:space="preserve">’ordine di priorità </w:t>
      </w:r>
      <w:r w:rsidR="001439F7">
        <w:rPr>
          <w:color w:val="333333"/>
        </w:rPr>
        <w:t>indicato</w:t>
      </w:r>
      <w:r w:rsidR="007F530C" w:rsidRPr="00D06894">
        <w:rPr>
          <w:color w:val="333333"/>
        </w:rPr>
        <w:t>:</w:t>
      </w:r>
    </w:p>
    <w:p w:rsidR="00911890" w:rsidRPr="00D06894" w:rsidRDefault="00911890" w:rsidP="00911890">
      <w:pPr>
        <w:spacing w:line="1" w:lineRule="exact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7F530C" w:rsidRPr="00D06894" w:rsidRDefault="007F530C" w:rsidP="00F23D90">
      <w:pPr>
        <w:tabs>
          <w:tab w:val="left" w:pos="680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D0689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06894">
        <w:rPr>
          <w:rFonts w:ascii="Times New Roman" w:hAnsi="Times New Roman" w:cs="Times New Roman"/>
          <w:sz w:val="24"/>
          <w:szCs w:val="24"/>
        </w:rPr>
        <w:tab/>
      </w:r>
      <w:r w:rsidR="001439F7">
        <w:rPr>
          <w:rFonts w:ascii="Times New Roman" w:hAnsi="Times New Roman" w:cs="Times New Roman"/>
          <w:sz w:val="24"/>
          <w:szCs w:val="24"/>
        </w:rPr>
        <w:t>Categorie</w:t>
      </w:r>
      <w:r w:rsidRPr="00D0689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530C" w:rsidRPr="00D06894" w:rsidRDefault="007F530C" w:rsidP="00F23D90">
      <w:pPr>
        <w:numPr>
          <w:ilvl w:val="0"/>
          <w:numId w:val="5"/>
        </w:numPr>
        <w:tabs>
          <w:tab w:val="left" w:pos="700"/>
        </w:tabs>
        <w:spacing w:before="240" w:after="0" w:line="256" w:lineRule="auto"/>
        <w:ind w:left="700" w:hanging="348"/>
        <w:rPr>
          <w:rFonts w:ascii="Times New Roman" w:eastAsia="Times New Roman" w:hAnsi="Times New Roman" w:cs="Times New Roman"/>
          <w:sz w:val="24"/>
          <w:szCs w:val="24"/>
        </w:rPr>
      </w:pPr>
      <w:r w:rsidRPr="00D06894">
        <w:rPr>
          <w:rFonts w:ascii="Times New Roman" w:eastAsia="Times New Roman" w:hAnsi="Times New Roman" w:cs="Times New Roman"/>
          <w:sz w:val="24"/>
          <w:szCs w:val="24"/>
        </w:rPr>
        <w:t>piccoli imprenditori, quali commercianti ed artigiani, che hanno dovuto sospendere la loro attività economica per effetto delle disposizioni legislative</w:t>
      </w:r>
      <w:r w:rsidR="00766F23">
        <w:rPr>
          <w:rFonts w:ascii="Times New Roman" w:eastAsia="Times New Roman" w:hAnsi="Times New Roman" w:cs="Times New Roman"/>
          <w:sz w:val="24"/>
          <w:szCs w:val="24"/>
        </w:rPr>
        <w:t>, relative all’emergenza sanitaria</w:t>
      </w:r>
      <w:r w:rsidRPr="00D068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530C" w:rsidRPr="00D06894" w:rsidRDefault="007F530C" w:rsidP="00F23D90">
      <w:pPr>
        <w:numPr>
          <w:ilvl w:val="0"/>
          <w:numId w:val="5"/>
        </w:numPr>
        <w:tabs>
          <w:tab w:val="left" w:pos="700"/>
        </w:tabs>
        <w:spacing w:before="240" w:after="0" w:line="256" w:lineRule="auto"/>
        <w:ind w:left="700" w:hanging="348"/>
        <w:rPr>
          <w:rFonts w:ascii="Times New Roman" w:eastAsia="Times New Roman" w:hAnsi="Times New Roman" w:cs="Times New Roman"/>
          <w:sz w:val="24"/>
          <w:szCs w:val="24"/>
        </w:rPr>
      </w:pPr>
      <w:r w:rsidRPr="00D06894">
        <w:rPr>
          <w:rFonts w:ascii="Times New Roman" w:eastAsia="Times New Roman" w:hAnsi="Times New Roman" w:cs="Times New Roman"/>
          <w:sz w:val="24"/>
          <w:szCs w:val="24"/>
        </w:rPr>
        <w:t>lavoratori dipendenti che sono stati messi in cassa integrazione a causa dell’emergenza da Coronavirus in atto;</w:t>
      </w:r>
    </w:p>
    <w:p w:rsidR="007F530C" w:rsidRPr="00D06894" w:rsidRDefault="007F530C" w:rsidP="00F23D90">
      <w:pPr>
        <w:numPr>
          <w:ilvl w:val="0"/>
          <w:numId w:val="5"/>
        </w:numPr>
        <w:tabs>
          <w:tab w:val="left" w:pos="700"/>
        </w:tabs>
        <w:spacing w:before="240" w:after="0" w:line="256" w:lineRule="auto"/>
        <w:ind w:left="700" w:hanging="348"/>
        <w:rPr>
          <w:rFonts w:ascii="Times New Roman" w:eastAsia="Times New Roman" w:hAnsi="Times New Roman" w:cs="Times New Roman"/>
          <w:sz w:val="24"/>
          <w:szCs w:val="24"/>
        </w:rPr>
      </w:pPr>
      <w:r w:rsidRPr="00D06894">
        <w:rPr>
          <w:rFonts w:ascii="Times New Roman" w:eastAsia="Times New Roman" w:hAnsi="Times New Roman" w:cs="Times New Roman"/>
          <w:sz w:val="24"/>
          <w:szCs w:val="24"/>
        </w:rPr>
        <w:t>soggetti inoccupati/disoccupati che non percepiscono alcun’altra forma di sostegno pubblico.</w:t>
      </w:r>
    </w:p>
    <w:p w:rsidR="007F530C" w:rsidRPr="00D06894" w:rsidRDefault="001439F7" w:rsidP="00F23D90">
      <w:pPr>
        <w:numPr>
          <w:ilvl w:val="0"/>
          <w:numId w:val="6"/>
        </w:numPr>
        <w:tabs>
          <w:tab w:val="left" w:pos="700"/>
        </w:tabs>
        <w:spacing w:before="240" w:after="0" w:line="312" w:lineRule="auto"/>
        <w:ind w:left="700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Categoria</w:t>
      </w:r>
      <w:r w:rsidR="007F530C" w:rsidRPr="00D06894">
        <w:rPr>
          <w:rFonts w:ascii="Times New Roman" w:eastAsia="Times New Roman" w:hAnsi="Times New Roman" w:cs="Times New Roman"/>
          <w:sz w:val="24"/>
          <w:szCs w:val="24"/>
        </w:rPr>
        <w:t xml:space="preserve"> dei soggetti inoccupati/disoccupati che usufruiscono già di altre forme di sostegno pubblico di vario tipo che tuttavia risultano, specie in questo periodo, insufficienti;</w:t>
      </w:r>
    </w:p>
    <w:p w:rsidR="007F530C" w:rsidRDefault="001439F7" w:rsidP="00F23D90">
      <w:pPr>
        <w:numPr>
          <w:ilvl w:val="0"/>
          <w:numId w:val="6"/>
        </w:numPr>
        <w:tabs>
          <w:tab w:val="left" w:pos="700"/>
        </w:tabs>
        <w:spacing w:before="240" w:after="0" w:line="352" w:lineRule="auto"/>
        <w:ind w:left="700" w:hanging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Categoria de</w:t>
      </w:r>
      <w:r w:rsidR="007F530C" w:rsidRPr="00D06894">
        <w:rPr>
          <w:rFonts w:ascii="Times New Roman" w:eastAsia="Times New Roman" w:hAnsi="Times New Roman" w:cs="Times New Roman"/>
          <w:sz w:val="24"/>
          <w:szCs w:val="24"/>
        </w:rPr>
        <w:t>gli altri lavoratori autonomi che abbiano in ogni caso sospeso la propria attività pur sempre a condizione che si trovino in una condizione di effettiva difficoltà economica.</w:t>
      </w:r>
    </w:p>
    <w:p w:rsidR="001439F7" w:rsidRPr="0036080B" w:rsidRDefault="00787287" w:rsidP="0036080B">
      <w:pPr>
        <w:numPr>
          <w:ilvl w:val="0"/>
          <w:numId w:val="6"/>
        </w:numPr>
        <w:tabs>
          <w:tab w:val="left" w:pos="700"/>
        </w:tabs>
        <w:spacing w:before="240" w:after="0" w:line="352" w:lineRule="auto"/>
        <w:ind w:left="700" w:hanging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Altre situazioni di difficoltà economica, da specificare.</w:t>
      </w:r>
      <w:bookmarkStart w:id="0" w:name="_GoBack"/>
      <w:bookmarkEnd w:id="0"/>
    </w:p>
    <w:p w:rsidR="00403537" w:rsidRPr="004704B5" w:rsidRDefault="00894A10" w:rsidP="00F637BC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704B5">
        <w:rPr>
          <w:color w:val="333333"/>
        </w:rPr>
        <w:t>A partire dal</w:t>
      </w:r>
      <w:r w:rsidR="007F530C" w:rsidRPr="004704B5">
        <w:rPr>
          <w:color w:val="333333"/>
        </w:rPr>
        <w:t xml:space="preserve">le ore 12:00 del 02 aprile 2020 </w:t>
      </w:r>
      <w:r w:rsidR="00F637BC" w:rsidRPr="004704B5">
        <w:rPr>
          <w:color w:val="333333"/>
        </w:rPr>
        <w:t>sarà possibile accedere al sito istituzionale del C</w:t>
      </w:r>
      <w:r w:rsidRPr="004704B5">
        <w:rPr>
          <w:color w:val="333333"/>
        </w:rPr>
        <w:t xml:space="preserve">omune </w:t>
      </w:r>
      <w:r w:rsidRPr="0036080B">
        <w:rPr>
          <w:b/>
          <w:bCs/>
          <w:color w:val="333333"/>
        </w:rPr>
        <w:t>www.</w:t>
      </w:r>
      <w:r w:rsidR="0036080B" w:rsidRPr="0036080B">
        <w:rPr>
          <w:b/>
          <w:bCs/>
          <w:color w:val="333333"/>
        </w:rPr>
        <w:t>comune.</w:t>
      </w:r>
      <w:r w:rsidRPr="0036080B">
        <w:rPr>
          <w:b/>
          <w:bCs/>
          <w:color w:val="333333"/>
        </w:rPr>
        <w:t>arquatadeltronto.ap.it</w:t>
      </w:r>
      <w:r w:rsidR="00F637BC" w:rsidRPr="004704B5">
        <w:rPr>
          <w:color w:val="333333"/>
        </w:rPr>
        <w:t> dove verrà pubblicato il mod</w:t>
      </w:r>
      <w:r w:rsidR="00403537" w:rsidRPr="004704B5">
        <w:rPr>
          <w:color w:val="333333"/>
        </w:rPr>
        <w:t>ulo</w:t>
      </w:r>
      <w:r w:rsidR="00F637BC" w:rsidRPr="004704B5">
        <w:rPr>
          <w:color w:val="333333"/>
        </w:rPr>
        <w:t xml:space="preserve"> di domanda per la richiesta </w:t>
      </w:r>
      <w:r w:rsidRPr="004704B5">
        <w:rPr>
          <w:color w:val="333333"/>
        </w:rPr>
        <w:t xml:space="preserve">del </w:t>
      </w:r>
      <w:r w:rsidR="00F637BC" w:rsidRPr="004704B5">
        <w:rPr>
          <w:color w:val="333333"/>
        </w:rPr>
        <w:t>bonus</w:t>
      </w:r>
      <w:r w:rsidR="00403537" w:rsidRPr="004704B5">
        <w:rPr>
          <w:color w:val="333333"/>
        </w:rPr>
        <w:t>.</w:t>
      </w:r>
    </w:p>
    <w:p w:rsidR="001439F7" w:rsidRDefault="001439F7" w:rsidP="00F637BC">
      <w:pPr>
        <w:pStyle w:val="Normale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:rsidR="00821A99" w:rsidRDefault="00894A10" w:rsidP="00F637BC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87287">
        <w:rPr>
          <w:b/>
          <w:bCs/>
          <w:color w:val="333333"/>
        </w:rPr>
        <w:lastRenderedPageBreak/>
        <w:t xml:space="preserve"> </w:t>
      </w:r>
      <w:r w:rsidR="00F637BC" w:rsidRPr="00787287">
        <w:rPr>
          <w:b/>
          <w:bCs/>
          <w:color w:val="333333"/>
        </w:rPr>
        <w:t>Le domande potranno essere inoltrate fino a</w:t>
      </w:r>
      <w:r w:rsidR="007F530C" w:rsidRPr="00787287">
        <w:rPr>
          <w:b/>
          <w:bCs/>
          <w:color w:val="333333"/>
        </w:rPr>
        <w:t>lle ore 2</w:t>
      </w:r>
      <w:r w:rsidR="001439F7">
        <w:rPr>
          <w:b/>
          <w:bCs/>
          <w:color w:val="333333"/>
        </w:rPr>
        <w:t>4</w:t>
      </w:r>
      <w:r w:rsidR="007F530C" w:rsidRPr="00787287">
        <w:rPr>
          <w:b/>
          <w:bCs/>
          <w:color w:val="333333"/>
        </w:rPr>
        <w:t>:00 del 07 aprile 2020</w:t>
      </w:r>
      <w:r w:rsidR="00911890" w:rsidRPr="00787287">
        <w:rPr>
          <w:b/>
          <w:bCs/>
          <w:color w:val="333333"/>
        </w:rPr>
        <w:t>.</w:t>
      </w:r>
      <w:r w:rsidR="00F637BC" w:rsidRPr="00D06894">
        <w:rPr>
          <w:color w:val="333333"/>
        </w:rPr>
        <w:t xml:space="preserve"> </w:t>
      </w:r>
    </w:p>
    <w:p w:rsidR="001439F7" w:rsidRDefault="001439F7" w:rsidP="00F637BC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B68E3" w:rsidRPr="00403537" w:rsidRDefault="00F637BC" w:rsidP="00F637BC">
      <w:pPr>
        <w:pStyle w:val="Normale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D06894">
        <w:rPr>
          <w:color w:val="333333"/>
        </w:rPr>
        <w:t>L</w:t>
      </w:r>
      <w:r w:rsidR="00911890" w:rsidRPr="00D06894">
        <w:rPr>
          <w:color w:val="333333"/>
        </w:rPr>
        <w:t>’assegnazione effettiva</w:t>
      </w:r>
      <w:r w:rsidRPr="00D06894">
        <w:rPr>
          <w:color w:val="333333"/>
        </w:rPr>
        <w:t xml:space="preserve"> dei bonus prenderà avvio da</w:t>
      </w:r>
      <w:r w:rsidR="007F530C" w:rsidRPr="00D06894">
        <w:rPr>
          <w:color w:val="333333"/>
        </w:rPr>
        <w:t>l 9 aprile 2020</w:t>
      </w:r>
      <w:r w:rsidRPr="00D06894">
        <w:rPr>
          <w:color w:val="333333"/>
        </w:rPr>
        <w:t>.</w:t>
      </w:r>
    </w:p>
    <w:p w:rsidR="001439F7" w:rsidRDefault="001439F7" w:rsidP="0078728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FB68E3" w:rsidRPr="00D06894" w:rsidRDefault="00FB68E3" w:rsidP="0078728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894">
        <w:rPr>
          <w:color w:val="333333"/>
        </w:rPr>
        <w:t xml:space="preserve">La richiesta può essere effettuata tramite </w:t>
      </w:r>
    </w:p>
    <w:p w:rsidR="00F637BC" w:rsidRPr="00D06894" w:rsidRDefault="00FB68E3" w:rsidP="0078728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894">
        <w:rPr>
          <w:color w:val="333333"/>
        </w:rPr>
        <w:t xml:space="preserve">Pec: </w:t>
      </w:r>
      <w:hyperlink r:id="rId8" w:history="1">
        <w:r w:rsidRPr="00D06894">
          <w:rPr>
            <w:rStyle w:val="Collegamentoipertestuale"/>
          </w:rPr>
          <w:t>comune.arquatadeltronto@emarche.it</w:t>
        </w:r>
      </w:hyperlink>
      <w:r w:rsidR="00F637BC" w:rsidRPr="00D06894">
        <w:rPr>
          <w:color w:val="333333"/>
        </w:rPr>
        <w:t> </w:t>
      </w:r>
    </w:p>
    <w:p w:rsidR="00FB68E3" w:rsidRDefault="00FB68E3" w:rsidP="00787287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Collegamentoipertestuale"/>
        </w:rPr>
      </w:pPr>
      <w:r w:rsidRPr="00D06894">
        <w:rPr>
          <w:color w:val="333333"/>
        </w:rPr>
        <w:t xml:space="preserve">Email: </w:t>
      </w:r>
      <w:hyperlink r:id="rId9" w:history="1">
        <w:r w:rsidRPr="00D06894">
          <w:rPr>
            <w:rStyle w:val="Collegamentoipertestuale"/>
          </w:rPr>
          <w:t>info@comune.arquatadeltronto.ap.it</w:t>
        </w:r>
      </w:hyperlink>
    </w:p>
    <w:p w:rsidR="00787287" w:rsidRPr="00D06894" w:rsidRDefault="00787287" w:rsidP="0078728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06894" w:rsidRDefault="00FB68E3" w:rsidP="00FB68E3">
      <w:pPr>
        <w:spacing w:line="23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D06894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Per assistenza alla compilazione della domanda o per problematiche relative all’invio è sempre comunque possibile contattare Comune di Arquata del Tronto al n. 0736809122.</w:t>
      </w:r>
    </w:p>
    <w:p w:rsidR="00821A99" w:rsidRDefault="00821A99" w:rsidP="00FB68E3">
      <w:pPr>
        <w:spacing w:line="23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1439F7" w:rsidRDefault="001439F7" w:rsidP="00FB68E3">
      <w:pPr>
        <w:spacing w:line="23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821A99" w:rsidRDefault="00821A99" w:rsidP="00821A99">
      <w:pPr>
        <w:spacing w:line="23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Le attività commerciali interessate all’iniziativa potranno dare la loro adesione a partire dalle ore 12:00 del 02/04/2020 fino alle ore 20:00 del 04/04/2020 tramite l’apposito modulo allegato alla presente. (Allegato B della Delibera di Giunta n. 26 del 01/04/2020).</w:t>
      </w:r>
    </w:p>
    <w:p w:rsidR="001439F7" w:rsidRDefault="001439F7" w:rsidP="00821A99">
      <w:pPr>
        <w:spacing w:line="230" w:lineRule="auto"/>
        <w:jc w:val="both"/>
        <w:rPr>
          <w:color w:val="333333"/>
        </w:rPr>
      </w:pPr>
    </w:p>
    <w:p w:rsidR="00821A99" w:rsidRPr="00821A99" w:rsidRDefault="00821A99" w:rsidP="00821A99">
      <w:pPr>
        <w:spacing w:line="23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D06894">
        <w:rPr>
          <w:color w:val="333333"/>
        </w:rPr>
        <w:t xml:space="preserve">La richiesta può essere effettuata tramite </w:t>
      </w:r>
    </w:p>
    <w:p w:rsidR="00821A99" w:rsidRPr="00D06894" w:rsidRDefault="00821A99" w:rsidP="00821A99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894">
        <w:rPr>
          <w:color w:val="333333"/>
        </w:rPr>
        <w:t xml:space="preserve">Pec: </w:t>
      </w:r>
      <w:hyperlink r:id="rId10" w:history="1">
        <w:r w:rsidRPr="00D06894">
          <w:rPr>
            <w:rStyle w:val="Collegamentoipertestuale"/>
          </w:rPr>
          <w:t>comune.arquatadeltronto@emarche.it</w:t>
        </w:r>
      </w:hyperlink>
      <w:r w:rsidRPr="00D06894">
        <w:rPr>
          <w:color w:val="333333"/>
        </w:rPr>
        <w:t> </w:t>
      </w:r>
    </w:p>
    <w:p w:rsidR="00821A99" w:rsidRDefault="00821A99" w:rsidP="00821A99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Collegamentoipertestuale"/>
        </w:rPr>
      </w:pPr>
      <w:r w:rsidRPr="00D06894">
        <w:rPr>
          <w:color w:val="333333"/>
        </w:rPr>
        <w:t xml:space="preserve">Email: </w:t>
      </w:r>
      <w:hyperlink r:id="rId11" w:history="1">
        <w:r w:rsidRPr="00D06894">
          <w:rPr>
            <w:rStyle w:val="Collegamentoipertestuale"/>
          </w:rPr>
          <w:t>info@comune.arquatadeltronto.ap.it</w:t>
        </w:r>
      </w:hyperlink>
    </w:p>
    <w:p w:rsidR="00821A99" w:rsidRDefault="00821A99" w:rsidP="00FB68E3">
      <w:pPr>
        <w:spacing w:line="23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821A99" w:rsidRDefault="0036080B" w:rsidP="00FB68E3">
      <w:pPr>
        <w:spacing w:line="23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Trattamento dei dati personali: Tutti i dati di cui verrà in possesso l’Amministrazione Comunale saranno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trattati  nel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rispetto del codice privacy D. Lgs. 196/2003 e del Regolamento UE 679/2016.</w:t>
      </w:r>
    </w:p>
    <w:p w:rsidR="0036080B" w:rsidRDefault="0036080B" w:rsidP="00FB68E3">
      <w:pPr>
        <w:spacing w:line="23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36080B" w:rsidRDefault="0036080B" w:rsidP="00FB68E3">
      <w:pPr>
        <w:spacing w:line="23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D06894" w:rsidRDefault="00D06894" w:rsidP="00FB68E3">
      <w:pPr>
        <w:spacing w:line="23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Arquata del Tronto, 02/04/2020</w:t>
      </w:r>
    </w:p>
    <w:p w:rsidR="001439F7" w:rsidRDefault="001439F7" w:rsidP="00FB68E3">
      <w:pPr>
        <w:spacing w:line="23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D06894" w:rsidRPr="00D06894" w:rsidRDefault="00D06894" w:rsidP="00D06894">
      <w:pPr>
        <w:spacing w:after="0" w:line="23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Pr="00D068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IL SINDACO</w:t>
      </w:r>
    </w:p>
    <w:p w:rsidR="00D06894" w:rsidRDefault="00D06894" w:rsidP="00D06894">
      <w:pPr>
        <w:spacing w:after="0" w:line="23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  <w:t xml:space="preserve">         Aleandro Petrucci</w:t>
      </w:r>
    </w:p>
    <w:p w:rsidR="00D06894" w:rsidRPr="00D06894" w:rsidRDefault="00D06894" w:rsidP="00FB68E3">
      <w:pPr>
        <w:spacing w:line="23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sectPr w:rsidR="00D06894" w:rsidRPr="00D06894" w:rsidSect="00FB68E3">
      <w:head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78F" w:rsidRDefault="003D678F" w:rsidP="008C6D03">
      <w:pPr>
        <w:spacing w:after="0" w:line="240" w:lineRule="auto"/>
      </w:pPr>
      <w:r>
        <w:separator/>
      </w:r>
    </w:p>
  </w:endnote>
  <w:endnote w:type="continuationSeparator" w:id="0">
    <w:p w:rsidR="003D678F" w:rsidRDefault="003D678F" w:rsidP="008C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78F" w:rsidRDefault="003D678F" w:rsidP="008C6D03">
      <w:pPr>
        <w:spacing w:after="0" w:line="240" w:lineRule="auto"/>
      </w:pPr>
      <w:r>
        <w:separator/>
      </w:r>
    </w:p>
  </w:footnote>
  <w:footnote w:type="continuationSeparator" w:id="0">
    <w:p w:rsidR="003D678F" w:rsidRDefault="003D678F" w:rsidP="008C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12" w:space="0" w:color="000000"/>
        <w:insideV w:val="single" w:sz="12" w:space="0" w:color="000000"/>
      </w:tblBorders>
      <w:tblLook w:val="04A0" w:firstRow="1" w:lastRow="0" w:firstColumn="1" w:lastColumn="0" w:noHBand="0" w:noVBand="1"/>
    </w:tblPr>
    <w:tblGrid>
      <w:gridCol w:w="1275"/>
      <w:gridCol w:w="7613"/>
    </w:tblGrid>
    <w:tr w:rsidR="008C6D03" w:rsidTr="008C6D03">
      <w:trPr>
        <w:trHeight w:val="1323"/>
      </w:trPr>
      <w:tc>
        <w:tcPr>
          <w:tcW w:w="1275" w:type="dxa"/>
          <w:tcBorders>
            <w:top w:val="nil"/>
            <w:left w:val="nil"/>
            <w:bottom w:val="nil"/>
            <w:right w:val="nil"/>
          </w:tcBorders>
          <w:hideMark/>
        </w:tcPr>
        <w:p w:rsidR="008C6D03" w:rsidRDefault="008C6D03" w:rsidP="008C6D03">
          <w:pPr>
            <w:pStyle w:val="Intestazione"/>
            <w:spacing w:line="256" w:lineRule="auto"/>
            <w:jc w:val="center"/>
          </w:pPr>
          <w:r>
            <w:rPr>
              <w:rFonts w:ascii="Arial" w:hAnsi="Arial" w:cs="Arial"/>
              <w:i/>
              <w:noProof/>
              <w:lang w:eastAsia="it-IT"/>
            </w:rPr>
            <w:drawing>
              <wp:inline distT="0" distB="0" distL="0" distR="0">
                <wp:extent cx="466725" cy="590550"/>
                <wp:effectExtent l="0" t="0" r="9525" b="0"/>
                <wp:docPr id="1" name="Immagine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3" w:type="dxa"/>
          <w:tcBorders>
            <w:top w:val="nil"/>
            <w:left w:val="nil"/>
            <w:bottom w:val="nil"/>
            <w:right w:val="nil"/>
          </w:tcBorders>
          <w:hideMark/>
        </w:tcPr>
        <w:p w:rsidR="008C6D03" w:rsidRDefault="008C6D03" w:rsidP="008C6D03">
          <w:pPr>
            <w:pStyle w:val="Intestazione"/>
            <w:spacing w:line="256" w:lineRule="auto"/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Comune di ARQUATA DEL TRONTO</w:t>
          </w:r>
        </w:p>
        <w:p w:rsidR="008C6D03" w:rsidRDefault="008C6D03" w:rsidP="008C6D03">
          <w:pPr>
            <w:spacing w:line="256" w:lineRule="auto"/>
            <w:jc w:val="center"/>
            <w:rPr>
              <w:sz w:val="28"/>
              <w:szCs w:val="28"/>
            </w:rPr>
          </w:pPr>
          <w:r>
            <w:rPr>
              <w:sz w:val="40"/>
              <w:szCs w:val="40"/>
            </w:rPr>
            <w:t>Provincia di ASCOLI PICENO</w:t>
          </w:r>
        </w:p>
      </w:tc>
    </w:tr>
  </w:tbl>
  <w:p w:rsidR="008C6D03" w:rsidRDefault="008C6D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5CFF"/>
    <w:multiLevelType w:val="hybridMultilevel"/>
    <w:tmpl w:val="721296C2"/>
    <w:lvl w:ilvl="0" w:tplc="1960F4B6">
      <w:start w:val="2"/>
      <w:numFmt w:val="decimal"/>
      <w:lvlText w:val="%1."/>
      <w:lvlJc w:val="left"/>
    </w:lvl>
    <w:lvl w:ilvl="1" w:tplc="7A38504C">
      <w:numFmt w:val="decimal"/>
      <w:lvlText w:val=""/>
      <w:lvlJc w:val="left"/>
    </w:lvl>
    <w:lvl w:ilvl="2" w:tplc="EED05358">
      <w:numFmt w:val="decimal"/>
      <w:lvlText w:val=""/>
      <w:lvlJc w:val="left"/>
    </w:lvl>
    <w:lvl w:ilvl="3" w:tplc="B5805CF8">
      <w:numFmt w:val="decimal"/>
      <w:lvlText w:val=""/>
      <w:lvlJc w:val="left"/>
    </w:lvl>
    <w:lvl w:ilvl="4" w:tplc="1FEE6E62">
      <w:numFmt w:val="decimal"/>
      <w:lvlText w:val=""/>
      <w:lvlJc w:val="left"/>
    </w:lvl>
    <w:lvl w:ilvl="5" w:tplc="38AC9122">
      <w:numFmt w:val="decimal"/>
      <w:lvlText w:val=""/>
      <w:lvlJc w:val="left"/>
    </w:lvl>
    <w:lvl w:ilvl="6" w:tplc="542CA0F8">
      <w:numFmt w:val="decimal"/>
      <w:lvlText w:val=""/>
      <w:lvlJc w:val="left"/>
    </w:lvl>
    <w:lvl w:ilvl="7" w:tplc="EE50137C">
      <w:numFmt w:val="decimal"/>
      <w:lvlText w:val=""/>
      <w:lvlJc w:val="left"/>
    </w:lvl>
    <w:lvl w:ilvl="8" w:tplc="04044960">
      <w:numFmt w:val="decimal"/>
      <w:lvlText w:val=""/>
      <w:lvlJc w:val="left"/>
    </w:lvl>
  </w:abstractNum>
  <w:abstractNum w:abstractNumId="1" w15:restartNumberingAfterBreak="0">
    <w:nsid w:val="2A302180"/>
    <w:multiLevelType w:val="hybridMultilevel"/>
    <w:tmpl w:val="FD3A3C8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7ED7AB"/>
    <w:multiLevelType w:val="hybridMultilevel"/>
    <w:tmpl w:val="E1CCD406"/>
    <w:lvl w:ilvl="0" w:tplc="9258A392">
      <w:start w:val="1"/>
      <w:numFmt w:val="bullet"/>
      <w:lvlText w:val="-"/>
      <w:lvlJc w:val="left"/>
    </w:lvl>
    <w:lvl w:ilvl="1" w:tplc="94EC9BAE">
      <w:numFmt w:val="decimal"/>
      <w:lvlText w:val=""/>
      <w:lvlJc w:val="left"/>
    </w:lvl>
    <w:lvl w:ilvl="2" w:tplc="FD80A738">
      <w:numFmt w:val="decimal"/>
      <w:lvlText w:val=""/>
      <w:lvlJc w:val="left"/>
    </w:lvl>
    <w:lvl w:ilvl="3" w:tplc="9294C318">
      <w:numFmt w:val="decimal"/>
      <w:lvlText w:val=""/>
      <w:lvlJc w:val="left"/>
    </w:lvl>
    <w:lvl w:ilvl="4" w:tplc="EE3894E0">
      <w:numFmt w:val="decimal"/>
      <w:lvlText w:val=""/>
      <w:lvlJc w:val="left"/>
    </w:lvl>
    <w:lvl w:ilvl="5" w:tplc="B85C54B0">
      <w:numFmt w:val="decimal"/>
      <w:lvlText w:val=""/>
      <w:lvlJc w:val="left"/>
    </w:lvl>
    <w:lvl w:ilvl="6" w:tplc="3CE0CF8E">
      <w:numFmt w:val="decimal"/>
      <w:lvlText w:val=""/>
      <w:lvlJc w:val="left"/>
    </w:lvl>
    <w:lvl w:ilvl="7" w:tplc="14485E9A">
      <w:numFmt w:val="decimal"/>
      <w:lvlText w:val=""/>
      <w:lvlJc w:val="left"/>
    </w:lvl>
    <w:lvl w:ilvl="8" w:tplc="BF34CF76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61D47E08"/>
    <w:lvl w:ilvl="0" w:tplc="74AA294E">
      <w:start w:val="1"/>
      <w:numFmt w:val="lowerLetter"/>
      <w:lvlText w:val="%1."/>
      <w:lvlJc w:val="left"/>
    </w:lvl>
    <w:lvl w:ilvl="1" w:tplc="E5A0D91E">
      <w:numFmt w:val="decimal"/>
      <w:lvlText w:val=""/>
      <w:lvlJc w:val="left"/>
    </w:lvl>
    <w:lvl w:ilvl="2" w:tplc="10981710">
      <w:numFmt w:val="decimal"/>
      <w:lvlText w:val=""/>
      <w:lvlJc w:val="left"/>
    </w:lvl>
    <w:lvl w:ilvl="3" w:tplc="1DCEC984">
      <w:numFmt w:val="decimal"/>
      <w:lvlText w:val=""/>
      <w:lvlJc w:val="left"/>
    </w:lvl>
    <w:lvl w:ilvl="4" w:tplc="898421E4">
      <w:numFmt w:val="decimal"/>
      <w:lvlText w:val=""/>
      <w:lvlJc w:val="left"/>
    </w:lvl>
    <w:lvl w:ilvl="5" w:tplc="7108DBBA">
      <w:numFmt w:val="decimal"/>
      <w:lvlText w:val=""/>
      <w:lvlJc w:val="left"/>
    </w:lvl>
    <w:lvl w:ilvl="6" w:tplc="E9062A16">
      <w:numFmt w:val="decimal"/>
      <w:lvlText w:val=""/>
      <w:lvlJc w:val="left"/>
    </w:lvl>
    <w:lvl w:ilvl="7" w:tplc="08EC95BC">
      <w:numFmt w:val="decimal"/>
      <w:lvlText w:val=""/>
      <w:lvlJc w:val="left"/>
    </w:lvl>
    <w:lvl w:ilvl="8" w:tplc="D0FE151E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BC"/>
    <w:rsid w:val="000A5A4B"/>
    <w:rsid w:val="001439F7"/>
    <w:rsid w:val="0036080B"/>
    <w:rsid w:val="003B7631"/>
    <w:rsid w:val="003D678F"/>
    <w:rsid w:val="00403537"/>
    <w:rsid w:val="004704B5"/>
    <w:rsid w:val="004A3661"/>
    <w:rsid w:val="00766F23"/>
    <w:rsid w:val="00787287"/>
    <w:rsid w:val="007D1239"/>
    <w:rsid w:val="007F530C"/>
    <w:rsid w:val="00810A5B"/>
    <w:rsid w:val="00821A99"/>
    <w:rsid w:val="00894A10"/>
    <w:rsid w:val="008C6D03"/>
    <w:rsid w:val="00911890"/>
    <w:rsid w:val="00C20122"/>
    <w:rsid w:val="00C64DC5"/>
    <w:rsid w:val="00D06894"/>
    <w:rsid w:val="00D42175"/>
    <w:rsid w:val="00F23D90"/>
    <w:rsid w:val="00F637BC"/>
    <w:rsid w:val="00FB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5F0A"/>
  <w15:chartTrackingRefBased/>
  <w15:docId w15:val="{C1721BFA-F153-4657-9B4E-23193389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6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637B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F637BC"/>
    <w:rPr>
      <w:i/>
      <w:iCs/>
    </w:rPr>
  </w:style>
  <w:style w:type="character" w:styleId="Enfasigrassetto">
    <w:name w:val="Strong"/>
    <w:basedOn w:val="Carpredefinitoparagrafo"/>
    <w:uiPriority w:val="22"/>
    <w:qFormat/>
    <w:rsid w:val="00F637BC"/>
    <w:rPr>
      <w:b/>
      <w:bCs/>
    </w:rPr>
  </w:style>
  <w:style w:type="paragraph" w:styleId="Paragrafoelenco">
    <w:name w:val="List Paragraph"/>
    <w:basedOn w:val="Normale"/>
    <w:uiPriority w:val="34"/>
    <w:qFormat/>
    <w:rsid w:val="0091189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B68E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6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D03"/>
  </w:style>
  <w:style w:type="paragraph" w:styleId="Pidipagina">
    <w:name w:val="footer"/>
    <w:basedOn w:val="Normale"/>
    <w:link w:val="PidipaginaCarattere"/>
    <w:uiPriority w:val="99"/>
    <w:unhideWhenUsed/>
    <w:rsid w:val="008C6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arquatadeltronto@emarch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omune.arquatadeltronto.ap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une.arquatadeltronto@e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mune.arquatadeltronto.ap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EF12A-0EC7-4FB2-A31D-AFA3591F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Arquata Deltronto</dc:creator>
  <cp:keywords/>
  <dc:description/>
  <cp:lastModifiedBy>Polidori Mario</cp:lastModifiedBy>
  <cp:revision>13</cp:revision>
  <cp:lastPrinted>2020-04-02T08:44:00Z</cp:lastPrinted>
  <dcterms:created xsi:type="dcterms:W3CDTF">2020-04-01T13:24:00Z</dcterms:created>
  <dcterms:modified xsi:type="dcterms:W3CDTF">2020-04-02T09:25:00Z</dcterms:modified>
</cp:coreProperties>
</file>