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53" w:rsidRDefault="00244054" w:rsidP="00E3422E">
      <w:pPr>
        <w:pStyle w:val="Default"/>
        <w:framePr w:w="11002" w:wrap="auto" w:vAnchor="page" w:hAnchor="page" w:x="853" w:y="1"/>
        <w:spacing w:after="120" w:line="276" w:lineRule="auto"/>
      </w:pPr>
      <w:r>
        <w:t xml:space="preserve"> </w:t>
      </w:r>
    </w:p>
    <w:p w:rsidR="00656D53" w:rsidRDefault="00656D53" w:rsidP="00E3422E">
      <w:pPr>
        <w:pStyle w:val="Default"/>
        <w:framePr w:w="11002" w:wrap="auto" w:vAnchor="page" w:hAnchor="page" w:x="853" w:y="1"/>
        <w:spacing w:after="120" w:line="276" w:lineRule="auto"/>
      </w:pPr>
    </w:p>
    <w:p w:rsidR="00656D53" w:rsidRDefault="00656D53" w:rsidP="00E3422E">
      <w:pPr>
        <w:pStyle w:val="Default"/>
        <w:spacing w:after="60" w:line="276" w:lineRule="auto"/>
        <w:rPr>
          <w:sz w:val="28"/>
          <w:szCs w:val="28"/>
        </w:rPr>
      </w:pPr>
      <w:r>
        <w:t xml:space="preserve"> </w:t>
      </w:r>
      <w:r>
        <w:rPr>
          <w:b/>
          <w:bCs/>
          <w:sz w:val="28"/>
          <w:szCs w:val="28"/>
        </w:rPr>
        <w:t xml:space="preserve">ALLEGATO </w:t>
      </w:r>
      <w:proofErr w:type="gramStart"/>
      <w:r>
        <w:rPr>
          <w:b/>
          <w:bCs/>
          <w:sz w:val="28"/>
          <w:szCs w:val="28"/>
        </w:rPr>
        <w:t>2</w:t>
      </w:r>
      <w:proofErr w:type="gramEnd"/>
      <w:r>
        <w:rPr>
          <w:b/>
          <w:bCs/>
          <w:sz w:val="28"/>
          <w:szCs w:val="28"/>
        </w:rPr>
        <w:t xml:space="preserve">. Schema di accordo di cooperazione </w:t>
      </w:r>
    </w:p>
    <w:p w:rsidR="00656D53" w:rsidRDefault="00656D53" w:rsidP="00E3422E">
      <w:pPr>
        <w:pStyle w:val="CM1"/>
        <w:spacing w:before="60" w:after="600" w:line="276" w:lineRule="auto"/>
        <w:rPr>
          <w:color w:val="000000"/>
          <w:sz w:val="20"/>
          <w:szCs w:val="20"/>
        </w:rPr>
      </w:pPr>
      <w:r>
        <w:rPr>
          <w:b/>
          <w:bCs/>
          <w:color w:val="000000"/>
          <w:sz w:val="20"/>
          <w:szCs w:val="20"/>
        </w:rPr>
        <w:t xml:space="preserve">Accordo di Cooperazione </w:t>
      </w:r>
      <w:proofErr w:type="gramStart"/>
      <w:r>
        <w:rPr>
          <w:b/>
          <w:bCs/>
          <w:color w:val="000000"/>
          <w:sz w:val="20"/>
          <w:szCs w:val="20"/>
        </w:rPr>
        <w:t>relativo al</w:t>
      </w:r>
      <w:proofErr w:type="gramEnd"/>
      <w:r>
        <w:rPr>
          <w:b/>
          <w:bCs/>
          <w:color w:val="000000"/>
          <w:sz w:val="20"/>
          <w:szCs w:val="20"/>
        </w:rPr>
        <w:t xml:space="preserve"> Progetto Integrato Locale “</w:t>
      </w:r>
      <w:r>
        <w:rPr>
          <w:b/>
          <w:bCs/>
          <w:color w:val="000000"/>
          <w:sz w:val="20"/>
          <w:szCs w:val="20"/>
          <w:u w:val="single"/>
        </w:rPr>
        <w:t>Nome del PIL</w:t>
      </w:r>
      <w:r>
        <w:rPr>
          <w:b/>
          <w:bCs/>
          <w:color w:val="000000"/>
          <w:sz w:val="20"/>
          <w:szCs w:val="20"/>
        </w:rPr>
        <w:t xml:space="preserve">” </w:t>
      </w:r>
    </w:p>
    <w:p w:rsidR="004522D9" w:rsidRDefault="00656D53" w:rsidP="00E3422E">
      <w:pPr>
        <w:pStyle w:val="CM1"/>
        <w:spacing w:line="276" w:lineRule="auto"/>
        <w:rPr>
          <w:color w:val="000000"/>
          <w:sz w:val="20"/>
          <w:szCs w:val="20"/>
        </w:rPr>
      </w:pPr>
      <w:r>
        <w:rPr>
          <w:color w:val="000000"/>
          <w:sz w:val="20"/>
          <w:szCs w:val="20"/>
        </w:rPr>
        <w:t xml:space="preserve">L’anno … il giorno ________ del mese di ____________ tra i seguenti: </w:t>
      </w:r>
    </w:p>
    <w:p w:rsidR="00656D53" w:rsidRDefault="00656D53"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Roccafluvione</w:t>
      </w:r>
      <w:r w:rsidR="002035B5">
        <w:rPr>
          <w:color w:val="000000"/>
          <w:sz w:val="20"/>
          <w:szCs w:val="20"/>
        </w:rPr>
        <w:t xml:space="preserve"> </w:t>
      </w:r>
      <w:r>
        <w:rPr>
          <w:color w:val="000000"/>
          <w:sz w:val="20"/>
          <w:szCs w:val="20"/>
        </w:rPr>
        <w:t>codice fiscale</w:t>
      </w:r>
      <w:r w:rsidR="0092195F">
        <w:rPr>
          <w:color w:val="000000"/>
          <w:sz w:val="20"/>
          <w:szCs w:val="20"/>
        </w:rPr>
        <w:t xml:space="preserve"> 80004250447 </w:t>
      </w:r>
      <w:r>
        <w:rPr>
          <w:color w:val="000000"/>
          <w:sz w:val="20"/>
          <w:szCs w:val="20"/>
        </w:rPr>
        <w:t>Partita IVA</w:t>
      </w:r>
      <w:proofErr w:type="gramStart"/>
      <w:r>
        <w:rPr>
          <w:color w:val="000000"/>
          <w:sz w:val="20"/>
          <w:szCs w:val="20"/>
        </w:rPr>
        <w:t xml:space="preserve"> </w:t>
      </w:r>
      <w:r w:rsidR="0092195F">
        <w:rPr>
          <w:color w:val="000000"/>
          <w:sz w:val="20"/>
          <w:szCs w:val="20"/>
        </w:rPr>
        <w:t xml:space="preserve"> </w:t>
      </w:r>
      <w:proofErr w:type="gramEnd"/>
      <w:r w:rsidR="0092195F">
        <w:rPr>
          <w:color w:val="000000"/>
          <w:sz w:val="20"/>
          <w:szCs w:val="20"/>
        </w:rPr>
        <w:t xml:space="preserve">00424780443 </w:t>
      </w:r>
      <w:r w:rsidR="004522D9">
        <w:rPr>
          <w:color w:val="000000"/>
          <w:sz w:val="20"/>
          <w:szCs w:val="20"/>
        </w:rPr>
        <w:t xml:space="preserve"> </w:t>
      </w:r>
      <w:r>
        <w:rPr>
          <w:color w:val="000000"/>
          <w:sz w:val="20"/>
          <w:szCs w:val="20"/>
        </w:rPr>
        <w:t>con sede in</w:t>
      </w:r>
      <w:r w:rsidR="0092195F">
        <w:rPr>
          <w:color w:val="000000"/>
          <w:sz w:val="20"/>
          <w:szCs w:val="20"/>
        </w:rPr>
        <w:t xml:space="preserve"> Roccafluvione  (AP), Piazza Aldo Moro </w:t>
      </w:r>
      <w:r>
        <w:rPr>
          <w:color w:val="000000"/>
          <w:sz w:val="20"/>
          <w:szCs w:val="20"/>
        </w:rPr>
        <w:t>n.</w:t>
      </w:r>
      <w:r w:rsidR="0092195F">
        <w:rPr>
          <w:color w:val="000000"/>
          <w:sz w:val="20"/>
          <w:szCs w:val="20"/>
        </w:rPr>
        <w:t>4</w:t>
      </w:r>
      <w:r w:rsidR="004522D9">
        <w:rPr>
          <w:color w:val="000000"/>
          <w:sz w:val="20"/>
          <w:szCs w:val="20"/>
        </w:rPr>
        <w:t xml:space="preserve"> </w:t>
      </w:r>
      <w:r>
        <w:rPr>
          <w:color w:val="000000"/>
          <w:sz w:val="20"/>
          <w:szCs w:val="20"/>
        </w:rPr>
        <w:t xml:space="preserve"> CAP</w:t>
      </w:r>
      <w:r w:rsidR="0092195F">
        <w:rPr>
          <w:color w:val="000000"/>
          <w:sz w:val="20"/>
          <w:szCs w:val="20"/>
        </w:rPr>
        <w:t xml:space="preserve"> 63093</w:t>
      </w:r>
      <w:r>
        <w:rPr>
          <w:color w:val="000000"/>
          <w:sz w:val="20"/>
          <w:szCs w:val="20"/>
        </w:rPr>
        <w:t xml:space="preserve">, nella persona del proprio rappresentante legale </w:t>
      </w:r>
      <w:r w:rsidR="0092195F" w:rsidRPr="00CB4B53">
        <w:rPr>
          <w:b/>
          <w:color w:val="000000"/>
          <w:sz w:val="20"/>
          <w:szCs w:val="20"/>
        </w:rPr>
        <w:t>Francesco Leoni</w:t>
      </w:r>
      <w:r w:rsidR="0092195F">
        <w:rPr>
          <w:color w:val="000000"/>
          <w:sz w:val="20"/>
          <w:szCs w:val="20"/>
        </w:rPr>
        <w:t xml:space="preserve"> </w:t>
      </w:r>
      <w:r>
        <w:rPr>
          <w:color w:val="000000"/>
          <w:sz w:val="20"/>
          <w:szCs w:val="20"/>
        </w:rPr>
        <w:t xml:space="preserve">, nato a </w:t>
      </w:r>
      <w:r w:rsidR="0092195F">
        <w:rPr>
          <w:color w:val="000000"/>
          <w:sz w:val="20"/>
          <w:szCs w:val="20"/>
        </w:rPr>
        <w:t xml:space="preserve">Roccafluvione </w:t>
      </w:r>
      <w:r>
        <w:rPr>
          <w:color w:val="000000"/>
          <w:sz w:val="20"/>
          <w:szCs w:val="20"/>
        </w:rPr>
        <w:t>il</w:t>
      </w:r>
      <w:r w:rsidR="0092195F">
        <w:rPr>
          <w:color w:val="000000"/>
          <w:sz w:val="20"/>
          <w:szCs w:val="20"/>
        </w:rPr>
        <w:t>6 12 1961</w:t>
      </w:r>
      <w:r>
        <w:rPr>
          <w:color w:val="000000"/>
          <w:sz w:val="20"/>
          <w:szCs w:val="20"/>
        </w:rPr>
        <w:t>, domiciliato per la carica presso</w:t>
      </w:r>
      <w:r w:rsidR="0092195F">
        <w:rPr>
          <w:color w:val="000000"/>
          <w:sz w:val="20"/>
          <w:szCs w:val="20"/>
        </w:rPr>
        <w:t xml:space="preserve"> sede Comune di Roccafluvione </w:t>
      </w:r>
      <w:r>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4522D9" w:rsidRPr="0092195F">
        <w:rPr>
          <w:color w:val="000000"/>
          <w:sz w:val="20"/>
          <w:szCs w:val="20"/>
          <w:highlight w:val="yellow"/>
        </w:rPr>
        <w:t>____________</w:t>
      </w:r>
      <w:r w:rsidR="004522D9" w:rsidRPr="0092195F">
        <w:rPr>
          <w:sz w:val="20"/>
          <w:szCs w:val="20"/>
          <w:highlight w:val="yellow"/>
        </w:rPr>
        <w:t xml:space="preserve"> del __/__/__ adottata da </w:t>
      </w:r>
      <w:r w:rsidR="004522D9" w:rsidRPr="0092195F">
        <w:rPr>
          <w:color w:val="000000"/>
          <w:sz w:val="20"/>
          <w:szCs w:val="20"/>
          <w:highlight w:val="yellow"/>
        </w:rPr>
        <w:t>____________</w:t>
      </w:r>
      <w:r w:rsidR="004522D9">
        <w:rPr>
          <w:color w:val="000000"/>
          <w:sz w:val="20"/>
          <w:szCs w:val="20"/>
        </w:rPr>
        <w:t xml:space="preserve"> </w:t>
      </w:r>
      <w:r w:rsidR="004522D9">
        <w:rPr>
          <w:sz w:val="20"/>
          <w:szCs w:val="20"/>
        </w:rPr>
        <w:t xml:space="preserve">comunale; di seguito denominato </w:t>
      </w:r>
      <w:r w:rsidR="004522D9">
        <w:rPr>
          <w:b/>
          <w:bCs/>
          <w:sz w:val="20"/>
          <w:szCs w:val="20"/>
        </w:rPr>
        <w:t xml:space="preserve">Capofila, </w:t>
      </w:r>
      <w:r w:rsidR="004522D9">
        <w:rPr>
          <w:sz w:val="20"/>
          <w:szCs w:val="20"/>
        </w:rPr>
        <w:t>da un lato</w:t>
      </w:r>
    </w:p>
    <w:p w:rsidR="004522D9" w:rsidRPr="004522D9" w:rsidRDefault="004522D9" w:rsidP="00E3422E">
      <w:pPr>
        <w:pStyle w:val="Default"/>
        <w:spacing w:line="276" w:lineRule="auto"/>
        <w:jc w:val="center"/>
      </w:pPr>
      <w:proofErr w:type="gramStart"/>
      <w:r>
        <w:rPr>
          <w:b/>
          <w:bCs/>
          <w:sz w:val="20"/>
          <w:szCs w:val="20"/>
        </w:rPr>
        <w:t>e</w:t>
      </w:r>
      <w:proofErr w:type="gramEnd"/>
    </w:p>
    <w:p w:rsidR="002035B5" w:rsidRDefault="004522D9"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Acquasanta Terme</w:t>
      </w:r>
      <w:r w:rsidR="002035B5">
        <w:rPr>
          <w:color w:val="000000"/>
          <w:sz w:val="20"/>
          <w:szCs w:val="20"/>
        </w:rPr>
        <w:t xml:space="preserve"> </w:t>
      </w:r>
      <w:r w:rsidR="00CB4B53">
        <w:rPr>
          <w:color w:val="000000"/>
          <w:sz w:val="20"/>
          <w:szCs w:val="20"/>
        </w:rPr>
        <w:t>codice fiscale/Parti</w:t>
      </w:r>
      <w:r w:rsidR="00DE258E">
        <w:rPr>
          <w:color w:val="000000"/>
          <w:sz w:val="20"/>
          <w:szCs w:val="20"/>
        </w:rPr>
        <w:t xml:space="preserve">ta IVA </w:t>
      </w:r>
      <w:r w:rsidR="00DE258E" w:rsidRPr="00DE258E">
        <w:rPr>
          <w:color w:val="000000"/>
          <w:sz w:val="20"/>
          <w:szCs w:val="20"/>
        </w:rPr>
        <w:t>00356080440</w:t>
      </w:r>
      <w:r w:rsidR="00DE258E">
        <w:rPr>
          <w:color w:val="000000"/>
          <w:sz w:val="20"/>
          <w:szCs w:val="20"/>
        </w:rPr>
        <w:t xml:space="preserve"> con sede in</w:t>
      </w:r>
      <w:r w:rsidR="00DE258E" w:rsidRPr="00DE258E">
        <w:rPr>
          <w:b/>
          <w:color w:val="000000"/>
          <w:sz w:val="20"/>
          <w:szCs w:val="20"/>
        </w:rPr>
        <w:t xml:space="preserve"> </w:t>
      </w:r>
      <w:r w:rsidR="00DE258E" w:rsidRPr="00DE258E">
        <w:rPr>
          <w:color w:val="000000"/>
          <w:sz w:val="20"/>
          <w:szCs w:val="20"/>
        </w:rPr>
        <w:t>Acquasanta Terme</w:t>
      </w:r>
      <w:r w:rsidR="00DE258E">
        <w:rPr>
          <w:color w:val="000000"/>
          <w:sz w:val="20"/>
          <w:szCs w:val="20"/>
        </w:rPr>
        <w:t xml:space="preserve"> (AP), </w:t>
      </w:r>
      <w:r w:rsidR="00DE258E" w:rsidRPr="00DE258E">
        <w:rPr>
          <w:color w:val="000000"/>
          <w:sz w:val="20"/>
          <w:szCs w:val="20"/>
        </w:rPr>
        <w:t>Piazza XX Settembre, 12</w:t>
      </w:r>
      <w:proofErr w:type="gramStart"/>
      <w:r w:rsidR="00DE258E">
        <w:rPr>
          <w:color w:val="000000"/>
          <w:sz w:val="20"/>
          <w:szCs w:val="20"/>
        </w:rPr>
        <w:t xml:space="preserve">  </w:t>
      </w:r>
      <w:proofErr w:type="gramEnd"/>
      <w:r w:rsidR="00DE258E">
        <w:rPr>
          <w:color w:val="000000"/>
          <w:sz w:val="20"/>
          <w:szCs w:val="20"/>
        </w:rPr>
        <w:t xml:space="preserve">CAP </w:t>
      </w:r>
      <w:r w:rsidR="00DE258E" w:rsidRPr="00DE258E">
        <w:rPr>
          <w:color w:val="000000"/>
          <w:sz w:val="20"/>
          <w:szCs w:val="20"/>
        </w:rPr>
        <w:t xml:space="preserve"> 63095</w:t>
      </w:r>
      <w:r w:rsidR="00CB4B53">
        <w:rPr>
          <w:color w:val="000000"/>
          <w:sz w:val="20"/>
          <w:szCs w:val="20"/>
        </w:rPr>
        <w:t>, nella persona del proprio rappresentante legale</w:t>
      </w:r>
      <w:r w:rsidR="00DE258E">
        <w:rPr>
          <w:color w:val="000000"/>
          <w:sz w:val="20"/>
          <w:szCs w:val="20"/>
        </w:rPr>
        <w:t xml:space="preserve"> </w:t>
      </w:r>
      <w:r w:rsidR="00DE258E" w:rsidRPr="00A61EF1">
        <w:rPr>
          <w:b/>
          <w:color w:val="000000"/>
          <w:sz w:val="20"/>
          <w:szCs w:val="20"/>
        </w:rPr>
        <w:t>Sante Stangoni</w:t>
      </w:r>
      <w:r w:rsidR="00DE258E">
        <w:rPr>
          <w:color w:val="000000"/>
          <w:sz w:val="20"/>
          <w:szCs w:val="20"/>
        </w:rPr>
        <w:t xml:space="preserve"> </w:t>
      </w:r>
      <w:r w:rsidR="00CB4B53">
        <w:rPr>
          <w:color w:val="000000"/>
          <w:sz w:val="20"/>
          <w:szCs w:val="20"/>
        </w:rPr>
        <w:t xml:space="preserve">, nato a </w:t>
      </w:r>
      <w:r w:rsidR="00AC0045">
        <w:rPr>
          <w:color w:val="000000"/>
          <w:sz w:val="20"/>
          <w:szCs w:val="20"/>
        </w:rPr>
        <w:t xml:space="preserve">Ascoli Piceno </w:t>
      </w:r>
      <w:r w:rsidR="00CB4B53">
        <w:rPr>
          <w:color w:val="000000"/>
          <w:sz w:val="20"/>
          <w:szCs w:val="20"/>
        </w:rPr>
        <w:t xml:space="preserve"> il</w:t>
      </w:r>
      <w:r w:rsidR="00AC0045">
        <w:rPr>
          <w:color w:val="000000"/>
          <w:sz w:val="20"/>
          <w:szCs w:val="20"/>
        </w:rPr>
        <w:t>04 04 1977</w:t>
      </w:r>
      <w:r w:rsidR="00CB4B53">
        <w:rPr>
          <w:color w:val="000000"/>
          <w:sz w:val="20"/>
          <w:szCs w:val="20"/>
        </w:rPr>
        <w:t xml:space="preserve">, domiciliato per la carica presso </w:t>
      </w:r>
      <w:r w:rsidR="00DE258E">
        <w:rPr>
          <w:color w:val="000000"/>
          <w:sz w:val="20"/>
          <w:szCs w:val="20"/>
        </w:rPr>
        <w:t xml:space="preserve">il Comune di </w:t>
      </w:r>
      <w:r w:rsidR="00DE258E" w:rsidRPr="00DE258E">
        <w:rPr>
          <w:color w:val="000000"/>
          <w:sz w:val="20"/>
          <w:szCs w:val="20"/>
        </w:rPr>
        <w:t>Acquasanta Terme</w:t>
      </w:r>
      <w:r w:rsidR="00CB4B53">
        <w:rPr>
          <w:color w:val="000000"/>
          <w:sz w:val="20"/>
          <w:szCs w:val="20"/>
        </w:rPr>
        <w:t xml:space="preserve">, delegato alla stipula del presente atto in </w:t>
      </w:r>
      <w:r w:rsidR="00CB4B53">
        <w:rPr>
          <w:sz w:val="20"/>
          <w:szCs w:val="20"/>
        </w:rPr>
        <w:t>virtù di deliberazione n.</w:t>
      </w:r>
      <w:r w:rsidR="00CB4B53" w:rsidRPr="004522D9">
        <w:rPr>
          <w:color w:val="000000"/>
          <w:sz w:val="20"/>
          <w:szCs w:val="20"/>
        </w:rPr>
        <w:t xml:space="preserve"> </w:t>
      </w:r>
      <w:r w:rsidR="00CB4B53" w:rsidRPr="003416C7">
        <w:rPr>
          <w:color w:val="000000"/>
          <w:sz w:val="20"/>
          <w:szCs w:val="20"/>
          <w:highlight w:val="yellow"/>
        </w:rPr>
        <w:t>____________</w:t>
      </w:r>
      <w:r w:rsidR="00CB4B53" w:rsidRPr="003416C7">
        <w:rPr>
          <w:sz w:val="20"/>
          <w:szCs w:val="20"/>
          <w:highlight w:val="yellow"/>
        </w:rPr>
        <w:t xml:space="preserve"> del __/__/__ adottata da </w:t>
      </w:r>
      <w:r w:rsidR="00CB4B53" w:rsidRPr="003416C7">
        <w:rPr>
          <w:color w:val="000000"/>
          <w:sz w:val="20"/>
          <w:szCs w:val="20"/>
          <w:highlight w:val="yellow"/>
        </w:rPr>
        <w:t>____________</w:t>
      </w:r>
      <w:r w:rsidR="00CB4B53">
        <w:rPr>
          <w:color w:val="000000"/>
          <w:sz w:val="20"/>
          <w:szCs w:val="20"/>
        </w:rPr>
        <w:t xml:space="preserve"> </w:t>
      </w:r>
      <w:r w:rsidR="00CB4B53">
        <w:rPr>
          <w:sz w:val="20"/>
          <w:szCs w:val="20"/>
        </w:rPr>
        <w:t>comunale</w:t>
      </w:r>
      <w:r>
        <w:rPr>
          <w:sz w:val="20"/>
          <w:szCs w:val="20"/>
        </w:rPr>
        <w:t xml:space="preserve">; </w:t>
      </w:r>
    </w:p>
    <w:p w:rsidR="004522D9" w:rsidRDefault="002035B5" w:rsidP="00E3422E">
      <w:pPr>
        <w:pStyle w:val="CM1"/>
        <w:spacing w:before="300" w:line="276" w:lineRule="auto"/>
        <w:rPr>
          <w:sz w:val="20"/>
          <w:szCs w:val="20"/>
        </w:rPr>
      </w:pPr>
      <w:r>
        <w:rPr>
          <w:color w:val="000000"/>
          <w:sz w:val="20"/>
          <w:szCs w:val="20"/>
        </w:rPr>
        <w:t xml:space="preserve">Comune di </w:t>
      </w:r>
      <w:r w:rsidRPr="002035B5">
        <w:rPr>
          <w:b/>
          <w:color w:val="000000"/>
          <w:sz w:val="20"/>
          <w:szCs w:val="20"/>
        </w:rPr>
        <w:t>Arquata del Tronto</w:t>
      </w:r>
      <w:proofErr w:type="gramStart"/>
      <w:r>
        <w:rPr>
          <w:color w:val="000000"/>
          <w:sz w:val="20"/>
          <w:szCs w:val="20"/>
        </w:rPr>
        <w:t xml:space="preserve"> </w:t>
      </w:r>
      <w:r w:rsidR="004522D9">
        <w:rPr>
          <w:color w:val="000000"/>
          <w:sz w:val="20"/>
          <w:szCs w:val="20"/>
        </w:rPr>
        <w:t xml:space="preserve"> </w:t>
      </w:r>
      <w:proofErr w:type="gramEnd"/>
      <w:r w:rsidR="004522D9">
        <w:rPr>
          <w:color w:val="000000"/>
          <w:sz w:val="20"/>
          <w:szCs w:val="20"/>
        </w:rPr>
        <w:t xml:space="preserve">codice fiscale/Partita IVA </w:t>
      </w:r>
      <w:r w:rsidR="00EA0A8A" w:rsidRPr="00EA0A8A">
        <w:rPr>
          <w:color w:val="000000"/>
          <w:sz w:val="20"/>
          <w:szCs w:val="20"/>
        </w:rPr>
        <w:t>00353580442</w:t>
      </w:r>
      <w:r w:rsidR="004522D9">
        <w:rPr>
          <w:color w:val="000000"/>
          <w:sz w:val="20"/>
          <w:szCs w:val="20"/>
        </w:rPr>
        <w:t xml:space="preserve"> con sede in</w:t>
      </w:r>
      <w:r w:rsidR="00EA0A8A" w:rsidRPr="00EA0A8A">
        <w:rPr>
          <w:b/>
          <w:color w:val="000000"/>
          <w:sz w:val="20"/>
          <w:szCs w:val="20"/>
        </w:rPr>
        <w:t xml:space="preserve"> </w:t>
      </w:r>
      <w:r w:rsidR="00EA0A8A" w:rsidRPr="00EA0A8A">
        <w:rPr>
          <w:color w:val="000000"/>
          <w:sz w:val="20"/>
          <w:szCs w:val="20"/>
        </w:rPr>
        <w:t>Arquata del Tronto</w:t>
      </w:r>
      <w:r w:rsidR="00EA0A8A">
        <w:rPr>
          <w:color w:val="000000"/>
          <w:sz w:val="20"/>
          <w:szCs w:val="20"/>
        </w:rPr>
        <w:t xml:space="preserve"> (AP</w:t>
      </w:r>
      <w:r w:rsidR="004522D9">
        <w:rPr>
          <w:color w:val="000000"/>
          <w:sz w:val="20"/>
          <w:szCs w:val="20"/>
        </w:rPr>
        <w:t xml:space="preserve">), </w:t>
      </w:r>
      <w:r w:rsidR="00EA0A8A" w:rsidRPr="00EA0A8A">
        <w:rPr>
          <w:color w:val="000000"/>
          <w:sz w:val="20"/>
          <w:szCs w:val="20"/>
        </w:rPr>
        <w:t>Piazza Umberto I,</w:t>
      </w:r>
      <w:r w:rsidR="004522D9">
        <w:rPr>
          <w:color w:val="000000"/>
          <w:sz w:val="20"/>
          <w:szCs w:val="20"/>
        </w:rPr>
        <w:t>n.</w:t>
      </w:r>
      <w:r w:rsidR="00EA0A8A">
        <w:rPr>
          <w:color w:val="000000"/>
          <w:sz w:val="20"/>
          <w:szCs w:val="20"/>
        </w:rPr>
        <w:t xml:space="preserve">20 </w:t>
      </w:r>
      <w:r w:rsidR="004522D9">
        <w:rPr>
          <w:color w:val="000000"/>
          <w:sz w:val="20"/>
          <w:szCs w:val="20"/>
        </w:rPr>
        <w:t xml:space="preserve"> CAP </w:t>
      </w:r>
      <w:r w:rsidR="00EA0A8A" w:rsidRPr="00EA0A8A">
        <w:rPr>
          <w:color w:val="000000"/>
          <w:sz w:val="20"/>
          <w:szCs w:val="20"/>
        </w:rPr>
        <w:t>63069</w:t>
      </w:r>
      <w:r w:rsidR="004522D9">
        <w:rPr>
          <w:color w:val="000000"/>
          <w:sz w:val="20"/>
          <w:szCs w:val="20"/>
        </w:rPr>
        <w:t xml:space="preserve">, nella persona del proprio rappresentante legale </w:t>
      </w:r>
      <w:r w:rsidR="00EA0A8A" w:rsidRPr="00EA0A8A">
        <w:rPr>
          <w:b/>
          <w:color w:val="000000"/>
          <w:sz w:val="20"/>
          <w:szCs w:val="20"/>
        </w:rPr>
        <w:t>Petrucci Aleandro</w:t>
      </w:r>
      <w:r w:rsidR="004522D9">
        <w:rPr>
          <w:color w:val="000000"/>
          <w:sz w:val="20"/>
          <w:szCs w:val="20"/>
        </w:rPr>
        <w:t xml:space="preserve">, nato a </w:t>
      </w:r>
      <w:r w:rsidR="00EA0A8A">
        <w:rPr>
          <w:color w:val="000000"/>
          <w:sz w:val="20"/>
          <w:szCs w:val="20"/>
        </w:rPr>
        <w:t xml:space="preserve">Ascoli Piceno </w:t>
      </w:r>
      <w:r w:rsidR="004522D9">
        <w:rPr>
          <w:color w:val="000000"/>
          <w:sz w:val="20"/>
          <w:szCs w:val="20"/>
        </w:rPr>
        <w:t xml:space="preserve"> il</w:t>
      </w:r>
      <w:r w:rsidR="00EA0A8A">
        <w:rPr>
          <w:color w:val="000000"/>
          <w:sz w:val="20"/>
          <w:szCs w:val="20"/>
        </w:rPr>
        <w:t xml:space="preserve"> 10 01 1946</w:t>
      </w:r>
      <w:r w:rsidR="004522D9">
        <w:rPr>
          <w:color w:val="000000"/>
          <w:sz w:val="20"/>
          <w:szCs w:val="20"/>
        </w:rPr>
        <w:t>, do</w:t>
      </w:r>
      <w:r w:rsidR="00EA0A8A">
        <w:rPr>
          <w:color w:val="000000"/>
          <w:sz w:val="20"/>
          <w:szCs w:val="20"/>
        </w:rPr>
        <w:t>miciliato per la carica presso Comune di</w:t>
      </w:r>
      <w:r w:rsidR="00EA0A8A" w:rsidRPr="00EA0A8A">
        <w:rPr>
          <w:color w:val="000000"/>
          <w:sz w:val="20"/>
          <w:szCs w:val="20"/>
        </w:rPr>
        <w:t xml:space="preserve"> Arquata del Tronto</w:t>
      </w:r>
      <w:r w:rsidR="004522D9">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4522D9" w:rsidRPr="003416C7">
        <w:rPr>
          <w:color w:val="000000"/>
          <w:sz w:val="20"/>
          <w:szCs w:val="20"/>
          <w:highlight w:val="yellow"/>
        </w:rPr>
        <w:t>____________</w:t>
      </w:r>
      <w:r w:rsidR="004522D9" w:rsidRPr="003416C7">
        <w:rPr>
          <w:sz w:val="20"/>
          <w:szCs w:val="20"/>
          <w:highlight w:val="yellow"/>
        </w:rPr>
        <w:t xml:space="preserve"> del __/__/__ adottata da </w:t>
      </w:r>
      <w:r w:rsidR="004522D9" w:rsidRPr="003416C7">
        <w:rPr>
          <w:color w:val="000000"/>
          <w:sz w:val="20"/>
          <w:szCs w:val="20"/>
          <w:highlight w:val="yellow"/>
        </w:rPr>
        <w:t>____________</w:t>
      </w:r>
      <w:r w:rsidR="004522D9">
        <w:rPr>
          <w:color w:val="000000"/>
          <w:sz w:val="20"/>
          <w:szCs w:val="20"/>
        </w:rPr>
        <w:t xml:space="preserve"> </w:t>
      </w:r>
      <w:r w:rsidR="004522D9">
        <w:rPr>
          <w:sz w:val="20"/>
          <w:szCs w:val="20"/>
        </w:rPr>
        <w:t xml:space="preserve">comunale; </w:t>
      </w:r>
    </w:p>
    <w:p w:rsidR="004522D9" w:rsidRDefault="002035B5" w:rsidP="00E3422E">
      <w:pPr>
        <w:pStyle w:val="CM1"/>
        <w:spacing w:before="300" w:line="276" w:lineRule="auto"/>
        <w:rPr>
          <w:sz w:val="20"/>
          <w:szCs w:val="20"/>
        </w:rPr>
      </w:pPr>
      <w:r>
        <w:rPr>
          <w:color w:val="000000"/>
          <w:sz w:val="20"/>
          <w:szCs w:val="20"/>
        </w:rPr>
        <w:t xml:space="preserve">Comune di </w:t>
      </w:r>
      <w:r w:rsidRPr="002035B5">
        <w:rPr>
          <w:b/>
          <w:color w:val="000000"/>
          <w:sz w:val="20"/>
          <w:szCs w:val="20"/>
        </w:rPr>
        <w:t>Comunanza</w:t>
      </w:r>
      <w:r>
        <w:rPr>
          <w:color w:val="000000"/>
          <w:sz w:val="20"/>
          <w:szCs w:val="20"/>
        </w:rPr>
        <w:t xml:space="preserve"> </w:t>
      </w:r>
      <w:r w:rsidR="00CB4B53">
        <w:rPr>
          <w:color w:val="000000"/>
          <w:sz w:val="20"/>
          <w:szCs w:val="20"/>
        </w:rPr>
        <w:t>codice fiscale 80001250440 Partita IVA 00425230448</w:t>
      </w:r>
      <w:proofErr w:type="gramStart"/>
      <w:r w:rsidR="00CB4B53">
        <w:rPr>
          <w:color w:val="000000"/>
          <w:sz w:val="20"/>
          <w:szCs w:val="20"/>
        </w:rPr>
        <w:t xml:space="preserve">  </w:t>
      </w:r>
      <w:proofErr w:type="gramEnd"/>
      <w:r w:rsidR="00CB4B53">
        <w:rPr>
          <w:color w:val="000000"/>
          <w:sz w:val="20"/>
          <w:szCs w:val="20"/>
        </w:rPr>
        <w:t>con sede in Comunanza  (AP), Piazza IV Novembre n.2  CAP 63087, nella persona del proprio rappresentante legale _</w:t>
      </w:r>
      <w:r w:rsidR="00CB4B53" w:rsidRPr="00CB4B53">
        <w:rPr>
          <w:b/>
          <w:color w:val="000000"/>
          <w:sz w:val="20"/>
          <w:szCs w:val="20"/>
        </w:rPr>
        <w:t>Cesaroni Alvaro</w:t>
      </w:r>
      <w:r w:rsidR="00CB4B53">
        <w:rPr>
          <w:color w:val="000000"/>
          <w:sz w:val="20"/>
          <w:szCs w:val="20"/>
        </w:rPr>
        <w:t xml:space="preserve"> , nato a Comunanza  il _16 05 1948, domiciliato per la carica presso _Comune di Comunanza , delegato alla stipula del presente atto in </w:t>
      </w:r>
      <w:r w:rsidR="00CB4B53">
        <w:rPr>
          <w:sz w:val="20"/>
          <w:szCs w:val="20"/>
        </w:rPr>
        <w:t>virtù di deliberazione n.</w:t>
      </w:r>
      <w:r w:rsidR="00CB4B53" w:rsidRPr="004522D9">
        <w:rPr>
          <w:color w:val="000000"/>
          <w:sz w:val="20"/>
          <w:szCs w:val="20"/>
        </w:rPr>
        <w:t xml:space="preserve"> </w:t>
      </w:r>
      <w:r w:rsidR="00CB4B53" w:rsidRPr="003416C7">
        <w:rPr>
          <w:color w:val="000000"/>
          <w:sz w:val="20"/>
          <w:szCs w:val="20"/>
          <w:highlight w:val="yellow"/>
        </w:rPr>
        <w:t>____________</w:t>
      </w:r>
      <w:r w:rsidR="00CB4B53" w:rsidRPr="003416C7">
        <w:rPr>
          <w:sz w:val="20"/>
          <w:szCs w:val="20"/>
          <w:highlight w:val="yellow"/>
        </w:rPr>
        <w:t xml:space="preserve"> del __/__/__ adottata da </w:t>
      </w:r>
      <w:r w:rsidR="00CB4B53" w:rsidRPr="003416C7">
        <w:rPr>
          <w:color w:val="000000"/>
          <w:sz w:val="20"/>
          <w:szCs w:val="20"/>
          <w:highlight w:val="yellow"/>
        </w:rPr>
        <w:t>____________</w:t>
      </w:r>
      <w:r w:rsidR="00CB4B53">
        <w:rPr>
          <w:color w:val="000000"/>
          <w:sz w:val="20"/>
          <w:szCs w:val="20"/>
        </w:rPr>
        <w:t xml:space="preserve"> </w:t>
      </w:r>
      <w:r w:rsidR="00CB4B53">
        <w:rPr>
          <w:sz w:val="20"/>
          <w:szCs w:val="20"/>
        </w:rPr>
        <w:t>comunale</w:t>
      </w:r>
      <w:r w:rsidR="004522D9">
        <w:rPr>
          <w:sz w:val="20"/>
          <w:szCs w:val="20"/>
        </w:rPr>
        <w:t xml:space="preserve">; </w:t>
      </w:r>
    </w:p>
    <w:p w:rsidR="004522D9" w:rsidRDefault="002035B5" w:rsidP="00E3422E">
      <w:pPr>
        <w:pStyle w:val="CM1"/>
        <w:spacing w:before="300" w:line="276" w:lineRule="auto"/>
        <w:rPr>
          <w:sz w:val="20"/>
          <w:szCs w:val="20"/>
        </w:rPr>
      </w:pPr>
      <w:proofErr w:type="gramStart"/>
      <w:r>
        <w:rPr>
          <w:color w:val="000000"/>
          <w:sz w:val="20"/>
          <w:szCs w:val="20"/>
        </w:rPr>
        <w:t xml:space="preserve">Comune di </w:t>
      </w:r>
      <w:r w:rsidRPr="002035B5">
        <w:rPr>
          <w:b/>
          <w:color w:val="000000"/>
          <w:sz w:val="20"/>
          <w:szCs w:val="20"/>
        </w:rPr>
        <w:t>Montegallo</w:t>
      </w:r>
      <w:r>
        <w:rPr>
          <w:color w:val="000000"/>
          <w:sz w:val="20"/>
          <w:szCs w:val="20"/>
        </w:rPr>
        <w:t xml:space="preserve"> </w:t>
      </w:r>
      <w:r w:rsidR="004522D9">
        <w:rPr>
          <w:color w:val="000000"/>
          <w:sz w:val="20"/>
          <w:szCs w:val="20"/>
        </w:rPr>
        <w:t xml:space="preserve">codice fiscale/Partita IVA </w:t>
      </w:r>
      <w:r w:rsidR="0082513E" w:rsidRPr="0082513E">
        <w:rPr>
          <w:color w:val="000000"/>
          <w:sz w:val="20"/>
          <w:szCs w:val="20"/>
        </w:rPr>
        <w:t>00357070440</w:t>
      </w:r>
      <w:r w:rsidR="004522D9">
        <w:rPr>
          <w:color w:val="000000"/>
          <w:sz w:val="20"/>
          <w:szCs w:val="20"/>
        </w:rPr>
        <w:t xml:space="preserve"> con sede in</w:t>
      </w:r>
      <w:r w:rsidR="0082513E" w:rsidRPr="0082513E">
        <w:rPr>
          <w:b/>
          <w:color w:val="000000"/>
          <w:sz w:val="20"/>
          <w:szCs w:val="20"/>
        </w:rPr>
        <w:t xml:space="preserve"> </w:t>
      </w:r>
      <w:r w:rsidR="0082513E" w:rsidRPr="0082513E">
        <w:rPr>
          <w:color w:val="000000"/>
          <w:sz w:val="20"/>
          <w:szCs w:val="20"/>
        </w:rPr>
        <w:t>Montegallo</w:t>
      </w:r>
      <w:r w:rsidR="0082513E">
        <w:rPr>
          <w:color w:val="000000"/>
          <w:sz w:val="20"/>
          <w:szCs w:val="20"/>
        </w:rPr>
        <w:t xml:space="preserve"> (AP</w:t>
      </w:r>
      <w:r w:rsidR="004522D9">
        <w:rPr>
          <w:color w:val="000000"/>
          <w:sz w:val="20"/>
          <w:szCs w:val="20"/>
        </w:rPr>
        <w:t xml:space="preserve">), </w:t>
      </w:r>
      <w:r w:rsidR="0082513E" w:rsidRPr="0082513E">
        <w:rPr>
          <w:color w:val="000000"/>
          <w:sz w:val="20"/>
          <w:szCs w:val="20"/>
        </w:rPr>
        <w:t xml:space="preserve">Piazza </w:t>
      </w:r>
      <w:proofErr w:type="spellStart"/>
      <w:r w:rsidR="0082513E" w:rsidRPr="0082513E">
        <w:rPr>
          <w:color w:val="000000"/>
          <w:sz w:val="20"/>
          <w:szCs w:val="20"/>
        </w:rPr>
        <w:t>Taliani</w:t>
      </w:r>
      <w:proofErr w:type="spellEnd"/>
      <w:r w:rsidR="0082513E" w:rsidRPr="0082513E">
        <w:rPr>
          <w:color w:val="000000"/>
          <w:sz w:val="20"/>
          <w:szCs w:val="20"/>
        </w:rPr>
        <w:t xml:space="preserve"> n.5</w:t>
      </w:r>
      <w:r w:rsidR="004522D9">
        <w:rPr>
          <w:color w:val="000000"/>
          <w:sz w:val="20"/>
          <w:szCs w:val="20"/>
        </w:rPr>
        <w:t xml:space="preserve"> </w:t>
      </w:r>
      <w:proofErr w:type="gramEnd"/>
      <w:r w:rsidR="0082513E" w:rsidRPr="0082513E">
        <w:rPr>
          <w:color w:val="000000"/>
          <w:sz w:val="20"/>
          <w:szCs w:val="20"/>
        </w:rPr>
        <w:t>Frazione Balzo</w:t>
      </w:r>
      <w:r w:rsidR="004522D9">
        <w:rPr>
          <w:color w:val="000000"/>
          <w:sz w:val="20"/>
          <w:szCs w:val="20"/>
        </w:rPr>
        <w:t xml:space="preserve"> CAP </w:t>
      </w:r>
      <w:r w:rsidR="0082513E" w:rsidRPr="0082513E">
        <w:rPr>
          <w:color w:val="000000"/>
          <w:sz w:val="20"/>
          <w:szCs w:val="20"/>
        </w:rPr>
        <w:t>63094</w:t>
      </w:r>
      <w:r w:rsidR="004522D9">
        <w:rPr>
          <w:color w:val="000000"/>
          <w:sz w:val="20"/>
          <w:szCs w:val="20"/>
        </w:rPr>
        <w:t>, nella persona del proprio rappresentante legale</w:t>
      </w:r>
      <w:r w:rsidR="0082513E">
        <w:rPr>
          <w:color w:val="000000"/>
          <w:sz w:val="20"/>
          <w:szCs w:val="20"/>
        </w:rPr>
        <w:t xml:space="preserve"> </w:t>
      </w:r>
      <w:r w:rsidR="0082513E" w:rsidRPr="0082513E">
        <w:rPr>
          <w:b/>
          <w:color w:val="000000"/>
          <w:sz w:val="20"/>
          <w:szCs w:val="20"/>
        </w:rPr>
        <w:t>Sergio Fabiani</w:t>
      </w:r>
      <w:r w:rsidR="00DE258E">
        <w:rPr>
          <w:color w:val="000000"/>
          <w:sz w:val="20"/>
          <w:szCs w:val="20"/>
        </w:rPr>
        <w:t xml:space="preserve">, nato a Montegallo </w:t>
      </w:r>
      <w:proofErr w:type="gramStart"/>
      <w:r w:rsidR="004522D9">
        <w:rPr>
          <w:color w:val="000000"/>
          <w:sz w:val="20"/>
          <w:szCs w:val="20"/>
        </w:rPr>
        <w:t>il</w:t>
      </w:r>
      <w:proofErr w:type="gramEnd"/>
      <w:r w:rsidR="004522D9">
        <w:rPr>
          <w:color w:val="000000"/>
          <w:sz w:val="20"/>
          <w:szCs w:val="20"/>
        </w:rPr>
        <w:t xml:space="preserve"> </w:t>
      </w:r>
      <w:r w:rsidR="00DE258E" w:rsidRPr="00DE258E">
        <w:rPr>
          <w:color w:val="000000"/>
          <w:sz w:val="20"/>
          <w:szCs w:val="20"/>
        </w:rPr>
        <w:t>05/07/1952</w:t>
      </w:r>
      <w:r w:rsidR="004522D9">
        <w:rPr>
          <w:color w:val="000000"/>
          <w:sz w:val="20"/>
          <w:szCs w:val="20"/>
        </w:rPr>
        <w:t>, domiciliato per la carica pr</w:t>
      </w:r>
      <w:r w:rsidR="0082513E">
        <w:rPr>
          <w:color w:val="000000"/>
          <w:sz w:val="20"/>
          <w:szCs w:val="20"/>
        </w:rPr>
        <w:t xml:space="preserve">esso Comune di </w:t>
      </w:r>
      <w:r w:rsidR="0082513E" w:rsidRPr="0082513E">
        <w:rPr>
          <w:color w:val="000000"/>
          <w:sz w:val="20"/>
          <w:szCs w:val="20"/>
        </w:rPr>
        <w:t>Montegallo</w:t>
      </w:r>
      <w:r w:rsidR="004522D9">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4522D9" w:rsidRPr="003416C7">
        <w:rPr>
          <w:color w:val="000000"/>
          <w:sz w:val="20"/>
          <w:szCs w:val="20"/>
          <w:highlight w:val="yellow"/>
        </w:rPr>
        <w:t>____________</w:t>
      </w:r>
      <w:r w:rsidR="004522D9" w:rsidRPr="003416C7">
        <w:rPr>
          <w:sz w:val="20"/>
          <w:szCs w:val="20"/>
          <w:highlight w:val="yellow"/>
        </w:rPr>
        <w:t xml:space="preserve"> del __/__/__ adottata da </w:t>
      </w:r>
      <w:r w:rsidR="004522D9" w:rsidRPr="003416C7">
        <w:rPr>
          <w:color w:val="000000"/>
          <w:sz w:val="20"/>
          <w:szCs w:val="20"/>
          <w:highlight w:val="yellow"/>
        </w:rPr>
        <w:t>____________</w:t>
      </w:r>
      <w:r w:rsidR="004522D9">
        <w:rPr>
          <w:color w:val="000000"/>
          <w:sz w:val="20"/>
          <w:szCs w:val="20"/>
        </w:rPr>
        <w:t xml:space="preserve"> </w:t>
      </w:r>
      <w:r w:rsidR="004522D9">
        <w:rPr>
          <w:sz w:val="20"/>
          <w:szCs w:val="20"/>
        </w:rPr>
        <w:t xml:space="preserve">comunale; </w:t>
      </w:r>
    </w:p>
    <w:p w:rsidR="004522D9" w:rsidRDefault="004522D9"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Montemonaco</w:t>
      </w:r>
      <w:r w:rsidR="002035B5">
        <w:rPr>
          <w:color w:val="000000"/>
          <w:sz w:val="20"/>
          <w:szCs w:val="20"/>
        </w:rPr>
        <w:t xml:space="preserve"> </w:t>
      </w:r>
      <w:r>
        <w:rPr>
          <w:color w:val="000000"/>
          <w:sz w:val="20"/>
          <w:szCs w:val="20"/>
        </w:rPr>
        <w:t xml:space="preserve">codice fiscale/Partita IVA </w:t>
      </w:r>
      <w:r w:rsidR="00203F4C">
        <w:rPr>
          <w:color w:val="000000"/>
          <w:sz w:val="20"/>
          <w:szCs w:val="20"/>
        </w:rPr>
        <w:t>00357080449 con sede in</w:t>
      </w:r>
      <w:r w:rsidR="00203F4C" w:rsidRPr="00203F4C">
        <w:rPr>
          <w:b/>
          <w:color w:val="000000"/>
          <w:sz w:val="20"/>
          <w:szCs w:val="20"/>
        </w:rPr>
        <w:t xml:space="preserve"> </w:t>
      </w:r>
      <w:r w:rsidR="00203F4C" w:rsidRPr="00203F4C">
        <w:rPr>
          <w:color w:val="000000"/>
          <w:sz w:val="20"/>
          <w:szCs w:val="20"/>
        </w:rPr>
        <w:t>Montemonaco</w:t>
      </w:r>
      <w:r w:rsidR="00203F4C">
        <w:rPr>
          <w:color w:val="000000"/>
          <w:sz w:val="20"/>
          <w:szCs w:val="20"/>
        </w:rPr>
        <w:t xml:space="preserve"> (AP</w:t>
      </w:r>
      <w:r>
        <w:rPr>
          <w:color w:val="000000"/>
          <w:sz w:val="20"/>
          <w:szCs w:val="20"/>
        </w:rPr>
        <w:t>), Piazza</w:t>
      </w:r>
      <w:r w:rsidR="00203F4C">
        <w:rPr>
          <w:color w:val="000000"/>
          <w:sz w:val="20"/>
          <w:szCs w:val="20"/>
        </w:rPr>
        <w:t xml:space="preserve"> Risorgimento</w:t>
      </w:r>
      <w:r>
        <w:rPr>
          <w:color w:val="000000"/>
          <w:sz w:val="20"/>
          <w:szCs w:val="20"/>
        </w:rPr>
        <w:t xml:space="preserve"> n</w:t>
      </w:r>
      <w:r w:rsidR="00203F4C">
        <w:rPr>
          <w:color w:val="000000"/>
          <w:sz w:val="20"/>
          <w:szCs w:val="20"/>
        </w:rPr>
        <w:t xml:space="preserve">. 5 </w:t>
      </w:r>
      <w:r>
        <w:rPr>
          <w:color w:val="000000"/>
          <w:sz w:val="20"/>
          <w:szCs w:val="20"/>
        </w:rPr>
        <w:t>CAP</w:t>
      </w:r>
      <w:r w:rsidR="00203F4C">
        <w:rPr>
          <w:color w:val="000000"/>
          <w:sz w:val="20"/>
          <w:szCs w:val="20"/>
        </w:rPr>
        <w:t xml:space="preserve"> 63088</w:t>
      </w:r>
      <w:r>
        <w:rPr>
          <w:color w:val="000000"/>
          <w:sz w:val="20"/>
          <w:szCs w:val="20"/>
        </w:rPr>
        <w:t xml:space="preserve">, </w:t>
      </w:r>
      <w:proofErr w:type="gramStart"/>
      <w:r>
        <w:rPr>
          <w:color w:val="000000"/>
          <w:sz w:val="20"/>
          <w:szCs w:val="20"/>
        </w:rPr>
        <w:t>nella persona del proprio rappresentante legale</w:t>
      </w:r>
      <w:r w:rsidR="00203F4C">
        <w:rPr>
          <w:color w:val="000000"/>
          <w:sz w:val="20"/>
          <w:szCs w:val="20"/>
        </w:rPr>
        <w:t xml:space="preserve"> </w:t>
      </w:r>
      <w:r w:rsidR="00203F4C" w:rsidRPr="00203F4C">
        <w:rPr>
          <w:b/>
          <w:color w:val="000000"/>
          <w:sz w:val="20"/>
          <w:szCs w:val="20"/>
        </w:rPr>
        <w:t>Francesca Grilli</w:t>
      </w:r>
      <w:proofErr w:type="gramEnd"/>
      <w:r w:rsidR="00203F4C">
        <w:rPr>
          <w:color w:val="000000"/>
          <w:sz w:val="20"/>
          <w:szCs w:val="20"/>
        </w:rPr>
        <w:t xml:space="preserve">, nata </w:t>
      </w:r>
      <w:r>
        <w:rPr>
          <w:color w:val="000000"/>
          <w:sz w:val="20"/>
          <w:szCs w:val="20"/>
        </w:rPr>
        <w:t xml:space="preserve">a </w:t>
      </w:r>
      <w:r w:rsidR="00203F4C">
        <w:rPr>
          <w:color w:val="000000"/>
          <w:sz w:val="20"/>
          <w:szCs w:val="20"/>
        </w:rPr>
        <w:t xml:space="preserve">Ascoli Piceno </w:t>
      </w:r>
      <w:r>
        <w:rPr>
          <w:color w:val="000000"/>
          <w:sz w:val="20"/>
          <w:szCs w:val="20"/>
        </w:rPr>
        <w:t xml:space="preserve"> il</w:t>
      </w:r>
      <w:r w:rsidR="00203F4C">
        <w:rPr>
          <w:color w:val="000000"/>
          <w:sz w:val="20"/>
          <w:szCs w:val="20"/>
        </w:rPr>
        <w:t>02 04 1961</w:t>
      </w:r>
      <w:r>
        <w:rPr>
          <w:color w:val="000000"/>
          <w:sz w:val="20"/>
          <w:szCs w:val="20"/>
        </w:rPr>
        <w:t xml:space="preserve">, domiciliato per la carica presso </w:t>
      </w:r>
      <w:r w:rsidR="00203F4C">
        <w:rPr>
          <w:color w:val="000000"/>
          <w:sz w:val="20"/>
          <w:szCs w:val="20"/>
        </w:rPr>
        <w:t xml:space="preserve">Comune di </w:t>
      </w:r>
      <w:r w:rsidR="00203F4C" w:rsidRPr="00203F4C">
        <w:rPr>
          <w:color w:val="000000"/>
          <w:sz w:val="20"/>
          <w:szCs w:val="20"/>
        </w:rPr>
        <w:t>Montemonaco</w:t>
      </w:r>
      <w:r>
        <w:rPr>
          <w:color w:val="000000"/>
          <w:sz w:val="20"/>
          <w:szCs w:val="20"/>
        </w:rPr>
        <w:t xml:space="preserve">, delegato alla stipula del presente atto in </w:t>
      </w:r>
      <w:r>
        <w:rPr>
          <w:sz w:val="20"/>
          <w:szCs w:val="20"/>
        </w:rPr>
        <w:t>virtù di deliberazione n.</w:t>
      </w:r>
      <w:r w:rsidRPr="004522D9">
        <w:rPr>
          <w:color w:val="000000"/>
          <w:sz w:val="20"/>
          <w:szCs w:val="20"/>
        </w:rPr>
        <w:t xml:space="preserve"> </w:t>
      </w:r>
      <w:r w:rsidRPr="003416C7">
        <w:rPr>
          <w:color w:val="000000"/>
          <w:sz w:val="20"/>
          <w:szCs w:val="20"/>
          <w:highlight w:val="yellow"/>
        </w:rPr>
        <w:t>____________</w:t>
      </w:r>
      <w:r w:rsidRPr="003416C7">
        <w:rPr>
          <w:sz w:val="20"/>
          <w:szCs w:val="20"/>
          <w:highlight w:val="yellow"/>
        </w:rPr>
        <w:t xml:space="preserve"> del __/__/__ adottata da </w:t>
      </w:r>
      <w:r w:rsidRPr="003416C7">
        <w:rPr>
          <w:color w:val="000000"/>
          <w:sz w:val="20"/>
          <w:szCs w:val="20"/>
          <w:highlight w:val="yellow"/>
        </w:rPr>
        <w:t>____________</w:t>
      </w:r>
      <w:r>
        <w:rPr>
          <w:color w:val="000000"/>
          <w:sz w:val="20"/>
          <w:szCs w:val="20"/>
        </w:rPr>
        <w:t xml:space="preserve"> </w:t>
      </w:r>
      <w:r>
        <w:rPr>
          <w:sz w:val="20"/>
          <w:szCs w:val="20"/>
        </w:rPr>
        <w:t xml:space="preserve">comunale; di seguito denominato </w:t>
      </w:r>
      <w:r>
        <w:rPr>
          <w:b/>
          <w:bCs/>
          <w:sz w:val="20"/>
          <w:szCs w:val="20"/>
        </w:rPr>
        <w:t xml:space="preserve">Capofila, </w:t>
      </w:r>
      <w:r>
        <w:rPr>
          <w:sz w:val="20"/>
          <w:szCs w:val="20"/>
        </w:rPr>
        <w:t>da un lato</w:t>
      </w:r>
    </w:p>
    <w:p w:rsidR="00656D53" w:rsidRDefault="004522D9" w:rsidP="00E3422E">
      <w:pPr>
        <w:pStyle w:val="Default"/>
        <w:spacing w:before="300" w:after="300" w:line="276" w:lineRule="auto"/>
        <w:rPr>
          <w:sz w:val="20"/>
          <w:szCs w:val="20"/>
        </w:rPr>
      </w:pPr>
      <w:r>
        <w:rPr>
          <w:sz w:val="20"/>
          <w:szCs w:val="20"/>
        </w:rPr>
        <w:t>di seguito denominate PARTI.</w:t>
      </w:r>
    </w:p>
    <w:p w:rsidR="004522D9" w:rsidRDefault="004522D9" w:rsidP="00E3422E">
      <w:pPr>
        <w:pStyle w:val="Default"/>
        <w:spacing w:before="300" w:after="300" w:line="276" w:lineRule="auto"/>
        <w:jc w:val="center"/>
        <w:rPr>
          <w:color w:val="auto"/>
        </w:rPr>
      </w:pPr>
      <w:r>
        <w:rPr>
          <w:sz w:val="20"/>
          <w:szCs w:val="20"/>
        </w:rPr>
        <w:t>Premesso che</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REG. (UE) N. 1305/2013 del Parlamento Europeo e del Consiglio del 17 dicembre 2013 sul sostegno allo sviluppo </w:t>
      </w:r>
      <w:r>
        <w:rPr>
          <w:sz w:val="20"/>
          <w:szCs w:val="20"/>
        </w:rPr>
        <w:lastRenderedPageBreak/>
        <w:t xml:space="preserve">rurale da parte del Fondo europeo agricolo per lo sviluppo rurale (FEASR) disciplina e incentiva, all’art. 35 “Cooperazione”, ogni forma di </w:t>
      </w:r>
      <w:proofErr w:type="gramStart"/>
      <w:r>
        <w:rPr>
          <w:sz w:val="20"/>
          <w:szCs w:val="20"/>
        </w:rPr>
        <w:t>cooperazione</w:t>
      </w:r>
      <w:proofErr w:type="gramEnd"/>
      <w:r>
        <w:rPr>
          <w:sz w:val="20"/>
          <w:szCs w:val="20"/>
        </w:rPr>
        <w:t xml:space="preserve"> tra almeno due soggetti;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PSR Marche 2014-2020 ha previsto la realizzazione di azioni di supporto alle strategie di sviluppo locale non CLLD. Con tale strumento il documento di programmazione intende favorire l'</w:t>
      </w:r>
      <w:proofErr w:type="gramStart"/>
      <w:r>
        <w:rPr>
          <w:sz w:val="20"/>
          <w:szCs w:val="20"/>
        </w:rPr>
        <w:t>aggregazione</w:t>
      </w:r>
      <w:proofErr w:type="gramEnd"/>
      <w:r>
        <w:rPr>
          <w:sz w:val="20"/>
          <w:szCs w:val="20"/>
        </w:rPr>
        <w:t xml:space="preserve"> sul territorio regionale di soggetti pubblici e privati accomunati da un condiviso obiettivo di sviluppo e da una partecipata strategia di azione;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Affinché tale strategia possa sviluppare la propria efficacia, è necessario poter far leva su una determinata massa critica e concentrare la propria azione intorno a scelte prioritarie per il territorio sul quale </w:t>
      </w:r>
      <w:proofErr w:type="gramStart"/>
      <w:r>
        <w:rPr>
          <w:sz w:val="20"/>
          <w:szCs w:val="20"/>
        </w:rPr>
        <w:t xml:space="preserve">si </w:t>
      </w:r>
      <w:proofErr w:type="gramEnd"/>
      <w:r>
        <w:rPr>
          <w:sz w:val="20"/>
          <w:szCs w:val="20"/>
        </w:rPr>
        <w:t xml:space="preserve">intende operare;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 tal fine la misura 16.7 "Supporto per le strategie di sviluppo locale non CLLD" offre a piccoli gruppi di beneficiari di aree limitate la possibilità di lavorare sulla condivisione di obiettivi, sul miglioramento della </w:t>
      </w:r>
      <w:proofErr w:type="gramStart"/>
      <w:r>
        <w:rPr>
          <w:sz w:val="20"/>
          <w:szCs w:val="20"/>
        </w:rPr>
        <w:t>progettualità</w:t>
      </w:r>
      <w:proofErr w:type="gramEnd"/>
      <w:r>
        <w:rPr>
          <w:sz w:val="20"/>
          <w:szCs w:val="20"/>
        </w:rPr>
        <w:t xml:space="preserve"> e sulla corretta e rapida attuazione degli interventi che saranno ritenuti necessari per il conseguimento dei fabbisogni rilevati;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GAL (Gruppo di Azione Locale) Piceno, avente sede legale a Comunanza, Via Dante, 44, è il soggetto responsabile dell’attuazione del PSL (Piano di Sviluppo Locale) Piceno, approvato ed ammesso a finanziamento in forza del Decreto del dirigente Servizio Ambiente Agricoltura n. 82 del 18 novembre 2016 nell’ambito della strategia di sviluppo locale promossa dal GAL stesso all’interno del Programma di Sviluppo Rurale 2014-2020 della Regione Marche (di seguito PSR), approvato dalla Commissione Europea con Decisione C(2017)1157 del 14/02/2017;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4522D9">
        <w:rPr>
          <w:sz w:val="20"/>
          <w:szCs w:val="20"/>
        </w:rPr>
        <w:t>la</w:t>
      </w:r>
      <w:proofErr w:type="gramEnd"/>
      <w:r w:rsidRPr="004522D9">
        <w:rPr>
          <w:sz w:val="20"/>
          <w:szCs w:val="20"/>
        </w:rPr>
        <w:t xml:space="preserve"> Giunta della Regione Marche, con deliberazione n. 217 del 13.3.2017, modificata con DGR 534 del 29/05/2017, ha approvato le “Linee guida per i progetti integrati Locali (PIL)”;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4522D9">
        <w:rPr>
          <w:sz w:val="20"/>
          <w:szCs w:val="20"/>
        </w:rPr>
        <w:t>il</w:t>
      </w:r>
      <w:proofErr w:type="gramEnd"/>
      <w:r w:rsidRPr="004522D9">
        <w:rPr>
          <w:sz w:val="20"/>
          <w:szCs w:val="20"/>
        </w:rPr>
        <w:t xml:space="preserve"> Consiglio di Amministrazione del GAL Piceno, con deliberazione assunta nella seduta del 20/11/2018 ha approvato il bando con cui intende disciplinare i criteri e le modalità per la concessione degli aiuti in attuazione dell’intervento come di seguito contraddistinto: “Supporto per le strategie di sviluppo locale non CLLD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GAL Piceno ha pubblicato il bando che disciplina la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per</w:t>
      </w:r>
      <w:proofErr w:type="gramEnd"/>
      <w:r>
        <w:rPr>
          <w:sz w:val="20"/>
          <w:szCs w:val="20"/>
        </w:rPr>
        <w:t xml:space="preserve"> aderire al suddetto bando è necessario che ci sia un Soggetto richiedente che deve essere individuato da tutti i Comuni aderenti al PIL quale Comune Capofila del PIL, conferendo allo stesso mandato a presentare domanda di partecipazione alla Selezione dei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Soggetto richiedente (Comune Capofila) deve allegare alla domanda di sostegno un “Accordo di Cooperazione” sottoscritto dai legali rappresentanti pro-tempore di tutti i Comuni aderenti al PIL, che disciplina i rapporti interni tra i vari Comuni aderenti e regolamenta il quadro giuridico, finanziario e organizzativo del Progetto;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in</w:t>
      </w:r>
      <w:proofErr w:type="gramEnd"/>
      <w:r>
        <w:rPr>
          <w:sz w:val="20"/>
          <w:szCs w:val="20"/>
        </w:rPr>
        <w:t xml:space="preserve"> detto Accordo di Cooperazione i soggetti sottoscrittori individuano il Comune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GAL Piceno e disciplinano i rapporti interni tra le parti (Comuni aderenti al PIL); </w:t>
      </w:r>
    </w:p>
    <w:p w:rsidR="00656D53" w:rsidRPr="008B69B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8B69B3">
        <w:rPr>
          <w:sz w:val="20"/>
          <w:szCs w:val="20"/>
        </w:rPr>
        <w:t>le</w:t>
      </w:r>
      <w:proofErr w:type="gramEnd"/>
      <w:r w:rsidRPr="008B69B3">
        <w:rPr>
          <w:sz w:val="20"/>
          <w:szCs w:val="20"/>
        </w:rPr>
        <w:t xml:space="preserve"> parti del presente accordo intendono realizzare un Progetto Integrato Locale denominato “</w:t>
      </w:r>
      <w:r w:rsidR="002035B5" w:rsidRPr="002035B5">
        <w:rPr>
          <w:b/>
          <w:sz w:val="20"/>
          <w:szCs w:val="20"/>
        </w:rPr>
        <w:t>Le Montagne del Piceno</w:t>
      </w:r>
      <w:r w:rsidRPr="008B69B3">
        <w:rPr>
          <w:sz w:val="20"/>
          <w:szCs w:val="20"/>
        </w:rPr>
        <w:t xml:space="preserve">” (di seguito “PIL”); </w:t>
      </w:r>
    </w:p>
    <w:p w:rsidR="00656D53" w:rsidRDefault="00656D53" w:rsidP="00E3422E">
      <w:pPr>
        <w:pStyle w:val="Default"/>
        <w:spacing w:before="300" w:after="300" w:line="276" w:lineRule="auto"/>
        <w:rPr>
          <w:sz w:val="20"/>
          <w:szCs w:val="20"/>
        </w:rPr>
      </w:pPr>
      <w:r>
        <w:rPr>
          <w:sz w:val="20"/>
          <w:szCs w:val="20"/>
        </w:rPr>
        <w:t xml:space="preserve">Tutto ciò premesso, le Parti convengono e stipulano quanto segue: </w:t>
      </w:r>
    </w:p>
    <w:p w:rsidR="00CF1885" w:rsidRDefault="00CF1885" w:rsidP="00E3422E">
      <w:pPr>
        <w:pStyle w:val="Titolo"/>
      </w:pPr>
    </w:p>
    <w:p w:rsidR="00656D53" w:rsidRDefault="00656D53" w:rsidP="00E3422E">
      <w:pPr>
        <w:pStyle w:val="Titolo"/>
      </w:pPr>
      <w:r>
        <w:t xml:space="preserve">ART. 1 – Premessa </w:t>
      </w:r>
      <w:proofErr w:type="gramStart"/>
      <w:r>
        <w:t>ed</w:t>
      </w:r>
      <w:proofErr w:type="gramEnd"/>
      <w:r>
        <w:t xml:space="preserve"> allegati </w:t>
      </w:r>
    </w:p>
    <w:p w:rsidR="00656D53" w:rsidRDefault="00656D53" w:rsidP="00E3422E">
      <w:pPr>
        <w:pStyle w:val="CM13"/>
        <w:spacing w:after="390" w:line="276" w:lineRule="auto"/>
        <w:jc w:val="both"/>
        <w:rPr>
          <w:sz w:val="20"/>
          <w:szCs w:val="20"/>
        </w:rPr>
      </w:pPr>
      <w:r>
        <w:rPr>
          <w:sz w:val="20"/>
          <w:szCs w:val="20"/>
        </w:rPr>
        <w:t xml:space="preserve">La premessa e gli allegati formano parte integrante e sostanziale del presente Accordo. </w:t>
      </w:r>
    </w:p>
    <w:p w:rsidR="00656D53" w:rsidRPr="00E3422E" w:rsidRDefault="00656D53" w:rsidP="00E3422E">
      <w:pPr>
        <w:pStyle w:val="Titolo"/>
      </w:pPr>
      <w:r>
        <w:t xml:space="preserve">ART. 2 -Definizioni </w:t>
      </w:r>
    </w:p>
    <w:p w:rsidR="00656D53" w:rsidRDefault="00656D53" w:rsidP="00E3422E">
      <w:pPr>
        <w:pStyle w:val="CM12"/>
        <w:spacing w:after="87" w:line="276" w:lineRule="auto"/>
        <w:jc w:val="both"/>
        <w:rPr>
          <w:sz w:val="20"/>
          <w:szCs w:val="20"/>
        </w:rPr>
      </w:pPr>
      <w:r>
        <w:rPr>
          <w:sz w:val="20"/>
          <w:szCs w:val="20"/>
        </w:rPr>
        <w:t xml:space="preserve">Ai fini del presente Accordo, </w:t>
      </w:r>
      <w:proofErr w:type="gramStart"/>
      <w:r>
        <w:rPr>
          <w:sz w:val="20"/>
          <w:szCs w:val="20"/>
        </w:rPr>
        <w:t xml:space="preserve">si </w:t>
      </w:r>
      <w:proofErr w:type="gramEnd"/>
      <w:r>
        <w:rPr>
          <w:sz w:val="20"/>
          <w:szCs w:val="20"/>
        </w:rPr>
        <w:t xml:space="preserve">intende per: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 xml:space="preserve">Progetto Integrato Locale (PIL): </w:t>
      </w:r>
      <w:r w:rsidRPr="00E3422E">
        <w:rPr>
          <w:rFonts w:ascii="Times New Roman" w:hAnsi="Times New Roman"/>
          <w:sz w:val="20"/>
          <w:szCs w:val="20"/>
        </w:rPr>
        <w:t xml:space="preserve">progetto presentato da un Soggetto Capofila, completo delle informazioni richieste dalla DGR n. 217 del 13.3.2017 (e </w:t>
      </w:r>
      <w:proofErr w:type="gramStart"/>
      <w:r w:rsidRPr="00E3422E">
        <w:rPr>
          <w:rFonts w:ascii="Times New Roman" w:hAnsi="Times New Roman"/>
          <w:sz w:val="20"/>
          <w:szCs w:val="20"/>
        </w:rPr>
        <w:t>ss.</w:t>
      </w:r>
      <w:proofErr w:type="gramEnd"/>
      <w:r w:rsidRPr="00E3422E">
        <w:rPr>
          <w:rFonts w:ascii="Times New Roman" w:hAnsi="Times New Roman"/>
          <w:sz w:val="20"/>
          <w:szCs w:val="20"/>
        </w:rPr>
        <w:t xml:space="preserve">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Soggetto Promotore</w:t>
      </w:r>
      <w:r w:rsidRPr="00E3422E">
        <w:rPr>
          <w:rFonts w:ascii="Times New Roman" w:hAnsi="Times New Roman"/>
          <w:sz w:val="20"/>
          <w:szCs w:val="20"/>
        </w:rPr>
        <w:t xml:space="preserve">: raggruppamento dei Comuni aderenti al PIL, che individuano il Comune Capofila del PIL, conferendo allo stesso mandato a presentare domanda di partecipazione alla Selezione dei PIL, </w:t>
      </w:r>
      <w:proofErr w:type="gramStart"/>
      <w:r w:rsidRPr="00E3422E">
        <w:rPr>
          <w:rFonts w:ascii="Times New Roman" w:hAnsi="Times New Roman"/>
          <w:sz w:val="20"/>
          <w:szCs w:val="20"/>
        </w:rPr>
        <w:t>in qualità di</w:t>
      </w:r>
      <w:proofErr w:type="gramEnd"/>
      <w:r w:rsidRPr="00E3422E">
        <w:rPr>
          <w:rFonts w:ascii="Times New Roman" w:hAnsi="Times New Roman"/>
          <w:sz w:val="20"/>
          <w:szCs w:val="20"/>
        </w:rPr>
        <w:t xml:space="preserve"> Soggetto richiedente. </w:t>
      </w:r>
    </w:p>
    <w:p w:rsidR="00656D53" w:rsidRPr="00E3422E" w:rsidRDefault="00656D53" w:rsidP="00E3422E">
      <w:pPr>
        <w:pStyle w:val="elencochecklist"/>
        <w:spacing w:after="390"/>
        <w:ind w:left="427" w:hanging="426"/>
        <w:jc w:val="both"/>
        <w:rPr>
          <w:rFonts w:ascii="Times New Roman" w:hAnsi="Times New Roman"/>
          <w:sz w:val="20"/>
          <w:szCs w:val="20"/>
        </w:rPr>
      </w:pPr>
      <w:r w:rsidRPr="00E3422E">
        <w:rPr>
          <w:rFonts w:ascii="Times New Roman" w:hAnsi="Times New Roman"/>
          <w:b/>
          <w:bCs/>
          <w:sz w:val="20"/>
          <w:szCs w:val="20"/>
        </w:rPr>
        <w:t>Facilitatore del PIL</w:t>
      </w:r>
      <w:r w:rsidRPr="00E3422E">
        <w:rPr>
          <w:rFonts w:ascii="Times New Roman" w:hAnsi="Times New Roman"/>
          <w:sz w:val="20"/>
          <w:szCs w:val="20"/>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 </w:t>
      </w:r>
    </w:p>
    <w:p w:rsidR="00656D53" w:rsidRDefault="00656D53" w:rsidP="00E3422E">
      <w:pPr>
        <w:pStyle w:val="Titolo"/>
      </w:pPr>
      <w:r>
        <w:t xml:space="preserve">ART. 3 – Oggetto e finalità dell’Accordo di cooperazione </w:t>
      </w:r>
    </w:p>
    <w:p w:rsidR="00656D53" w:rsidRDefault="00656D53" w:rsidP="00E3422E">
      <w:pPr>
        <w:pStyle w:val="CM12"/>
        <w:spacing w:after="87" w:line="276" w:lineRule="auto"/>
        <w:jc w:val="both"/>
        <w:rPr>
          <w:sz w:val="20"/>
          <w:szCs w:val="20"/>
        </w:rPr>
      </w:pPr>
      <w:r>
        <w:rPr>
          <w:sz w:val="20"/>
          <w:szCs w:val="20"/>
        </w:rPr>
        <w:t xml:space="preserve">Il presente Accordo </w:t>
      </w:r>
      <w:proofErr w:type="gramStart"/>
      <w:r>
        <w:rPr>
          <w:sz w:val="20"/>
          <w:szCs w:val="20"/>
        </w:rPr>
        <w:t>regolamenta</w:t>
      </w:r>
      <w:proofErr w:type="gramEnd"/>
      <w:r>
        <w:rPr>
          <w:sz w:val="20"/>
          <w:szCs w:val="20"/>
        </w:rPr>
        <w:t xml:space="preserve"> la realizzazione del Progetto Integrato Local</w:t>
      </w:r>
      <w:r w:rsidR="002035B5">
        <w:rPr>
          <w:sz w:val="20"/>
          <w:szCs w:val="20"/>
        </w:rPr>
        <w:t xml:space="preserve">e (per brevità </w:t>
      </w:r>
      <w:r w:rsidR="002035B5" w:rsidRPr="00207590">
        <w:rPr>
          <w:b/>
          <w:sz w:val="20"/>
          <w:szCs w:val="20"/>
        </w:rPr>
        <w:t>PIL</w:t>
      </w:r>
      <w:r w:rsidR="002035B5">
        <w:rPr>
          <w:sz w:val="20"/>
          <w:szCs w:val="20"/>
        </w:rPr>
        <w:t>) denominato</w:t>
      </w:r>
      <w:r w:rsidR="002035B5" w:rsidRPr="002035B5">
        <w:rPr>
          <w:b/>
          <w:sz w:val="20"/>
          <w:szCs w:val="20"/>
        </w:rPr>
        <w:t xml:space="preserve"> </w:t>
      </w:r>
      <w:r w:rsidR="002035B5" w:rsidRPr="00207590">
        <w:rPr>
          <w:b/>
        </w:rPr>
        <w:t>Le Montagne del Piceno</w:t>
      </w:r>
      <w:r>
        <w:rPr>
          <w:sz w:val="20"/>
          <w:szCs w:val="20"/>
        </w:rPr>
        <w:t xml:space="preserve"> così come descritto nel progetto contenuto nella domanda presentata ai fini del bando citato in premessa e sinteticamente di seguito descritto. </w:t>
      </w:r>
    </w:p>
    <w:p w:rsidR="00CE31CB" w:rsidRPr="00CE31CB" w:rsidRDefault="00656D53" w:rsidP="00F10789">
      <w:pPr>
        <w:pStyle w:val="CM14"/>
        <w:numPr>
          <w:ilvl w:val="0"/>
          <w:numId w:val="8"/>
        </w:numPr>
        <w:spacing w:before="300"/>
        <w:ind w:left="425" w:hanging="425"/>
        <w:jc w:val="both"/>
      </w:pPr>
      <w:r w:rsidRPr="00CE31CB">
        <w:rPr>
          <w:sz w:val="20"/>
          <w:szCs w:val="20"/>
        </w:rPr>
        <w:t xml:space="preserve">Finalità: </w:t>
      </w:r>
    </w:p>
    <w:p w:rsidR="00E3422E" w:rsidRPr="00CE31CB" w:rsidRDefault="00F10789" w:rsidP="00CE31CB">
      <w:pPr>
        <w:pStyle w:val="CM14"/>
        <w:spacing w:before="120"/>
        <w:ind w:left="425"/>
        <w:jc w:val="both"/>
        <w:rPr>
          <w:sz w:val="22"/>
          <w:szCs w:val="22"/>
        </w:rPr>
      </w:pPr>
      <w:r w:rsidRPr="00CE31CB">
        <w:rPr>
          <w:sz w:val="22"/>
          <w:szCs w:val="22"/>
        </w:rPr>
        <w:t>Progetti Integrati Locali (PIL) mirano a favorire l'</w:t>
      </w:r>
      <w:proofErr w:type="gramStart"/>
      <w:r w:rsidRPr="00CE31CB">
        <w:rPr>
          <w:sz w:val="22"/>
          <w:szCs w:val="22"/>
        </w:rPr>
        <w:t>aggregazione</w:t>
      </w:r>
      <w:proofErr w:type="gramEnd"/>
      <w:r w:rsidRPr="00CE31CB">
        <w:rPr>
          <w:sz w:val="22"/>
          <w:szCs w:val="22"/>
        </w:rPr>
        <w:t xml:space="preserve"> di Comuni intorno ad una tematica condivisa, legata a specifiche attività per cui l’area mostra una particolare vocazione, risorse peculiari, di tip</w:t>
      </w:r>
      <w:r w:rsidR="00CE31CB" w:rsidRPr="00CE31CB">
        <w:rPr>
          <w:sz w:val="22"/>
          <w:szCs w:val="22"/>
        </w:rPr>
        <w:t xml:space="preserve">o ambientale, storico-culturale. Il </w:t>
      </w:r>
      <w:r w:rsidR="00CE31CB" w:rsidRPr="00CE31CB">
        <w:rPr>
          <w:b/>
          <w:sz w:val="22"/>
          <w:szCs w:val="22"/>
        </w:rPr>
        <w:t>PIL</w:t>
      </w:r>
      <w:r w:rsidR="00CE31CB" w:rsidRPr="00CE31CB">
        <w:rPr>
          <w:sz w:val="22"/>
          <w:szCs w:val="22"/>
        </w:rPr>
        <w:t xml:space="preserve"> intende dare </w:t>
      </w:r>
      <w:r w:rsidRPr="00CE31CB">
        <w:rPr>
          <w:sz w:val="22"/>
          <w:szCs w:val="22"/>
        </w:rPr>
        <w:t xml:space="preserve">sostegno per lo sviluppo delle attività in grado di fornire servizi nel settore dell’accoglienza e del turismo rurali finalizzati a migliorare e aumentare la qualità delle strutture turistiche delle aree rurali, ad aumentarne le tipologie di offerta, a </w:t>
      </w:r>
      <w:proofErr w:type="gramStart"/>
      <w:r w:rsidRPr="00CE31CB">
        <w:rPr>
          <w:sz w:val="22"/>
          <w:szCs w:val="22"/>
        </w:rPr>
        <w:t>diversificare</w:t>
      </w:r>
      <w:proofErr w:type="gramEnd"/>
      <w:r w:rsidRPr="00CE31CB">
        <w:rPr>
          <w:sz w:val="22"/>
          <w:szCs w:val="22"/>
        </w:rPr>
        <w:t xml:space="preserve"> le forme di ospitalità sul territorio e alla fruibilità</w:t>
      </w:r>
      <w:r w:rsidR="00CE31CB" w:rsidRPr="00CE31CB">
        <w:rPr>
          <w:sz w:val="22"/>
          <w:szCs w:val="22"/>
        </w:rPr>
        <w:t xml:space="preserve"> dei </w:t>
      </w:r>
      <w:r w:rsidRPr="00CE31CB">
        <w:rPr>
          <w:sz w:val="22"/>
          <w:szCs w:val="22"/>
        </w:rPr>
        <w:t>beni ambientali e culturali</w:t>
      </w:r>
      <w:r w:rsidR="00CE31CB">
        <w:rPr>
          <w:sz w:val="22"/>
          <w:szCs w:val="22"/>
        </w:rPr>
        <w:t>.</w:t>
      </w:r>
    </w:p>
    <w:p w:rsidR="00E3422E" w:rsidRDefault="00656D53" w:rsidP="00E3422E">
      <w:pPr>
        <w:pStyle w:val="CM14"/>
        <w:numPr>
          <w:ilvl w:val="0"/>
          <w:numId w:val="8"/>
        </w:numPr>
        <w:spacing w:before="300" w:line="276" w:lineRule="auto"/>
        <w:ind w:left="425" w:hanging="425"/>
        <w:jc w:val="both"/>
        <w:rPr>
          <w:sz w:val="20"/>
          <w:szCs w:val="20"/>
        </w:rPr>
      </w:pPr>
      <w:r>
        <w:rPr>
          <w:sz w:val="20"/>
          <w:szCs w:val="20"/>
        </w:rPr>
        <w:t xml:space="preserve">Obiettivi: </w:t>
      </w:r>
    </w:p>
    <w:p w:rsidR="00A93FEF" w:rsidRPr="00A93FEF" w:rsidRDefault="00A93FEF" w:rsidP="00CF1885">
      <w:pPr>
        <w:pStyle w:val="Default"/>
        <w:spacing w:line="276" w:lineRule="auto"/>
        <w:ind w:left="426"/>
        <w:jc w:val="both"/>
        <w:rPr>
          <w:color w:val="auto"/>
          <w:sz w:val="22"/>
          <w:szCs w:val="22"/>
        </w:rPr>
      </w:pPr>
      <w:r>
        <w:rPr>
          <w:color w:val="auto"/>
          <w:sz w:val="22"/>
          <w:szCs w:val="22"/>
        </w:rPr>
        <w:t>Il</w:t>
      </w:r>
      <w:r w:rsidRPr="00A93FEF">
        <w:rPr>
          <w:color w:val="auto"/>
          <w:sz w:val="22"/>
          <w:szCs w:val="22"/>
        </w:rPr>
        <w:t xml:space="preserve"> </w:t>
      </w:r>
      <w:r w:rsidRPr="00A93FEF">
        <w:rPr>
          <w:b/>
          <w:color w:val="auto"/>
          <w:sz w:val="22"/>
          <w:szCs w:val="22"/>
        </w:rPr>
        <w:t>PIL</w:t>
      </w:r>
      <w:r w:rsidRPr="00A93FEF">
        <w:rPr>
          <w:color w:val="auto"/>
          <w:sz w:val="22"/>
          <w:szCs w:val="22"/>
        </w:rPr>
        <w:t xml:space="preserve"> riconosce nell’</w:t>
      </w:r>
      <w:r w:rsidRPr="00A93FEF">
        <w:rPr>
          <w:b/>
          <w:color w:val="auto"/>
          <w:sz w:val="22"/>
          <w:szCs w:val="22"/>
        </w:rPr>
        <w:t>Acqua</w:t>
      </w:r>
      <w:r w:rsidRPr="00A93FEF">
        <w:rPr>
          <w:color w:val="auto"/>
          <w:sz w:val="22"/>
          <w:szCs w:val="22"/>
        </w:rPr>
        <w:t>, nel paesaggio dell’Appennino Centrale e nelle frazioni sparse sul territorio un forte carattere identitario, e su questo intende dare un nuovo sviluppo economico e sostenibile per l’intera comunità</w:t>
      </w:r>
      <w:r>
        <w:rPr>
          <w:color w:val="auto"/>
          <w:sz w:val="22"/>
          <w:szCs w:val="22"/>
        </w:rPr>
        <w:t>.</w:t>
      </w:r>
    </w:p>
    <w:p w:rsidR="00E3422E" w:rsidRPr="00A93FEF" w:rsidRDefault="00A93FEF" w:rsidP="00CF1885">
      <w:pPr>
        <w:pStyle w:val="Default"/>
        <w:spacing w:line="276" w:lineRule="auto"/>
        <w:ind w:left="426"/>
        <w:jc w:val="both"/>
        <w:rPr>
          <w:color w:val="auto"/>
          <w:sz w:val="22"/>
          <w:szCs w:val="22"/>
        </w:rPr>
      </w:pPr>
      <w:r w:rsidRPr="00A93FEF">
        <w:rPr>
          <w:color w:val="auto"/>
          <w:sz w:val="22"/>
          <w:szCs w:val="22"/>
        </w:rPr>
        <w:t>L’obiettivo generale della Strategia del PIL è quello d’aumentare i numeri delle imprese e degli addetti del comparto turistico nell’area dei sei comuni aderenti all’Accordo di cooperazione</w:t>
      </w:r>
      <w:r>
        <w:rPr>
          <w:color w:val="auto"/>
          <w:sz w:val="22"/>
          <w:szCs w:val="22"/>
        </w:rPr>
        <w:t xml:space="preserve">, attraverso </w:t>
      </w:r>
      <w:r w:rsidRPr="00A93FEF">
        <w:rPr>
          <w:color w:val="auto"/>
          <w:sz w:val="22"/>
          <w:szCs w:val="22"/>
        </w:rPr>
        <w:t>interventi che rendano più accessibile/fruibile i sentieri e l’accesso ai corsi d’acqua,</w:t>
      </w:r>
      <w:r>
        <w:rPr>
          <w:color w:val="auto"/>
          <w:sz w:val="22"/>
          <w:szCs w:val="22"/>
        </w:rPr>
        <w:t xml:space="preserve"> favorendo </w:t>
      </w:r>
      <w:r w:rsidRPr="00A93FEF">
        <w:rPr>
          <w:color w:val="auto"/>
          <w:sz w:val="22"/>
          <w:szCs w:val="22"/>
        </w:rPr>
        <w:t xml:space="preserve">l’incremento dei posti letto con la riqualificazione delle strutture e l’attivazione di nuovi servizi turistici </w:t>
      </w:r>
      <w:proofErr w:type="gramStart"/>
      <w:r w:rsidRPr="00A93FEF">
        <w:rPr>
          <w:color w:val="auto"/>
          <w:sz w:val="22"/>
          <w:szCs w:val="22"/>
        </w:rPr>
        <w:t>diversificati</w:t>
      </w:r>
      <w:proofErr w:type="gramEnd"/>
      <w:r w:rsidRPr="00A93FEF">
        <w:rPr>
          <w:color w:val="auto"/>
          <w:sz w:val="22"/>
          <w:szCs w:val="22"/>
        </w:rPr>
        <w:t xml:space="preserve"> e compatibili con le risorse naturali locali.</w:t>
      </w:r>
    </w:p>
    <w:p w:rsidR="00656D53" w:rsidRDefault="00656D53" w:rsidP="00E3422E">
      <w:pPr>
        <w:pStyle w:val="CM14"/>
        <w:numPr>
          <w:ilvl w:val="0"/>
          <w:numId w:val="8"/>
        </w:numPr>
        <w:spacing w:before="300" w:line="276" w:lineRule="auto"/>
        <w:ind w:left="425" w:hanging="425"/>
        <w:jc w:val="both"/>
        <w:rPr>
          <w:sz w:val="20"/>
          <w:szCs w:val="20"/>
        </w:rPr>
      </w:pPr>
      <w:r>
        <w:rPr>
          <w:sz w:val="20"/>
          <w:szCs w:val="20"/>
        </w:rPr>
        <w:t>Misure PS</w:t>
      </w:r>
      <w:r w:rsidR="00E3422E">
        <w:rPr>
          <w:sz w:val="20"/>
          <w:szCs w:val="20"/>
        </w:rPr>
        <w:t>L attivate/operazioni-interventi</w:t>
      </w:r>
      <w:proofErr w:type="gramStart"/>
      <w:r w:rsidR="00E3422E">
        <w:rPr>
          <w:rStyle w:val="Rimandonotaapidipagina"/>
          <w:sz w:val="20"/>
          <w:szCs w:val="20"/>
        </w:rPr>
        <w:footnoteReference w:id="1"/>
      </w:r>
      <w:r>
        <w:rPr>
          <w:sz w:val="20"/>
          <w:szCs w:val="20"/>
        </w:rPr>
        <w:t>:</w:t>
      </w:r>
      <w:proofErr w:type="gramEnd"/>
      <w:r>
        <w:rPr>
          <w:sz w:val="20"/>
          <w:szCs w:val="20"/>
        </w:rPr>
        <w:t xml:space="preserve"> </w:t>
      </w:r>
    </w:p>
    <w:p w:rsidR="00252CF3" w:rsidRPr="00252CF3" w:rsidRDefault="00252CF3" w:rsidP="00252CF3">
      <w:pPr>
        <w:pStyle w:val="Default"/>
      </w:pPr>
    </w:p>
    <w:p w:rsidR="00CE31CB" w:rsidRDefault="00DD42DA" w:rsidP="00DD42DA">
      <w:pPr>
        <w:pStyle w:val="Default"/>
        <w:rPr>
          <w:color w:val="auto"/>
          <w:sz w:val="22"/>
          <w:szCs w:val="22"/>
        </w:rPr>
      </w:pPr>
      <w:r w:rsidRPr="00DD42DA">
        <w:rPr>
          <w:color w:val="auto"/>
          <w:sz w:val="22"/>
          <w:szCs w:val="22"/>
        </w:rPr>
        <w:t xml:space="preserve">Il PIL ha come </w:t>
      </w:r>
      <w:r w:rsidRPr="00DD42DA">
        <w:rPr>
          <w:b/>
          <w:color w:val="auto"/>
          <w:sz w:val="22"/>
          <w:szCs w:val="22"/>
        </w:rPr>
        <w:t xml:space="preserve">DOTAZIONE FINANZIARIA </w:t>
      </w:r>
      <w:r w:rsidR="00CE31CB" w:rsidRPr="00DD42DA">
        <w:rPr>
          <w:b/>
          <w:color w:val="auto"/>
          <w:sz w:val="22"/>
          <w:szCs w:val="22"/>
        </w:rPr>
        <w:t xml:space="preserve">€ </w:t>
      </w:r>
      <w:proofErr w:type="gramStart"/>
      <w:r w:rsidR="00CE31CB" w:rsidRPr="00DD42DA">
        <w:rPr>
          <w:b/>
          <w:color w:val="auto"/>
          <w:sz w:val="22"/>
          <w:szCs w:val="22"/>
        </w:rPr>
        <w:t>991.064.89</w:t>
      </w:r>
      <w:r w:rsidRPr="00DD42DA">
        <w:rPr>
          <w:color w:val="auto"/>
          <w:sz w:val="22"/>
          <w:szCs w:val="22"/>
        </w:rPr>
        <w:t xml:space="preserve"> suddivisa</w:t>
      </w:r>
      <w:proofErr w:type="gramEnd"/>
      <w:r w:rsidRPr="00DD42DA">
        <w:rPr>
          <w:color w:val="auto"/>
          <w:sz w:val="22"/>
          <w:szCs w:val="22"/>
        </w:rPr>
        <w:t xml:space="preserve"> ed ha attivato le seguenti misure </w:t>
      </w:r>
      <w:r>
        <w:rPr>
          <w:color w:val="auto"/>
          <w:sz w:val="22"/>
          <w:szCs w:val="22"/>
        </w:rPr>
        <w:t>:</w:t>
      </w:r>
    </w:p>
    <w:p w:rsidR="00DD42DA" w:rsidRPr="00DD42DA" w:rsidRDefault="00DD42DA" w:rsidP="00DD42DA">
      <w:pPr>
        <w:pStyle w:val="Default"/>
        <w:rPr>
          <w:color w:val="auto"/>
          <w:sz w:val="22"/>
          <w:szCs w:val="22"/>
        </w:rPr>
      </w:pPr>
    </w:p>
    <w:tbl>
      <w:tblPr>
        <w:tblW w:w="5000" w:type="pct"/>
        <w:tblCellMar>
          <w:left w:w="0" w:type="dxa"/>
          <w:right w:w="0" w:type="dxa"/>
        </w:tblCellMar>
        <w:tblLook w:val="04A0" w:firstRow="1" w:lastRow="0" w:firstColumn="1" w:lastColumn="0" w:noHBand="0" w:noVBand="1"/>
      </w:tblPr>
      <w:tblGrid>
        <w:gridCol w:w="6457"/>
        <w:gridCol w:w="1821"/>
        <w:gridCol w:w="1577"/>
      </w:tblGrid>
      <w:tr w:rsidR="00CE31CB" w:rsidTr="00144228">
        <w:tc>
          <w:tcPr>
            <w:tcW w:w="3276" w:type="pct"/>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center"/>
              <w:rPr>
                <w:rFonts w:ascii="Calibri" w:hAnsi="Calibri"/>
                <w:smallCaps/>
                <w:sz w:val="22"/>
                <w:szCs w:val="22"/>
              </w:rPr>
            </w:pPr>
            <w:r>
              <w:rPr>
                <w:rFonts w:ascii="Calibri" w:hAnsi="Calibri"/>
                <w:b/>
                <w:bCs/>
                <w:smallCaps/>
                <w:sz w:val="22"/>
                <w:szCs w:val="22"/>
              </w:rPr>
              <w:t>Misura 19.2.6 Sviluppo delle aziende agricole e delle imprese</w:t>
            </w:r>
          </w:p>
        </w:tc>
        <w:tc>
          <w:tcPr>
            <w:tcW w:w="924"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rPr>
                <w:rFonts w:ascii="Calibri" w:hAnsi="Calibri"/>
                <w:b/>
                <w:bCs/>
                <w:smallCaps/>
                <w:sz w:val="22"/>
                <w:szCs w:val="22"/>
              </w:rPr>
            </w:pPr>
            <w:r>
              <w:rPr>
                <w:rFonts w:ascii="Calibri" w:hAnsi="Calibri"/>
                <w:b/>
                <w:bCs/>
                <w:smallCaps/>
                <w:sz w:val="22"/>
                <w:szCs w:val="22"/>
              </w:rPr>
              <w:t>Dotazione bando</w:t>
            </w:r>
          </w:p>
        </w:tc>
        <w:tc>
          <w:tcPr>
            <w:tcW w:w="800"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right"/>
              <w:rPr>
                <w:rFonts w:ascii="Calibri" w:hAnsi="Calibri"/>
                <w:b/>
                <w:bCs/>
                <w:smallCaps/>
                <w:sz w:val="22"/>
                <w:szCs w:val="22"/>
              </w:rPr>
            </w:pPr>
            <w:proofErr w:type="gramStart"/>
            <w:r>
              <w:rPr>
                <w:rFonts w:ascii="Calibri" w:hAnsi="Calibri"/>
                <w:b/>
                <w:bCs/>
                <w:smallCaps/>
                <w:sz w:val="22"/>
                <w:szCs w:val="22"/>
              </w:rPr>
              <w:t>previsione</w:t>
            </w:r>
            <w:proofErr w:type="gramEnd"/>
            <w:r>
              <w:rPr>
                <w:rFonts w:ascii="Calibri" w:hAnsi="Calibri"/>
                <w:b/>
                <w:bCs/>
                <w:smallCaps/>
                <w:sz w:val="22"/>
                <w:szCs w:val="22"/>
              </w:rPr>
              <w:t xml:space="preserve"> PIL </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 xml:space="preserve">Sottomisura </w:t>
            </w:r>
            <w:proofErr w:type="gramStart"/>
            <w:r w:rsidRPr="0007740A">
              <w:rPr>
                <w:rFonts w:ascii="Calibri" w:hAnsi="Calibri"/>
                <w:b/>
                <w:bCs/>
                <w:color w:val="000000"/>
                <w:bdr w:val="none" w:sz="0" w:space="0" w:color="auto" w:frame="1"/>
              </w:rPr>
              <w:t>19.2.6.2.imprese</w:t>
            </w:r>
            <w:proofErr w:type="gramEnd"/>
            <w:r w:rsidRPr="0007740A">
              <w:rPr>
                <w:rFonts w:ascii="Calibri" w:hAnsi="Calibri"/>
                <w:b/>
                <w:bCs/>
                <w:color w:val="000000"/>
                <w:bdr w:val="none" w:sz="0" w:space="0" w:color="auto" w:frame="1"/>
              </w:rPr>
              <w:t xml:space="preserve"> private (NEW)</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 xml:space="preserve">Aiuti all’avviamento di attività imprenditoriali per </w:t>
            </w:r>
            <w:proofErr w:type="gramStart"/>
            <w:r w:rsidRPr="0007740A">
              <w:rPr>
                <w:rFonts w:ascii="Calibri" w:hAnsi="Calibri"/>
                <w:sz w:val="22"/>
                <w:szCs w:val="22"/>
              </w:rPr>
              <w:t>attività</w:t>
            </w:r>
            <w:proofErr w:type="gramEnd"/>
            <w:r w:rsidRPr="0007740A">
              <w:rPr>
                <w:rFonts w:ascii="Calibri" w:hAnsi="Calibri"/>
                <w:sz w:val="22"/>
                <w:szCs w:val="22"/>
              </w:rPr>
              <w:t xml:space="preserve"> extra-agricole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07740A">
              <w:rPr>
                <w:rFonts w:ascii="Calibri" w:hAnsi="Calibri"/>
                <w:b/>
                <w:bCs/>
                <w:color w:val="000000"/>
                <w:bdr w:val="none" w:sz="0" w:space="0" w:color="auto" w:frame="1"/>
              </w:rPr>
              <w:t xml:space="preserve">€ 140.000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CE31CB">
              <w:rPr>
                <w:rFonts w:ascii="Calibri" w:hAnsi="Calibri"/>
                <w:b/>
                <w:bCs/>
                <w:color w:val="000000"/>
                <w:bdr w:val="none" w:sz="0" w:space="0" w:color="auto" w:frame="1"/>
              </w:rPr>
              <w:t>€ 320.000,00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 xml:space="preserve">Sottomisura </w:t>
            </w:r>
            <w:proofErr w:type="gramStart"/>
            <w:r w:rsidRPr="0007740A">
              <w:rPr>
                <w:rFonts w:ascii="Calibri" w:hAnsi="Calibri"/>
                <w:b/>
                <w:bCs/>
                <w:color w:val="000000"/>
                <w:bdr w:val="none" w:sz="0" w:space="0" w:color="auto" w:frame="1"/>
              </w:rPr>
              <w:t>19.2.6.4.b</w:t>
            </w:r>
            <w:proofErr w:type="gramEnd"/>
            <w:r w:rsidRPr="0007740A">
              <w:rPr>
                <w:rFonts w:ascii="Calibri" w:hAnsi="Calibri"/>
                <w:b/>
                <w:bCs/>
                <w:color w:val="000000"/>
                <w:bdr w:val="none" w:sz="0" w:space="0" w:color="auto" w:frame="1"/>
              </w:rPr>
              <w:t xml:space="preserve"> imprese private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Investimenti strutturali nelle PMI per lo sviluppo di attività non 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€ 1.101.867,80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€138.564,89</w:t>
            </w:r>
            <w:r w:rsidRPr="0007740A">
              <w:rPr>
                <w:rFonts w:ascii="Calibri" w:hAnsi="Calibri"/>
                <w:b/>
                <w:bCs/>
                <w:sz w:val="22"/>
                <w:szCs w:val="22"/>
              </w:rPr>
              <w:t xml:space="preserve"> </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Tot imprese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center"/>
              <w:rPr>
                <w:rFonts w:ascii="Calibri" w:hAnsi="Calibri"/>
                <w:b/>
                <w:bCs/>
                <w:sz w:val="22"/>
                <w:szCs w:val="22"/>
              </w:rPr>
            </w:pPr>
            <w:r w:rsidRPr="00314BDC">
              <w:rPr>
                <w:rFonts w:ascii="Calibri" w:hAnsi="Calibri"/>
                <w:b/>
                <w:bCs/>
                <w:sz w:val="22"/>
                <w:szCs w:val="22"/>
              </w:rPr>
              <w:t>€</w:t>
            </w:r>
            <w:r>
              <w:rPr>
                <w:rFonts w:ascii="Calibri" w:hAnsi="Calibri"/>
                <w:b/>
                <w:bCs/>
                <w:sz w:val="22"/>
                <w:szCs w:val="22"/>
              </w:rPr>
              <w:t>458</w:t>
            </w:r>
            <w:r w:rsidRPr="00314BDC">
              <w:rPr>
                <w:rFonts w:ascii="Calibri" w:hAnsi="Calibri"/>
                <w:b/>
                <w:bCs/>
                <w:sz w:val="22"/>
                <w:szCs w:val="22"/>
              </w:rPr>
              <w:t>.564,89</w:t>
            </w:r>
          </w:p>
        </w:tc>
      </w:tr>
      <w:tr w:rsidR="00CE31CB" w:rsidRPr="00A22E4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07740A" w:rsidRDefault="00CE31CB" w:rsidP="00CE31CB">
            <w:pPr>
              <w:pStyle w:val="Default"/>
              <w:jc w:val="center"/>
              <w:rPr>
                <w:rFonts w:ascii="Calibri" w:hAnsi="Calibri"/>
                <w:sz w:val="22"/>
                <w:szCs w:val="22"/>
              </w:rPr>
            </w:pPr>
            <w:proofErr w:type="gramStart"/>
            <w:r w:rsidRPr="0007740A">
              <w:rPr>
                <w:rFonts w:ascii="Calibri" w:hAnsi="Calibri"/>
                <w:b/>
                <w:bCs/>
                <w:smallCaps/>
                <w:sz w:val="22"/>
                <w:szCs w:val="22"/>
              </w:rPr>
              <w:t>Misura 19.2.7 Servizi di base e rinnovamento dei villaggi nelle zone rurali</w:t>
            </w:r>
            <w:proofErr w:type="gramEnd"/>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proofErr w:type="gramStart"/>
            <w:r w:rsidRPr="0007740A">
              <w:rPr>
                <w:rFonts w:ascii="Calibri" w:hAnsi="Calibri"/>
                <w:b/>
                <w:bCs/>
                <w:color w:val="000000"/>
                <w:bdr w:val="none" w:sz="0" w:space="0" w:color="auto" w:frame="1"/>
              </w:rPr>
              <w:t xml:space="preserve">Sottomisura 19.2.7.4.b Enti pubblici e privati senza scopo di lucro </w:t>
            </w:r>
            <w:r w:rsidRPr="0007740A">
              <w:rPr>
                <w:rFonts w:ascii="Calibri" w:hAnsi="Calibri"/>
                <w:color w:val="000000"/>
                <w:bdr w:val="none" w:sz="0" w:space="0" w:color="auto" w:frame="1"/>
              </w:rPr>
              <w:t>Investimenti nella creazione, miglioramento o ampliamento di servizi loc</w:t>
            </w:r>
            <w:proofErr w:type="gramEnd"/>
            <w:r w:rsidRPr="0007740A">
              <w:rPr>
                <w:rFonts w:ascii="Calibri" w:hAnsi="Calibri"/>
                <w:color w:val="000000"/>
                <w:bdr w:val="none" w:sz="0" w:space="0" w:color="auto" w:frame="1"/>
              </w:rPr>
              <w:t>ali di base e infrastrutture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19.2.7.5.a Enti pubblici e privati senza scopo di lucro </w:t>
            </w:r>
            <w:r w:rsidRPr="0007740A">
              <w:rPr>
                <w:rFonts w:ascii="Calibri" w:hAnsi="Calibri"/>
              </w:rPr>
              <w:t xml:space="preserve">Investimenti di </w:t>
            </w:r>
            <w:proofErr w:type="gramStart"/>
            <w:r w:rsidRPr="0007740A">
              <w:rPr>
                <w:rFonts w:ascii="Calibri" w:hAnsi="Calibri"/>
              </w:rPr>
              <w:t>fruizione</w:t>
            </w:r>
            <w:proofErr w:type="gramEnd"/>
            <w:r w:rsidRPr="0007740A">
              <w:rPr>
                <w:rFonts w:ascii="Calibri" w:hAnsi="Calibri"/>
              </w:rPr>
              <w:t xml:space="preserve"> pubblic</w:t>
            </w:r>
            <w:r>
              <w:rPr>
                <w:rFonts w:ascii="Calibri" w:hAnsi="Calibri"/>
              </w:rPr>
              <w:t>a in infrastrutture ricreative</w:t>
            </w:r>
          </w:p>
          <w:p w:rsidR="00CE31CB" w:rsidRPr="00CE31CB" w:rsidRDefault="00CE31CB" w:rsidP="00CE31CB">
            <w:pPr>
              <w:autoSpaceDE w:val="0"/>
              <w:autoSpaceDN w:val="0"/>
              <w:spacing w:after="0" w:line="240" w:lineRule="auto"/>
              <w:rPr>
                <w:rFonts w:ascii="Calibri" w:hAnsi="Calibri"/>
              </w:rPr>
            </w:pP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€ 200.000,00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€180.000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19.2.7.6.a Enti pubblici e privati senza scopo di lucro </w:t>
            </w:r>
            <w:r w:rsidRPr="0007740A">
              <w:rPr>
                <w:rFonts w:ascii="Calibri" w:hAnsi="Calibri"/>
              </w:rPr>
              <w:t xml:space="preserve">Investimenti </w:t>
            </w:r>
            <w:proofErr w:type="gramStart"/>
            <w:r w:rsidRPr="0007740A">
              <w:rPr>
                <w:rFonts w:ascii="Calibri" w:hAnsi="Calibri"/>
              </w:rPr>
              <w:t>relativi al</w:t>
            </w:r>
            <w:proofErr w:type="gramEnd"/>
            <w:r w:rsidRPr="0007740A">
              <w:rPr>
                <w:rFonts w:ascii="Calibri" w:hAnsi="Calibri"/>
              </w:rPr>
              <w:t xml:space="preserve"> patrimonio culturale e naturale delle aree rurali</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Default="00CE31CB" w:rsidP="00CE31CB">
            <w:pPr>
              <w:pStyle w:val="Default"/>
              <w:jc w:val="right"/>
              <w:rPr>
                <w:rFonts w:ascii="Calibri" w:hAnsi="Calibri"/>
                <w:b/>
                <w:bCs/>
                <w:sz w:val="22"/>
                <w:szCs w:val="22"/>
              </w:rPr>
            </w:pPr>
            <w:r>
              <w:rPr>
                <w:rFonts w:ascii="Calibri" w:hAnsi="Calibri"/>
                <w:b/>
                <w:bCs/>
                <w:sz w:val="22"/>
                <w:szCs w:val="22"/>
              </w:rPr>
              <w:t>€300.000</w:t>
            </w:r>
          </w:p>
          <w:p w:rsidR="00CE31CB" w:rsidRPr="0007740A" w:rsidRDefault="00CE31CB" w:rsidP="00CE31CB">
            <w:pPr>
              <w:pStyle w:val="Default"/>
              <w:jc w:val="right"/>
              <w:rPr>
                <w:rFonts w:ascii="Calibri" w:hAnsi="Calibri"/>
                <w:b/>
                <w:bCs/>
                <w:sz w:val="22"/>
                <w:szCs w:val="22"/>
              </w:rPr>
            </w:pP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 xml:space="preserve">Tot. Enti </w:t>
            </w:r>
            <w:r>
              <w:rPr>
                <w:rFonts w:ascii="Calibri" w:hAnsi="Calibri"/>
                <w:b/>
                <w:bCs/>
                <w:sz w:val="22"/>
                <w:szCs w:val="22"/>
              </w:rPr>
              <w:t xml:space="preserve">locali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€480.000</w:t>
            </w:r>
            <w:r>
              <w:rPr>
                <w:rFonts w:ascii="Calibri" w:hAnsi="Calibri"/>
                <w:b/>
                <w:bCs/>
                <w:sz w:val="22"/>
                <w:szCs w:val="22"/>
              </w:rPr>
              <w:t>,00</w:t>
            </w:r>
            <w:r w:rsidRPr="00314BDC">
              <w:rPr>
                <w:rFonts w:ascii="Calibri" w:hAnsi="Calibri"/>
                <w:b/>
                <w:bCs/>
                <w:sz w:val="22"/>
                <w:szCs w:val="22"/>
              </w:rPr>
              <w:t xml:space="preserve"> </w:t>
            </w:r>
          </w:p>
        </w:tc>
      </w:tr>
      <w:tr w:rsidR="00CE31CB" w:rsidRPr="0007740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CE31CB" w:rsidRDefault="00CE31CB" w:rsidP="00CE31CB">
            <w:pPr>
              <w:autoSpaceDE w:val="0"/>
              <w:autoSpaceDN w:val="0"/>
              <w:spacing w:after="0" w:line="240" w:lineRule="auto"/>
              <w:jc w:val="center"/>
              <w:rPr>
                <w:rFonts w:ascii="Calibri" w:hAnsi="Calibri"/>
                <w:b/>
                <w:bCs/>
                <w:color w:val="000000"/>
                <w:bdr w:val="none" w:sz="0" w:space="0" w:color="auto" w:frame="1"/>
              </w:rPr>
            </w:pPr>
            <w:r w:rsidRPr="0007740A">
              <w:rPr>
                <w:rFonts w:ascii="Calibri" w:hAnsi="Calibri"/>
                <w:b/>
                <w:bCs/>
                <w:smallCaps/>
                <w:color w:val="000000"/>
                <w:bdr w:val="none" w:sz="0" w:space="0" w:color="auto" w:frame="1"/>
              </w:rPr>
              <w:t>Misura 19.2.16 Cooperazione</w:t>
            </w:r>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Pr>
                <w:rFonts w:ascii="Calibri" w:hAnsi="Calibri"/>
                <w:b/>
                <w:bCs/>
                <w:color w:val="000000"/>
                <w:bdr w:val="none" w:sz="0" w:space="0" w:color="auto" w:frame="1"/>
              </w:rPr>
              <w:t xml:space="preserve">Sottomisura 19.2.16.3 a </w:t>
            </w:r>
            <w:r w:rsidRPr="0007740A">
              <w:rPr>
                <w:rFonts w:ascii="Calibri" w:hAnsi="Calibri"/>
                <w:b/>
                <w:bCs/>
                <w:color w:val="000000"/>
                <w:bdr w:val="none" w:sz="0" w:space="0" w:color="auto" w:frame="1"/>
              </w:rPr>
              <w:t>imprese private in rete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Cooperazione tra piccoli operatori per diverse finalità nelle aree LEADER</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proofErr w:type="gramStart"/>
            <w:r w:rsidRPr="0007740A">
              <w:rPr>
                <w:rFonts w:ascii="Calibri" w:hAnsi="Calibri"/>
                <w:b/>
                <w:bCs/>
                <w:color w:val="000000"/>
                <w:bdr w:val="none" w:sz="0" w:space="0" w:color="auto" w:frame="1"/>
              </w:rPr>
              <w:t>Sottomisura</w:t>
            </w:r>
            <w:r w:rsidRPr="0007740A">
              <w:rPr>
                <w:rFonts w:ascii="Calibri" w:hAnsi="Calibri"/>
                <w:bdr w:val="none" w:sz="0" w:space="0" w:color="auto" w:frame="1"/>
              </w:rPr>
              <w:t xml:space="preserve"> </w:t>
            </w:r>
            <w:r>
              <w:rPr>
                <w:rFonts w:ascii="Calibri" w:hAnsi="Calibri"/>
                <w:b/>
                <w:bCs/>
                <w:color w:val="000000"/>
                <w:bdr w:val="none" w:sz="0" w:space="0" w:color="auto" w:frame="1"/>
              </w:rPr>
              <w:t>19.2.16.4.A a</w:t>
            </w:r>
            <w:r w:rsidRPr="0007740A">
              <w:rPr>
                <w:rFonts w:ascii="Calibri" w:hAnsi="Calibri"/>
                <w:b/>
                <w:bCs/>
                <w:color w:val="000000"/>
                <w:bdr w:val="none" w:sz="0" w:space="0" w:color="auto" w:frame="1"/>
              </w:rPr>
              <w:t xml:space="preserve"> Enti pubblici e privati senza scopo di lucro </w:t>
            </w:r>
            <w:r w:rsidRPr="0007740A">
              <w:rPr>
                <w:rFonts w:ascii="Calibri" w:hAnsi="Calibri"/>
                <w:color w:val="000000"/>
                <w:bdr w:val="none" w:sz="0" w:space="0" w:color="auto" w:frame="1"/>
              </w:rPr>
              <w:t>Sostegno alle filiere corte e mercati locali</w:t>
            </w:r>
            <w:proofErr w:type="gramEnd"/>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€ 120.000,00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Tot imprese cooperazione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0.00</w:t>
            </w:r>
          </w:p>
        </w:tc>
      </w:tr>
      <w:tr w:rsidR="00CE31CB" w:rsidRPr="0007740A" w:rsidTr="00207590">
        <w:tc>
          <w:tcPr>
            <w:tcW w:w="3276" w:type="pct"/>
            <w:tcBorders>
              <w:top w:val="nil"/>
              <w:left w:val="single" w:sz="8" w:space="0" w:color="auto"/>
              <w:bottom w:val="nil"/>
              <w:right w:val="single" w:sz="8" w:space="0" w:color="auto"/>
            </w:tcBorders>
            <w:tcMar>
              <w:top w:w="0" w:type="dxa"/>
              <w:left w:w="108" w:type="dxa"/>
              <w:bottom w:w="0" w:type="dxa"/>
              <w:right w:w="108" w:type="dxa"/>
            </w:tcMar>
            <w:hideMark/>
          </w:tcPr>
          <w:p w:rsidR="00CE31CB" w:rsidRPr="00207590" w:rsidRDefault="00CE31CB" w:rsidP="00CE31CB">
            <w:pPr>
              <w:autoSpaceDE w:val="0"/>
              <w:autoSpaceDN w:val="0"/>
              <w:rPr>
                <w:rFonts w:ascii="Calibri" w:hAnsi="Calibri"/>
                <w:b/>
                <w:bCs/>
                <w:color w:val="000000"/>
                <w:bdr w:val="none" w:sz="0" w:space="0" w:color="auto" w:frame="1"/>
              </w:rPr>
            </w:pPr>
            <w:proofErr w:type="gramStart"/>
            <w:r w:rsidRPr="00207590">
              <w:rPr>
                <w:rFonts w:ascii="Calibri" w:hAnsi="Calibri"/>
                <w:b/>
                <w:bCs/>
                <w:color w:val="000000"/>
                <w:bdr w:val="none" w:sz="0" w:space="0" w:color="auto" w:frame="1"/>
              </w:rPr>
              <w:t xml:space="preserve">Sottomisura 19.2.16.7 Comune Capofila Roccafluvione </w:t>
            </w:r>
            <w:r w:rsidRPr="00207590">
              <w:rPr>
                <w:rFonts w:ascii="Calibri" w:hAnsi="Calibri"/>
                <w:color w:val="000000"/>
                <w:bdr w:val="none" w:sz="0" w:space="0" w:color="auto" w:frame="1"/>
              </w:rPr>
              <w:t xml:space="preserve">Sostegno per strategie di sviluppo locale di tipo non partecipativo </w:t>
            </w:r>
            <w:proofErr w:type="gramEnd"/>
          </w:p>
        </w:tc>
        <w:tc>
          <w:tcPr>
            <w:tcW w:w="924"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€ 157.500,00</w:t>
            </w:r>
          </w:p>
        </w:tc>
        <w:tc>
          <w:tcPr>
            <w:tcW w:w="800"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€ 52.500,00</w:t>
            </w:r>
          </w:p>
        </w:tc>
      </w:tr>
      <w:tr w:rsidR="00207590" w:rsidRPr="0007740A" w:rsidTr="00207590">
        <w:tc>
          <w:tcPr>
            <w:tcW w:w="3276" w:type="pct"/>
            <w:tcBorders>
              <w:top w:val="nil"/>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207590">
            <w:pPr>
              <w:autoSpaceDE w:val="0"/>
              <w:autoSpaceDN w:val="0"/>
              <w:spacing w:after="0"/>
              <w:jc w:val="right"/>
              <w:rPr>
                <w:rFonts w:ascii="Calibri" w:hAnsi="Calibri"/>
                <w:b/>
                <w:bCs/>
                <w:smallCaps/>
                <w:color w:val="000000"/>
                <w:sz w:val="24"/>
                <w:szCs w:val="24"/>
                <w:bdr w:val="none" w:sz="0" w:space="0" w:color="auto" w:frame="1"/>
              </w:rPr>
            </w:pPr>
            <w:r w:rsidRPr="00207590">
              <w:rPr>
                <w:rFonts w:ascii="Calibri" w:hAnsi="Calibri"/>
                <w:b/>
                <w:bCs/>
                <w:smallCaps/>
                <w:color w:val="000000"/>
                <w:sz w:val="24"/>
                <w:szCs w:val="24"/>
                <w:bdr w:val="none" w:sz="0" w:space="0" w:color="auto" w:frame="1"/>
              </w:rPr>
              <w:t>Totale PIL</w:t>
            </w:r>
          </w:p>
        </w:tc>
        <w:tc>
          <w:tcPr>
            <w:tcW w:w="1724" w:type="pct"/>
            <w:gridSpan w:val="2"/>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144228">
            <w:pPr>
              <w:pStyle w:val="Default"/>
              <w:jc w:val="right"/>
              <w:rPr>
                <w:rFonts w:ascii="Calibri" w:hAnsi="Calibri"/>
                <w:b/>
                <w:bCs/>
                <w:smallCaps/>
                <w:bdr w:val="none" w:sz="0" w:space="0" w:color="auto" w:frame="1"/>
              </w:rPr>
            </w:pPr>
            <w:r w:rsidRPr="00207590">
              <w:rPr>
                <w:rFonts w:ascii="Calibri" w:hAnsi="Calibri"/>
                <w:b/>
                <w:bCs/>
                <w:smallCaps/>
                <w:bdr w:val="none" w:sz="0" w:space="0" w:color="auto" w:frame="1"/>
              </w:rPr>
              <w:t>€ 991.064.89</w:t>
            </w:r>
          </w:p>
        </w:tc>
      </w:tr>
    </w:tbl>
    <w:p w:rsidR="00F20A0C" w:rsidRDefault="00F20A0C" w:rsidP="00E3422E">
      <w:pPr>
        <w:pStyle w:val="Default"/>
        <w:spacing w:line="276" w:lineRule="auto"/>
        <w:ind w:left="426"/>
      </w:pPr>
    </w:p>
    <w:p w:rsidR="00252CF3" w:rsidRDefault="00DD42DA" w:rsidP="00252CF3">
      <w:pPr>
        <w:pStyle w:val="Default"/>
        <w:spacing w:line="276" w:lineRule="auto"/>
        <w:ind w:left="426"/>
      </w:pPr>
      <w:r>
        <w:t>Gli interventi scelti a sostegno della Strategia sono</w:t>
      </w:r>
      <w:proofErr w:type="gramStart"/>
      <w:r>
        <w:t xml:space="preserve"> :</w:t>
      </w:r>
      <w:proofErr w:type="gramEnd"/>
    </w:p>
    <w:p w:rsidR="00CF1885" w:rsidRDefault="00CF1885" w:rsidP="00252CF3">
      <w:pPr>
        <w:pStyle w:val="Default"/>
        <w:spacing w:line="276" w:lineRule="auto"/>
        <w:ind w:left="426"/>
        <w:rPr>
          <w:rFonts w:ascii="Calibri" w:hAnsi="Calibri" w:cs="Arial"/>
          <w:b/>
          <w:bCs/>
        </w:rPr>
      </w:pPr>
    </w:p>
    <w:p w:rsidR="00CF1885" w:rsidRDefault="00CF1885" w:rsidP="00252CF3">
      <w:pPr>
        <w:pStyle w:val="Default"/>
        <w:spacing w:line="276" w:lineRule="auto"/>
        <w:ind w:left="426"/>
        <w:rPr>
          <w:rFonts w:ascii="Calibri" w:hAnsi="Calibri" w:cs="Arial"/>
          <w:b/>
          <w:bCs/>
        </w:rPr>
      </w:pPr>
    </w:p>
    <w:p w:rsidR="00F20A0C" w:rsidRPr="00252CF3" w:rsidRDefault="00F20A0C" w:rsidP="00252CF3">
      <w:pPr>
        <w:pStyle w:val="Default"/>
        <w:spacing w:line="276" w:lineRule="auto"/>
        <w:ind w:left="426"/>
        <w:rPr>
          <w:rFonts w:ascii="Calibri" w:hAnsi="Calibri" w:cs="Arial"/>
          <w:b/>
          <w:bCs/>
        </w:rPr>
      </w:pPr>
      <w:r w:rsidRPr="00252CF3">
        <w:rPr>
          <w:rFonts w:ascii="Calibri" w:hAnsi="Calibri" w:cs="Arial"/>
          <w:b/>
          <w:bCs/>
        </w:rPr>
        <w:t>PIANO AZIONI INTERVENTI IMPRESE PRIVATE</w:t>
      </w:r>
    </w:p>
    <w:tbl>
      <w:tblPr>
        <w:tblStyle w:val="Grigliatabella"/>
        <w:tblW w:w="5000" w:type="pct"/>
        <w:tblLayout w:type="fixed"/>
        <w:tblLook w:val="04A0" w:firstRow="1" w:lastRow="0" w:firstColumn="1" w:lastColumn="0" w:noHBand="0" w:noVBand="1"/>
      </w:tblPr>
      <w:tblGrid>
        <w:gridCol w:w="1521"/>
        <w:gridCol w:w="4151"/>
        <w:gridCol w:w="1526"/>
        <w:gridCol w:w="1415"/>
        <w:gridCol w:w="1242"/>
      </w:tblGrid>
      <w:tr w:rsidR="00DD3127" w:rsidRPr="007B3358" w:rsidTr="00DD3127">
        <w:tc>
          <w:tcPr>
            <w:tcW w:w="772" w:type="pct"/>
          </w:tcPr>
          <w:p w:rsidR="00DD3127"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p w:rsidR="00DD3127" w:rsidRPr="00ED279F" w:rsidRDefault="00DD3127" w:rsidP="00114A1D">
            <w:pPr>
              <w:autoSpaceDE w:val="0"/>
              <w:autoSpaceDN w:val="0"/>
              <w:adjustRightInd w:val="0"/>
              <w:jc w:val="center"/>
              <w:rPr>
                <w:rFonts w:asciiTheme="minorHAnsi" w:hAnsiTheme="minorHAnsi" w:cs="Arial"/>
                <w:b/>
                <w:sz w:val="22"/>
                <w:szCs w:val="22"/>
              </w:rPr>
            </w:pPr>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cs="Arial"/>
                <w:b/>
                <w:sz w:val="22"/>
                <w:szCs w:val="22"/>
              </w:rPr>
            </w:pPr>
            <w:r w:rsidRPr="00C9144A">
              <w:rPr>
                <w:rFonts w:ascii="Calibri" w:hAnsi="Calibri"/>
                <w:b/>
                <w:smallCaps/>
              </w:rPr>
              <w:t>Interventi a costo zero</w:t>
            </w:r>
          </w:p>
        </w:tc>
        <w:tc>
          <w:tcPr>
            <w:tcW w:w="2106" w:type="pct"/>
          </w:tcPr>
          <w:p w:rsidR="00DD3127" w:rsidRPr="00C9144A" w:rsidRDefault="00DD3127" w:rsidP="00114A1D">
            <w:pPr>
              <w:pStyle w:val="Default"/>
              <w:spacing w:before="120"/>
              <w:jc w:val="both"/>
              <w:rPr>
                <w:sz w:val="18"/>
                <w:szCs w:val="18"/>
              </w:rPr>
            </w:pPr>
            <w:proofErr w:type="gramStart"/>
            <w:r w:rsidRPr="00C9144A">
              <w:rPr>
                <w:sz w:val="18"/>
                <w:szCs w:val="18"/>
              </w:rPr>
              <w:t xml:space="preserve">Sviluppo di Filiere forestali, avviamento dell’attività di produzione di legname locale, certificato, raccolto dai boschi locali, destinato </w:t>
            </w:r>
            <w:proofErr w:type="gramEnd"/>
            <w:r w:rsidRPr="00C9144A">
              <w:rPr>
                <w:sz w:val="18"/>
                <w:szCs w:val="18"/>
              </w:rPr>
              <w:t xml:space="preserve">prevalentemente all’uso energetico. L’intervento è collegato alla Strategia del PIL, </w:t>
            </w:r>
            <w:proofErr w:type="gramStart"/>
            <w:r w:rsidRPr="00C9144A">
              <w:rPr>
                <w:sz w:val="18"/>
                <w:szCs w:val="18"/>
              </w:rPr>
              <w:t>in quanto</w:t>
            </w:r>
            <w:proofErr w:type="gramEnd"/>
            <w:r w:rsidRPr="00C9144A">
              <w:rPr>
                <w:sz w:val="18"/>
                <w:szCs w:val="18"/>
              </w:rPr>
              <w:t xml:space="preserve"> i soggetti partner del progetto Filiera sono partner del PIL e ad loro sarà dato il compito di ampliare la rete dei sentieri (utilizzati in parte per il prelievo del legname) e la manutenzione di tutta l’infrastruttura sentieristica dei comuni aderenti al PIL</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Filiera Legno Energia ATI - “Wood Stock”</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€ 1.400.000,00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rPr>
            </w:pPr>
            <w:r w:rsidRPr="00C9144A">
              <w:rPr>
                <w:rFonts w:ascii="Calibri" w:hAnsi="Calibri"/>
                <w:b/>
                <w:smallCaps/>
              </w:rPr>
              <w:t>Interventi a costo zero</w:t>
            </w:r>
          </w:p>
        </w:tc>
        <w:tc>
          <w:tcPr>
            <w:tcW w:w="2106" w:type="pct"/>
          </w:tcPr>
          <w:p w:rsidR="00DD3127" w:rsidRPr="00DD3127" w:rsidRDefault="00DD3127" w:rsidP="00114A1D">
            <w:pPr>
              <w:autoSpaceDE w:val="0"/>
              <w:autoSpaceDN w:val="0"/>
              <w:adjustRightInd w:val="0"/>
              <w:jc w:val="both"/>
              <w:rPr>
                <w:color w:val="000000"/>
                <w:sz w:val="18"/>
                <w:szCs w:val="18"/>
              </w:rPr>
            </w:pPr>
            <w:proofErr w:type="gramStart"/>
            <w:r w:rsidRPr="00DD3127">
              <w:rPr>
                <w:color w:val="000000"/>
                <w:sz w:val="18"/>
                <w:szCs w:val="18"/>
              </w:rPr>
              <w:t>il</w:t>
            </w:r>
            <w:proofErr w:type="gramEnd"/>
            <w:r w:rsidRPr="00DD3127">
              <w:rPr>
                <w:color w:val="000000"/>
                <w:sz w:val="18"/>
                <w:szCs w:val="18"/>
              </w:rPr>
              <w:t xml:space="preserve"> progetto di promo- commercializzazione dei pacchetti offerta “Sibillini Natural Wellness” presentato dalla in partenariato con le strutture ricettive e associazioni ambientali – culturali per la promozione e diffusione degli itinerari di turismo esperienziale promossi da tutti i soggetti partner del PIL Le Montagne del Piceno</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Cooperativa di Comunità dei Sibillini</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€ 200.000,00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B648BB" w:rsidRPr="00A14CB8" w:rsidTr="00B648BB">
        <w:tc>
          <w:tcPr>
            <w:tcW w:w="2878" w:type="pct"/>
            <w:gridSpan w:val="2"/>
            <w:shd w:val="clear" w:color="auto" w:fill="C2D69B" w:themeFill="accent3" w:themeFillTint="99"/>
          </w:tcPr>
          <w:p w:rsidR="00B648BB" w:rsidRPr="00DD3127" w:rsidRDefault="00B648BB" w:rsidP="00B648BB">
            <w:pPr>
              <w:autoSpaceDE w:val="0"/>
              <w:autoSpaceDN w:val="0"/>
              <w:adjustRightInd w:val="0"/>
              <w:jc w:val="right"/>
              <w:rPr>
                <w:color w:val="000000"/>
                <w:sz w:val="18"/>
                <w:szCs w:val="18"/>
              </w:rPr>
            </w:pPr>
            <w:r w:rsidRPr="00C9144A">
              <w:rPr>
                <w:rFonts w:ascii="Calibri" w:hAnsi="Calibri"/>
                <w:b/>
                <w:smallCaps/>
              </w:rPr>
              <w:t>Interventi a costo zero</w:t>
            </w:r>
            <w:r>
              <w:rPr>
                <w:rFonts w:ascii="Calibri" w:hAnsi="Calibri"/>
                <w:b/>
                <w:smallCaps/>
              </w:rPr>
              <w:t xml:space="preserve"> Totale </w:t>
            </w:r>
          </w:p>
        </w:tc>
        <w:tc>
          <w:tcPr>
            <w:tcW w:w="2122" w:type="pct"/>
            <w:gridSpan w:val="3"/>
            <w:shd w:val="clear" w:color="auto" w:fill="C2D69B" w:themeFill="accent3" w:themeFillTint="99"/>
          </w:tcPr>
          <w:p w:rsidR="00B648BB" w:rsidRDefault="00B648BB" w:rsidP="00B648BB">
            <w:pPr>
              <w:autoSpaceDE w:val="0"/>
              <w:autoSpaceDN w:val="0"/>
              <w:adjustRightInd w:val="0"/>
              <w:jc w:val="right"/>
              <w:rPr>
                <w:rFonts w:ascii="Calibri" w:hAnsi="Calibri" w:cs="Arial"/>
                <w:b/>
              </w:rPr>
            </w:pPr>
            <w:r w:rsidRPr="00B648BB">
              <w:rPr>
                <w:rFonts w:asciiTheme="minorHAnsi" w:hAnsiTheme="minorHAnsi" w:cs="Arial"/>
                <w:b/>
              </w:rPr>
              <w:t>€ 1.600.000,00</w:t>
            </w:r>
          </w:p>
        </w:tc>
      </w:tr>
      <w:tr w:rsidR="00DD3127" w:rsidRPr="007B3358" w:rsidTr="00DD3127">
        <w:tc>
          <w:tcPr>
            <w:tcW w:w="772" w:type="pct"/>
          </w:tcPr>
          <w:p w:rsidR="00DD3127" w:rsidRPr="00E5603E" w:rsidRDefault="00DD3127" w:rsidP="00114A1D">
            <w:pPr>
              <w:autoSpaceDE w:val="0"/>
              <w:autoSpaceDN w:val="0"/>
              <w:adjustRightInd w:val="0"/>
              <w:jc w:val="center"/>
              <w:rPr>
                <w:rFonts w:ascii="Calibri" w:hAnsi="Calibri"/>
                <w:b/>
                <w:smallCaps/>
              </w:rPr>
            </w:pPr>
            <w:r w:rsidRPr="00E5603E">
              <w:rPr>
                <w:rFonts w:ascii="Calibri" w:hAnsi="Calibri"/>
                <w:b/>
                <w:smallCaps/>
              </w:rPr>
              <w:t xml:space="preserve">Interventi da finanziare in ambito del </w:t>
            </w:r>
            <w:proofErr w:type="gramStart"/>
            <w:r w:rsidRPr="00E5603E">
              <w:rPr>
                <w:rFonts w:ascii="Calibri" w:hAnsi="Calibri"/>
                <w:b/>
                <w:smallCaps/>
              </w:rPr>
              <w:t>PIL</w:t>
            </w:r>
            <w:proofErr w:type="gramEnd"/>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0B3029" w:rsidRPr="00ED279F" w:rsidTr="00E7247E">
        <w:tc>
          <w:tcPr>
            <w:tcW w:w="772" w:type="pct"/>
            <w:vMerge w:val="restart"/>
          </w:tcPr>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MIS.</w:t>
            </w:r>
          </w:p>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19.2.6.2</w:t>
            </w:r>
          </w:p>
          <w:p w:rsidR="000B3029" w:rsidRPr="00ED279F" w:rsidRDefault="000B3029" w:rsidP="00E7247E">
            <w:pPr>
              <w:autoSpaceDE w:val="0"/>
              <w:autoSpaceDN w:val="0"/>
              <w:adjustRightInd w:val="0"/>
              <w:rPr>
                <w:rFonts w:asciiTheme="minorHAnsi" w:hAnsiTheme="minorHAnsi" w:cs="Arial"/>
                <w:sz w:val="22"/>
                <w:szCs w:val="22"/>
              </w:rPr>
            </w:pPr>
          </w:p>
        </w:tc>
        <w:tc>
          <w:tcPr>
            <w:tcW w:w="2106" w:type="pct"/>
            <w:vAlign w:val="center"/>
          </w:tcPr>
          <w:p w:rsidR="000B3029" w:rsidRDefault="000B3029" w:rsidP="003843F4">
            <w:pPr>
              <w:pStyle w:val="Default"/>
              <w:jc w:val="both"/>
              <w:rPr>
                <w:sz w:val="18"/>
                <w:szCs w:val="18"/>
              </w:rPr>
            </w:pPr>
            <w:r w:rsidRPr="00863899">
              <w:rPr>
                <w:sz w:val="18"/>
                <w:szCs w:val="18"/>
              </w:rPr>
              <w:t xml:space="preserve">Nuova impresa impegnata nella realizzazione di servizi al turismo rurale in area Parco Nazionale </w:t>
            </w:r>
            <w:r>
              <w:rPr>
                <w:sz w:val="18"/>
                <w:szCs w:val="18"/>
              </w:rPr>
              <w:t>(affitta camere con</w:t>
            </w:r>
            <w:r w:rsidRPr="00863899">
              <w:rPr>
                <w:sz w:val="18"/>
                <w:szCs w:val="18"/>
              </w:rPr>
              <w:t xml:space="preserve"> assistenza a turisti con disabilità</w:t>
            </w:r>
            <w:proofErr w:type="gramStart"/>
            <w:r w:rsidRPr="00863899">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vAlign w:val="center"/>
          </w:tcPr>
          <w:p w:rsidR="000B3029" w:rsidRDefault="000B3029" w:rsidP="003843F4">
            <w:pPr>
              <w:pStyle w:val="Default"/>
              <w:jc w:val="both"/>
              <w:rPr>
                <w:sz w:val="18"/>
                <w:szCs w:val="18"/>
              </w:rPr>
            </w:pPr>
            <w:r w:rsidRPr="00863899">
              <w:rPr>
                <w:sz w:val="18"/>
                <w:szCs w:val="18"/>
              </w:rPr>
              <w:t>Nuova impresa impegnata nella realizzazione di servizi al turismo rurale in area Parco Nazionale (ufficio d'informazione turistica, centro visite aree naturalistiche, affitto attrezzature da escursionismo</w:t>
            </w:r>
            <w:proofErr w:type="gramStart"/>
            <w:r w:rsidRPr="00863899">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F2B5C" w:rsidP="00825B43">
            <w:pPr>
              <w:pStyle w:val="Default"/>
              <w:jc w:val="both"/>
              <w:rPr>
                <w:color w:val="auto"/>
              </w:rPr>
            </w:pPr>
            <w:r w:rsidRPr="00F93D98">
              <w:rPr>
                <w:sz w:val="18"/>
                <w:szCs w:val="18"/>
              </w:rPr>
              <w:t xml:space="preserve">Nuova impresa impegnata nella realizzazione di servizi al turismo rurale in area e assistenza a turisti con </w:t>
            </w:r>
            <w:proofErr w:type="gramStart"/>
            <w:r w:rsidRPr="00F93D98">
              <w:rPr>
                <w:sz w:val="18"/>
                <w:szCs w:val="18"/>
              </w:rPr>
              <w:t>disabilità</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proofErr w:type="gramStart"/>
            <w:r w:rsidRPr="00F74830">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 xml:space="preserve">del </w:t>
            </w:r>
            <w:proofErr w:type="gramStart"/>
            <w:r>
              <w:rPr>
                <w:sz w:val="18"/>
                <w:szCs w:val="18"/>
              </w:rPr>
              <w:t>PIL</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4E722E" w:rsidRDefault="000B3029" w:rsidP="00E7247E">
            <w:pPr>
              <w:autoSpaceDE w:val="0"/>
              <w:autoSpaceDN w:val="0"/>
              <w:adjustRightInd w:val="0"/>
              <w:rPr>
                <w:rFonts w:asciiTheme="minorHAnsi" w:hAnsiTheme="minorHAnsi" w:cs="Arial"/>
                <w:b/>
                <w:sz w:val="22"/>
                <w:szCs w:val="22"/>
              </w:rPr>
            </w:pPr>
          </w:p>
        </w:tc>
        <w:tc>
          <w:tcPr>
            <w:tcW w:w="2106" w:type="pct"/>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commercializzazione del </w:t>
            </w:r>
            <w:r w:rsidRPr="00F74830">
              <w:rPr>
                <w:sz w:val="18"/>
                <w:szCs w:val="18"/>
              </w:rPr>
              <w:t xml:space="preserve">turismo </w:t>
            </w:r>
            <w:r>
              <w:rPr>
                <w:sz w:val="18"/>
                <w:szCs w:val="18"/>
              </w:rPr>
              <w:t xml:space="preserve">Natura </w:t>
            </w:r>
            <w:proofErr w:type="gramStart"/>
            <w:r>
              <w:rPr>
                <w:sz w:val="18"/>
                <w:szCs w:val="18"/>
              </w:rPr>
              <w:t>W</w:t>
            </w:r>
            <w:r w:rsidRPr="00F74830">
              <w:rPr>
                <w:sz w:val="18"/>
                <w:szCs w:val="18"/>
              </w:rPr>
              <w:t>ellness</w:t>
            </w:r>
            <w:proofErr w:type="gramEnd"/>
            <w:r w:rsidRPr="00F74830">
              <w:rPr>
                <w:sz w:val="18"/>
                <w:szCs w:val="18"/>
              </w:rPr>
              <w:t xml:space="preserve">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Default="000B3029" w:rsidP="00825B43">
            <w:pPr>
              <w:pStyle w:val="Default"/>
              <w:jc w:val="both"/>
              <w:rPr>
                <w:color w:val="auto"/>
              </w:rPr>
            </w:pPr>
            <w:r w:rsidRPr="00C07263">
              <w:rPr>
                <w:sz w:val="18"/>
                <w:szCs w:val="18"/>
              </w:rPr>
              <w:t xml:space="preserve">Nuova impresa impegnata nella realizzazione di servizi al turismo di tipo esperienziale, accoglienza laboratori specializzati per turisti con </w:t>
            </w:r>
            <w:proofErr w:type="gramStart"/>
            <w:r w:rsidRPr="00C07263">
              <w:rPr>
                <w:sz w:val="18"/>
                <w:szCs w:val="18"/>
              </w:rPr>
              <w:t>disabilità</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Pr="00C07263" w:rsidRDefault="000B3029" w:rsidP="00825B43">
            <w:pPr>
              <w:pStyle w:val="Default"/>
              <w:rPr>
                <w:sz w:val="18"/>
                <w:szCs w:val="18"/>
              </w:rPr>
            </w:pPr>
            <w:r w:rsidRPr="00C07263">
              <w:rPr>
                <w:sz w:val="18"/>
                <w:szCs w:val="18"/>
              </w:rPr>
              <w:t xml:space="preserve">Nuova impresa impegnata nella realizzazione di servizi al turismo di tipo esperienziale, </w:t>
            </w:r>
            <w:r w:rsidR="00C04C45">
              <w:rPr>
                <w:sz w:val="18"/>
                <w:szCs w:val="18"/>
              </w:rPr>
              <w:t xml:space="preserve">eventi, </w:t>
            </w:r>
            <w:r w:rsidRPr="00C07263">
              <w:rPr>
                <w:sz w:val="18"/>
                <w:szCs w:val="18"/>
              </w:rPr>
              <w:t xml:space="preserve">wellness, sport in natura specializzati per turisti con </w:t>
            </w:r>
            <w:proofErr w:type="gramStart"/>
            <w:r w:rsidRPr="00C07263">
              <w:rPr>
                <w:sz w:val="18"/>
                <w:szCs w:val="18"/>
              </w:rPr>
              <w:t>disabilità</w:t>
            </w:r>
            <w:proofErr w:type="gramEnd"/>
            <w:r>
              <w:rPr>
                <w:sz w:val="18"/>
                <w:szCs w:val="18"/>
              </w:rPr>
              <w:t xml:space="preserve"> </w:t>
            </w:r>
            <w:r w:rsidRPr="00C07263">
              <w:rPr>
                <w:sz w:val="18"/>
                <w:szCs w:val="18"/>
              </w:rPr>
              <w:t xml:space="preserve">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MIS.19.2.6.2</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€ 320.000,00 </w:t>
            </w:r>
          </w:p>
        </w:tc>
      </w:tr>
      <w:tr w:rsidR="00F20A0C" w:rsidRPr="00ED279F" w:rsidTr="00E7247E">
        <w:tc>
          <w:tcPr>
            <w:tcW w:w="772" w:type="pct"/>
            <w:vMerge w:val="restart"/>
          </w:tcPr>
          <w:p w:rsidR="00F20A0C" w:rsidRDefault="00F20A0C" w:rsidP="00E7247E">
            <w:pPr>
              <w:autoSpaceDE w:val="0"/>
              <w:autoSpaceDN w:val="0"/>
              <w:adjustRightInd w:val="0"/>
              <w:rPr>
                <w:rFonts w:asciiTheme="minorHAnsi" w:hAnsiTheme="minorHAnsi" w:cs="Arial"/>
                <w:b/>
              </w:rPr>
            </w:pPr>
            <w:r w:rsidRPr="00ED279F">
              <w:rPr>
                <w:rFonts w:asciiTheme="minorHAnsi" w:hAnsiTheme="minorHAnsi" w:cs="Arial"/>
                <w:b/>
              </w:rPr>
              <w:t>MIS.</w:t>
            </w:r>
          </w:p>
          <w:p w:rsidR="00F20A0C" w:rsidRPr="00ED279F" w:rsidRDefault="00F20A0C" w:rsidP="00E7247E">
            <w:pPr>
              <w:autoSpaceDE w:val="0"/>
              <w:autoSpaceDN w:val="0"/>
              <w:adjustRightInd w:val="0"/>
              <w:rPr>
                <w:rFonts w:asciiTheme="minorHAnsi" w:hAnsiTheme="minorHAnsi" w:cs="Arial"/>
                <w:sz w:val="22"/>
                <w:szCs w:val="22"/>
              </w:rPr>
            </w:pPr>
            <w:r w:rsidRPr="00ED279F">
              <w:rPr>
                <w:rFonts w:asciiTheme="minorHAnsi" w:hAnsiTheme="minorHAnsi" w:cs="Arial"/>
                <w:b/>
              </w:rPr>
              <w:t>19.2.6.4</w:t>
            </w:r>
          </w:p>
          <w:p w:rsidR="00F20A0C" w:rsidRPr="00ED279F" w:rsidRDefault="00F20A0C" w:rsidP="00E7247E">
            <w:pPr>
              <w:autoSpaceDE w:val="0"/>
              <w:autoSpaceDN w:val="0"/>
              <w:adjustRightInd w:val="0"/>
              <w:rPr>
                <w:rFonts w:asciiTheme="minorHAnsi" w:hAnsiTheme="minorHAnsi" w:cs="Arial"/>
                <w:sz w:val="22"/>
                <w:szCs w:val="22"/>
              </w:rPr>
            </w:pPr>
          </w:p>
        </w:tc>
        <w:tc>
          <w:tcPr>
            <w:tcW w:w="2106" w:type="pct"/>
            <w:vAlign w:val="center"/>
          </w:tcPr>
          <w:p w:rsidR="00F20A0C" w:rsidRDefault="00F20A0C" w:rsidP="00B0136D">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Default="00F20A0C" w:rsidP="00E7247E">
            <w:pPr>
              <w:autoSpaceDE w:val="0"/>
              <w:autoSpaceDN w:val="0"/>
              <w:adjustRightInd w:val="0"/>
              <w:jc w:val="right"/>
              <w:rPr>
                <w:rFonts w:asciiTheme="minorHAnsi" w:hAnsiTheme="minorHAnsi" w:cs="Arial"/>
                <w:b/>
                <w:sz w:val="22"/>
                <w:szCs w:val="22"/>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b/>
              </w:rPr>
            </w:pPr>
          </w:p>
        </w:tc>
        <w:tc>
          <w:tcPr>
            <w:tcW w:w="2106" w:type="pct"/>
            <w:vAlign w:val="center"/>
          </w:tcPr>
          <w:p w:rsidR="00F20A0C" w:rsidRDefault="00F20A0C" w:rsidP="00B0136D">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sz w:val="22"/>
                <w:szCs w:val="22"/>
              </w:rPr>
            </w:pPr>
          </w:p>
        </w:tc>
        <w:tc>
          <w:tcPr>
            <w:tcW w:w="2106" w:type="pct"/>
          </w:tcPr>
          <w:p w:rsidR="00F20A0C" w:rsidRDefault="00F20A0C" w:rsidP="00E7247E">
            <w:pPr>
              <w:pStyle w:val="Default"/>
              <w:spacing w:before="120"/>
              <w:jc w:val="both"/>
              <w:rPr>
                <w:color w:val="auto"/>
              </w:rPr>
            </w:pPr>
            <w:r w:rsidRPr="006825F0">
              <w:rPr>
                <w:sz w:val="18"/>
                <w:szCs w:val="18"/>
              </w:rPr>
              <w:t xml:space="preserve">Impresa - ampliamento dei servizi di accoglienza turistica </w:t>
            </w:r>
            <w:proofErr w:type="gramStart"/>
            <w:r w:rsidRPr="006825F0">
              <w:rPr>
                <w:sz w:val="18"/>
                <w:szCs w:val="18"/>
              </w:rPr>
              <w:t>finalizzate</w:t>
            </w:r>
            <w:proofErr w:type="gramEnd"/>
            <w:r w:rsidRPr="006825F0">
              <w:rPr>
                <w:sz w:val="18"/>
                <w:szCs w:val="18"/>
              </w:rPr>
              <w:t xml:space="preserve"> a migliorare la qualità delle strutture legata e posti letto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w:t>
            </w:r>
            <w:r>
              <w:rPr>
                <w:rFonts w:asciiTheme="minorHAnsi" w:hAnsiTheme="minorHAnsi" w:cs="Arial"/>
                <w:b/>
              </w:rPr>
              <w:t xml:space="preserve"> </w:t>
            </w:r>
            <w:r w:rsidRPr="00ED279F">
              <w:rPr>
                <w:rFonts w:asciiTheme="minorHAnsi" w:hAnsiTheme="minorHAnsi" w:cs="Arial"/>
                <w:b/>
              </w:rPr>
              <w:t>19.2.6.4</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w:t>
            </w:r>
            <w:r w:rsidRPr="00FD7A3A">
              <w:rPr>
                <w:rFonts w:asciiTheme="minorHAnsi" w:hAnsiTheme="minorHAnsi" w:cs="Arial"/>
                <w:b/>
              </w:rPr>
              <w:t>138.564,89</w:t>
            </w:r>
          </w:p>
        </w:tc>
      </w:tr>
    </w:tbl>
    <w:p w:rsidR="00252CF3" w:rsidRDefault="00252CF3" w:rsidP="00E3422E">
      <w:pPr>
        <w:pStyle w:val="Default"/>
        <w:spacing w:line="276" w:lineRule="auto"/>
        <w:ind w:left="426"/>
        <w:rPr>
          <w:rFonts w:ascii="Calibri" w:hAnsi="Calibri" w:cs="Arial"/>
          <w:b/>
          <w:bCs/>
        </w:rPr>
      </w:pPr>
    </w:p>
    <w:p w:rsidR="00F20A0C" w:rsidRPr="00252CF3" w:rsidRDefault="00F20A0C" w:rsidP="00E3422E">
      <w:pPr>
        <w:pStyle w:val="Default"/>
        <w:spacing w:line="276" w:lineRule="auto"/>
        <w:ind w:left="426"/>
        <w:rPr>
          <w:b/>
        </w:rPr>
      </w:pPr>
      <w:r w:rsidRPr="00252CF3">
        <w:rPr>
          <w:rFonts w:ascii="Calibri" w:hAnsi="Calibri" w:cs="Arial"/>
          <w:b/>
          <w:bCs/>
        </w:rPr>
        <w:t>PIANO AZIONI INTERVENTI ENTI LOCALI</w:t>
      </w:r>
    </w:p>
    <w:tbl>
      <w:tblPr>
        <w:tblStyle w:val="Grigliatabella"/>
        <w:tblW w:w="5000" w:type="pct"/>
        <w:tblLayout w:type="fixed"/>
        <w:tblLook w:val="04A0" w:firstRow="1" w:lastRow="0" w:firstColumn="1" w:lastColumn="0" w:noHBand="0" w:noVBand="1"/>
      </w:tblPr>
      <w:tblGrid>
        <w:gridCol w:w="1525"/>
        <w:gridCol w:w="4112"/>
        <w:gridCol w:w="1559"/>
        <w:gridCol w:w="1419"/>
        <w:gridCol w:w="1240"/>
      </w:tblGrid>
      <w:tr w:rsidR="00F20A0C" w:rsidRPr="00ED279F" w:rsidTr="00E7247E">
        <w:tc>
          <w:tcPr>
            <w:tcW w:w="774"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tc>
        <w:tc>
          <w:tcPr>
            <w:tcW w:w="2086"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91"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20"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29" w:type="pct"/>
          </w:tcPr>
          <w:p w:rsidR="00F20A0C" w:rsidRPr="007B3358"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ANNO DI COMPLETAMENTO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MIS.19.2.7.6</w:t>
            </w:r>
          </w:p>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0E12DA">
            <w:pPr>
              <w:pStyle w:val="Default"/>
              <w:jc w:val="both"/>
              <w:rPr>
                <w:sz w:val="18"/>
                <w:szCs w:val="18"/>
              </w:rPr>
            </w:pPr>
            <w:r w:rsidRPr="00CB4B53">
              <w:rPr>
                <w:sz w:val="18"/>
                <w:szCs w:val="18"/>
              </w:rPr>
              <w:t xml:space="preserve">Recupero </w:t>
            </w:r>
            <w:r w:rsidRPr="00C107BC">
              <w:rPr>
                <w:sz w:val="18"/>
                <w:szCs w:val="18"/>
              </w:rPr>
              <w:t xml:space="preserve">e miglioramento dell’accessibilità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Acquasanta Terme</w:t>
            </w:r>
          </w:p>
        </w:tc>
        <w:tc>
          <w:tcPr>
            <w:tcW w:w="720" w:type="pct"/>
          </w:tcPr>
          <w:p w:rsidR="00B0136D" w:rsidRPr="00ED279F" w:rsidRDefault="00B0136D" w:rsidP="00E7247E">
            <w:pPr>
              <w:autoSpaceDE w:val="0"/>
              <w:autoSpaceDN w:val="0"/>
              <w:adjustRightInd w:val="0"/>
              <w:jc w:val="right"/>
              <w:rPr>
                <w:rFonts w:asciiTheme="minorHAnsi" w:hAnsiTheme="minorHAnsi" w:cs="Calibri"/>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dell’area ex Mulini Enel in area Centro storico</w:t>
            </w:r>
            <w:r>
              <w:rPr>
                <w:sz w:val="18"/>
                <w:szCs w:val="18"/>
              </w:rPr>
              <w:t xml:space="preserve"> attraverso la </w:t>
            </w:r>
            <w:r w:rsidRPr="003D23B3">
              <w:rPr>
                <w:sz w:val="18"/>
                <w:szCs w:val="18"/>
              </w:rPr>
              <w:t xml:space="preserve">dotazione di percorsi ed aree di sosta attrezzate per il wellness urbano (spiaggia </w:t>
            </w:r>
            <w:r w:rsidR="003843F4">
              <w:rPr>
                <w:sz w:val="18"/>
                <w:szCs w:val="18"/>
              </w:rPr>
              <w:t>fluviale)</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Comunanza</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Fluvione a monte e a valle del Mulino Lori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Montegallo</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0E12DA">
            <w:pPr>
              <w:pStyle w:val="Default"/>
              <w:jc w:val="both"/>
              <w:rPr>
                <w:sz w:val="18"/>
                <w:szCs w:val="18"/>
              </w:rPr>
            </w:pPr>
            <w:proofErr w:type="gramStart"/>
            <w:r w:rsidRPr="00CB4B53">
              <w:rPr>
                <w:sz w:val="18"/>
                <w:szCs w:val="18"/>
              </w:rPr>
              <w:t xml:space="preserve">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turistici luoghi dell’accogli</w:t>
            </w:r>
            <w:proofErr w:type="gramEnd"/>
            <w:r w:rsidRPr="00CB4B53">
              <w:rPr>
                <w:sz w:val="18"/>
                <w:szCs w:val="18"/>
              </w:rPr>
              <w:t>enza</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MIS.19.2.7.6</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Pr="001E622F" w:rsidRDefault="00F20A0C" w:rsidP="000F2B5C">
            <w:pPr>
              <w:autoSpaceDE w:val="0"/>
              <w:autoSpaceDN w:val="0"/>
              <w:adjustRightInd w:val="0"/>
              <w:jc w:val="right"/>
              <w:rPr>
                <w:rFonts w:ascii="Arial" w:hAnsi="Arial" w:cs="Arial"/>
                <w:b/>
                <w:color w:val="000000"/>
                <w:sz w:val="18"/>
                <w:szCs w:val="18"/>
              </w:rPr>
            </w:pPr>
            <w:r w:rsidRPr="001E622F">
              <w:rPr>
                <w:rFonts w:ascii="Arial" w:hAnsi="Arial" w:cs="Arial"/>
                <w:b/>
                <w:color w:val="000000"/>
                <w:sz w:val="18"/>
                <w:szCs w:val="18"/>
              </w:rPr>
              <w:t xml:space="preserve">€300.000,00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MIS.19.2.7.5</w:t>
            </w:r>
          </w:p>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3843F4">
            <w:pPr>
              <w:pStyle w:val="Default"/>
              <w:jc w:val="both"/>
              <w:rPr>
                <w:sz w:val="18"/>
                <w:szCs w:val="18"/>
              </w:rPr>
            </w:pPr>
            <w:r w:rsidRPr="00E165D7">
              <w:rPr>
                <w:sz w:val="18"/>
                <w:szCs w:val="18"/>
              </w:rPr>
              <w:t xml:space="preserve">Riqualificazione dell’ex incubatoio ittico per area accoglienza </w:t>
            </w:r>
            <w:proofErr w:type="gramStart"/>
            <w:r w:rsidRPr="00E165D7">
              <w:rPr>
                <w:sz w:val="18"/>
                <w:szCs w:val="18"/>
              </w:rPr>
              <w:t>ed</w:t>
            </w:r>
            <w:proofErr w:type="gramEnd"/>
            <w:r w:rsidRPr="00E165D7">
              <w:rPr>
                <w:sz w:val="18"/>
                <w:szCs w:val="18"/>
              </w:rPr>
              <w:t xml:space="preserve"> informazione turistica presso la nuova area camper attrezzata nell’area artigianale a Pescara del Tronto sulla Salaria</w:t>
            </w:r>
            <w:r w:rsidRPr="00272BE0">
              <w:rPr>
                <w:sz w:val="18"/>
                <w:szCs w:val="18"/>
              </w:rPr>
              <w:t xml:space="preserve">. </w:t>
            </w:r>
            <w:proofErr w:type="gramStart"/>
            <w:r w:rsidR="003843F4" w:rsidRPr="00272BE0">
              <w:rPr>
                <w:sz w:val="18"/>
                <w:szCs w:val="18"/>
              </w:rPr>
              <w:t xml:space="preserve">Realizzazione di uno spazio di supporto collettivo al turismo </w:t>
            </w:r>
            <w:r w:rsidR="003843F4">
              <w:rPr>
                <w:sz w:val="18"/>
                <w:szCs w:val="18"/>
              </w:rPr>
              <w:t xml:space="preserve">e </w:t>
            </w:r>
            <w:r w:rsidR="003843F4" w:rsidRPr="00272BE0">
              <w:rPr>
                <w:sz w:val="18"/>
                <w:szCs w:val="18"/>
              </w:rPr>
              <w:t>camere con bagni a servizio della zona attrezzata per camper</w:t>
            </w:r>
            <w:proofErr w:type="gramEnd"/>
            <w:r w:rsidR="003843F4">
              <w:rPr>
                <w:sz w:val="18"/>
                <w:szCs w:val="18"/>
              </w:rPr>
              <w:t>.</w:t>
            </w:r>
            <w:r w:rsidRPr="00272BE0">
              <w:rPr>
                <w:sz w:val="18"/>
                <w:szCs w:val="18"/>
              </w:rPr>
              <w:t xml:space="preserve">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Arquata del Tronto</w:t>
            </w:r>
          </w:p>
        </w:tc>
        <w:tc>
          <w:tcPr>
            <w:tcW w:w="720" w:type="pct"/>
          </w:tcPr>
          <w:p w:rsidR="00B0136D" w:rsidRPr="00ED279F" w:rsidRDefault="00B0136D" w:rsidP="00E7247E">
            <w:pPr>
              <w:jc w:val="right"/>
              <w:rPr>
                <w:rFonts w:asciiTheme="minorHAnsi" w:hAnsiTheme="minorHAnsi" w:cs="Arial"/>
                <w:b/>
              </w:rPr>
            </w:pPr>
          </w:p>
        </w:tc>
        <w:tc>
          <w:tcPr>
            <w:tcW w:w="629" w:type="pct"/>
          </w:tcPr>
          <w:p w:rsidR="00B0136D" w:rsidRDefault="00B0136D" w:rsidP="00E7247E">
            <w:pPr>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0E12DA">
            <w:pPr>
              <w:pStyle w:val="Default"/>
              <w:rPr>
                <w:sz w:val="18"/>
                <w:szCs w:val="18"/>
              </w:rPr>
            </w:pPr>
            <w:r w:rsidRPr="00E165D7">
              <w:rPr>
                <w:sz w:val="18"/>
                <w:szCs w:val="18"/>
              </w:rPr>
              <w:t xml:space="preserve">Riqualificazione </w:t>
            </w:r>
            <w:r w:rsidR="003843F4">
              <w:rPr>
                <w:sz w:val="18"/>
                <w:szCs w:val="18"/>
              </w:rPr>
              <w:t xml:space="preserve">e miglioramento accessibilità </w:t>
            </w:r>
            <w:r w:rsidRPr="00E165D7">
              <w:rPr>
                <w:sz w:val="18"/>
                <w:szCs w:val="18"/>
              </w:rPr>
              <w:t xml:space="preserve">del Campeggio frazione </w:t>
            </w:r>
            <w:proofErr w:type="spellStart"/>
            <w:r w:rsidRPr="00E165D7">
              <w:rPr>
                <w:sz w:val="18"/>
                <w:szCs w:val="18"/>
              </w:rPr>
              <w:t>Vallefiume</w:t>
            </w:r>
            <w:proofErr w:type="spellEnd"/>
          </w:p>
        </w:tc>
        <w:tc>
          <w:tcPr>
            <w:tcW w:w="791" w:type="pct"/>
          </w:tcPr>
          <w:p w:rsidR="00B0136D" w:rsidRPr="00F20A0C" w:rsidRDefault="00B0136D" w:rsidP="00E7247E">
            <w:pPr>
              <w:pStyle w:val="Default"/>
              <w:jc w:val="both"/>
              <w:rPr>
                <w:rFonts w:ascii="Calibri" w:hAnsi="Calibri"/>
                <w:color w:val="auto"/>
                <w:lang w:eastAsia="en-US"/>
              </w:rPr>
            </w:pPr>
            <w:r w:rsidRPr="001F094D">
              <w:rPr>
                <w:rFonts w:ascii="Arial" w:hAnsi="Arial" w:cs="Arial"/>
                <w:b/>
                <w:sz w:val="18"/>
                <w:szCs w:val="18"/>
              </w:rPr>
              <w:t>Comune di Montemonaco</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D279F" w:rsidRDefault="00B0136D" w:rsidP="003843F4">
            <w:pPr>
              <w:autoSpaceDE w:val="0"/>
              <w:autoSpaceDN w:val="0"/>
              <w:adjustRightInd w:val="0"/>
              <w:jc w:val="both"/>
              <w:rPr>
                <w:rFonts w:asciiTheme="minorHAnsi" w:hAnsiTheme="minorHAnsi"/>
                <w:sz w:val="22"/>
                <w:szCs w:val="21"/>
              </w:rPr>
            </w:pPr>
            <w:r w:rsidRPr="00B0136D">
              <w:rPr>
                <w:color w:val="000000"/>
                <w:sz w:val="18"/>
                <w:szCs w:val="18"/>
              </w:rPr>
              <w:t xml:space="preserve">Recupero e miglioramento dell’accessibilità dei sentieri fra </w:t>
            </w:r>
            <w:proofErr w:type="spellStart"/>
            <w:r w:rsidRPr="00B0136D">
              <w:rPr>
                <w:color w:val="000000"/>
                <w:sz w:val="18"/>
                <w:szCs w:val="18"/>
              </w:rPr>
              <w:t>Agelli</w:t>
            </w:r>
            <w:proofErr w:type="spellEnd"/>
            <w:r w:rsidRPr="00B0136D">
              <w:rPr>
                <w:color w:val="000000"/>
                <w:sz w:val="18"/>
                <w:szCs w:val="18"/>
              </w:rPr>
              <w:t xml:space="preserve"> – Sala - Forcella e recupero spiaggia </w:t>
            </w:r>
            <w:proofErr w:type="gramStart"/>
            <w:r w:rsidRPr="00B0136D">
              <w:rPr>
                <w:color w:val="000000"/>
                <w:sz w:val="18"/>
                <w:szCs w:val="18"/>
              </w:rPr>
              <w:t>fluviale</w:t>
            </w:r>
            <w:proofErr w:type="gramEnd"/>
            <w:r w:rsidR="003843F4">
              <w:rPr>
                <w:color w:val="000000"/>
                <w:sz w:val="18"/>
                <w:szCs w:val="18"/>
              </w:rPr>
              <w:t xml:space="preserve"> </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MIS.19.2.7.5</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€ 180.000,00</w:t>
            </w:r>
          </w:p>
        </w:tc>
      </w:tr>
      <w:tr w:rsidR="00F20A0C" w:rsidRPr="00ED279F" w:rsidTr="00E7247E">
        <w:tc>
          <w:tcPr>
            <w:tcW w:w="774" w:type="pct"/>
          </w:tcPr>
          <w:p w:rsidR="00F20A0C" w:rsidRPr="00587726" w:rsidRDefault="00F20A0C" w:rsidP="00E7247E">
            <w:pPr>
              <w:spacing w:before="120"/>
              <w:rPr>
                <w:rFonts w:asciiTheme="minorHAnsi" w:hAnsiTheme="minorHAnsi"/>
              </w:rPr>
            </w:pPr>
            <w:r>
              <w:rPr>
                <w:rFonts w:asciiTheme="minorHAnsi" w:hAnsiTheme="minorHAnsi" w:cs="Arial"/>
                <w:b/>
                <w:sz w:val="22"/>
                <w:szCs w:val="22"/>
                <w:lang w:val="fr-FR"/>
              </w:rPr>
              <w:t>MIS.</w:t>
            </w:r>
            <w:r w:rsidRPr="002A7CC0">
              <w:rPr>
                <w:rFonts w:asciiTheme="minorHAnsi" w:hAnsiTheme="minorHAnsi" w:cs="Arial"/>
                <w:b/>
                <w:sz w:val="22"/>
                <w:szCs w:val="22"/>
                <w:lang w:val="fr-FR"/>
              </w:rPr>
              <w:t>19.2.16.7</w:t>
            </w:r>
          </w:p>
        </w:tc>
        <w:tc>
          <w:tcPr>
            <w:tcW w:w="2086" w:type="pct"/>
          </w:tcPr>
          <w:p w:rsidR="00F20A0C" w:rsidRPr="00F20A0C" w:rsidRDefault="00F20A0C" w:rsidP="00DD3127">
            <w:pPr>
              <w:autoSpaceDE w:val="0"/>
              <w:autoSpaceDN w:val="0"/>
              <w:adjustRightInd w:val="0"/>
              <w:jc w:val="both"/>
              <w:rPr>
                <w:rFonts w:ascii="Calibri" w:hAnsi="Calibri"/>
              </w:rPr>
            </w:pPr>
            <w:proofErr w:type="gramStart"/>
            <w:r w:rsidRPr="00DD3127">
              <w:rPr>
                <w:color w:val="000000"/>
                <w:sz w:val="18"/>
                <w:szCs w:val="18"/>
              </w:rPr>
              <w:t>Sostegno per strategie di sviluppo locale di tipo non partecipativo- Facilitatore e piano di comunicazione</w:t>
            </w:r>
            <w:r w:rsidRPr="00F20A0C">
              <w:rPr>
                <w:rFonts w:ascii="Calibri" w:hAnsi="Calibri"/>
                <w:lang w:eastAsia="en-US"/>
              </w:rPr>
              <w:t xml:space="preserve"> </w:t>
            </w:r>
            <w:proofErr w:type="gramEnd"/>
          </w:p>
        </w:tc>
        <w:tc>
          <w:tcPr>
            <w:tcW w:w="791" w:type="pct"/>
          </w:tcPr>
          <w:p w:rsidR="00F20A0C" w:rsidRPr="00103593" w:rsidRDefault="00F20A0C" w:rsidP="00E7247E">
            <w:pPr>
              <w:autoSpaceDE w:val="0"/>
              <w:autoSpaceDN w:val="0"/>
              <w:adjustRightInd w:val="0"/>
              <w:ind w:left="-107"/>
              <w:jc w:val="both"/>
              <w:rPr>
                <w:rFonts w:asciiTheme="minorHAnsi" w:hAnsiTheme="minorHAnsi" w:cs="Arial"/>
              </w:rPr>
            </w:pPr>
            <w:r w:rsidRPr="001E622F">
              <w:rPr>
                <w:rFonts w:ascii="Arial" w:hAnsi="Arial" w:cs="Arial"/>
                <w:b/>
                <w:color w:val="000000"/>
                <w:sz w:val="18"/>
                <w:szCs w:val="18"/>
              </w:rPr>
              <w:t>Comune di Roccafluvione</w:t>
            </w:r>
            <w:r>
              <w:rPr>
                <w:rFonts w:asciiTheme="minorHAnsi" w:hAnsiTheme="minorHAnsi" w:cs="Arial"/>
              </w:rPr>
              <w:t xml:space="preserve"> </w:t>
            </w:r>
          </w:p>
        </w:tc>
        <w:tc>
          <w:tcPr>
            <w:tcW w:w="720" w:type="pct"/>
          </w:tcPr>
          <w:p w:rsidR="00F20A0C" w:rsidRPr="00ED279F" w:rsidRDefault="00F20A0C" w:rsidP="00E7247E">
            <w:pPr>
              <w:autoSpaceDE w:val="0"/>
              <w:autoSpaceDN w:val="0"/>
              <w:adjustRightInd w:val="0"/>
              <w:jc w:val="right"/>
              <w:rPr>
                <w:rFonts w:asciiTheme="minorHAnsi" w:hAnsiTheme="minorHAnsi" w:cs="Arial"/>
                <w:b/>
              </w:rPr>
            </w:pPr>
          </w:p>
        </w:tc>
        <w:tc>
          <w:tcPr>
            <w:tcW w:w="629" w:type="pct"/>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60" w:type="pct"/>
            <w:gridSpan w:val="2"/>
            <w:shd w:val="clear" w:color="auto" w:fill="C2D69B"/>
          </w:tcPr>
          <w:p w:rsidR="00F20A0C" w:rsidRPr="00F20A0C" w:rsidRDefault="00F20A0C" w:rsidP="00E7247E">
            <w:pPr>
              <w:pStyle w:val="Default"/>
              <w:jc w:val="right"/>
              <w:rPr>
                <w:rFonts w:ascii="Calibri" w:hAnsi="Calibri"/>
                <w:color w:val="auto"/>
                <w:sz w:val="22"/>
                <w:szCs w:val="21"/>
                <w:lang w:eastAsia="en-US"/>
              </w:rPr>
            </w:pPr>
            <w:r w:rsidRPr="00F20A0C">
              <w:rPr>
                <w:rFonts w:ascii="Calibri" w:hAnsi="Calibri"/>
                <w:b/>
                <w:sz w:val="22"/>
                <w:szCs w:val="22"/>
                <w:lang w:val="fr-FR"/>
              </w:rPr>
              <w:t xml:space="preserve">MIS.19.2.16.7 </w:t>
            </w:r>
            <w:r w:rsidRPr="00F20A0C">
              <w:rPr>
                <w:rFonts w:ascii="Calibri" w:hAnsi="Calibri"/>
                <w:color w:val="auto"/>
                <w:sz w:val="22"/>
                <w:szCs w:val="21"/>
                <w:lang w:eastAsia="en-US"/>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€ 52.500,00 </w:t>
            </w:r>
          </w:p>
        </w:tc>
      </w:tr>
    </w:tbl>
    <w:p w:rsidR="00F20A0C" w:rsidRPr="00E3422E" w:rsidRDefault="00F20A0C" w:rsidP="00E3422E">
      <w:pPr>
        <w:pStyle w:val="Default"/>
        <w:spacing w:line="276" w:lineRule="auto"/>
        <w:ind w:left="426"/>
      </w:pPr>
    </w:p>
    <w:p w:rsidR="00656D53" w:rsidRDefault="00656D53" w:rsidP="00E3422E">
      <w:pPr>
        <w:pStyle w:val="Default"/>
        <w:pageBreakBefore/>
        <w:framePr w:w="11002" w:wrap="auto" w:vAnchor="page" w:hAnchor="page" w:x="853" w:y="1"/>
        <w:spacing w:after="140" w:line="276" w:lineRule="auto"/>
        <w:rPr>
          <w:color w:val="auto"/>
          <w:sz w:val="20"/>
          <w:szCs w:val="20"/>
        </w:rPr>
      </w:pPr>
    </w:p>
    <w:p w:rsidR="00656D53" w:rsidRPr="00252CF3" w:rsidRDefault="00656D53" w:rsidP="00E3422E">
      <w:pPr>
        <w:pStyle w:val="CM14"/>
        <w:numPr>
          <w:ilvl w:val="0"/>
          <w:numId w:val="8"/>
        </w:numPr>
        <w:spacing w:before="300" w:line="276" w:lineRule="auto"/>
        <w:ind w:left="425" w:hanging="425"/>
        <w:jc w:val="both"/>
        <w:rPr>
          <w:sz w:val="20"/>
          <w:szCs w:val="20"/>
        </w:rPr>
      </w:pPr>
      <w:r w:rsidRPr="00252CF3">
        <w:rPr>
          <w:sz w:val="20"/>
          <w:szCs w:val="20"/>
        </w:rPr>
        <w:t>Risultati attesi (indicatori)</w:t>
      </w:r>
      <w:r w:rsidR="00E3422E" w:rsidRPr="00252CF3">
        <w:rPr>
          <w:rStyle w:val="Rimandonotaapidipagina"/>
          <w:sz w:val="20"/>
          <w:szCs w:val="20"/>
        </w:rPr>
        <w:footnoteReference w:id="2"/>
      </w:r>
      <w:r w:rsidRPr="00252CF3">
        <w:rPr>
          <w:sz w:val="20"/>
          <w:szCs w:val="20"/>
        </w:rPr>
        <w:t>:</w:t>
      </w:r>
    </w:p>
    <w:p w:rsidR="00E3422E" w:rsidRPr="00E3422E" w:rsidRDefault="00026A8B" w:rsidP="00026A8B">
      <w:pPr>
        <w:pStyle w:val="Default"/>
        <w:spacing w:before="120" w:line="276" w:lineRule="auto"/>
        <w:ind w:left="425"/>
      </w:pPr>
      <w:r w:rsidRPr="00026A8B">
        <w:rPr>
          <w:color w:val="auto"/>
          <w:sz w:val="22"/>
          <w:szCs w:val="22"/>
        </w:rPr>
        <w:t xml:space="preserve">L’obiettivo generale della Strategia del PIL Le Montagne del Piceno è quello d’aumentare i numeri delle imprese e degli addetti del comparto turistico nell’area dei sei comuni aderenti all’Accordo di cooperazione, attraverso azioni/interventi che rendano più accessibile/fruibile i sentieri e l’accesso ai corsi d’acqua, l’incremento dei posti letto con la riqualificazione delle strutture e l’attivazione di nuovi servizi turistici </w:t>
      </w:r>
      <w:proofErr w:type="gramStart"/>
      <w:r w:rsidRPr="00026A8B">
        <w:rPr>
          <w:color w:val="auto"/>
          <w:sz w:val="22"/>
          <w:szCs w:val="22"/>
        </w:rPr>
        <w:t>diversificati</w:t>
      </w:r>
      <w:proofErr w:type="gramEnd"/>
      <w:r w:rsidRPr="00026A8B">
        <w:rPr>
          <w:color w:val="auto"/>
          <w:sz w:val="22"/>
          <w:szCs w:val="22"/>
        </w:rPr>
        <w:t xml:space="preserve"> e compatibili con le risorse naturali locali</w:t>
      </w:r>
    </w:p>
    <w:p w:rsidR="00656D53" w:rsidRDefault="00656D53" w:rsidP="00E3422E">
      <w:pPr>
        <w:pStyle w:val="Titolo"/>
      </w:pPr>
      <w:r>
        <w:t xml:space="preserve">ART. 4 – Risorse finanziarie </w:t>
      </w:r>
    </w:p>
    <w:p w:rsidR="00656D53" w:rsidRDefault="00656D53" w:rsidP="00E3422E">
      <w:pPr>
        <w:pStyle w:val="Default"/>
        <w:spacing w:line="276" w:lineRule="auto"/>
        <w:rPr>
          <w:color w:val="auto"/>
          <w:sz w:val="20"/>
          <w:szCs w:val="20"/>
        </w:rPr>
      </w:pPr>
      <w:r>
        <w:rPr>
          <w:color w:val="auto"/>
          <w:sz w:val="20"/>
          <w:szCs w:val="20"/>
        </w:rPr>
        <w:t xml:space="preserve">Il costo totale del PIL ammonta </w:t>
      </w:r>
      <w:proofErr w:type="gramStart"/>
      <w:r>
        <w:rPr>
          <w:color w:val="auto"/>
          <w:sz w:val="20"/>
          <w:szCs w:val="20"/>
        </w:rPr>
        <w:t>ad</w:t>
      </w:r>
      <w:proofErr w:type="gramEnd"/>
      <w:r>
        <w:rPr>
          <w:color w:val="auto"/>
          <w:sz w:val="20"/>
          <w:szCs w:val="20"/>
        </w:rPr>
        <w:t xml:space="preserve"> </w:t>
      </w:r>
      <w:r w:rsidR="002035B5">
        <w:rPr>
          <w:color w:val="auto"/>
          <w:sz w:val="20"/>
          <w:szCs w:val="20"/>
        </w:rPr>
        <w:t xml:space="preserve"> </w:t>
      </w:r>
      <w:r w:rsidR="006C66C9">
        <w:rPr>
          <w:color w:val="auto"/>
          <w:sz w:val="20"/>
          <w:szCs w:val="20"/>
        </w:rPr>
        <w:t xml:space="preserve">€ </w:t>
      </w:r>
      <w:r w:rsidR="0016759C">
        <w:rPr>
          <w:color w:val="auto"/>
          <w:sz w:val="20"/>
          <w:szCs w:val="20"/>
        </w:rPr>
        <w:t>1.231,183,98 (euro un milioneduecentotrentuno/98</w:t>
      </w:r>
      <w:r>
        <w:rPr>
          <w:color w:val="auto"/>
          <w:sz w:val="20"/>
          <w:szCs w:val="20"/>
        </w:rPr>
        <w:t xml:space="preserve">), di cui € </w:t>
      </w:r>
      <w:r w:rsidR="00DC2458" w:rsidRPr="00DC2458">
        <w:rPr>
          <w:rFonts w:ascii="Calibri" w:hAnsi="Calibri"/>
          <w:b/>
        </w:rPr>
        <w:t>991.064.89</w:t>
      </w:r>
      <w:r>
        <w:rPr>
          <w:color w:val="auto"/>
          <w:sz w:val="20"/>
          <w:szCs w:val="20"/>
        </w:rPr>
        <w:t xml:space="preserve"> di </w:t>
      </w:r>
    </w:p>
    <w:p w:rsidR="00656D53" w:rsidRDefault="00656D53" w:rsidP="00E3422E">
      <w:pPr>
        <w:pStyle w:val="CM11"/>
        <w:spacing w:after="185" w:line="276" w:lineRule="auto"/>
        <w:jc w:val="both"/>
        <w:rPr>
          <w:sz w:val="20"/>
          <w:szCs w:val="20"/>
        </w:rPr>
      </w:pPr>
      <w:proofErr w:type="gramStart"/>
      <w:r>
        <w:rPr>
          <w:sz w:val="20"/>
          <w:szCs w:val="20"/>
        </w:rPr>
        <w:t>contributo</w:t>
      </w:r>
      <w:proofErr w:type="gramEnd"/>
      <w:r>
        <w:rPr>
          <w:sz w:val="20"/>
          <w:szCs w:val="20"/>
        </w:rPr>
        <w:t xml:space="preserve"> pubblico. Il Piano finanziario del PIL è così articolato</w:t>
      </w:r>
      <w:proofErr w:type="gramStart"/>
      <w:r w:rsidR="00E3422E">
        <w:rPr>
          <w:rStyle w:val="Rimandonotaapidipagina"/>
          <w:sz w:val="20"/>
          <w:szCs w:val="20"/>
        </w:rPr>
        <w:footnoteReference w:id="3"/>
      </w:r>
      <w:r>
        <w:rPr>
          <w:sz w:val="20"/>
          <w:szCs w:val="20"/>
        </w:rPr>
        <w:t>:</w:t>
      </w:r>
      <w:proofErr w:type="gramEnd"/>
      <w:r>
        <w:rPr>
          <w:sz w:val="20"/>
          <w:szCs w:val="20"/>
        </w:rPr>
        <w:t xml:space="preserve"> </w:t>
      </w:r>
    </w:p>
    <w:tbl>
      <w:tblPr>
        <w:tblW w:w="0" w:type="auto"/>
        <w:tblLayout w:type="fixed"/>
        <w:tblLook w:val="0000" w:firstRow="0" w:lastRow="0" w:firstColumn="0" w:lastColumn="0" w:noHBand="0" w:noVBand="0"/>
      </w:tblPr>
      <w:tblGrid>
        <w:gridCol w:w="2302"/>
        <w:gridCol w:w="74"/>
        <w:gridCol w:w="2436"/>
        <w:gridCol w:w="2342"/>
        <w:gridCol w:w="2432"/>
      </w:tblGrid>
      <w:tr w:rsidR="00E3422E" w:rsidTr="008B3E88">
        <w:trPr>
          <w:trHeight w:val="207"/>
        </w:trPr>
        <w:tc>
          <w:tcPr>
            <w:tcW w:w="2302" w:type="dxa"/>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color w:val="auto"/>
              </w:rPr>
            </w:pPr>
          </w:p>
          <w:p w:rsidR="00E3422E" w:rsidRDefault="00E3422E" w:rsidP="008B3E88">
            <w:pPr>
              <w:pStyle w:val="Default"/>
              <w:rPr>
                <w:sz w:val="18"/>
                <w:szCs w:val="18"/>
              </w:rPr>
            </w:pPr>
            <w:r>
              <w:rPr>
                <w:b/>
                <w:bCs/>
                <w:sz w:val="18"/>
                <w:szCs w:val="18"/>
              </w:rPr>
              <w:t xml:space="preserve">Sottomisura </w:t>
            </w:r>
          </w:p>
        </w:tc>
        <w:tc>
          <w:tcPr>
            <w:tcW w:w="2510" w:type="dxa"/>
            <w:gridSpan w:val="2"/>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sz w:val="18"/>
                <w:szCs w:val="18"/>
              </w:rPr>
            </w:pPr>
            <w:r>
              <w:rPr>
                <w:b/>
                <w:bCs/>
                <w:sz w:val="18"/>
                <w:szCs w:val="18"/>
              </w:rPr>
              <w:t xml:space="preserve">Intervento (*) </w:t>
            </w:r>
          </w:p>
        </w:tc>
        <w:tc>
          <w:tcPr>
            <w:tcW w:w="234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totale stimato </w:t>
            </w:r>
            <w:r>
              <w:rPr>
                <w:sz w:val="16"/>
                <w:szCs w:val="16"/>
              </w:rPr>
              <w:t xml:space="preserve">(Investimento </w:t>
            </w:r>
            <w:proofErr w:type="gramStart"/>
            <w:r>
              <w:rPr>
                <w:sz w:val="16"/>
                <w:szCs w:val="16"/>
              </w:rPr>
              <w:t>totale</w:t>
            </w:r>
            <w:proofErr w:type="gramEnd"/>
            <w:r>
              <w:rPr>
                <w:sz w:val="16"/>
                <w:szCs w:val="16"/>
              </w:rPr>
              <w:t xml:space="preserve">) </w:t>
            </w:r>
          </w:p>
        </w:tc>
        <w:tc>
          <w:tcPr>
            <w:tcW w:w="243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pubblico stimato </w:t>
            </w:r>
            <w:r>
              <w:rPr>
                <w:sz w:val="16"/>
                <w:szCs w:val="16"/>
              </w:rPr>
              <w:t xml:space="preserve">(Contributo PSL) </w:t>
            </w: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proofErr w:type="gramStart"/>
            <w:r>
              <w:rPr>
                <w:sz w:val="18"/>
                <w:szCs w:val="18"/>
              </w:rPr>
              <w:t>19.2.6.2.A</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 xml:space="preserve">Nuova impresa impegnata nella realizzazione di servizi al turismo rurale in area Parco Nazionale nella frazione </w:t>
            </w:r>
            <w:r>
              <w:rPr>
                <w:sz w:val="18"/>
                <w:szCs w:val="18"/>
              </w:rPr>
              <w:t>di Spelonga di Arquata (affitta camere con</w:t>
            </w:r>
            <w:r w:rsidRPr="00863899">
              <w:rPr>
                <w:sz w:val="18"/>
                <w:szCs w:val="18"/>
              </w:rPr>
              <w:t xml:space="preserve"> assistenza a turisti con disabilità</w:t>
            </w:r>
            <w:proofErr w:type="gramStart"/>
            <w:r w:rsidRPr="00863899">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proofErr w:type="gramStart"/>
            <w:r>
              <w:rPr>
                <w:sz w:val="18"/>
                <w:szCs w:val="18"/>
              </w:rPr>
              <w:t>19.2.6.2.A</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Nuova impresa impegnata nella realizzazione di servizi al turismo rurale in area Parco Nazionale nella frazione di Spelonga di Arquata (ufficio d'informazione turistica, centro visite aree naturalistiche, affitto attrezzature da escursionismo</w:t>
            </w:r>
            <w:proofErr w:type="gramStart"/>
            <w:r w:rsidRPr="00863899">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before="240"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F2B5C" w:rsidP="00825B43">
            <w:pPr>
              <w:pStyle w:val="Default"/>
              <w:jc w:val="both"/>
              <w:rPr>
                <w:color w:val="auto"/>
              </w:rPr>
            </w:pPr>
            <w:r w:rsidRPr="00F93D98">
              <w:rPr>
                <w:sz w:val="18"/>
                <w:szCs w:val="18"/>
              </w:rPr>
              <w:t xml:space="preserve">Nuova impresa impegnata nella realizzazione di servizi al turismo rurale in area e assistenza a turisti con </w:t>
            </w:r>
            <w:proofErr w:type="gramStart"/>
            <w:r w:rsidRPr="00F93D98">
              <w:rPr>
                <w:sz w:val="18"/>
                <w:szCs w:val="18"/>
              </w:rPr>
              <w:t>disabilità</w:t>
            </w:r>
            <w:bookmarkStart w:id="0" w:name="_GoBack"/>
            <w:bookmarkEnd w:id="0"/>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proofErr w:type="gramStart"/>
            <w:r w:rsidRPr="00F74830">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 xml:space="preserve">del </w:t>
            </w:r>
            <w:proofErr w:type="gramStart"/>
            <w:r>
              <w:rPr>
                <w:sz w:val="18"/>
                <w:szCs w:val="18"/>
              </w:rPr>
              <w:t>PIL</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commercializzazione del </w:t>
            </w:r>
            <w:r w:rsidRPr="00F74830">
              <w:rPr>
                <w:sz w:val="18"/>
                <w:szCs w:val="18"/>
              </w:rPr>
              <w:t xml:space="preserve">turismo </w:t>
            </w:r>
            <w:r>
              <w:rPr>
                <w:sz w:val="18"/>
                <w:szCs w:val="18"/>
              </w:rPr>
              <w:t xml:space="preserve">Natura </w:t>
            </w:r>
            <w:proofErr w:type="gramStart"/>
            <w:r>
              <w:rPr>
                <w:sz w:val="18"/>
                <w:szCs w:val="18"/>
              </w:rPr>
              <w:t>W</w:t>
            </w:r>
            <w:r w:rsidRPr="00F74830">
              <w:rPr>
                <w:sz w:val="18"/>
                <w:szCs w:val="18"/>
              </w:rPr>
              <w:t>ellness</w:t>
            </w:r>
            <w:proofErr w:type="gramEnd"/>
            <w:r w:rsidRPr="00F74830">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 xml:space="preserve">Nuova impresa impegnata nella realizzazione di servizi al turismo di tipo esperienziale, accoglienza laboratori specializzati per turisti con </w:t>
            </w:r>
            <w:proofErr w:type="gramStart"/>
            <w:r w:rsidRPr="00C07263">
              <w:rPr>
                <w:sz w:val="18"/>
                <w:szCs w:val="18"/>
              </w:rPr>
              <w:t>disabilità</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Pr="00C07263" w:rsidRDefault="000B3029" w:rsidP="00825B43">
            <w:pPr>
              <w:pStyle w:val="Default"/>
              <w:rPr>
                <w:sz w:val="18"/>
                <w:szCs w:val="18"/>
              </w:rPr>
            </w:pPr>
            <w:r w:rsidRPr="00C07263">
              <w:rPr>
                <w:sz w:val="18"/>
                <w:szCs w:val="18"/>
              </w:rPr>
              <w:t xml:space="preserve">Nuova impresa impegnata nella realizzazione di servizi al turismo di tipo esperienziale, wellness, </w:t>
            </w:r>
            <w:r w:rsidR="00BD7031">
              <w:rPr>
                <w:sz w:val="18"/>
                <w:szCs w:val="18"/>
              </w:rPr>
              <w:t xml:space="preserve">eventi, </w:t>
            </w:r>
            <w:r w:rsidRPr="00C07263">
              <w:rPr>
                <w:sz w:val="18"/>
                <w:szCs w:val="18"/>
              </w:rPr>
              <w:t xml:space="preserve">sport in natura specializzati per turisti con </w:t>
            </w:r>
            <w:proofErr w:type="gramStart"/>
            <w:r w:rsidRPr="00C07263">
              <w:rPr>
                <w:sz w:val="18"/>
                <w:szCs w:val="18"/>
              </w:rPr>
              <w:t>disabilità</w:t>
            </w:r>
            <w:proofErr w:type="gramEnd"/>
            <w:r>
              <w:rPr>
                <w:sz w:val="18"/>
                <w:szCs w:val="18"/>
              </w:rPr>
              <w:t xml:space="preserve"> </w:t>
            </w:r>
            <w:r w:rsidRPr="00C07263">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19.2.6.2.A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proofErr w:type="gramStart"/>
            <w:r>
              <w:rPr>
                <w:sz w:val="18"/>
                <w:szCs w:val="18"/>
              </w:rPr>
              <w:t>19.2.6.4.B</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BD7031">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 letto in area Parco Nazionale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203F4C" w:rsidP="000B3029">
            <w:pPr>
              <w:pStyle w:val="Default"/>
              <w:jc w:val="right"/>
              <w:rPr>
                <w:rFonts w:asciiTheme="minorHAnsi" w:hAnsiTheme="minorHAnsi"/>
                <w:color w:val="auto"/>
                <w:sz w:val="22"/>
                <w:szCs w:val="22"/>
              </w:rPr>
            </w:pPr>
            <w:r w:rsidRPr="00D3370D">
              <w:rPr>
                <w:rFonts w:asciiTheme="minorHAnsi" w:hAnsiTheme="minorHAnsi"/>
                <w:color w:val="auto"/>
                <w:sz w:val="22"/>
                <w:szCs w:val="22"/>
              </w:rPr>
              <w:t xml:space="preserve">€ </w:t>
            </w:r>
            <w:r w:rsidR="000B3029">
              <w:rPr>
                <w:rFonts w:asciiTheme="minorHAnsi" w:hAnsiTheme="minorHAnsi"/>
                <w:color w:val="auto"/>
                <w:sz w:val="22"/>
                <w:szCs w:val="22"/>
              </w:rPr>
              <w:t>167.129,78</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€ 83.564,89</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proofErr w:type="gramStart"/>
            <w:r>
              <w:rPr>
                <w:sz w:val="18"/>
                <w:szCs w:val="18"/>
              </w:rPr>
              <w:t>19.2.6.4.B</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BD7031">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 letto in area Parco Nazionale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€ 30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€ 15.000</w:t>
            </w:r>
          </w:p>
        </w:tc>
      </w:tr>
      <w:tr w:rsidR="00E165D7"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165D7" w:rsidRDefault="006825F0" w:rsidP="006825F0">
            <w:pPr>
              <w:pStyle w:val="Default"/>
              <w:spacing w:after="240"/>
              <w:rPr>
                <w:sz w:val="18"/>
                <w:szCs w:val="18"/>
              </w:rPr>
            </w:pPr>
            <w:proofErr w:type="gramStart"/>
            <w:r>
              <w:rPr>
                <w:sz w:val="18"/>
                <w:szCs w:val="18"/>
              </w:rPr>
              <w:t>19.2.6.4.B</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E165D7" w:rsidRDefault="006825F0" w:rsidP="006825F0">
            <w:pPr>
              <w:pStyle w:val="Default"/>
              <w:spacing w:before="120"/>
              <w:jc w:val="both"/>
              <w:rPr>
                <w:color w:val="auto"/>
              </w:rPr>
            </w:pPr>
            <w:r w:rsidRPr="006825F0">
              <w:rPr>
                <w:sz w:val="18"/>
                <w:szCs w:val="18"/>
              </w:rPr>
              <w:t xml:space="preserve">Impresa - ampliamento dei servizi di accoglienza turistica </w:t>
            </w:r>
            <w:proofErr w:type="gramStart"/>
            <w:r w:rsidRPr="006825F0">
              <w:rPr>
                <w:sz w:val="18"/>
                <w:szCs w:val="18"/>
              </w:rPr>
              <w:t>finalizzate</w:t>
            </w:r>
            <w:proofErr w:type="gramEnd"/>
            <w:r w:rsidRPr="006825F0">
              <w:rPr>
                <w:sz w:val="18"/>
                <w:szCs w:val="18"/>
              </w:rPr>
              <w:t xml:space="preserve"> a migliorare la qualità delle strutture legata e posti letto </w:t>
            </w:r>
          </w:p>
        </w:tc>
        <w:tc>
          <w:tcPr>
            <w:tcW w:w="2342" w:type="dxa"/>
            <w:tcBorders>
              <w:top w:val="single" w:sz="6" w:space="0" w:color="000000"/>
              <w:left w:val="single" w:sz="4" w:space="0" w:color="000000"/>
              <w:bottom w:val="single" w:sz="6" w:space="0" w:color="000000"/>
              <w:right w:val="single" w:sz="4" w:space="0" w:color="000000"/>
            </w:tcBorders>
          </w:tcPr>
          <w:p w:rsidR="00E165D7"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€ 80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165D7"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€ 40.000,00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19.2.6.4.B</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DE508B" w:rsidP="000B3029">
            <w:pPr>
              <w:pStyle w:val="Default"/>
              <w:jc w:val="right"/>
              <w:rPr>
                <w:rFonts w:ascii="Calibri" w:hAnsi="Calibri"/>
                <w:b/>
                <w:bCs/>
                <w:sz w:val="22"/>
                <w:szCs w:val="22"/>
              </w:rPr>
            </w:pPr>
            <w:r w:rsidRPr="00D3370D">
              <w:rPr>
                <w:rFonts w:ascii="Calibri" w:hAnsi="Calibri"/>
                <w:b/>
                <w:bCs/>
                <w:sz w:val="22"/>
                <w:szCs w:val="22"/>
              </w:rPr>
              <w:t xml:space="preserve">€ </w:t>
            </w:r>
            <w:r w:rsidR="000B3029">
              <w:rPr>
                <w:rFonts w:ascii="Calibri" w:hAnsi="Calibri"/>
                <w:b/>
                <w:bCs/>
                <w:sz w:val="22"/>
                <w:szCs w:val="22"/>
              </w:rPr>
              <w:t>277.129,78</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€ 138.564,89</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NormaleWeb"/>
              <w:jc w:val="both"/>
              <w:rPr>
                <w:sz w:val="18"/>
                <w:szCs w:val="18"/>
              </w:rPr>
            </w:pPr>
            <w:r w:rsidRPr="00BD7031">
              <w:rPr>
                <w:b/>
                <w:color w:val="000000"/>
                <w:sz w:val="18"/>
                <w:szCs w:val="18"/>
              </w:rPr>
              <w:t>Comune di Arquata del Tronto</w:t>
            </w:r>
            <w:r w:rsidRPr="00B648BB">
              <w:rPr>
                <w:color w:val="000000"/>
                <w:sz w:val="18"/>
                <w:szCs w:val="18"/>
              </w:rPr>
              <w:t xml:space="preserve"> </w:t>
            </w:r>
            <w:r w:rsidR="00B648BB" w:rsidRPr="00B648BB">
              <w:rPr>
                <w:color w:val="000000"/>
                <w:sz w:val="18"/>
                <w:szCs w:val="18"/>
              </w:rPr>
              <w:t xml:space="preserve">Riqualificazione </w:t>
            </w:r>
            <w:proofErr w:type="gramStart"/>
            <w:r w:rsidR="00B648BB" w:rsidRPr="00B648BB">
              <w:rPr>
                <w:color w:val="000000"/>
                <w:sz w:val="18"/>
                <w:szCs w:val="18"/>
              </w:rPr>
              <w:t>struttura</w:t>
            </w:r>
            <w:proofErr w:type="gramEnd"/>
            <w:r w:rsidR="00B648BB" w:rsidRPr="00B648BB">
              <w:rPr>
                <w:color w:val="000000"/>
                <w:sz w:val="18"/>
                <w:szCs w:val="18"/>
              </w:rPr>
              <w:t xml:space="preserve"> a servizio dell'area camper per accog</w:t>
            </w:r>
            <w:r w:rsidR="00B648BB">
              <w:rPr>
                <w:color w:val="000000"/>
                <w:sz w:val="18"/>
                <w:szCs w:val="18"/>
              </w:rPr>
              <w:t xml:space="preserve">lienza e informazione turistica </w:t>
            </w:r>
            <w:r w:rsidRPr="00E165D7">
              <w:rPr>
                <w:sz w:val="18"/>
                <w:szCs w:val="18"/>
              </w:rPr>
              <w:t>presso la nuova area camper attrezzata nell’area artigianale a Pescara del Tronto sulla Salaria</w:t>
            </w:r>
            <w:r w:rsidR="00272BE0" w:rsidRPr="00272BE0">
              <w:rPr>
                <w:sz w:val="18"/>
                <w:szCs w:val="18"/>
              </w:rPr>
              <w:t xml:space="preserve">. </w:t>
            </w:r>
            <w:r w:rsidR="00EF3719" w:rsidRPr="00272BE0">
              <w:rPr>
                <w:sz w:val="18"/>
                <w:szCs w:val="18"/>
              </w:rPr>
              <w:t xml:space="preserve">Realizzazione di uno spazio di supporto collettivo al turismo </w:t>
            </w:r>
            <w:r w:rsidR="00EF3719">
              <w:rPr>
                <w:sz w:val="18"/>
                <w:szCs w:val="18"/>
              </w:rPr>
              <w:t xml:space="preserve">e </w:t>
            </w:r>
            <w:r w:rsidR="00EF3719" w:rsidRPr="00272BE0">
              <w:rPr>
                <w:sz w:val="18"/>
                <w:szCs w:val="18"/>
              </w:rPr>
              <w:t xml:space="preserve">camere con bagni a servizio della zona attrezzata per </w:t>
            </w:r>
            <w:proofErr w:type="gramStart"/>
            <w:r w:rsidR="00EF3719" w:rsidRPr="00272BE0">
              <w:rPr>
                <w:sz w:val="18"/>
                <w:szCs w:val="18"/>
              </w:rPr>
              <w:t>camper</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€ 107.499,99</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Montemonaco</w:t>
            </w:r>
            <w:r w:rsidRPr="00E165D7">
              <w:rPr>
                <w:sz w:val="18"/>
                <w:szCs w:val="18"/>
              </w:rPr>
              <w:t xml:space="preserve"> Riqualificazione del Campeggio frazione </w:t>
            </w:r>
            <w:proofErr w:type="spellStart"/>
            <w:r w:rsidRPr="00E165D7">
              <w:rPr>
                <w:sz w:val="18"/>
                <w:szCs w:val="18"/>
              </w:rPr>
              <w:t>Vallefiume</w:t>
            </w:r>
            <w:proofErr w:type="spellEnd"/>
          </w:p>
        </w:tc>
        <w:tc>
          <w:tcPr>
            <w:tcW w:w="2342" w:type="dxa"/>
            <w:tcBorders>
              <w:top w:val="single" w:sz="6" w:space="0" w:color="000000"/>
              <w:left w:val="single" w:sz="4" w:space="0" w:color="000000"/>
              <w:bottom w:val="single" w:sz="6" w:space="0" w:color="000000"/>
              <w:right w:val="single" w:sz="4" w:space="0" w:color="000000"/>
            </w:tcBorders>
          </w:tcPr>
          <w:p w:rsidR="00E165D7" w:rsidRDefault="00DA2999" w:rsidP="00D3370D">
            <w:pPr>
              <w:pStyle w:val="Default"/>
              <w:jc w:val="right"/>
              <w:rPr>
                <w:color w:val="auto"/>
              </w:rPr>
            </w:pPr>
            <w:r>
              <w:rPr>
                <w:rFonts w:asciiTheme="minorHAnsi" w:hAnsiTheme="minorHAnsi"/>
                <w:color w:val="auto"/>
                <w:sz w:val="22"/>
                <w:szCs w:val="22"/>
              </w:rPr>
              <w:t xml:space="preserve">€ </w:t>
            </w:r>
            <w:r w:rsidRPr="00DA2999">
              <w:rPr>
                <w:rFonts w:asciiTheme="minorHAnsi" w:hAnsiTheme="minorHAnsi"/>
                <w:color w:val="auto"/>
                <w:sz w:val="22"/>
                <w:szCs w:val="22"/>
              </w:rPr>
              <w:t>105.030,28</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w:t>
            </w:r>
            <w:r>
              <w:rPr>
                <w:rFonts w:asciiTheme="minorHAnsi" w:hAnsiTheme="minorHAnsi"/>
                <w:color w:val="auto"/>
                <w:sz w:val="22"/>
                <w:szCs w:val="22"/>
              </w:rPr>
              <w:t xml:space="preserve"> </w:t>
            </w:r>
            <w:r w:rsidRPr="00272BE0">
              <w:rPr>
                <w:rFonts w:asciiTheme="minorHAnsi" w:hAnsiTheme="minorHAnsi"/>
                <w:color w:val="auto"/>
                <w:sz w:val="22"/>
                <w:szCs w:val="22"/>
              </w:rPr>
              <w:t>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Roccafluvione</w:t>
            </w:r>
            <w:r w:rsidRPr="00E165D7">
              <w:rPr>
                <w:sz w:val="18"/>
                <w:szCs w:val="18"/>
              </w:rPr>
              <w:t xml:space="preserve"> Recupero dei sentieri fra </w:t>
            </w:r>
            <w:proofErr w:type="spellStart"/>
            <w:r w:rsidRPr="00E165D7">
              <w:rPr>
                <w:sz w:val="18"/>
                <w:szCs w:val="18"/>
              </w:rPr>
              <w:t>Agelli</w:t>
            </w:r>
            <w:proofErr w:type="spellEnd"/>
            <w:r w:rsidRPr="00E165D7">
              <w:rPr>
                <w:sz w:val="18"/>
                <w:szCs w:val="18"/>
              </w:rPr>
              <w:t xml:space="preserve"> – Sala - Forcella e recupero spiaggia </w:t>
            </w:r>
            <w:proofErr w:type="gramStart"/>
            <w:r w:rsidRPr="00E165D7">
              <w:rPr>
                <w:sz w:val="18"/>
                <w:szCs w:val="18"/>
              </w:rPr>
              <w:t>fluviale</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E165D7" w:rsidRPr="00DA2999" w:rsidRDefault="00DA2999" w:rsidP="00D3370D">
            <w:pPr>
              <w:pStyle w:val="Default"/>
              <w:jc w:val="right"/>
              <w:rPr>
                <w:rFonts w:asciiTheme="minorHAnsi" w:hAnsiTheme="minorHAnsi"/>
                <w:color w:val="auto"/>
                <w:sz w:val="22"/>
                <w:szCs w:val="22"/>
              </w:rPr>
            </w:pPr>
            <w:r w:rsidRPr="00DA2999">
              <w:rPr>
                <w:rFonts w:asciiTheme="minorHAnsi" w:hAnsiTheme="minorHAnsi"/>
                <w:color w:val="auto"/>
                <w:sz w:val="22"/>
                <w:szCs w:val="22"/>
              </w:rPr>
              <w:t xml:space="preserve">€25.000,00 </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Pr>
                <w:rFonts w:asciiTheme="minorHAnsi" w:hAnsiTheme="minorHAnsi"/>
                <w:color w:val="auto"/>
                <w:sz w:val="22"/>
                <w:szCs w:val="22"/>
              </w:rPr>
              <w:t xml:space="preserve">€ </w:t>
            </w:r>
            <w:r w:rsidRPr="00272BE0">
              <w:rPr>
                <w:rFonts w:asciiTheme="minorHAnsi" w:hAnsiTheme="minorHAnsi"/>
                <w:color w:val="auto"/>
                <w:sz w:val="22"/>
                <w:szCs w:val="22"/>
              </w:rPr>
              <w:t>20.000,00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19.2.7.5.a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D3370D">
            <w:pPr>
              <w:pStyle w:val="Default"/>
              <w:jc w:val="right"/>
              <w:rPr>
                <w:b/>
                <w:color w:val="auto"/>
              </w:rPr>
            </w:pPr>
            <w:r w:rsidRPr="0016759C">
              <w:rPr>
                <w:rFonts w:asciiTheme="minorHAnsi" w:hAnsiTheme="minorHAnsi"/>
                <w:b/>
                <w:color w:val="auto"/>
                <w:sz w:val="22"/>
                <w:szCs w:val="22"/>
              </w:rPr>
              <w:t>€ 234.530,20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€ 180.000</w:t>
            </w:r>
            <w:r w:rsidR="0016759C">
              <w:rPr>
                <w:rFonts w:ascii="Calibri" w:hAnsi="Calibri"/>
                <w:b/>
                <w:bCs/>
                <w:sz w:val="22"/>
                <w:szCs w:val="22"/>
              </w:rPr>
              <w:t>,00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Acquasanta Terme</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2342" w:type="dxa"/>
            <w:tcBorders>
              <w:top w:val="single" w:sz="6" w:space="0" w:color="000000"/>
              <w:left w:val="single" w:sz="4" w:space="0" w:color="000000"/>
              <w:bottom w:val="single" w:sz="6" w:space="0" w:color="000000"/>
              <w:right w:val="single" w:sz="4" w:space="0" w:color="000000"/>
            </w:tcBorders>
          </w:tcPr>
          <w:p w:rsidR="00E3422E" w:rsidRPr="00DA2999" w:rsidRDefault="00DA2999" w:rsidP="00DA2999">
            <w:pPr>
              <w:pStyle w:val="Default"/>
              <w:jc w:val="right"/>
              <w:rPr>
                <w:rFonts w:asciiTheme="minorHAnsi" w:hAnsiTheme="minorHAnsi"/>
                <w:color w:val="auto"/>
                <w:sz w:val="22"/>
                <w:szCs w:val="22"/>
              </w:rPr>
            </w:pPr>
            <w:r w:rsidRPr="00DA2999">
              <w:rPr>
                <w:rFonts w:asciiTheme="minorHAnsi" w:hAnsiTheme="minorHAnsi"/>
                <w:color w:val="auto"/>
                <w:sz w:val="22"/>
                <w:szCs w:val="22"/>
              </w:rPr>
              <w:t>€ 100.000,00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3A692F" w:rsidP="003D23B3">
            <w:pPr>
              <w:pStyle w:val="Default"/>
              <w:jc w:val="right"/>
              <w:rPr>
                <w:rFonts w:asciiTheme="minorHAnsi" w:hAnsiTheme="minorHAnsi"/>
                <w:color w:val="auto"/>
                <w:sz w:val="22"/>
                <w:szCs w:val="22"/>
              </w:rPr>
            </w:pPr>
            <w:r w:rsidRPr="004A5712">
              <w:rPr>
                <w:rFonts w:asciiTheme="minorHAnsi" w:hAnsiTheme="minorHAnsi"/>
                <w:color w:val="auto"/>
                <w:sz w:val="22"/>
                <w:szCs w:val="22"/>
              </w:rPr>
              <w:t>€ 80.000,00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Comunanza</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dell’area ex Mulini Enel in area Centro storico</w:t>
            </w:r>
            <w:r w:rsidR="003D23B3">
              <w:rPr>
                <w:sz w:val="18"/>
                <w:szCs w:val="18"/>
              </w:rPr>
              <w:t xml:space="preserve"> attraverso la </w:t>
            </w:r>
          </w:p>
          <w:p w:rsidR="003D23B3" w:rsidRDefault="003D23B3" w:rsidP="00EF3719">
            <w:pPr>
              <w:pStyle w:val="Default"/>
              <w:jc w:val="both"/>
              <w:rPr>
                <w:sz w:val="18"/>
                <w:szCs w:val="18"/>
              </w:rPr>
            </w:pPr>
            <w:proofErr w:type="gramStart"/>
            <w:r w:rsidRPr="003D23B3">
              <w:rPr>
                <w:sz w:val="18"/>
                <w:szCs w:val="18"/>
              </w:rPr>
              <w:t>dotazione</w:t>
            </w:r>
            <w:proofErr w:type="gramEnd"/>
            <w:r w:rsidRPr="003D23B3">
              <w:rPr>
                <w:sz w:val="18"/>
                <w:szCs w:val="18"/>
              </w:rPr>
              <w:t xml:space="preserve"> di percorsi ed aree di sosta attrezzate per il wellness urbano (spiaggia fluviale), per il turismo ambientale, storico e culturale</w:t>
            </w:r>
          </w:p>
        </w:tc>
        <w:tc>
          <w:tcPr>
            <w:tcW w:w="234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€ 88.671,00</w:t>
            </w:r>
          </w:p>
        </w:tc>
        <w:tc>
          <w:tcPr>
            <w:tcW w:w="243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3422E" w:rsidRDefault="00CB4B53" w:rsidP="008B3E88">
            <w:pPr>
              <w:pStyle w:val="Default"/>
              <w:rPr>
                <w:sz w:val="18"/>
                <w:szCs w:val="18"/>
              </w:rPr>
            </w:pPr>
            <w:proofErr w:type="gramStart"/>
            <w:r>
              <w:rPr>
                <w:sz w:val="18"/>
                <w:szCs w:val="18"/>
              </w:rPr>
              <w:t>19.2.7.6.a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Pr="00CB4B53" w:rsidRDefault="00CB4B53" w:rsidP="00EF3719">
            <w:pPr>
              <w:pStyle w:val="Default"/>
              <w:jc w:val="both"/>
              <w:rPr>
                <w:sz w:val="18"/>
                <w:szCs w:val="18"/>
              </w:rPr>
            </w:pPr>
            <w:r w:rsidRPr="00CB4B53">
              <w:rPr>
                <w:b/>
                <w:sz w:val="18"/>
                <w:szCs w:val="18"/>
              </w:rPr>
              <w:t>Comune di Montegallo</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Fluvione a </w:t>
            </w:r>
            <w:r w:rsidR="00B648BB">
              <w:rPr>
                <w:sz w:val="18"/>
                <w:szCs w:val="18"/>
              </w:rPr>
              <w:t xml:space="preserve">monte e a valle del Mulino Lori e Capponi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B648BB" w:rsidP="00B648BB">
            <w:pPr>
              <w:pStyle w:val="Default"/>
              <w:jc w:val="right"/>
              <w:rPr>
                <w:color w:val="auto"/>
              </w:rPr>
            </w:pPr>
            <w:r>
              <w:rPr>
                <w:rFonts w:ascii="Calibri" w:hAnsi="Calibri"/>
                <w:sz w:val="22"/>
                <w:szCs w:val="22"/>
              </w:rPr>
              <w:t>€ 90.684,00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€ 80.000</w:t>
            </w:r>
            <w:r>
              <w:rPr>
                <w:rFonts w:asciiTheme="minorHAnsi" w:hAnsiTheme="minorHAnsi"/>
                <w:color w:val="auto"/>
                <w:sz w:val="22"/>
                <w:szCs w:val="22"/>
              </w:rPr>
              <w:t>,00</w:t>
            </w:r>
          </w:p>
        </w:tc>
      </w:tr>
      <w:tr w:rsidR="00CB4B53"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CB4B53" w:rsidRDefault="00CB4B53" w:rsidP="008B3E88">
            <w:pPr>
              <w:pStyle w:val="Default"/>
              <w:rPr>
                <w:sz w:val="18"/>
                <w:szCs w:val="18"/>
              </w:rPr>
            </w:pPr>
            <w:proofErr w:type="gramStart"/>
            <w:r>
              <w:rPr>
                <w:sz w:val="18"/>
                <w:szCs w:val="18"/>
              </w:rPr>
              <w:t>19.2.7.6.a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CB4B53" w:rsidRPr="00CB4B53" w:rsidRDefault="00CB4B53" w:rsidP="00EF3719">
            <w:pPr>
              <w:pStyle w:val="Default"/>
              <w:jc w:val="both"/>
              <w:rPr>
                <w:sz w:val="18"/>
                <w:szCs w:val="18"/>
              </w:rPr>
            </w:pPr>
            <w:proofErr w:type="gramStart"/>
            <w:r w:rsidRPr="00CB4B53">
              <w:rPr>
                <w:b/>
                <w:sz w:val="18"/>
                <w:szCs w:val="18"/>
              </w:rPr>
              <w:t>Comune di Roccafluvione</w:t>
            </w:r>
            <w:r w:rsidRPr="00CB4B53">
              <w:rPr>
                <w:sz w:val="18"/>
                <w:szCs w:val="18"/>
              </w:rPr>
              <w:t xml:space="preserve"> 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w:t>
            </w:r>
            <w:proofErr w:type="gramEnd"/>
            <w:r w:rsidRPr="00CB4B53">
              <w:rPr>
                <w:sz w:val="18"/>
                <w:szCs w:val="18"/>
              </w:rPr>
              <w:t>tici luoghi dell’accoglienza</w:t>
            </w:r>
          </w:p>
        </w:tc>
        <w:tc>
          <w:tcPr>
            <w:tcW w:w="2342" w:type="dxa"/>
            <w:tcBorders>
              <w:top w:val="single" w:sz="6" w:space="0" w:color="000000"/>
              <w:left w:val="single" w:sz="4" w:space="0" w:color="000000"/>
              <w:bottom w:val="single" w:sz="6" w:space="0" w:color="000000"/>
              <w:right w:val="single" w:sz="4" w:space="0" w:color="000000"/>
            </w:tcBorders>
          </w:tcPr>
          <w:p w:rsidR="00CB4B53" w:rsidRDefault="00EF3719" w:rsidP="00EF3719">
            <w:pPr>
              <w:autoSpaceDE w:val="0"/>
              <w:autoSpaceDN w:val="0"/>
              <w:adjustRightInd w:val="0"/>
              <w:spacing w:after="0" w:line="240" w:lineRule="auto"/>
              <w:jc w:val="right"/>
            </w:pPr>
            <w:r>
              <w:rPr>
                <w:rFonts w:ascii="Calibri" w:hAnsi="Calibri" w:cs="Calibri"/>
                <w:color w:val="000000"/>
                <w:sz w:val="24"/>
                <w:szCs w:val="24"/>
              </w:rPr>
              <w:t xml:space="preserve">€ </w:t>
            </w:r>
            <w:r w:rsidRPr="00EF3719">
              <w:t>68.316,00</w:t>
            </w:r>
          </w:p>
        </w:tc>
        <w:tc>
          <w:tcPr>
            <w:tcW w:w="2432" w:type="dxa"/>
            <w:tcBorders>
              <w:top w:val="single" w:sz="6" w:space="0" w:color="000000"/>
              <w:left w:val="single" w:sz="4" w:space="0" w:color="000000"/>
              <w:bottom w:val="single" w:sz="6" w:space="0" w:color="000000"/>
              <w:right w:val="single" w:sz="4" w:space="0" w:color="000000"/>
            </w:tcBorders>
          </w:tcPr>
          <w:p w:rsidR="00CB4B53"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€ 60.000</w:t>
            </w:r>
            <w:r>
              <w:rPr>
                <w:rFonts w:asciiTheme="minorHAnsi" w:hAnsiTheme="minorHAnsi"/>
                <w:color w:val="auto"/>
                <w:sz w:val="22"/>
                <w:szCs w:val="22"/>
              </w:rPr>
              <w:t>,00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19.2.7.6.a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16759C">
            <w:pPr>
              <w:pStyle w:val="Default"/>
              <w:jc w:val="right"/>
              <w:rPr>
                <w:rFonts w:asciiTheme="minorHAnsi" w:hAnsiTheme="minorHAnsi"/>
                <w:b/>
                <w:color w:val="auto"/>
                <w:sz w:val="22"/>
                <w:szCs w:val="22"/>
              </w:rPr>
            </w:pPr>
            <w:r w:rsidRPr="0016759C">
              <w:rPr>
                <w:rFonts w:asciiTheme="minorHAnsi" w:hAnsiTheme="minorHAnsi"/>
                <w:b/>
                <w:color w:val="auto"/>
                <w:sz w:val="22"/>
                <w:szCs w:val="22"/>
              </w:rPr>
              <w:t>€ 347.671,00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CB4B53" w:rsidP="004A5712">
            <w:pPr>
              <w:pStyle w:val="Default"/>
              <w:jc w:val="right"/>
              <w:rPr>
                <w:color w:val="auto"/>
              </w:rPr>
            </w:pPr>
            <w:r>
              <w:rPr>
                <w:rFonts w:ascii="Calibri" w:hAnsi="Calibri"/>
                <w:b/>
                <w:bCs/>
                <w:sz w:val="22"/>
                <w:szCs w:val="22"/>
              </w:rPr>
              <w:t>€ 300.000,00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19.2.16.7 </w:t>
            </w:r>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Default="0082513E" w:rsidP="00863899">
            <w:pPr>
              <w:pStyle w:val="Default"/>
              <w:jc w:val="both"/>
              <w:rPr>
                <w:color w:val="auto"/>
              </w:rPr>
            </w:pPr>
            <w:r w:rsidRPr="0082513E">
              <w:rPr>
                <w:sz w:val="18"/>
                <w:szCs w:val="18"/>
              </w:rPr>
              <w:t>S</w:t>
            </w:r>
            <w:r w:rsidR="00863899">
              <w:rPr>
                <w:sz w:val="18"/>
                <w:szCs w:val="18"/>
              </w:rPr>
              <w:t>upporto</w:t>
            </w:r>
            <w:r w:rsidRPr="0082513E">
              <w:rPr>
                <w:sz w:val="18"/>
                <w:szCs w:val="18"/>
              </w:rPr>
              <w:t xml:space="preserve"> per strategie di sviluppo locale</w:t>
            </w:r>
            <w:r w:rsidR="00863899" w:rsidRPr="00863899">
              <w:rPr>
                <w:sz w:val="18"/>
                <w:szCs w:val="18"/>
              </w:rPr>
              <w:t xml:space="preserve"> non CLLD</w:t>
            </w:r>
            <w:proofErr w:type="gramStart"/>
            <w:r w:rsidR="00863899" w:rsidRPr="00863899">
              <w:rPr>
                <w:sz w:val="18"/>
                <w:szCs w:val="18"/>
              </w:rPr>
              <w:t xml:space="preserve"> ,</w:t>
            </w:r>
            <w:proofErr w:type="gramEnd"/>
            <w:r w:rsidR="00863899" w:rsidRPr="00863899">
              <w:rPr>
                <w:sz w:val="18"/>
                <w:szCs w:val="18"/>
              </w:rPr>
              <w:t xml:space="preserve"> sostegno la costruzione del PIL</w:t>
            </w:r>
            <w:r w:rsidR="00863899">
              <w:rPr>
                <w:color w:val="auto"/>
              </w:rPr>
              <w:t>.</w:t>
            </w:r>
          </w:p>
        </w:tc>
        <w:tc>
          <w:tcPr>
            <w:tcW w:w="234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Sottomisura 19.2.16.7 (**)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8"/>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b/>
                <w:bCs/>
                <w:sz w:val="18"/>
                <w:szCs w:val="18"/>
              </w:rPr>
              <w:t xml:space="preserve">Costo totale del PIL </w:t>
            </w:r>
            <w:r>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rPr>
              <w:t xml:space="preserve">€ </w:t>
            </w:r>
            <w:r w:rsidRPr="00DC2458">
              <w:rPr>
                <w:rFonts w:ascii="Calibri" w:hAnsi="Calibri"/>
                <w:b/>
              </w:rPr>
              <w:t>991.064.89</w:t>
            </w:r>
          </w:p>
        </w:tc>
      </w:tr>
    </w:tbl>
    <w:p w:rsidR="00656D53" w:rsidRDefault="00656D53" w:rsidP="00E3422E">
      <w:pPr>
        <w:pStyle w:val="Default"/>
        <w:spacing w:line="276" w:lineRule="auto"/>
        <w:rPr>
          <w:color w:val="auto"/>
        </w:rPr>
      </w:pPr>
    </w:p>
    <w:p w:rsidR="00656D53" w:rsidRPr="00AF252B" w:rsidRDefault="00656D53" w:rsidP="00AF252B">
      <w:pPr>
        <w:pStyle w:val="CM12"/>
        <w:keepLines/>
        <w:spacing w:after="87" w:line="276" w:lineRule="auto"/>
        <w:jc w:val="both"/>
        <w:rPr>
          <w:sz w:val="18"/>
          <w:szCs w:val="18"/>
        </w:rPr>
      </w:pPr>
      <w:proofErr w:type="gramStart"/>
      <w:r w:rsidRPr="00AF252B">
        <w:rPr>
          <w:sz w:val="18"/>
          <w:szCs w:val="18"/>
        </w:rPr>
        <w:t>(*</w:t>
      </w:r>
      <w:proofErr w:type="gramEnd"/>
      <w:r w:rsidRPr="00AF252B">
        <w:rPr>
          <w:sz w:val="18"/>
          <w:szCs w:val="18"/>
        </w:rPr>
        <w:t xml:space="preserve">) Per intervento si intende il progetto che sarà realizzato da un singolo beneficiario </w:t>
      </w:r>
    </w:p>
    <w:p w:rsidR="00656D53" w:rsidRPr="00AF252B" w:rsidRDefault="00656D53" w:rsidP="00AF252B">
      <w:pPr>
        <w:pStyle w:val="CM12"/>
        <w:keepLines/>
        <w:spacing w:after="87" w:line="276" w:lineRule="auto"/>
        <w:ind w:left="427" w:hanging="428"/>
        <w:jc w:val="both"/>
        <w:rPr>
          <w:sz w:val="18"/>
          <w:szCs w:val="18"/>
        </w:rPr>
      </w:pPr>
      <w:proofErr w:type="gramStart"/>
      <w:r w:rsidRPr="00AF252B">
        <w:rPr>
          <w:sz w:val="18"/>
          <w:szCs w:val="18"/>
        </w:rPr>
        <w:t>(*</w:t>
      </w:r>
      <w:proofErr w:type="gramEnd"/>
      <w:r w:rsidRPr="00AF252B">
        <w:rPr>
          <w:sz w:val="18"/>
          <w:szCs w:val="18"/>
        </w:rPr>
        <w:t xml:space="preserve">*) Gli importi relativi alla somma dei costi pubblici stimati </w:t>
      </w:r>
      <w:r w:rsidRPr="00AF252B">
        <w:rPr>
          <w:b/>
          <w:bCs/>
          <w:sz w:val="18"/>
          <w:szCs w:val="18"/>
        </w:rPr>
        <w:t xml:space="preserve">per misura attivata, </w:t>
      </w:r>
      <w:r w:rsidRPr="00AF252B">
        <w:rPr>
          <w:sz w:val="18"/>
          <w:szCs w:val="18"/>
        </w:rPr>
        <w:t xml:space="preserve">rappresentano i valori sulla base dei quali il GAL redigerà le graduatorie interne del PIL per misura. </w:t>
      </w:r>
    </w:p>
    <w:p w:rsidR="00656D53" w:rsidRPr="00AF252B" w:rsidRDefault="00656D53" w:rsidP="00AF252B">
      <w:pPr>
        <w:pStyle w:val="CM12"/>
        <w:keepLines/>
        <w:spacing w:after="87" w:line="276" w:lineRule="auto"/>
        <w:jc w:val="both"/>
        <w:rPr>
          <w:sz w:val="18"/>
          <w:szCs w:val="18"/>
        </w:rPr>
      </w:pPr>
      <w:proofErr w:type="gramStart"/>
      <w:r w:rsidRPr="00AF252B">
        <w:rPr>
          <w:sz w:val="18"/>
          <w:szCs w:val="18"/>
        </w:rPr>
        <w:t>(*</w:t>
      </w:r>
      <w:proofErr w:type="gramEnd"/>
      <w:r w:rsidRPr="00AF252B">
        <w:rPr>
          <w:sz w:val="18"/>
          <w:szCs w:val="18"/>
        </w:rPr>
        <w:t xml:space="preserve">**) Il valore del costo totale PIL deve essere minore o uguale alla dotazione stabilita dal bando emanato dal GAL. </w:t>
      </w:r>
    </w:p>
    <w:p w:rsidR="00656D53" w:rsidRPr="00AF252B" w:rsidRDefault="00656D53" w:rsidP="00E3422E">
      <w:pPr>
        <w:pStyle w:val="CM3"/>
        <w:spacing w:line="276" w:lineRule="auto"/>
        <w:jc w:val="both"/>
        <w:rPr>
          <w:sz w:val="20"/>
          <w:szCs w:val="20"/>
        </w:rPr>
      </w:pPr>
      <w:r w:rsidRPr="00AF252B">
        <w:rPr>
          <w:sz w:val="20"/>
          <w:szCs w:val="20"/>
        </w:rPr>
        <w:t xml:space="preserve">Limitatamente alle spese sostenute dal Capofila </w:t>
      </w:r>
      <w:proofErr w:type="gramStart"/>
      <w:r w:rsidRPr="00AF252B">
        <w:rPr>
          <w:sz w:val="20"/>
          <w:szCs w:val="20"/>
        </w:rPr>
        <w:t>in ordine alla</w:t>
      </w:r>
      <w:proofErr w:type="gramEnd"/>
      <w:r w:rsidRPr="00AF252B">
        <w:rPr>
          <w:sz w:val="20"/>
          <w:szCs w:val="20"/>
        </w:rPr>
        <w:t xml:space="preserve"> gestione complessiva del progetto a valere sulla Sottomisura 19.2.16.7 (spese per il facilitatore del PIL e costi sostenuti per le attività di comunicazione), in caso di mancato riconoscimento di singole voci di spesa e/o eventuali riduzioni o revoche del finanziamento per il Progetto, fatto salvo i casi in cui tali riduzioni o revoche siano dovute a inadempimenti o responsabilità proprie del Capofila, le Parti stesse provvederanno alla ripartizione delle suddette spese tra di loro in parti uguali. </w:t>
      </w:r>
    </w:p>
    <w:p w:rsidR="00656D53" w:rsidRDefault="00656D53" w:rsidP="00E3422E">
      <w:pPr>
        <w:pStyle w:val="Titolo"/>
      </w:pPr>
      <w:r>
        <w:t xml:space="preserve">ART. 5 -Obblighi delle Parti </w:t>
      </w:r>
    </w:p>
    <w:p w:rsidR="00656D53" w:rsidRDefault="00656D53" w:rsidP="00E3422E">
      <w:pPr>
        <w:pStyle w:val="CM12"/>
        <w:spacing w:after="87" w:line="276" w:lineRule="auto"/>
        <w:jc w:val="both"/>
        <w:rPr>
          <w:sz w:val="20"/>
          <w:szCs w:val="20"/>
        </w:rPr>
      </w:pPr>
      <w:r>
        <w:rPr>
          <w:sz w:val="20"/>
          <w:szCs w:val="20"/>
        </w:rPr>
        <w:t xml:space="preserve">Le parti si obbligano al rispetto dell’Accordo di cooperazione. Le Parti si obbligano al rispetto delle </w:t>
      </w:r>
      <w:proofErr w:type="gramStart"/>
      <w:r>
        <w:rPr>
          <w:sz w:val="20"/>
          <w:szCs w:val="20"/>
        </w:rPr>
        <w:t>modalità</w:t>
      </w:r>
      <w:proofErr w:type="gramEnd"/>
      <w:r>
        <w:rPr>
          <w:sz w:val="20"/>
          <w:szCs w:val="20"/>
        </w:rPr>
        <w:t xml:space="preserve"> e della tempistica previste per la realizzazione e gestione del Progetto, anche in relazione ai compiti e impegni finanziari spettanti a ciascuna Parte, secondo quanto riportato nella scheda di progetto allegata. </w:t>
      </w:r>
    </w:p>
    <w:p w:rsidR="00656D53" w:rsidRDefault="00656D53" w:rsidP="00E3422E">
      <w:pPr>
        <w:pStyle w:val="CM3"/>
        <w:spacing w:line="276" w:lineRule="auto"/>
        <w:jc w:val="both"/>
        <w:rPr>
          <w:sz w:val="20"/>
          <w:szCs w:val="20"/>
        </w:rPr>
      </w:pPr>
      <w:r>
        <w:rPr>
          <w:sz w:val="20"/>
          <w:szCs w:val="20"/>
        </w:rPr>
        <w:t xml:space="preserve">Ciascuna Parte eseguirà le prestazioni di propria competenza in totale autonomia fiscale, </w:t>
      </w:r>
      <w:proofErr w:type="gramStart"/>
      <w:r>
        <w:rPr>
          <w:sz w:val="20"/>
          <w:szCs w:val="20"/>
        </w:rPr>
        <w:t>gestionale</w:t>
      </w:r>
      <w:proofErr w:type="gramEnd"/>
      <w:r>
        <w:rPr>
          <w:sz w:val="20"/>
          <w:szCs w:val="20"/>
        </w:rPr>
        <w:t xml:space="preserve"> ed operativa, con </w:t>
      </w:r>
    </w:p>
    <w:p w:rsidR="00656D53" w:rsidRDefault="00656D53" w:rsidP="00E3422E">
      <w:pPr>
        <w:pStyle w:val="CM3"/>
        <w:spacing w:line="276" w:lineRule="auto"/>
        <w:jc w:val="both"/>
        <w:rPr>
          <w:sz w:val="20"/>
          <w:szCs w:val="20"/>
        </w:rPr>
      </w:pPr>
      <w:proofErr w:type="gramStart"/>
      <w:r>
        <w:rPr>
          <w:sz w:val="20"/>
          <w:szCs w:val="20"/>
        </w:rPr>
        <w:t>personale</w:t>
      </w:r>
      <w:proofErr w:type="gramEnd"/>
      <w:r>
        <w:rPr>
          <w:sz w:val="20"/>
          <w:szCs w:val="20"/>
        </w:rPr>
        <w:t xml:space="preserve"> responsabilità in ordine all’esecuzione dei compiti a ciascuna affidati. Ciascuna Parte sarà inoltre responsabile </w:t>
      </w:r>
    </w:p>
    <w:p w:rsidR="00656D53" w:rsidRDefault="00656D53" w:rsidP="00E3422E">
      <w:pPr>
        <w:pStyle w:val="CM12"/>
        <w:spacing w:after="87" w:line="276" w:lineRule="auto"/>
        <w:jc w:val="both"/>
        <w:rPr>
          <w:sz w:val="20"/>
          <w:szCs w:val="20"/>
        </w:rPr>
      </w:pPr>
      <w:proofErr w:type="gramStart"/>
      <w:r>
        <w:rPr>
          <w:sz w:val="20"/>
          <w:szCs w:val="20"/>
        </w:rPr>
        <w:t>delle</w:t>
      </w:r>
      <w:proofErr w:type="gramEnd"/>
      <w:r>
        <w:rPr>
          <w:sz w:val="20"/>
          <w:szCs w:val="20"/>
        </w:rPr>
        <w:t xml:space="preserve"> comunicazioni che periodicamente dovrà effettuare al Capofila, al fine di consentirgli di assolvere agli obblighi di monitoraggio e di valutazione periodica del PIL. </w:t>
      </w:r>
    </w:p>
    <w:p w:rsidR="00656D53" w:rsidRDefault="00656D53" w:rsidP="00E3422E">
      <w:pPr>
        <w:pStyle w:val="CM12"/>
        <w:spacing w:after="87" w:line="276" w:lineRule="auto"/>
        <w:jc w:val="both"/>
        <w:rPr>
          <w:sz w:val="20"/>
          <w:szCs w:val="20"/>
        </w:rPr>
      </w:pPr>
      <w:r>
        <w:rPr>
          <w:sz w:val="20"/>
          <w:szCs w:val="20"/>
        </w:rPr>
        <w:t xml:space="preserve">In caso </w:t>
      </w:r>
      <w:proofErr w:type="gramStart"/>
      <w:r>
        <w:rPr>
          <w:sz w:val="20"/>
          <w:szCs w:val="20"/>
        </w:rPr>
        <w:t xml:space="preserve">di </w:t>
      </w:r>
      <w:proofErr w:type="gramEnd"/>
      <w:r>
        <w:rPr>
          <w:sz w:val="20"/>
          <w:szCs w:val="20"/>
        </w:rPr>
        <w:t xml:space="preserve">inadempimento di una delle Parti agli obblighi assunti con il presente Accordo, fatte salve le responsabilità di legge delle parti inadempiente nei confronti degli altri, tutti le parti si impegnano ad adoperarsi per garantire comunque, nel reciproco interesse, la realizzazione e il completamento degli obiettivi del progetto. </w:t>
      </w:r>
    </w:p>
    <w:p w:rsidR="00656D53" w:rsidRDefault="00656D53" w:rsidP="00E3422E">
      <w:pPr>
        <w:pStyle w:val="CM15"/>
        <w:spacing w:after="132" w:line="276" w:lineRule="auto"/>
        <w:jc w:val="both"/>
        <w:rPr>
          <w:sz w:val="20"/>
          <w:szCs w:val="20"/>
        </w:rPr>
      </w:pPr>
      <w:r>
        <w:rPr>
          <w:sz w:val="20"/>
          <w:szCs w:val="20"/>
        </w:rPr>
        <w:t xml:space="preserve">Il Soggetto Capofila e le parti </w:t>
      </w:r>
      <w:proofErr w:type="gramStart"/>
      <w:r>
        <w:rPr>
          <w:b/>
          <w:bCs/>
          <w:sz w:val="20"/>
          <w:szCs w:val="20"/>
        </w:rPr>
        <w:t xml:space="preserve">si </w:t>
      </w:r>
      <w:proofErr w:type="gramEnd"/>
      <w:r>
        <w:rPr>
          <w:b/>
          <w:bCs/>
          <w:sz w:val="20"/>
          <w:szCs w:val="20"/>
        </w:rPr>
        <w:t xml:space="preserve">impegnano a garantire la massima trasparenza </w:t>
      </w:r>
      <w:r>
        <w:rPr>
          <w:sz w:val="20"/>
          <w:szCs w:val="20"/>
        </w:rPr>
        <w:t xml:space="preserve">del procedimento finalizzato alla costituzione del PIL; a tal fine devono: </w:t>
      </w:r>
    </w:p>
    <w:p w:rsidR="00656D53" w:rsidRPr="00E3422E" w:rsidRDefault="00656D53" w:rsidP="00E3422E">
      <w:pPr>
        <w:pStyle w:val="CM3"/>
        <w:numPr>
          <w:ilvl w:val="0"/>
          <w:numId w:val="4"/>
        </w:numPr>
        <w:tabs>
          <w:tab w:val="left" w:pos="426"/>
        </w:tabs>
        <w:spacing w:before="120" w:line="276" w:lineRule="auto"/>
        <w:ind w:left="426" w:hanging="426"/>
        <w:jc w:val="both"/>
        <w:rPr>
          <w:sz w:val="20"/>
          <w:szCs w:val="20"/>
        </w:rPr>
      </w:pPr>
      <w:r w:rsidRPr="00E3422E">
        <w:rPr>
          <w:sz w:val="20"/>
          <w:szCs w:val="20"/>
        </w:rPr>
        <w:t xml:space="preserve">Dedicare una specifica sezione del sito internet istituzionale al Progetto Integrato Locale; in tale sezione, accessibile già </w:t>
      </w:r>
      <w:proofErr w:type="gramStart"/>
      <w:r w:rsidRPr="00E3422E">
        <w:rPr>
          <w:sz w:val="20"/>
          <w:szCs w:val="20"/>
        </w:rPr>
        <w:t xml:space="preserve">dalla </w:t>
      </w:r>
      <w:proofErr w:type="gramEnd"/>
      <w:r w:rsidRPr="00E3422E">
        <w:rPr>
          <w:sz w:val="20"/>
          <w:szCs w:val="20"/>
        </w:rPr>
        <w:t xml:space="preserve">home page, dovranno essere pubblicate tutte le informazioni inerenti la convocazione delle riunioni, i verbali, il materiale distribuito durante gli incontri e quant’altro è necessario a garantire un processo trasparente;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Dimostrare di aver svolto l’attività di animazione sull’intero territorio interessato dal PIL e di aver raggiunto i potenziali soggetti interessati dall’attuazione dello stesso;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Aggiornare costantemente la sezione del sito internet di cui sopra, indicando lo stato di attuazione del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Rendere pubbliche le attività di valutazione e monitoraggio svolte con il supporto metodologico del valutatore indipendente </w:t>
      </w:r>
      <w:proofErr w:type="gramStart"/>
      <w:r>
        <w:rPr>
          <w:sz w:val="20"/>
          <w:szCs w:val="20"/>
        </w:rPr>
        <w:t>del</w:t>
      </w:r>
      <w:proofErr w:type="gramEnd"/>
      <w:r>
        <w:rPr>
          <w:sz w:val="20"/>
          <w:szCs w:val="20"/>
        </w:rPr>
        <w:t xml:space="preserve"> PSR Marche;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Costituire una </w:t>
      </w:r>
      <w:r>
        <w:rPr>
          <w:b/>
          <w:bCs/>
          <w:sz w:val="20"/>
          <w:szCs w:val="20"/>
        </w:rPr>
        <w:t xml:space="preserve">“Cabina di Regia” </w:t>
      </w:r>
      <w:r>
        <w:rPr>
          <w:sz w:val="20"/>
          <w:szCs w:val="20"/>
        </w:rPr>
        <w:t xml:space="preserve">cui affidare la gestione operativa del PIL, che dovrà accompagnare tutte le fasi di attuazione del Progetto. </w:t>
      </w:r>
    </w:p>
    <w:p w:rsidR="00656D53" w:rsidRDefault="00656D53" w:rsidP="00E3422E">
      <w:pPr>
        <w:pStyle w:val="Titolo"/>
      </w:pPr>
      <w:r>
        <w:t xml:space="preserve">ART. 6 – Obblighi del Capofila </w:t>
      </w:r>
    </w:p>
    <w:p w:rsidR="00656D53" w:rsidRDefault="00656D53" w:rsidP="00E3422E">
      <w:pPr>
        <w:pStyle w:val="CM12"/>
        <w:spacing w:after="87" w:line="276" w:lineRule="auto"/>
        <w:jc w:val="both"/>
        <w:rPr>
          <w:sz w:val="20"/>
          <w:szCs w:val="20"/>
        </w:rPr>
      </w:pPr>
      <w:r>
        <w:rPr>
          <w:sz w:val="20"/>
          <w:szCs w:val="20"/>
        </w:rPr>
        <w:t xml:space="preserve">Il soggetto Capofila agisce in nome e per conto delle altre Parti per l’adempimento di tutti gli obblighi e gli oneri connessi al bando richiamato in premessa. In particolare, il Capofila è tenuto a rispettare tutte le condizioni previste dal bando citato in premessa e </w:t>
      </w:r>
      <w:proofErr w:type="gramStart"/>
      <w:r>
        <w:rPr>
          <w:sz w:val="20"/>
          <w:szCs w:val="20"/>
        </w:rPr>
        <w:t xml:space="preserve">si </w:t>
      </w:r>
      <w:proofErr w:type="gramEnd"/>
      <w:r>
        <w:rPr>
          <w:sz w:val="20"/>
          <w:szCs w:val="20"/>
        </w:rPr>
        <w:t xml:space="preserve">impegna a svolgere direttamente nonché a coordinare e gestire le seguenti attività necessarie a garantire la migliore attuazione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Curare, servendosi del Facilitatore del PIL, l’attività di </w:t>
      </w:r>
      <w:r>
        <w:rPr>
          <w:b/>
          <w:bCs/>
          <w:sz w:val="20"/>
          <w:szCs w:val="20"/>
        </w:rPr>
        <w:t xml:space="preserve">segreteria amministrativa </w:t>
      </w:r>
      <w:r>
        <w:rPr>
          <w:sz w:val="20"/>
          <w:szCs w:val="20"/>
        </w:rPr>
        <w:t xml:space="preserve">(organizzazione e partecipazione agli incontri, verbalizzazione, corrispondenza interna al partenariato, ecc.) </w:t>
      </w:r>
      <w:r>
        <w:rPr>
          <w:b/>
          <w:bCs/>
          <w:sz w:val="20"/>
          <w:szCs w:val="20"/>
        </w:rPr>
        <w:t>del progetto</w:t>
      </w:r>
      <w:r>
        <w:rPr>
          <w:sz w:val="20"/>
          <w:szCs w:val="20"/>
        </w:rPr>
        <w:t xml:space="preserve">, comprendente le seguenti attività: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Organizzare, coordinare e gestire le </w:t>
      </w:r>
      <w:r>
        <w:rPr>
          <w:b/>
          <w:bCs/>
          <w:sz w:val="20"/>
          <w:szCs w:val="20"/>
        </w:rPr>
        <w:t xml:space="preserve">attività di animazione territoriale </w:t>
      </w:r>
      <w:r>
        <w:rPr>
          <w:sz w:val="20"/>
          <w:szCs w:val="20"/>
        </w:rPr>
        <w:t xml:space="preserve">in area PIL finalizzate alla creazione e al mantenimento del PIL;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b/>
          <w:bCs/>
          <w:sz w:val="20"/>
          <w:szCs w:val="20"/>
        </w:rPr>
        <w:t xml:space="preserve">Presentare su piattaforma informatica SIAR </w:t>
      </w:r>
      <w:r>
        <w:rPr>
          <w:sz w:val="20"/>
          <w:szCs w:val="20"/>
        </w:rPr>
        <w:t xml:space="preserve">il Progetto Integrato Locale e </w:t>
      </w:r>
      <w:r>
        <w:rPr>
          <w:b/>
          <w:bCs/>
          <w:sz w:val="20"/>
          <w:szCs w:val="20"/>
        </w:rPr>
        <w:t xml:space="preserve">coordinare la presentazione dei progetti individuali, assistendo </w:t>
      </w:r>
      <w:r>
        <w:rPr>
          <w:sz w:val="20"/>
          <w:szCs w:val="20"/>
        </w:rPr>
        <w:t xml:space="preserve">le parti per la predisposizione della documentazione di progetto e per la presentazione della domanda di sostegno;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in caso di approvazione del PIL, curare le attività e le comunicazioni connesse all’iter istruttorio;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Fornire assistenza ai Partner nella messa a punto della </w:t>
      </w:r>
      <w:proofErr w:type="gramStart"/>
      <w:r>
        <w:rPr>
          <w:sz w:val="20"/>
          <w:szCs w:val="20"/>
        </w:rPr>
        <w:t>rendicontazione</w:t>
      </w:r>
      <w:proofErr w:type="gramEnd"/>
      <w:r>
        <w:rPr>
          <w:sz w:val="20"/>
          <w:szCs w:val="20"/>
        </w:rPr>
        <w:t xml:space="preserve">;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proofErr w:type="gramStart"/>
      <w:r>
        <w:rPr>
          <w:sz w:val="20"/>
          <w:szCs w:val="20"/>
        </w:rPr>
        <w:t>collaborare</w:t>
      </w:r>
      <w:proofErr w:type="gramEnd"/>
      <w:r>
        <w:rPr>
          <w:sz w:val="20"/>
          <w:szCs w:val="20"/>
        </w:rPr>
        <w:t xml:space="preserve"> alle </w:t>
      </w:r>
      <w:r>
        <w:rPr>
          <w:b/>
          <w:bCs/>
          <w:sz w:val="20"/>
          <w:szCs w:val="20"/>
        </w:rPr>
        <w:t xml:space="preserve">attività di monitoraggio e di valutazione </w:t>
      </w:r>
      <w:r>
        <w:rPr>
          <w:sz w:val="20"/>
          <w:szCs w:val="20"/>
        </w:rPr>
        <w:t xml:space="preserve">(redazione di un report semestrale sullo stato di attuazione delle misure PIL, supportato dal puntuale monitoraggio di tutti i progetti inseriti nel PIL stesso; misurazione in itinere del grado di raggiungimento degli obiettivi di risultato fissati in fase di programmazione del PIL; in accordo ed in stretto coordinamento con i beneficiari delle misure del PIL, misurazione annuale del livello di soddisfazione dei clienti delle attività economiche finanziate dal PIL e degli utenti dei servizi attivati o migliorati grazie ai progetti del PIL stesso).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Coordinare </w:t>
      </w:r>
      <w:r>
        <w:rPr>
          <w:b/>
          <w:bCs/>
          <w:sz w:val="20"/>
          <w:szCs w:val="20"/>
        </w:rPr>
        <w:t xml:space="preserve">le attività del PIL </w:t>
      </w:r>
      <w:proofErr w:type="gramStart"/>
      <w:r>
        <w:rPr>
          <w:sz w:val="20"/>
          <w:szCs w:val="20"/>
        </w:rPr>
        <w:t>in relazione al</w:t>
      </w:r>
      <w:proofErr w:type="gramEnd"/>
      <w:r>
        <w:rPr>
          <w:sz w:val="20"/>
          <w:szCs w:val="20"/>
        </w:rPr>
        <w:t xml:space="preserve"> raggiungimento degli obiettivi esplicitati nel Progetto; </w:t>
      </w:r>
      <w:r>
        <w:rPr>
          <w:b/>
          <w:bCs/>
          <w:sz w:val="20"/>
          <w:szCs w:val="20"/>
        </w:rPr>
        <w:t>coordinandone l’attuazione in riferimento ai compiti di ciascun Partner</w:t>
      </w:r>
      <w:r>
        <w:rPr>
          <w:sz w:val="20"/>
          <w:szCs w:val="20"/>
        </w:rPr>
        <w:t xml:space="preserve">, per assicurare la corretta attuazione dell’azione comune;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Rappresentare </w:t>
      </w:r>
      <w:r>
        <w:rPr>
          <w:b/>
          <w:bCs/>
          <w:sz w:val="20"/>
          <w:szCs w:val="20"/>
        </w:rPr>
        <w:t xml:space="preserve">i partecipanti nei rapporti con il GAL, </w:t>
      </w:r>
      <w:r>
        <w:rPr>
          <w:sz w:val="20"/>
          <w:szCs w:val="20"/>
        </w:rPr>
        <w:t xml:space="preserve">in tutte le fasi dell’iter istruttorio e per tutti gli adempimenti legati </w:t>
      </w:r>
      <w:proofErr w:type="gramStart"/>
      <w:r>
        <w:rPr>
          <w:sz w:val="20"/>
          <w:szCs w:val="20"/>
        </w:rPr>
        <w:t>ad</w:t>
      </w:r>
      <w:proofErr w:type="gramEnd"/>
      <w:r>
        <w:rPr>
          <w:sz w:val="20"/>
          <w:szCs w:val="20"/>
        </w:rPr>
        <w:t xml:space="preserve"> eventuali atti e comunicazioni richieste dal GAL medesimo o connessi all’attuazione del PIL come previsto dal bando del GAL di riferimento;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Intrattenere </w:t>
      </w:r>
      <w:r>
        <w:rPr>
          <w:b/>
          <w:bCs/>
          <w:sz w:val="20"/>
          <w:szCs w:val="20"/>
        </w:rPr>
        <w:t xml:space="preserve">i rapporti con il GAL e la Regione Marche </w:t>
      </w:r>
      <w:r>
        <w:rPr>
          <w:sz w:val="20"/>
          <w:szCs w:val="20"/>
        </w:rPr>
        <w:t xml:space="preserve">per tutti gli adempimenti connessi all’attuazione del PIL fino all’accertamento finale di avvenuta realizzazione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Comunicare al GAL eventuali modifiche all’Accordo di cooperazione; </w:t>
      </w:r>
    </w:p>
    <w:p w:rsidR="00656D53" w:rsidRPr="00AF252B" w:rsidRDefault="00656D53" w:rsidP="00E3422E">
      <w:pPr>
        <w:pStyle w:val="CM12"/>
        <w:numPr>
          <w:ilvl w:val="0"/>
          <w:numId w:val="9"/>
        </w:numPr>
        <w:spacing w:after="87" w:line="276" w:lineRule="auto"/>
        <w:ind w:left="427" w:hanging="426"/>
        <w:jc w:val="both"/>
        <w:rPr>
          <w:sz w:val="20"/>
          <w:szCs w:val="20"/>
        </w:rPr>
      </w:pPr>
      <w:r w:rsidRPr="00AF252B">
        <w:rPr>
          <w:sz w:val="20"/>
          <w:szCs w:val="20"/>
        </w:rPr>
        <w:t xml:space="preserve">Garantire </w:t>
      </w:r>
      <w:r w:rsidRPr="00AF252B">
        <w:rPr>
          <w:b/>
          <w:bCs/>
          <w:sz w:val="20"/>
          <w:szCs w:val="20"/>
        </w:rPr>
        <w:t xml:space="preserve">una capacità amministrativa ex-ante, </w:t>
      </w:r>
      <w:r w:rsidRPr="00AF252B">
        <w:rPr>
          <w:sz w:val="20"/>
          <w:szCs w:val="20"/>
        </w:rPr>
        <w:t xml:space="preserve">tramite il rispetto di standard minimi di competenze del personale coinvolto incaricando all’uopo </w:t>
      </w:r>
      <w:r w:rsidRPr="00AF252B">
        <w:rPr>
          <w:b/>
          <w:bCs/>
          <w:sz w:val="20"/>
          <w:szCs w:val="20"/>
        </w:rPr>
        <w:t xml:space="preserve">un Facilitatore del PIL, </w:t>
      </w:r>
      <w:r w:rsidRPr="00AF252B">
        <w:rPr>
          <w:sz w:val="20"/>
          <w:szCs w:val="20"/>
        </w:rPr>
        <w:t xml:space="preserve">selezionandolo tra quelli inseriti nell’albo regionale dei “facilitatori dello sviluppo locale” nel rispetto delle norme applicabili in materia di trasparenza e pari opportunità, instaurando con lo stesso un rapporto di collaborazione professionale, </w:t>
      </w:r>
      <w:proofErr w:type="gramStart"/>
      <w:r w:rsidRPr="00AF252B">
        <w:rPr>
          <w:sz w:val="20"/>
          <w:szCs w:val="20"/>
        </w:rPr>
        <w:t>rendicontando</w:t>
      </w:r>
      <w:proofErr w:type="gramEnd"/>
      <w:r w:rsidRPr="00AF252B">
        <w:rPr>
          <w:sz w:val="20"/>
          <w:szCs w:val="20"/>
        </w:rPr>
        <w:t xml:space="preserve"> le spese relative al suo compenso; </w:t>
      </w:r>
    </w:p>
    <w:p w:rsidR="00656D53" w:rsidRDefault="00656D53" w:rsidP="00AF252B">
      <w:pPr>
        <w:pStyle w:val="CM12"/>
        <w:numPr>
          <w:ilvl w:val="0"/>
          <w:numId w:val="9"/>
        </w:numPr>
        <w:spacing w:after="87" w:line="276" w:lineRule="auto"/>
        <w:ind w:left="427" w:hanging="426"/>
        <w:jc w:val="both"/>
        <w:rPr>
          <w:sz w:val="20"/>
          <w:szCs w:val="20"/>
        </w:rPr>
      </w:pPr>
      <w:r>
        <w:rPr>
          <w:sz w:val="20"/>
          <w:szCs w:val="20"/>
        </w:rPr>
        <w:t xml:space="preserve">Curare </w:t>
      </w:r>
      <w:r>
        <w:rPr>
          <w:b/>
          <w:bCs/>
          <w:sz w:val="20"/>
          <w:szCs w:val="20"/>
        </w:rPr>
        <w:t xml:space="preserve">le attività di monitoraggio e valutazione </w:t>
      </w:r>
      <w:r>
        <w:rPr>
          <w:sz w:val="20"/>
          <w:szCs w:val="20"/>
        </w:rPr>
        <w:t xml:space="preserve">volte a verificare i risultati del PIL, da svolgere con il supporto metodologico del valutatore indipendente; </w:t>
      </w:r>
    </w:p>
    <w:p w:rsidR="00656D53" w:rsidRPr="00AF252B" w:rsidRDefault="00656D53" w:rsidP="00AF252B">
      <w:pPr>
        <w:pStyle w:val="CM12"/>
        <w:numPr>
          <w:ilvl w:val="0"/>
          <w:numId w:val="9"/>
        </w:numPr>
        <w:spacing w:after="87" w:line="276" w:lineRule="auto"/>
        <w:ind w:left="427" w:hanging="426"/>
        <w:jc w:val="both"/>
        <w:rPr>
          <w:sz w:val="20"/>
          <w:szCs w:val="20"/>
        </w:rPr>
      </w:pPr>
      <w:r w:rsidRPr="00AF252B">
        <w:rPr>
          <w:sz w:val="20"/>
          <w:szCs w:val="20"/>
        </w:rPr>
        <w:t xml:space="preserve">Curare la </w:t>
      </w:r>
      <w:r w:rsidRPr="00AF252B">
        <w:rPr>
          <w:b/>
          <w:bCs/>
          <w:sz w:val="20"/>
          <w:szCs w:val="20"/>
        </w:rPr>
        <w:t xml:space="preserve">progettazione e l’organizzazione delle attività connesse al PIL, </w:t>
      </w:r>
      <w:r w:rsidRPr="00AF252B">
        <w:rPr>
          <w:sz w:val="20"/>
          <w:szCs w:val="20"/>
        </w:rPr>
        <w:t xml:space="preserve">ove necessario adattandolo </w:t>
      </w:r>
      <w:proofErr w:type="gramStart"/>
      <w:r w:rsidRPr="00AF252B">
        <w:rPr>
          <w:sz w:val="20"/>
          <w:szCs w:val="20"/>
        </w:rPr>
        <w:t>ad</w:t>
      </w:r>
      <w:proofErr w:type="gramEnd"/>
      <w:r w:rsidRPr="00AF252B">
        <w:rPr>
          <w:sz w:val="20"/>
          <w:szCs w:val="20"/>
        </w:rPr>
        <w:t xml:space="preserve"> eventuali nuove esigenze e finalità legate all’ingresso di altre parti, garantendo comunque il rispetto delle finalità e degli obiettivi indicati nel presente Accordo; </w:t>
      </w:r>
    </w:p>
    <w:p w:rsidR="00656D53" w:rsidRDefault="00656D53" w:rsidP="00E3422E">
      <w:pPr>
        <w:pStyle w:val="CM12"/>
        <w:spacing w:after="87" w:line="276" w:lineRule="auto"/>
        <w:jc w:val="both"/>
        <w:rPr>
          <w:sz w:val="20"/>
          <w:szCs w:val="20"/>
        </w:rPr>
      </w:pPr>
      <w:r>
        <w:rPr>
          <w:sz w:val="20"/>
          <w:szCs w:val="20"/>
        </w:rPr>
        <w:t xml:space="preserve">Nello svolgimento della sua attività, il Capofila sarà assistito dal “Consiglio del PIL” di cui </w:t>
      </w:r>
      <w:proofErr w:type="gramStart"/>
      <w:r>
        <w:rPr>
          <w:sz w:val="20"/>
          <w:szCs w:val="20"/>
        </w:rPr>
        <w:t>al successivo art</w:t>
      </w:r>
      <w:proofErr w:type="gramEnd"/>
      <w:r>
        <w:rPr>
          <w:sz w:val="20"/>
          <w:szCs w:val="20"/>
        </w:rPr>
        <w:t xml:space="preserve">. 7, con funzioni consultive, </w:t>
      </w:r>
      <w:proofErr w:type="gramStart"/>
      <w:r>
        <w:rPr>
          <w:sz w:val="20"/>
          <w:szCs w:val="20"/>
        </w:rPr>
        <w:t xml:space="preserve">di </w:t>
      </w:r>
      <w:proofErr w:type="gramEnd"/>
      <w:r>
        <w:rPr>
          <w:sz w:val="20"/>
          <w:szCs w:val="20"/>
        </w:rPr>
        <w:t xml:space="preserve">indirizzo e di controllo sull’attuazione del Progetto. </w:t>
      </w:r>
    </w:p>
    <w:p w:rsidR="00656D53" w:rsidRDefault="00656D53" w:rsidP="00E3422E">
      <w:pPr>
        <w:pStyle w:val="CM13"/>
        <w:spacing w:after="390" w:line="276" w:lineRule="auto"/>
        <w:jc w:val="both"/>
        <w:rPr>
          <w:sz w:val="20"/>
          <w:szCs w:val="20"/>
        </w:rPr>
      </w:pPr>
      <w:r>
        <w:rPr>
          <w:sz w:val="20"/>
          <w:szCs w:val="20"/>
        </w:rPr>
        <w:t xml:space="preserve">Nei soli casi </w:t>
      </w:r>
      <w:proofErr w:type="gramStart"/>
      <w:r>
        <w:rPr>
          <w:sz w:val="20"/>
          <w:szCs w:val="20"/>
        </w:rPr>
        <w:t xml:space="preserve">di </w:t>
      </w:r>
      <w:proofErr w:type="gramEnd"/>
      <w:r>
        <w:rPr>
          <w:sz w:val="20"/>
          <w:szCs w:val="20"/>
        </w:rPr>
        <w:t xml:space="preserve">inadempienza degli obblighi del presente articolo, le altre Parti possono in ogni momento sostituire il soggetto Capofila con una decisione motivata, che risulti da un atto sottoscritto da almeno i 2/3 (due terzi) di esse. </w:t>
      </w:r>
    </w:p>
    <w:p w:rsidR="00656D53" w:rsidRDefault="00656D53" w:rsidP="00AF252B">
      <w:pPr>
        <w:pStyle w:val="Titolo"/>
      </w:pPr>
      <w:r>
        <w:t xml:space="preserve">ART. 7 – Doveri delle Parti </w:t>
      </w:r>
    </w:p>
    <w:p w:rsidR="00656D53" w:rsidRDefault="00656D53" w:rsidP="00E3422E">
      <w:pPr>
        <w:pStyle w:val="CM3"/>
        <w:spacing w:line="276" w:lineRule="auto"/>
        <w:jc w:val="both"/>
        <w:rPr>
          <w:sz w:val="20"/>
          <w:szCs w:val="20"/>
        </w:rPr>
      </w:pPr>
      <w:r>
        <w:rPr>
          <w:sz w:val="20"/>
          <w:szCs w:val="20"/>
        </w:rPr>
        <w:t xml:space="preserve">Le </w:t>
      </w:r>
      <w:proofErr w:type="gramStart"/>
      <w:r>
        <w:rPr>
          <w:sz w:val="20"/>
          <w:szCs w:val="20"/>
        </w:rPr>
        <w:t>modalità</w:t>
      </w:r>
      <w:proofErr w:type="gramEnd"/>
      <w:r>
        <w:rPr>
          <w:sz w:val="20"/>
          <w:szCs w:val="20"/>
        </w:rPr>
        <w:t xml:space="preserve"> di realizzazione del Progetto in base a quanto indicato nella scheda di Progetto ed eventualmente specificato </w:t>
      </w:r>
    </w:p>
    <w:p w:rsidR="00656D53" w:rsidRDefault="00656D53" w:rsidP="00E3422E">
      <w:pPr>
        <w:pStyle w:val="CM12"/>
        <w:spacing w:after="87" w:line="276" w:lineRule="auto"/>
        <w:jc w:val="both"/>
        <w:rPr>
          <w:sz w:val="20"/>
          <w:szCs w:val="20"/>
        </w:rPr>
      </w:pPr>
      <w:proofErr w:type="gramStart"/>
      <w:r>
        <w:rPr>
          <w:sz w:val="20"/>
          <w:szCs w:val="20"/>
        </w:rPr>
        <w:t>nelle</w:t>
      </w:r>
      <w:proofErr w:type="gramEnd"/>
      <w:r>
        <w:rPr>
          <w:sz w:val="20"/>
          <w:szCs w:val="20"/>
        </w:rPr>
        <w:t xml:space="preserve"> riunioni del “Consiglio del PIL”. </w:t>
      </w:r>
    </w:p>
    <w:p w:rsidR="00656D53" w:rsidRDefault="00656D53" w:rsidP="00E3422E">
      <w:pPr>
        <w:pStyle w:val="CM12"/>
        <w:spacing w:after="87" w:line="276" w:lineRule="auto"/>
        <w:jc w:val="both"/>
        <w:rPr>
          <w:sz w:val="20"/>
          <w:szCs w:val="20"/>
        </w:rPr>
      </w:pPr>
      <w:r>
        <w:rPr>
          <w:sz w:val="20"/>
          <w:szCs w:val="20"/>
        </w:rPr>
        <w:t xml:space="preserve">Le parti sono </w:t>
      </w:r>
      <w:proofErr w:type="gramStart"/>
      <w:r>
        <w:rPr>
          <w:sz w:val="20"/>
          <w:szCs w:val="20"/>
        </w:rPr>
        <w:t>tenuti</w:t>
      </w:r>
      <w:proofErr w:type="gramEnd"/>
      <w:r>
        <w:rPr>
          <w:sz w:val="20"/>
          <w:szCs w:val="20"/>
        </w:rPr>
        <w:t xml:space="preserve">,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curando i flussi informativi sui Progetti nei confronti del GAL. Gli stessi dovranno inoltre partecipare a tutte le </w:t>
      </w:r>
      <w:proofErr w:type="gramStart"/>
      <w:r>
        <w:rPr>
          <w:sz w:val="20"/>
          <w:szCs w:val="20"/>
        </w:rPr>
        <w:t>fasi di loro</w:t>
      </w:r>
      <w:proofErr w:type="gramEnd"/>
      <w:r>
        <w:rPr>
          <w:sz w:val="20"/>
          <w:szCs w:val="20"/>
        </w:rPr>
        <w:t xml:space="preserve"> competenza previste per la realizzazione del Progetto, nel rispetto dei tempi indicati. </w:t>
      </w:r>
    </w:p>
    <w:p w:rsidR="00656D53" w:rsidRDefault="00656D53" w:rsidP="00E3422E">
      <w:pPr>
        <w:pStyle w:val="CM12"/>
        <w:spacing w:after="87" w:line="276" w:lineRule="auto"/>
        <w:jc w:val="both"/>
        <w:rPr>
          <w:sz w:val="20"/>
          <w:szCs w:val="20"/>
        </w:rPr>
      </w:pPr>
      <w:r>
        <w:rPr>
          <w:sz w:val="20"/>
          <w:szCs w:val="20"/>
        </w:rPr>
        <w:t xml:space="preserve">Le parti </w:t>
      </w:r>
      <w:proofErr w:type="gramStart"/>
      <w:r>
        <w:rPr>
          <w:sz w:val="20"/>
          <w:szCs w:val="20"/>
        </w:rPr>
        <w:t xml:space="preserve">si </w:t>
      </w:r>
      <w:proofErr w:type="gramEnd"/>
      <w:r>
        <w:rPr>
          <w:sz w:val="20"/>
          <w:szCs w:val="20"/>
        </w:rPr>
        <w:t xml:space="preserve">impegnano sin da ora a fornire la più ampia collaborazione per la realizzazione del PIL, impegnandosi in particolare 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Rispettare tutti gli impegni presi con </w:t>
      </w:r>
      <w:proofErr w:type="gramStart"/>
      <w:r>
        <w:rPr>
          <w:sz w:val="20"/>
          <w:szCs w:val="20"/>
        </w:rPr>
        <w:t>questo</w:t>
      </w:r>
      <w:proofErr w:type="gramEnd"/>
      <w:r>
        <w:rPr>
          <w:sz w:val="20"/>
          <w:szCs w:val="20"/>
        </w:rPr>
        <w:t xml:space="preserve"> Accordo per la corretta e integrale attuazione del PIL;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Organizzare incontri e scambi </w:t>
      </w:r>
      <w:proofErr w:type="gramStart"/>
      <w:r>
        <w:rPr>
          <w:sz w:val="20"/>
          <w:szCs w:val="20"/>
        </w:rPr>
        <w:t xml:space="preserve">di </w:t>
      </w:r>
      <w:proofErr w:type="gramEnd"/>
      <w:r>
        <w:rPr>
          <w:sz w:val="20"/>
          <w:szCs w:val="20"/>
        </w:rPr>
        <w:t xml:space="preserve">informazioni all’interno dei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Coinvolgere le forze economiche e sociali nei territori di competenza;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Diffondere le informazioni </w:t>
      </w:r>
      <w:proofErr w:type="gramStart"/>
      <w:r>
        <w:rPr>
          <w:sz w:val="20"/>
          <w:szCs w:val="20"/>
        </w:rPr>
        <w:t>relative all’</w:t>
      </w:r>
      <w:proofErr w:type="gramEnd"/>
      <w:r>
        <w:rPr>
          <w:sz w:val="20"/>
          <w:szCs w:val="20"/>
        </w:rPr>
        <w:t xml:space="preserve">avanzamento delle attività del PIL nei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proofErr w:type="gramStart"/>
      <w:r>
        <w:rPr>
          <w:sz w:val="20"/>
          <w:szCs w:val="20"/>
        </w:rPr>
        <w:t>Riunirsi nel “Consiglio del PIL” al fine di esercitare la direzione strategica del Progetto</w:t>
      </w:r>
      <w:proofErr w:type="gramEnd"/>
      <w:r>
        <w:rPr>
          <w:sz w:val="20"/>
          <w:szCs w:val="20"/>
        </w:rPr>
        <w:t xml:space="preserve">. </w:t>
      </w:r>
    </w:p>
    <w:p w:rsidR="00656D53" w:rsidRDefault="00656D53" w:rsidP="00AF252B">
      <w:pPr>
        <w:pStyle w:val="Titolo"/>
      </w:pPr>
      <w:r>
        <w:t xml:space="preserve">ART. </w:t>
      </w:r>
      <w:proofErr w:type="gramStart"/>
      <w:r>
        <w:t>8 -Consiglio</w:t>
      </w:r>
      <w:proofErr w:type="gramEnd"/>
      <w:r>
        <w:t xml:space="preserve"> del PIL </w:t>
      </w:r>
    </w:p>
    <w:p w:rsidR="00656D53" w:rsidRDefault="00656D53" w:rsidP="00E3422E">
      <w:pPr>
        <w:pStyle w:val="CM13"/>
        <w:spacing w:after="390" w:line="276" w:lineRule="auto"/>
        <w:jc w:val="both"/>
        <w:rPr>
          <w:sz w:val="20"/>
          <w:szCs w:val="20"/>
        </w:rPr>
      </w:pPr>
      <w:r>
        <w:rPr>
          <w:sz w:val="20"/>
          <w:szCs w:val="20"/>
        </w:rPr>
        <w:t xml:space="preserve">La direzione strategica del progetto è esclusiva competenza dei Sindaci dei Comuni aderenti al progetto, riuniti in un </w:t>
      </w:r>
      <w:r>
        <w:rPr>
          <w:i/>
          <w:iCs/>
          <w:sz w:val="20"/>
          <w:szCs w:val="20"/>
        </w:rPr>
        <w:t xml:space="preserve">"Consiglio del PIL" </w:t>
      </w:r>
      <w:r>
        <w:rPr>
          <w:sz w:val="20"/>
          <w:szCs w:val="20"/>
        </w:rPr>
        <w:t xml:space="preserve">presieduto dal Sindaco del Comune Capofila. L'organizzazione di tale organo collegiale, </w:t>
      </w:r>
      <w:proofErr w:type="gramStart"/>
      <w:r>
        <w:rPr>
          <w:sz w:val="20"/>
          <w:szCs w:val="20"/>
        </w:rPr>
        <w:t>relativamente alle</w:t>
      </w:r>
      <w:proofErr w:type="gramEnd"/>
      <w:r>
        <w:rPr>
          <w:sz w:val="20"/>
          <w:szCs w:val="20"/>
        </w:rPr>
        <w:t xml:space="preserve"> modalità di funzionamento ed al processo di formalizzazione delle decisioni, sono lasciate alle scelte degli amministratori locali. I principali compiti del Consiglio sono: l'approvazione e la </w:t>
      </w:r>
      <w:proofErr w:type="gramStart"/>
      <w:r>
        <w:rPr>
          <w:sz w:val="20"/>
          <w:szCs w:val="20"/>
        </w:rPr>
        <w:t>revisione</w:t>
      </w:r>
      <w:proofErr w:type="gramEnd"/>
      <w:r>
        <w:rPr>
          <w:sz w:val="20"/>
          <w:szCs w:val="20"/>
        </w:rPr>
        <w:t xml:space="preserve"> del PIL; la costituzione della cabina di Regia di cui al successivo art. 8; il controllo sull'</w:t>
      </w:r>
      <w:proofErr w:type="gramStart"/>
      <w:r>
        <w:rPr>
          <w:sz w:val="20"/>
          <w:szCs w:val="20"/>
        </w:rPr>
        <w:t>operato</w:t>
      </w:r>
      <w:proofErr w:type="gramEnd"/>
      <w:r>
        <w:rPr>
          <w:sz w:val="20"/>
          <w:szCs w:val="20"/>
        </w:rPr>
        <w:t xml:space="preserve"> della stessa. Il Consiglio del PIL è il principale referente per il GAL e per la Regione per tutti gli aspetti di programmazione e gestione del PIL e risponde direttamente ai cittadini dei risultati conseguiti. </w:t>
      </w:r>
    </w:p>
    <w:p w:rsidR="00656D53" w:rsidRDefault="00656D53" w:rsidP="00AF252B">
      <w:pPr>
        <w:pStyle w:val="Titolo"/>
      </w:pPr>
      <w:r>
        <w:t xml:space="preserve">ART. 9 </w:t>
      </w:r>
      <w:proofErr w:type="gramStart"/>
      <w:r>
        <w:t>-La</w:t>
      </w:r>
      <w:proofErr w:type="gramEnd"/>
      <w:r>
        <w:t xml:space="preserve"> Cabina di Regia </w:t>
      </w:r>
    </w:p>
    <w:p w:rsidR="00656D53" w:rsidRDefault="00656D53" w:rsidP="00E3422E">
      <w:pPr>
        <w:pStyle w:val="CM3"/>
        <w:spacing w:line="276" w:lineRule="auto"/>
        <w:jc w:val="both"/>
        <w:rPr>
          <w:sz w:val="20"/>
          <w:szCs w:val="20"/>
        </w:rPr>
      </w:pPr>
      <w:r>
        <w:rPr>
          <w:sz w:val="20"/>
          <w:szCs w:val="20"/>
        </w:rPr>
        <w:t xml:space="preserve">Le parti si obbligano a costituire una piccola struttura, c.d. Cabina di Regia, cui affidare la gestione operativa del PIL, che dovrà accompagnare tutte le fasi di attuazione del Progetto. La Cabina di Regia ha il compito di: </w:t>
      </w:r>
    </w:p>
    <w:p w:rsidR="00656D53" w:rsidRDefault="00656D53" w:rsidP="00AF252B">
      <w:pPr>
        <w:pStyle w:val="CM12"/>
        <w:numPr>
          <w:ilvl w:val="0"/>
          <w:numId w:val="11"/>
        </w:numPr>
        <w:spacing w:after="87" w:line="276" w:lineRule="auto"/>
        <w:ind w:left="426" w:hanging="426"/>
        <w:jc w:val="both"/>
        <w:rPr>
          <w:sz w:val="20"/>
          <w:szCs w:val="20"/>
        </w:rPr>
      </w:pPr>
      <w:proofErr w:type="gramStart"/>
      <w:r>
        <w:rPr>
          <w:sz w:val="20"/>
          <w:szCs w:val="20"/>
        </w:rPr>
        <w:t>Coordinare la fase attuativa del progetto di sviluppo locale, sia riguardo alle misure individuali, che alle misure di sistema</w:t>
      </w:r>
      <w:proofErr w:type="gramEnd"/>
      <w:r>
        <w:rPr>
          <w:sz w:val="20"/>
          <w:szCs w:val="20"/>
        </w:rPr>
        <w:t xml:space="preserve">. In particolare </w:t>
      </w:r>
      <w:proofErr w:type="gramStart"/>
      <w:r>
        <w:rPr>
          <w:sz w:val="20"/>
          <w:szCs w:val="20"/>
        </w:rPr>
        <w:t>questa</w:t>
      </w:r>
      <w:proofErr w:type="gramEnd"/>
      <w:r>
        <w:rPr>
          <w:sz w:val="20"/>
          <w:szCs w:val="20"/>
        </w:rPr>
        <w:t xml:space="preserve"> attività riguarda il monitoraggio della fase attuativa di tutte le misure inserite nel progetto di sviluppo;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Gestire la reportistica </w:t>
      </w:r>
      <w:proofErr w:type="gramStart"/>
      <w:r>
        <w:rPr>
          <w:sz w:val="20"/>
          <w:szCs w:val="20"/>
        </w:rPr>
        <w:t>ed</w:t>
      </w:r>
      <w:proofErr w:type="gramEnd"/>
      <w:r>
        <w:rPr>
          <w:sz w:val="20"/>
          <w:szCs w:val="20"/>
        </w:rPr>
        <w:t xml:space="preserve"> il monitoraggio del PIL (report semestrale sullo stato di attuazione delle misure PIL);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Partecipare al sistema di valutazione del Piano di Sviluppo Locale del GAL e </w:t>
      </w:r>
      <w:proofErr w:type="gramStart"/>
      <w:r>
        <w:rPr>
          <w:sz w:val="20"/>
          <w:szCs w:val="20"/>
        </w:rPr>
        <w:t>del</w:t>
      </w:r>
      <w:proofErr w:type="gramEnd"/>
      <w:r>
        <w:rPr>
          <w:sz w:val="20"/>
          <w:szCs w:val="20"/>
        </w:rPr>
        <w:t xml:space="preserve"> PSR Marche nelle modalità previste dal GAL e dell'Autorità di Gestione del PSR;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Rilevare la qualità degli interventi;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Presentare al Consiglio del </w:t>
      </w:r>
      <w:proofErr w:type="gramStart"/>
      <w:r>
        <w:rPr>
          <w:sz w:val="20"/>
          <w:szCs w:val="20"/>
        </w:rPr>
        <w:t>PIL ulteriori</w:t>
      </w:r>
      <w:proofErr w:type="gramEnd"/>
      <w:r>
        <w:rPr>
          <w:sz w:val="20"/>
          <w:szCs w:val="20"/>
        </w:rPr>
        <w:t xml:space="preserve"> proposte di implementazione della strategia locale (interventi a costo zero, interventi finanziati dal GAL, dal FSE e dal FESR o da altro strumento), nonché eventuali proposte di adeguamento del PIL in caso di sopraggiunte difficoltà attuative. </w:t>
      </w:r>
    </w:p>
    <w:p w:rsidR="00AF252B" w:rsidRDefault="00656D53" w:rsidP="00AF252B">
      <w:pPr>
        <w:pStyle w:val="CM13"/>
        <w:spacing w:line="276" w:lineRule="auto"/>
        <w:jc w:val="both"/>
        <w:rPr>
          <w:sz w:val="23"/>
          <w:szCs w:val="23"/>
        </w:rPr>
      </w:pPr>
      <w:r>
        <w:rPr>
          <w:sz w:val="20"/>
          <w:szCs w:val="20"/>
        </w:rPr>
        <w:t xml:space="preserve">La Cabina di Regia è composta almeno dai seguenti soggetti: </w:t>
      </w:r>
    </w:p>
    <w:p w:rsidR="00AF252B" w:rsidRPr="00AF252B" w:rsidRDefault="00656D53" w:rsidP="00AF252B">
      <w:pPr>
        <w:pStyle w:val="CM12"/>
        <w:numPr>
          <w:ilvl w:val="0"/>
          <w:numId w:val="12"/>
        </w:numPr>
        <w:spacing w:after="87" w:line="276" w:lineRule="auto"/>
        <w:ind w:left="426" w:hanging="426"/>
        <w:jc w:val="both"/>
        <w:rPr>
          <w:sz w:val="20"/>
          <w:szCs w:val="20"/>
        </w:rPr>
      </w:pPr>
      <w:proofErr w:type="gramStart"/>
      <w:r>
        <w:rPr>
          <w:sz w:val="20"/>
          <w:szCs w:val="20"/>
        </w:rPr>
        <w:t>un</w:t>
      </w:r>
      <w:proofErr w:type="gramEnd"/>
      <w:r>
        <w:rPr>
          <w:sz w:val="20"/>
          <w:szCs w:val="20"/>
        </w:rPr>
        <w:t xml:space="preserve"> rappresentante per ciascun Comune aderente, scelto tra un funzionario o un amministratore del Comune; </w:t>
      </w:r>
    </w:p>
    <w:p w:rsidR="00AF252B" w:rsidRPr="00AF252B" w:rsidRDefault="00656D53" w:rsidP="00AF252B">
      <w:pPr>
        <w:pStyle w:val="CM12"/>
        <w:numPr>
          <w:ilvl w:val="0"/>
          <w:numId w:val="12"/>
        </w:numPr>
        <w:spacing w:after="87" w:line="276" w:lineRule="auto"/>
        <w:ind w:left="427" w:hanging="426"/>
        <w:jc w:val="both"/>
        <w:rPr>
          <w:sz w:val="20"/>
          <w:szCs w:val="20"/>
        </w:rPr>
      </w:pPr>
      <w:proofErr w:type="gramStart"/>
      <w:r>
        <w:rPr>
          <w:sz w:val="20"/>
          <w:szCs w:val="20"/>
        </w:rPr>
        <w:t>il</w:t>
      </w:r>
      <w:proofErr w:type="gramEnd"/>
      <w:r>
        <w:rPr>
          <w:sz w:val="20"/>
          <w:szCs w:val="20"/>
        </w:rPr>
        <w:t xml:space="preserve"> Facilitatore del PIL; </w:t>
      </w:r>
    </w:p>
    <w:p w:rsidR="00656D53" w:rsidRDefault="00656D53" w:rsidP="00AF252B">
      <w:pPr>
        <w:pStyle w:val="CM12"/>
        <w:numPr>
          <w:ilvl w:val="0"/>
          <w:numId w:val="12"/>
        </w:numPr>
        <w:spacing w:after="87" w:line="276" w:lineRule="auto"/>
        <w:ind w:left="427" w:hanging="426"/>
        <w:jc w:val="both"/>
        <w:rPr>
          <w:sz w:val="20"/>
          <w:szCs w:val="20"/>
        </w:rPr>
      </w:pPr>
      <w:proofErr w:type="gramStart"/>
      <w:r>
        <w:rPr>
          <w:sz w:val="20"/>
          <w:szCs w:val="20"/>
        </w:rPr>
        <w:t>tutti</w:t>
      </w:r>
      <w:proofErr w:type="gramEnd"/>
      <w:r>
        <w:rPr>
          <w:sz w:val="20"/>
          <w:szCs w:val="20"/>
        </w:rPr>
        <w:t xml:space="preserve"> i beneficiari pubblici e privati del PIL, a seguito dell'approvazione dei loro progetti da parte del GAL. </w:t>
      </w:r>
    </w:p>
    <w:p w:rsidR="00656D53" w:rsidRDefault="00656D53" w:rsidP="00D87A5B">
      <w:pPr>
        <w:pStyle w:val="Titolo"/>
      </w:pPr>
      <w:r>
        <w:t xml:space="preserve">ART. 10 -Inadempimento ed esclusione </w:t>
      </w:r>
    </w:p>
    <w:p w:rsidR="00656D53" w:rsidRDefault="00656D53" w:rsidP="00E3422E">
      <w:pPr>
        <w:pStyle w:val="CM12"/>
        <w:spacing w:after="87" w:line="276" w:lineRule="auto"/>
        <w:jc w:val="both"/>
        <w:rPr>
          <w:sz w:val="20"/>
          <w:szCs w:val="20"/>
        </w:rPr>
      </w:pPr>
      <w:r>
        <w:rPr>
          <w:sz w:val="20"/>
          <w:szCs w:val="20"/>
        </w:rPr>
        <w:t xml:space="preserve">In caso di grave inadempimento da parte di ciascuna parte ai propri obblighi di cui agli articoli </w:t>
      </w:r>
      <w:proofErr w:type="gramStart"/>
      <w:r>
        <w:rPr>
          <w:sz w:val="20"/>
          <w:szCs w:val="20"/>
        </w:rPr>
        <w:t>4</w:t>
      </w:r>
      <w:proofErr w:type="gramEnd"/>
      <w:r>
        <w:rPr>
          <w:sz w:val="20"/>
          <w:szCs w:val="20"/>
        </w:rPr>
        <w:t xml:space="preserve">, 5, 6, 7, 8 e 9 tale da arrecare pregiudizio allo svolgimento del Progetto Integrato Locale, ciascuna parte potrà essere escluso dal presente Accordo e dal prosieguo delle attività di Progetto con decisione presa nel “Consiglio del PIL”. </w:t>
      </w:r>
    </w:p>
    <w:p w:rsidR="00656D53" w:rsidRDefault="00656D53" w:rsidP="00E3422E">
      <w:pPr>
        <w:pStyle w:val="CM13"/>
        <w:spacing w:after="390" w:line="276" w:lineRule="auto"/>
        <w:jc w:val="both"/>
        <w:rPr>
          <w:sz w:val="20"/>
          <w:szCs w:val="20"/>
        </w:rPr>
      </w:pPr>
      <w:proofErr w:type="gramStart"/>
      <w:r>
        <w:rPr>
          <w:sz w:val="20"/>
          <w:szCs w:val="20"/>
        </w:rPr>
        <w:t>Fatto salvo il risarcimento del danno eventualmente prodotto alle altre parti dal comportamento inadempiente</w:t>
      </w:r>
      <w:proofErr w:type="gramEnd"/>
      <w:r>
        <w:rPr>
          <w:sz w:val="20"/>
          <w:szCs w:val="20"/>
        </w:rPr>
        <w:t xml:space="preserve">. Ove sia escluso il Capofila nominato nel presente Accordo, gli altri Partner dovranno contestualmente provvedere alla sua sostituzione e comunicarla al GAL. </w:t>
      </w:r>
    </w:p>
    <w:p w:rsidR="00656D53" w:rsidRDefault="00656D53" w:rsidP="00D87A5B">
      <w:pPr>
        <w:pStyle w:val="Titolo"/>
      </w:pPr>
      <w:r>
        <w:t xml:space="preserve">ART. 11 – Rinuncia </w:t>
      </w:r>
    </w:p>
    <w:p w:rsidR="00656D53" w:rsidRDefault="00656D53" w:rsidP="00D87A5B">
      <w:pPr>
        <w:pStyle w:val="CM3"/>
        <w:spacing w:line="276" w:lineRule="auto"/>
        <w:jc w:val="both"/>
        <w:rPr>
          <w:sz w:val="20"/>
          <w:szCs w:val="20"/>
        </w:rPr>
      </w:pPr>
      <w:r>
        <w:rPr>
          <w:sz w:val="20"/>
          <w:szCs w:val="20"/>
        </w:rPr>
        <w:t xml:space="preserve">I contraenti potranno rinunciare al partenariato e alle azioni di cooperazione previste dal Progetto, motivando tale decisione e formalizzandola per iscritto al Capofila. Il recesso unilaterale o la risoluzione consensuale accettata dal Consiglio del PIL non </w:t>
      </w:r>
      <w:proofErr w:type="gramStart"/>
      <w:r>
        <w:rPr>
          <w:sz w:val="20"/>
          <w:szCs w:val="20"/>
        </w:rPr>
        <w:t>hanno</w:t>
      </w:r>
      <w:proofErr w:type="gramEnd"/>
      <w:r>
        <w:rPr>
          <w:sz w:val="20"/>
          <w:szCs w:val="20"/>
        </w:rPr>
        <w:t xml:space="preserve"> effetto che per l’avvenire e non incidono sulla parte di accordo già eseguita; la parte rinunciataria dovrà </w:t>
      </w:r>
    </w:p>
    <w:p w:rsidR="00656D53" w:rsidRDefault="00656D53" w:rsidP="00E3422E">
      <w:pPr>
        <w:pStyle w:val="CM13"/>
        <w:spacing w:after="390" w:line="276" w:lineRule="auto"/>
        <w:jc w:val="both"/>
        <w:rPr>
          <w:sz w:val="20"/>
          <w:szCs w:val="20"/>
        </w:rPr>
      </w:pPr>
      <w:proofErr w:type="gramStart"/>
      <w:r>
        <w:rPr>
          <w:sz w:val="20"/>
          <w:szCs w:val="20"/>
        </w:rPr>
        <w:t>rimborsare</w:t>
      </w:r>
      <w:proofErr w:type="gramEnd"/>
      <w:r>
        <w:rPr>
          <w:sz w:val="20"/>
          <w:szCs w:val="20"/>
        </w:rPr>
        <w:t xml:space="preserve"> le spese eventualmente sostenute nel suo interesse e quelle relative a impegni già assunti al momento del recesso, fatto salvo il maggior danno derivante alle altre parti dalla sua rinuncia. </w:t>
      </w:r>
    </w:p>
    <w:p w:rsidR="00656D53" w:rsidRDefault="00656D53" w:rsidP="00D87A5B">
      <w:pPr>
        <w:pStyle w:val="Titolo"/>
      </w:pPr>
      <w:r>
        <w:t xml:space="preserve">ART. 12 – Durata e proroghe </w:t>
      </w:r>
    </w:p>
    <w:p w:rsidR="00656D53" w:rsidRDefault="00656D53" w:rsidP="00E3422E">
      <w:pPr>
        <w:pStyle w:val="CM3"/>
        <w:spacing w:line="276" w:lineRule="auto"/>
        <w:jc w:val="both"/>
        <w:rPr>
          <w:sz w:val="20"/>
          <w:szCs w:val="20"/>
        </w:rPr>
      </w:pPr>
      <w:r>
        <w:rPr>
          <w:sz w:val="20"/>
          <w:szCs w:val="20"/>
        </w:rPr>
        <w:t xml:space="preserve">Il presente atto impegna le Parti dalla data di </w:t>
      </w:r>
      <w:proofErr w:type="gramStart"/>
      <w:r>
        <w:rPr>
          <w:sz w:val="20"/>
          <w:szCs w:val="20"/>
        </w:rPr>
        <w:t>stipula</w:t>
      </w:r>
      <w:proofErr w:type="gramEnd"/>
      <w:r>
        <w:rPr>
          <w:sz w:val="20"/>
          <w:szCs w:val="20"/>
        </w:rPr>
        <w:t xml:space="preserve"> dello stesso e cesserà ogni effetto alla data di estinzione di tutte le </w:t>
      </w:r>
    </w:p>
    <w:p w:rsidR="00656D53" w:rsidRDefault="00656D53" w:rsidP="00D87A5B">
      <w:pPr>
        <w:pStyle w:val="CM3"/>
        <w:spacing w:line="276" w:lineRule="auto"/>
        <w:jc w:val="both"/>
        <w:rPr>
          <w:sz w:val="20"/>
          <w:szCs w:val="20"/>
        </w:rPr>
      </w:pPr>
      <w:proofErr w:type="gramStart"/>
      <w:r>
        <w:rPr>
          <w:sz w:val="20"/>
          <w:szCs w:val="20"/>
        </w:rPr>
        <w:t>obbligazioni</w:t>
      </w:r>
      <w:proofErr w:type="gramEnd"/>
      <w:r>
        <w:rPr>
          <w:sz w:val="20"/>
          <w:szCs w:val="20"/>
        </w:rPr>
        <w:t xml:space="preserve"> assunte e, comunque</w:t>
      </w:r>
      <w:r w:rsidRPr="0016759C">
        <w:rPr>
          <w:sz w:val="20"/>
          <w:szCs w:val="20"/>
        </w:rPr>
        <w:t xml:space="preserve">, non oltre il </w:t>
      </w:r>
      <w:r w:rsidR="00E92DE1" w:rsidRPr="0016759C">
        <w:rPr>
          <w:b/>
        </w:rPr>
        <w:t>30 /06/2023</w:t>
      </w:r>
      <w:r w:rsidRPr="0016759C">
        <w:rPr>
          <w:sz w:val="20"/>
          <w:szCs w:val="20"/>
        </w:rPr>
        <w:t>,</w:t>
      </w:r>
      <w:r>
        <w:rPr>
          <w:sz w:val="20"/>
          <w:szCs w:val="20"/>
        </w:rPr>
        <w:t xml:space="preserve"> data indicata per la ultimazione del PIL;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656D53" w:rsidRDefault="00656D53" w:rsidP="00D87A5B">
      <w:pPr>
        <w:pStyle w:val="Titolo"/>
      </w:pPr>
      <w:r>
        <w:t xml:space="preserve">ART. 13 – Risoluzione </w:t>
      </w:r>
    </w:p>
    <w:p w:rsidR="00656D53" w:rsidRDefault="00656D53" w:rsidP="00E3422E">
      <w:pPr>
        <w:pStyle w:val="CM13"/>
        <w:spacing w:after="390" w:line="276" w:lineRule="auto"/>
        <w:jc w:val="both"/>
        <w:rPr>
          <w:sz w:val="20"/>
          <w:szCs w:val="20"/>
        </w:rPr>
      </w:pPr>
      <w:r>
        <w:rPr>
          <w:sz w:val="20"/>
          <w:szCs w:val="20"/>
        </w:rPr>
        <w:t xml:space="preserve">Il presente Accordo si risolve nell’ipotesi in cui la domanda di sostegno per il Progetto Integrato Locale sia </w:t>
      </w:r>
      <w:proofErr w:type="gramStart"/>
      <w:r>
        <w:rPr>
          <w:sz w:val="20"/>
          <w:szCs w:val="20"/>
        </w:rPr>
        <w:t>risultata</w:t>
      </w:r>
      <w:proofErr w:type="gramEnd"/>
      <w:r>
        <w:rPr>
          <w:sz w:val="20"/>
          <w:szCs w:val="20"/>
        </w:rPr>
        <w:t xml:space="preserve"> non ammissibile ai sensi del bando citato in premessa. La risoluzione dell’Accordo determina il venir meno del Progetto Integrato Locale presentato ai sensi del bando citato in premessa e può comportare l’applicazione di quanto previsto dagli atti </w:t>
      </w:r>
      <w:proofErr w:type="gramStart"/>
      <w:r>
        <w:rPr>
          <w:sz w:val="20"/>
          <w:szCs w:val="20"/>
        </w:rPr>
        <w:t>relativi alle</w:t>
      </w:r>
      <w:proofErr w:type="gramEnd"/>
      <w:r>
        <w:rPr>
          <w:sz w:val="20"/>
          <w:szCs w:val="20"/>
        </w:rPr>
        <w:t xml:space="preserve"> riduzioni ed esclusioni per inadempienze dei beneficiari dei pagamenti del PSR Marche. </w:t>
      </w:r>
    </w:p>
    <w:p w:rsidR="00656D53" w:rsidRPr="00D87A5B" w:rsidRDefault="00656D53" w:rsidP="00D87A5B">
      <w:pPr>
        <w:pStyle w:val="Titolo"/>
      </w:pPr>
      <w:r>
        <w:t xml:space="preserve">ART. 14 – Modifiche e integrazioni </w:t>
      </w:r>
    </w:p>
    <w:p w:rsidR="00656D53" w:rsidRDefault="00656D53" w:rsidP="00E3422E">
      <w:pPr>
        <w:pStyle w:val="CM3"/>
        <w:spacing w:line="276" w:lineRule="auto"/>
        <w:jc w:val="both"/>
        <w:rPr>
          <w:sz w:val="20"/>
          <w:szCs w:val="20"/>
        </w:rPr>
      </w:pPr>
      <w:r>
        <w:rPr>
          <w:sz w:val="20"/>
          <w:szCs w:val="20"/>
        </w:rPr>
        <w:t xml:space="preserve">Il presente Accordo potrà essere modificato e/o integrato solo con decisione assunta dal Consiglio del PIL e solo nel caso in cui ciò non vada a sostituire e/o snaturare le tipologie di attività previste dal Progetto. </w:t>
      </w:r>
      <w:proofErr w:type="gramStart"/>
      <w:r>
        <w:rPr>
          <w:sz w:val="20"/>
          <w:szCs w:val="20"/>
        </w:rPr>
        <w:t>A</w:t>
      </w:r>
      <w:proofErr w:type="gramEnd"/>
      <w:r>
        <w:rPr>
          <w:sz w:val="20"/>
          <w:szCs w:val="20"/>
        </w:rPr>
        <w:t xml:space="preserve"> seguito di tale decisione le modifiche deliberate saranno recepite e, se necessario, si perfezionerà un nuovo Accordo di cooperazione sostitutivo del presente, per atto scritto e firmato da tutte le Parti. Ogni eventuale modifica andrà tempestivamente comunicata al GAL. </w:t>
      </w:r>
    </w:p>
    <w:p w:rsidR="00656D53" w:rsidRDefault="00656D53" w:rsidP="00D87A5B">
      <w:pPr>
        <w:pStyle w:val="Titolo"/>
      </w:pPr>
      <w:r>
        <w:t xml:space="preserve">ART. 15 -Norme applicabili e Foro competente </w:t>
      </w:r>
    </w:p>
    <w:p w:rsidR="00656D53" w:rsidRDefault="00656D53" w:rsidP="00E3422E">
      <w:pPr>
        <w:pStyle w:val="CM12"/>
        <w:spacing w:after="87" w:line="276" w:lineRule="auto"/>
        <w:jc w:val="both"/>
        <w:rPr>
          <w:sz w:val="20"/>
          <w:szCs w:val="20"/>
        </w:rPr>
      </w:pPr>
      <w:r>
        <w:rPr>
          <w:sz w:val="20"/>
          <w:szCs w:val="20"/>
        </w:rPr>
        <w:t xml:space="preserve">Le Parti convengono che il presente accordo e i rapporti da esso scaturenti siano regolati dalla legislazione italiana. </w:t>
      </w:r>
    </w:p>
    <w:p w:rsidR="00656D53" w:rsidRDefault="00656D53" w:rsidP="00E3422E">
      <w:pPr>
        <w:pStyle w:val="CM13"/>
        <w:spacing w:after="390" w:line="276" w:lineRule="auto"/>
        <w:jc w:val="both"/>
        <w:rPr>
          <w:sz w:val="20"/>
          <w:szCs w:val="20"/>
        </w:rPr>
      </w:pPr>
      <w:r>
        <w:rPr>
          <w:sz w:val="20"/>
          <w:szCs w:val="20"/>
        </w:rPr>
        <w:t xml:space="preserve">Il Foro di Ascoli Piceno sarà competente in modo esclusivo e con esclusione di </w:t>
      </w:r>
      <w:proofErr w:type="gramStart"/>
      <w:r>
        <w:rPr>
          <w:sz w:val="20"/>
          <w:szCs w:val="20"/>
        </w:rPr>
        <w:t>qualsivoglia</w:t>
      </w:r>
      <w:proofErr w:type="gramEnd"/>
      <w:r>
        <w:rPr>
          <w:sz w:val="20"/>
          <w:szCs w:val="20"/>
        </w:rPr>
        <w:t xml:space="preserve"> altro Foro, per qualsiasi controversia dovesse sorgere tra i contraenti in relazione al presente accordo. </w:t>
      </w:r>
    </w:p>
    <w:p w:rsidR="00656D53" w:rsidRDefault="00656D53" w:rsidP="00D87A5B">
      <w:pPr>
        <w:pStyle w:val="Titolo"/>
      </w:pPr>
      <w:r>
        <w:t xml:space="preserve">ART. 16 -Allegati all’Accordo di Cooperazione </w:t>
      </w:r>
    </w:p>
    <w:p w:rsidR="00656D53" w:rsidRDefault="00656D53" w:rsidP="00E3422E">
      <w:pPr>
        <w:pStyle w:val="CM13"/>
        <w:spacing w:after="390" w:line="276" w:lineRule="auto"/>
        <w:jc w:val="both"/>
        <w:rPr>
          <w:sz w:val="20"/>
          <w:szCs w:val="20"/>
        </w:rPr>
      </w:pPr>
      <w:r>
        <w:rPr>
          <w:sz w:val="20"/>
          <w:szCs w:val="20"/>
        </w:rPr>
        <w:t xml:space="preserve">Si allega il Progetto Integrato Locale composto </w:t>
      </w:r>
      <w:proofErr w:type="gramStart"/>
      <w:r>
        <w:rPr>
          <w:sz w:val="20"/>
          <w:szCs w:val="20"/>
        </w:rPr>
        <w:t>da</w:t>
      </w:r>
      <w:proofErr w:type="gramEnd"/>
      <w:r>
        <w:rPr>
          <w:sz w:val="20"/>
          <w:szCs w:val="20"/>
        </w:rPr>
        <w:t xml:space="preserve"> </w:t>
      </w:r>
      <w:r w:rsidRPr="0016759C">
        <w:rPr>
          <w:sz w:val="20"/>
          <w:szCs w:val="20"/>
          <w:highlight w:val="yellow"/>
        </w:rPr>
        <w:t>n. …… pagine</w:t>
      </w:r>
      <w:r>
        <w:rPr>
          <w:sz w:val="20"/>
          <w:szCs w:val="20"/>
        </w:rPr>
        <w:t xml:space="preserve">, che forma parte integrante e sostanziale del presente atto. </w:t>
      </w:r>
    </w:p>
    <w:p w:rsidR="00656D53" w:rsidRDefault="00656D53" w:rsidP="00D87A5B">
      <w:pPr>
        <w:pStyle w:val="Titolo"/>
      </w:pPr>
      <w:r w:rsidRPr="00207590">
        <w:rPr>
          <w:highlight w:val="yellow"/>
        </w:rPr>
        <w:t>ART. 17 -Disposizioni finali</w:t>
      </w:r>
      <w:r>
        <w:t xml:space="preserve"> </w:t>
      </w:r>
    </w:p>
    <w:p w:rsidR="00656D53" w:rsidRDefault="00656D53" w:rsidP="00E3422E">
      <w:pPr>
        <w:pStyle w:val="CM3"/>
        <w:spacing w:line="276" w:lineRule="auto"/>
        <w:jc w:val="both"/>
        <w:rPr>
          <w:sz w:val="20"/>
          <w:szCs w:val="20"/>
        </w:rPr>
      </w:pPr>
      <w:r>
        <w:rPr>
          <w:sz w:val="20"/>
          <w:szCs w:val="20"/>
        </w:rPr>
        <w:t xml:space="preserve">Il presente Accordo, redatto in n. …… copie, sarà soggetto a registrazione solamente in caso d’uso. Le spese di registrazione sono a carico della parte richiedente. Il presente atto è composto </w:t>
      </w:r>
      <w:proofErr w:type="gramStart"/>
      <w:r>
        <w:rPr>
          <w:sz w:val="20"/>
          <w:szCs w:val="20"/>
        </w:rPr>
        <w:t>da</w:t>
      </w:r>
      <w:proofErr w:type="gramEnd"/>
      <w:r>
        <w:rPr>
          <w:sz w:val="20"/>
          <w:szCs w:val="20"/>
        </w:rPr>
        <w:t xml:space="preserve"> ………. </w:t>
      </w:r>
      <w:proofErr w:type="gramStart"/>
      <w:r>
        <w:rPr>
          <w:sz w:val="20"/>
          <w:szCs w:val="20"/>
        </w:rPr>
        <w:t>pagine</w:t>
      </w:r>
      <w:proofErr w:type="gramEnd"/>
      <w:r>
        <w:rPr>
          <w:sz w:val="20"/>
          <w:szCs w:val="20"/>
        </w:rPr>
        <w:t xml:space="preserve"> singole di carta uso bollo e viene integralmente sottoscritto dalle parti dopo averlo letto e confermato. </w:t>
      </w:r>
    </w:p>
    <w:p w:rsidR="00D87A5B" w:rsidRPr="00E3422E" w:rsidRDefault="00D87A5B" w:rsidP="00D87A5B">
      <w:pPr>
        <w:pStyle w:val="Default"/>
        <w:spacing w:line="276" w:lineRule="auto"/>
      </w:pPr>
      <w:r>
        <w:t>____________________________________________________________________________</w:t>
      </w:r>
    </w:p>
    <w:p w:rsidR="00656D53" w:rsidRDefault="00656D53" w:rsidP="00E3422E">
      <w:pPr>
        <w:pStyle w:val="CM3"/>
        <w:spacing w:line="276" w:lineRule="auto"/>
        <w:jc w:val="both"/>
        <w:rPr>
          <w:sz w:val="20"/>
          <w:szCs w:val="20"/>
        </w:rPr>
      </w:pPr>
      <w:r>
        <w:rPr>
          <w:sz w:val="20"/>
          <w:szCs w:val="20"/>
        </w:rPr>
        <w:t xml:space="preserve">Le Parti approvano espressamente, ai sensi e per gli effetti dell’art.1341 comma 2°, Codice civile, l’art.10 “Rinuncia”, l’art. 12 “Risoluzione” e l’art.14 “Norme applicabili e Foro competente”. </w:t>
      </w:r>
    </w:p>
    <w:p w:rsidR="00656D53" w:rsidRDefault="00D87A5B" w:rsidP="00CF1885">
      <w:pPr>
        <w:pStyle w:val="Default"/>
        <w:spacing w:line="276" w:lineRule="auto"/>
      </w:pPr>
      <w:r>
        <w:t>____________________________________________________________________________</w:t>
      </w:r>
    </w:p>
    <w:sectPr w:rsidR="00656D53" w:rsidSect="004522D9">
      <w:headerReference w:type="default" r:id="rId9"/>
      <w:footerReference w:type="default" r:id="rId10"/>
      <w:pgSz w:w="11907" w:h="16840" w:code="9"/>
      <w:pgMar w:top="1985"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B2" w:rsidRDefault="003924B2" w:rsidP="004522D9">
      <w:pPr>
        <w:spacing w:after="0" w:line="240" w:lineRule="auto"/>
      </w:pPr>
      <w:r>
        <w:separator/>
      </w:r>
    </w:p>
  </w:endnote>
  <w:endnote w:type="continuationSeparator" w:id="0">
    <w:p w:rsidR="003924B2" w:rsidRDefault="003924B2" w:rsidP="0045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B5" w:rsidRDefault="002035B5">
    <w:pPr>
      <w:pStyle w:val="Pidipagina"/>
      <w:jc w:val="center"/>
    </w:pPr>
    <w:r>
      <w:fldChar w:fldCharType="begin"/>
    </w:r>
    <w:r>
      <w:instrText>PAGE   \* MERGEFORMAT</w:instrText>
    </w:r>
    <w:r>
      <w:fldChar w:fldCharType="separate"/>
    </w:r>
    <w:r w:rsidR="000F2B5C">
      <w:rPr>
        <w:noProof/>
      </w:rPr>
      <w:t>8</w:t>
    </w:r>
    <w:r>
      <w:fldChar w:fldCharType="end"/>
    </w:r>
  </w:p>
  <w:p w:rsidR="002035B5" w:rsidRDefault="002035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B2" w:rsidRDefault="003924B2" w:rsidP="004522D9">
      <w:pPr>
        <w:spacing w:after="0" w:line="240" w:lineRule="auto"/>
      </w:pPr>
      <w:r>
        <w:separator/>
      </w:r>
    </w:p>
  </w:footnote>
  <w:footnote w:type="continuationSeparator" w:id="0">
    <w:p w:rsidR="003924B2" w:rsidRDefault="003924B2" w:rsidP="004522D9">
      <w:pPr>
        <w:spacing w:after="0" w:line="240" w:lineRule="auto"/>
      </w:pPr>
      <w:r>
        <w:continuationSeparator/>
      </w:r>
    </w:p>
  </w:footnote>
  <w:footnote w:id="1">
    <w:p w:rsidR="005A5084" w:rsidRDefault="00E3422E">
      <w:pPr>
        <w:pStyle w:val="Testonotaapidipagina"/>
      </w:pPr>
      <w:r>
        <w:rPr>
          <w:rStyle w:val="Rimandonotaapidipagina"/>
        </w:rPr>
        <w:footnoteRef/>
      </w:r>
      <w:r>
        <w:t xml:space="preserve"> </w:t>
      </w:r>
      <w:r w:rsidRPr="005E0CEF">
        <w:rPr>
          <w:sz w:val="20"/>
        </w:rPr>
        <w:t>Inserire tabella come da Linee Guida paragrafo 3.4.3 Interventi scelti a sostegno della strategia</w:t>
      </w:r>
      <w:r w:rsidRPr="005E0CEF">
        <w:rPr>
          <w:sz w:val="16"/>
          <w:szCs w:val="16"/>
        </w:rPr>
        <w:t>.</w:t>
      </w:r>
    </w:p>
  </w:footnote>
  <w:footnote w:id="2">
    <w:p w:rsidR="005A5084" w:rsidRDefault="00E3422E" w:rsidP="00E3422E">
      <w:pPr>
        <w:pStyle w:val="Testonotaapidipagina"/>
      </w:pPr>
      <w:r>
        <w:rPr>
          <w:rStyle w:val="Rimandonotaapidipagina"/>
        </w:rPr>
        <w:footnoteRef/>
      </w:r>
      <w:r>
        <w:t xml:space="preserve"> Come da Linee Guida paragrafo 3.4.</w:t>
      </w:r>
      <w:r w:rsidRPr="00E3422E">
        <w:rPr>
          <w:sz w:val="20"/>
        </w:rPr>
        <w:t>4 Il piano degli indicatori</w:t>
      </w:r>
      <w:r>
        <w:rPr>
          <w:sz w:val="16"/>
          <w:szCs w:val="16"/>
        </w:rPr>
        <w:t>.</w:t>
      </w:r>
    </w:p>
  </w:footnote>
  <w:footnote w:id="3">
    <w:p w:rsidR="005A5084" w:rsidRDefault="00E3422E">
      <w:pPr>
        <w:pStyle w:val="Testonotaapidipagina"/>
      </w:pPr>
      <w:r>
        <w:rPr>
          <w:rStyle w:val="Rimandonotaapidipagina"/>
        </w:rPr>
        <w:footnoteRef/>
      </w:r>
      <w:r>
        <w:t xml:space="preserve"> </w:t>
      </w:r>
      <w:r>
        <w:rPr>
          <w:sz w:val="20"/>
        </w:rPr>
        <w:t xml:space="preserve">Come da Linee Guida paragrafo </w:t>
      </w:r>
      <w:proofErr w:type="gramStart"/>
      <w:r>
        <w:rPr>
          <w:sz w:val="20"/>
        </w:rPr>
        <w:t>3.4.5 Piano finanziario</w:t>
      </w:r>
      <w:proofErr w:type="gramEnd"/>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D9" w:rsidRDefault="0016759C">
    <w:pPr>
      <w:pStyle w:val="Intestazione"/>
    </w:pPr>
    <w:r>
      <w:rPr>
        <w:noProof/>
      </w:rPr>
      <w:drawing>
        <wp:inline distT="0" distB="0" distL="0" distR="0">
          <wp:extent cx="6477000" cy="1143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451"/>
    <w:multiLevelType w:val="hybridMultilevel"/>
    <w:tmpl w:val="1388CE7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C001337"/>
    <w:multiLevelType w:val="hybridMultilevel"/>
    <w:tmpl w:val="BACEFC7A"/>
    <w:lvl w:ilvl="0" w:tplc="FFE8197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221D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3">
    <w:nsid w:val="13B77DBA"/>
    <w:multiLevelType w:val="hybridMultilevel"/>
    <w:tmpl w:val="1326016C"/>
    <w:lvl w:ilvl="0" w:tplc="12A49FCE">
      <w:start w:val="1"/>
      <w:numFmt w:val="bullet"/>
      <w:pStyle w:val="elencochecklis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C9B011"/>
    <w:multiLevelType w:val="hybridMultilevel"/>
    <w:tmpl w:val="E578052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E9F568F"/>
    <w:multiLevelType w:val="hybridMultilevel"/>
    <w:tmpl w:val="48EE4B9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7C35D47"/>
    <w:multiLevelType w:val="hybridMultilevel"/>
    <w:tmpl w:val="3A529A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BF60943"/>
    <w:multiLevelType w:val="hybridMultilevel"/>
    <w:tmpl w:val="6A86F28E"/>
    <w:lvl w:ilvl="0" w:tplc="2AF20D88">
      <w:start w:val="1"/>
      <w:numFmt w:val="decimal"/>
      <w:lvlText w:val="%1."/>
      <w:lvlJc w:val="left"/>
      <w:pPr>
        <w:ind w:left="427" w:hanging="360"/>
      </w:pPr>
      <w:rPr>
        <w:rFonts w:cs="Times New Roman" w:hint="default"/>
        <w:sz w:val="23"/>
      </w:rPr>
    </w:lvl>
    <w:lvl w:ilvl="1" w:tplc="04100019" w:tentative="1">
      <w:start w:val="1"/>
      <w:numFmt w:val="lowerLetter"/>
      <w:lvlText w:val="%2."/>
      <w:lvlJc w:val="left"/>
      <w:pPr>
        <w:ind w:left="1147" w:hanging="360"/>
      </w:pPr>
      <w:rPr>
        <w:rFonts w:cs="Times New Roman"/>
      </w:rPr>
    </w:lvl>
    <w:lvl w:ilvl="2" w:tplc="0410001B" w:tentative="1">
      <w:start w:val="1"/>
      <w:numFmt w:val="lowerRoman"/>
      <w:lvlText w:val="%3."/>
      <w:lvlJc w:val="right"/>
      <w:pPr>
        <w:ind w:left="1867" w:hanging="180"/>
      </w:pPr>
      <w:rPr>
        <w:rFonts w:cs="Times New Roman"/>
      </w:rPr>
    </w:lvl>
    <w:lvl w:ilvl="3" w:tplc="0410000F" w:tentative="1">
      <w:start w:val="1"/>
      <w:numFmt w:val="decimal"/>
      <w:lvlText w:val="%4."/>
      <w:lvlJc w:val="left"/>
      <w:pPr>
        <w:ind w:left="2587" w:hanging="360"/>
      </w:pPr>
      <w:rPr>
        <w:rFonts w:cs="Times New Roman"/>
      </w:rPr>
    </w:lvl>
    <w:lvl w:ilvl="4" w:tplc="04100019" w:tentative="1">
      <w:start w:val="1"/>
      <w:numFmt w:val="lowerLetter"/>
      <w:lvlText w:val="%5."/>
      <w:lvlJc w:val="left"/>
      <w:pPr>
        <w:ind w:left="3307" w:hanging="360"/>
      </w:pPr>
      <w:rPr>
        <w:rFonts w:cs="Times New Roman"/>
      </w:rPr>
    </w:lvl>
    <w:lvl w:ilvl="5" w:tplc="0410001B" w:tentative="1">
      <w:start w:val="1"/>
      <w:numFmt w:val="lowerRoman"/>
      <w:lvlText w:val="%6."/>
      <w:lvlJc w:val="right"/>
      <w:pPr>
        <w:ind w:left="4027" w:hanging="180"/>
      </w:pPr>
      <w:rPr>
        <w:rFonts w:cs="Times New Roman"/>
      </w:rPr>
    </w:lvl>
    <w:lvl w:ilvl="6" w:tplc="0410000F" w:tentative="1">
      <w:start w:val="1"/>
      <w:numFmt w:val="decimal"/>
      <w:lvlText w:val="%7."/>
      <w:lvlJc w:val="left"/>
      <w:pPr>
        <w:ind w:left="4747" w:hanging="360"/>
      </w:pPr>
      <w:rPr>
        <w:rFonts w:cs="Times New Roman"/>
      </w:rPr>
    </w:lvl>
    <w:lvl w:ilvl="7" w:tplc="04100019" w:tentative="1">
      <w:start w:val="1"/>
      <w:numFmt w:val="lowerLetter"/>
      <w:lvlText w:val="%8."/>
      <w:lvlJc w:val="left"/>
      <w:pPr>
        <w:ind w:left="5467" w:hanging="360"/>
      </w:pPr>
      <w:rPr>
        <w:rFonts w:cs="Times New Roman"/>
      </w:rPr>
    </w:lvl>
    <w:lvl w:ilvl="8" w:tplc="0410001B" w:tentative="1">
      <w:start w:val="1"/>
      <w:numFmt w:val="lowerRoman"/>
      <w:lvlText w:val="%9."/>
      <w:lvlJc w:val="right"/>
      <w:pPr>
        <w:ind w:left="6187" w:hanging="180"/>
      </w:pPr>
      <w:rPr>
        <w:rFonts w:cs="Times New Roman"/>
      </w:rPr>
    </w:lvl>
  </w:abstractNum>
  <w:abstractNum w:abstractNumId="8">
    <w:nsid w:val="4E9B5D0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9">
    <w:nsid w:val="7788710F"/>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3"/>
  </w:num>
  <w:num w:numId="7">
    <w:abstractNumId w:val="3"/>
  </w:num>
  <w:num w:numId="8">
    <w:abstractNumId w:val="0"/>
  </w:num>
  <w:num w:numId="9">
    <w:abstractNumId w:val="8"/>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D9"/>
    <w:rsid w:val="00026A8B"/>
    <w:rsid w:val="0007740A"/>
    <w:rsid w:val="000A0979"/>
    <w:rsid w:val="000B05F3"/>
    <w:rsid w:val="000B3029"/>
    <w:rsid w:val="000E12DA"/>
    <w:rsid w:val="000F2B5C"/>
    <w:rsid w:val="00103593"/>
    <w:rsid w:val="00114A1D"/>
    <w:rsid w:val="00144228"/>
    <w:rsid w:val="0016759C"/>
    <w:rsid w:val="001E622F"/>
    <w:rsid w:val="001F094D"/>
    <w:rsid w:val="002035B5"/>
    <w:rsid w:val="00203F4C"/>
    <w:rsid w:val="00204BE3"/>
    <w:rsid w:val="00207590"/>
    <w:rsid w:val="00244054"/>
    <w:rsid w:val="00252CF3"/>
    <w:rsid w:val="00272BE0"/>
    <w:rsid w:val="002A7CC0"/>
    <w:rsid w:val="003145E9"/>
    <w:rsid w:val="00314BDC"/>
    <w:rsid w:val="003416C7"/>
    <w:rsid w:val="003477B3"/>
    <w:rsid w:val="003843F4"/>
    <w:rsid w:val="003924B2"/>
    <w:rsid w:val="003A692F"/>
    <w:rsid w:val="003C3B52"/>
    <w:rsid w:val="003D23B3"/>
    <w:rsid w:val="004522D9"/>
    <w:rsid w:val="004A5712"/>
    <w:rsid w:val="004E722E"/>
    <w:rsid w:val="00587726"/>
    <w:rsid w:val="0059094D"/>
    <w:rsid w:val="005A5084"/>
    <w:rsid w:val="005E0CEF"/>
    <w:rsid w:val="00656D53"/>
    <w:rsid w:val="006825F0"/>
    <w:rsid w:val="006C66C9"/>
    <w:rsid w:val="007B3358"/>
    <w:rsid w:val="007C7562"/>
    <w:rsid w:val="00805A20"/>
    <w:rsid w:val="0082513E"/>
    <w:rsid w:val="00825B43"/>
    <w:rsid w:val="0084346C"/>
    <w:rsid w:val="00863899"/>
    <w:rsid w:val="0086716B"/>
    <w:rsid w:val="00882BF7"/>
    <w:rsid w:val="008B3E88"/>
    <w:rsid w:val="008B69B3"/>
    <w:rsid w:val="009053BA"/>
    <w:rsid w:val="0092195F"/>
    <w:rsid w:val="00937B3F"/>
    <w:rsid w:val="00990DEF"/>
    <w:rsid w:val="009B572C"/>
    <w:rsid w:val="00A03E11"/>
    <w:rsid w:val="00A14CB8"/>
    <w:rsid w:val="00A22E4A"/>
    <w:rsid w:val="00A33190"/>
    <w:rsid w:val="00A53F58"/>
    <w:rsid w:val="00A61EF1"/>
    <w:rsid w:val="00A93FEF"/>
    <w:rsid w:val="00AC0045"/>
    <w:rsid w:val="00AF252B"/>
    <w:rsid w:val="00B0136D"/>
    <w:rsid w:val="00B648BB"/>
    <w:rsid w:val="00BD7031"/>
    <w:rsid w:val="00C04C45"/>
    <w:rsid w:val="00C07263"/>
    <w:rsid w:val="00C107BC"/>
    <w:rsid w:val="00C72218"/>
    <w:rsid w:val="00C9144A"/>
    <w:rsid w:val="00CB1A31"/>
    <w:rsid w:val="00CB4B53"/>
    <w:rsid w:val="00CE31CB"/>
    <w:rsid w:val="00CF1885"/>
    <w:rsid w:val="00D3370D"/>
    <w:rsid w:val="00D87A5B"/>
    <w:rsid w:val="00DA2999"/>
    <w:rsid w:val="00DA6D63"/>
    <w:rsid w:val="00DC2458"/>
    <w:rsid w:val="00DD3127"/>
    <w:rsid w:val="00DD42DA"/>
    <w:rsid w:val="00DE258E"/>
    <w:rsid w:val="00DE508B"/>
    <w:rsid w:val="00E165D7"/>
    <w:rsid w:val="00E3422E"/>
    <w:rsid w:val="00E5163D"/>
    <w:rsid w:val="00E55C92"/>
    <w:rsid w:val="00E5603E"/>
    <w:rsid w:val="00E7247E"/>
    <w:rsid w:val="00E92DE1"/>
    <w:rsid w:val="00EA0A8A"/>
    <w:rsid w:val="00EA25F8"/>
    <w:rsid w:val="00ED279F"/>
    <w:rsid w:val="00EE0FB1"/>
    <w:rsid w:val="00EF3719"/>
    <w:rsid w:val="00F10789"/>
    <w:rsid w:val="00F20A0C"/>
    <w:rsid w:val="00F74830"/>
    <w:rsid w:val="00F969A3"/>
    <w:rsid w:val="00FB47CD"/>
    <w:rsid w:val="00FD7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618" w:lineRule="atLeast"/>
    </w:pPr>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12">
    <w:name w:val="CM12"/>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13">
    <w:name w:val="CM13"/>
    <w:basedOn w:val="Default"/>
    <w:next w:val="Default"/>
    <w:uiPriority w:val="99"/>
    <w:rPr>
      <w:color w:val="auto"/>
    </w:rPr>
  </w:style>
  <w:style w:type="paragraph" w:customStyle="1" w:styleId="CM4">
    <w:name w:val="CM4"/>
    <w:basedOn w:val="Default"/>
    <w:next w:val="Default"/>
    <w:uiPriority w:val="99"/>
    <w:pPr>
      <w:spacing w:line="233"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14">
    <w:name w:val="CM1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186" w:lineRule="atLeast"/>
    </w:pPr>
    <w:rPr>
      <w:color w:val="auto"/>
    </w:rPr>
  </w:style>
  <w:style w:type="paragraph" w:customStyle="1" w:styleId="CM15">
    <w:name w:val="CM15"/>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9">
    <w:name w:val="CM9"/>
    <w:basedOn w:val="Default"/>
    <w:next w:val="Default"/>
    <w:uiPriority w:val="99"/>
    <w:pPr>
      <w:spacing w:line="233" w:lineRule="atLeast"/>
    </w:pPr>
    <w:rPr>
      <w:color w:val="auto"/>
    </w:rPr>
  </w:style>
  <w:style w:type="paragraph" w:customStyle="1" w:styleId="CM10">
    <w:name w:val="CM10"/>
    <w:basedOn w:val="Default"/>
    <w:next w:val="Default"/>
    <w:uiPriority w:val="99"/>
    <w:pPr>
      <w:spacing w:line="356" w:lineRule="atLeast"/>
    </w:pPr>
    <w:rPr>
      <w:color w:val="auto"/>
    </w:rPr>
  </w:style>
  <w:style w:type="paragraph" w:styleId="Intestazione">
    <w:name w:val="header"/>
    <w:basedOn w:val="Normale"/>
    <w:link w:val="IntestazioneCarattere"/>
    <w:uiPriority w:val="99"/>
    <w:unhideWhenUsed/>
    <w:rsid w:val="004522D9"/>
    <w:pPr>
      <w:tabs>
        <w:tab w:val="center" w:pos="4819"/>
        <w:tab w:val="right" w:pos="9638"/>
      </w:tabs>
    </w:pPr>
  </w:style>
  <w:style w:type="character" w:customStyle="1" w:styleId="IntestazioneCarattere">
    <w:name w:val="Intestazione Carattere"/>
    <w:basedOn w:val="Carpredefinitoparagrafo"/>
    <w:link w:val="Intestazione"/>
    <w:uiPriority w:val="99"/>
    <w:locked/>
    <w:rsid w:val="004522D9"/>
    <w:rPr>
      <w:rFonts w:cs="Times New Roman"/>
    </w:rPr>
  </w:style>
  <w:style w:type="paragraph" w:styleId="Pidipagina">
    <w:name w:val="footer"/>
    <w:basedOn w:val="Normale"/>
    <w:link w:val="PidipaginaCarattere"/>
    <w:uiPriority w:val="99"/>
    <w:unhideWhenUsed/>
    <w:rsid w:val="004522D9"/>
    <w:pPr>
      <w:tabs>
        <w:tab w:val="center" w:pos="4819"/>
        <w:tab w:val="right" w:pos="9638"/>
      </w:tabs>
    </w:pPr>
  </w:style>
  <w:style w:type="character" w:customStyle="1" w:styleId="PidipaginaCarattere">
    <w:name w:val="Piè di pagina Carattere"/>
    <w:basedOn w:val="Carpredefinitoparagrafo"/>
    <w:link w:val="Pidipagina"/>
    <w:uiPriority w:val="99"/>
    <w:locked/>
    <w:rsid w:val="004522D9"/>
    <w:rPr>
      <w:rFonts w:cs="Times New Roman"/>
    </w:rPr>
  </w:style>
  <w:style w:type="paragraph" w:customStyle="1" w:styleId="elencochecklist">
    <w:name w:val="elenco check list"/>
    <w:basedOn w:val="Normale"/>
    <w:rsid w:val="009053BA"/>
    <w:pPr>
      <w:numPr>
        <w:numId w:val="5"/>
      </w:numPr>
    </w:pPr>
  </w:style>
  <w:style w:type="paragraph" w:styleId="Titolo">
    <w:name w:val="Title"/>
    <w:basedOn w:val="Normale"/>
    <w:next w:val="Normale"/>
    <w:link w:val="TitoloCarattere"/>
    <w:uiPriority w:val="10"/>
    <w:qFormat/>
    <w:rsid w:val="00E3422E"/>
    <w:pPr>
      <w:spacing w:before="240" w:after="60"/>
      <w:outlineLvl w:val="0"/>
    </w:pPr>
    <w:rPr>
      <w:rFonts w:ascii="Times New Roman" w:eastAsiaTheme="majorEastAsia" w:hAnsi="Times New Roman"/>
      <w:b/>
      <w:bCs/>
      <w:kern w:val="28"/>
      <w:sz w:val="26"/>
      <w:szCs w:val="32"/>
    </w:rPr>
  </w:style>
  <w:style w:type="character" w:customStyle="1" w:styleId="TitoloCarattere">
    <w:name w:val="Titolo Carattere"/>
    <w:basedOn w:val="Carpredefinitoparagrafo"/>
    <w:link w:val="Titolo"/>
    <w:uiPriority w:val="10"/>
    <w:locked/>
    <w:rsid w:val="00E3422E"/>
    <w:rPr>
      <w:rFonts w:ascii="Times New Roman" w:eastAsiaTheme="majorEastAsia" w:hAnsi="Times New Roman" w:cs="Times New Roman"/>
      <w:b/>
      <w:bCs/>
      <w:kern w:val="28"/>
      <w:sz w:val="32"/>
      <w:szCs w:val="32"/>
    </w:rPr>
  </w:style>
  <w:style w:type="paragraph" w:styleId="Testonotaapidipagina">
    <w:name w:val="footnote text"/>
    <w:basedOn w:val="Normale"/>
    <w:link w:val="TestonotaapidipaginaCarattere"/>
    <w:uiPriority w:val="99"/>
    <w:unhideWhenUsed/>
    <w:rsid w:val="00E3422E"/>
    <w:pPr>
      <w:spacing w:after="0"/>
    </w:pPr>
    <w:rPr>
      <w:rFonts w:ascii="Times New Roman" w:hAnsi="Times New Roman"/>
      <w:sz w:val="18"/>
      <w:szCs w:val="20"/>
    </w:rPr>
  </w:style>
  <w:style w:type="character" w:customStyle="1" w:styleId="TestonotaapidipaginaCarattere">
    <w:name w:val="Testo nota a piè di pagina Carattere"/>
    <w:basedOn w:val="Carpredefinitoparagrafo"/>
    <w:link w:val="Testonotaapidipagina"/>
    <w:uiPriority w:val="99"/>
    <w:locked/>
    <w:rsid w:val="00E3422E"/>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3422E"/>
    <w:rPr>
      <w:rFonts w:cs="Times New Roman"/>
      <w:vertAlign w:val="superscript"/>
    </w:rPr>
  </w:style>
  <w:style w:type="paragraph" w:styleId="Testofumetto">
    <w:name w:val="Balloon Text"/>
    <w:basedOn w:val="Normale"/>
    <w:link w:val="TestofumettoCarattere"/>
    <w:uiPriority w:val="99"/>
    <w:semiHidden/>
    <w:unhideWhenUsed/>
    <w:rsid w:val="00203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35B5"/>
    <w:rPr>
      <w:rFonts w:ascii="Tahoma" w:hAnsi="Tahoma" w:cs="Tahoma"/>
      <w:sz w:val="16"/>
      <w:szCs w:val="16"/>
    </w:rPr>
  </w:style>
  <w:style w:type="paragraph" w:styleId="Paragrafoelenco">
    <w:name w:val="List Paragraph"/>
    <w:basedOn w:val="Normale"/>
    <w:uiPriority w:val="34"/>
    <w:qFormat/>
    <w:rsid w:val="00CE31CB"/>
    <w:pPr>
      <w:spacing w:after="160" w:line="259" w:lineRule="auto"/>
      <w:ind w:left="720"/>
      <w:contextualSpacing/>
    </w:pPr>
    <w:rPr>
      <w:rFonts w:ascii="Calibri" w:hAnsi="Calibri"/>
      <w:lang w:eastAsia="en-US"/>
    </w:rPr>
  </w:style>
  <w:style w:type="character" w:styleId="Collegamentoipertestuale">
    <w:name w:val="Hyperlink"/>
    <w:basedOn w:val="Carpredefinitoparagrafo"/>
    <w:uiPriority w:val="99"/>
    <w:rsid w:val="00A93FEF"/>
    <w:rPr>
      <w:rFonts w:cs="Times New Roman"/>
      <w:u w:val="single"/>
    </w:rPr>
  </w:style>
  <w:style w:type="table" w:styleId="Grigliatabella">
    <w:name w:val="Table Grid"/>
    <w:basedOn w:val="Tabellanormale"/>
    <w:uiPriority w:val="59"/>
    <w:rsid w:val="00F20A0C"/>
    <w:pPr>
      <w:spacing w:after="0" w:line="240" w:lineRule="auto"/>
    </w:pPr>
    <w:rPr>
      <w:rFonts w:ascii="Times New Roman" w:eastAsia="Arial Unicode MS"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B648B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618" w:lineRule="atLeast"/>
    </w:pPr>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12">
    <w:name w:val="CM12"/>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13">
    <w:name w:val="CM13"/>
    <w:basedOn w:val="Default"/>
    <w:next w:val="Default"/>
    <w:uiPriority w:val="99"/>
    <w:rPr>
      <w:color w:val="auto"/>
    </w:rPr>
  </w:style>
  <w:style w:type="paragraph" w:customStyle="1" w:styleId="CM4">
    <w:name w:val="CM4"/>
    <w:basedOn w:val="Default"/>
    <w:next w:val="Default"/>
    <w:uiPriority w:val="99"/>
    <w:pPr>
      <w:spacing w:line="233"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14">
    <w:name w:val="CM1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186" w:lineRule="atLeast"/>
    </w:pPr>
    <w:rPr>
      <w:color w:val="auto"/>
    </w:rPr>
  </w:style>
  <w:style w:type="paragraph" w:customStyle="1" w:styleId="CM15">
    <w:name w:val="CM15"/>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9">
    <w:name w:val="CM9"/>
    <w:basedOn w:val="Default"/>
    <w:next w:val="Default"/>
    <w:uiPriority w:val="99"/>
    <w:pPr>
      <w:spacing w:line="233" w:lineRule="atLeast"/>
    </w:pPr>
    <w:rPr>
      <w:color w:val="auto"/>
    </w:rPr>
  </w:style>
  <w:style w:type="paragraph" w:customStyle="1" w:styleId="CM10">
    <w:name w:val="CM10"/>
    <w:basedOn w:val="Default"/>
    <w:next w:val="Default"/>
    <w:uiPriority w:val="99"/>
    <w:pPr>
      <w:spacing w:line="356" w:lineRule="atLeast"/>
    </w:pPr>
    <w:rPr>
      <w:color w:val="auto"/>
    </w:rPr>
  </w:style>
  <w:style w:type="paragraph" w:styleId="Intestazione">
    <w:name w:val="header"/>
    <w:basedOn w:val="Normale"/>
    <w:link w:val="IntestazioneCarattere"/>
    <w:uiPriority w:val="99"/>
    <w:unhideWhenUsed/>
    <w:rsid w:val="004522D9"/>
    <w:pPr>
      <w:tabs>
        <w:tab w:val="center" w:pos="4819"/>
        <w:tab w:val="right" w:pos="9638"/>
      </w:tabs>
    </w:pPr>
  </w:style>
  <w:style w:type="character" w:customStyle="1" w:styleId="IntestazioneCarattere">
    <w:name w:val="Intestazione Carattere"/>
    <w:basedOn w:val="Carpredefinitoparagrafo"/>
    <w:link w:val="Intestazione"/>
    <w:uiPriority w:val="99"/>
    <w:locked/>
    <w:rsid w:val="004522D9"/>
    <w:rPr>
      <w:rFonts w:cs="Times New Roman"/>
    </w:rPr>
  </w:style>
  <w:style w:type="paragraph" w:styleId="Pidipagina">
    <w:name w:val="footer"/>
    <w:basedOn w:val="Normale"/>
    <w:link w:val="PidipaginaCarattere"/>
    <w:uiPriority w:val="99"/>
    <w:unhideWhenUsed/>
    <w:rsid w:val="004522D9"/>
    <w:pPr>
      <w:tabs>
        <w:tab w:val="center" w:pos="4819"/>
        <w:tab w:val="right" w:pos="9638"/>
      </w:tabs>
    </w:pPr>
  </w:style>
  <w:style w:type="character" w:customStyle="1" w:styleId="PidipaginaCarattere">
    <w:name w:val="Piè di pagina Carattere"/>
    <w:basedOn w:val="Carpredefinitoparagrafo"/>
    <w:link w:val="Pidipagina"/>
    <w:uiPriority w:val="99"/>
    <w:locked/>
    <w:rsid w:val="004522D9"/>
    <w:rPr>
      <w:rFonts w:cs="Times New Roman"/>
    </w:rPr>
  </w:style>
  <w:style w:type="paragraph" w:customStyle="1" w:styleId="elencochecklist">
    <w:name w:val="elenco check list"/>
    <w:basedOn w:val="Normale"/>
    <w:rsid w:val="009053BA"/>
    <w:pPr>
      <w:numPr>
        <w:numId w:val="5"/>
      </w:numPr>
    </w:pPr>
  </w:style>
  <w:style w:type="paragraph" w:styleId="Titolo">
    <w:name w:val="Title"/>
    <w:basedOn w:val="Normale"/>
    <w:next w:val="Normale"/>
    <w:link w:val="TitoloCarattere"/>
    <w:uiPriority w:val="10"/>
    <w:qFormat/>
    <w:rsid w:val="00E3422E"/>
    <w:pPr>
      <w:spacing w:before="240" w:after="60"/>
      <w:outlineLvl w:val="0"/>
    </w:pPr>
    <w:rPr>
      <w:rFonts w:ascii="Times New Roman" w:eastAsiaTheme="majorEastAsia" w:hAnsi="Times New Roman"/>
      <w:b/>
      <w:bCs/>
      <w:kern w:val="28"/>
      <w:sz w:val="26"/>
      <w:szCs w:val="32"/>
    </w:rPr>
  </w:style>
  <w:style w:type="character" w:customStyle="1" w:styleId="TitoloCarattere">
    <w:name w:val="Titolo Carattere"/>
    <w:basedOn w:val="Carpredefinitoparagrafo"/>
    <w:link w:val="Titolo"/>
    <w:uiPriority w:val="10"/>
    <w:locked/>
    <w:rsid w:val="00E3422E"/>
    <w:rPr>
      <w:rFonts w:ascii="Times New Roman" w:eastAsiaTheme="majorEastAsia" w:hAnsi="Times New Roman" w:cs="Times New Roman"/>
      <w:b/>
      <w:bCs/>
      <w:kern w:val="28"/>
      <w:sz w:val="32"/>
      <w:szCs w:val="32"/>
    </w:rPr>
  </w:style>
  <w:style w:type="paragraph" w:styleId="Testonotaapidipagina">
    <w:name w:val="footnote text"/>
    <w:basedOn w:val="Normale"/>
    <w:link w:val="TestonotaapidipaginaCarattere"/>
    <w:uiPriority w:val="99"/>
    <w:unhideWhenUsed/>
    <w:rsid w:val="00E3422E"/>
    <w:pPr>
      <w:spacing w:after="0"/>
    </w:pPr>
    <w:rPr>
      <w:rFonts w:ascii="Times New Roman" w:hAnsi="Times New Roman"/>
      <w:sz w:val="18"/>
      <w:szCs w:val="20"/>
    </w:rPr>
  </w:style>
  <w:style w:type="character" w:customStyle="1" w:styleId="TestonotaapidipaginaCarattere">
    <w:name w:val="Testo nota a piè di pagina Carattere"/>
    <w:basedOn w:val="Carpredefinitoparagrafo"/>
    <w:link w:val="Testonotaapidipagina"/>
    <w:uiPriority w:val="99"/>
    <w:locked/>
    <w:rsid w:val="00E3422E"/>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3422E"/>
    <w:rPr>
      <w:rFonts w:cs="Times New Roman"/>
      <w:vertAlign w:val="superscript"/>
    </w:rPr>
  </w:style>
  <w:style w:type="paragraph" w:styleId="Testofumetto">
    <w:name w:val="Balloon Text"/>
    <w:basedOn w:val="Normale"/>
    <w:link w:val="TestofumettoCarattere"/>
    <w:uiPriority w:val="99"/>
    <w:semiHidden/>
    <w:unhideWhenUsed/>
    <w:rsid w:val="00203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35B5"/>
    <w:rPr>
      <w:rFonts w:ascii="Tahoma" w:hAnsi="Tahoma" w:cs="Tahoma"/>
      <w:sz w:val="16"/>
      <w:szCs w:val="16"/>
    </w:rPr>
  </w:style>
  <w:style w:type="paragraph" w:styleId="Paragrafoelenco">
    <w:name w:val="List Paragraph"/>
    <w:basedOn w:val="Normale"/>
    <w:uiPriority w:val="34"/>
    <w:qFormat/>
    <w:rsid w:val="00CE31CB"/>
    <w:pPr>
      <w:spacing w:after="160" w:line="259" w:lineRule="auto"/>
      <w:ind w:left="720"/>
      <w:contextualSpacing/>
    </w:pPr>
    <w:rPr>
      <w:rFonts w:ascii="Calibri" w:hAnsi="Calibri"/>
      <w:lang w:eastAsia="en-US"/>
    </w:rPr>
  </w:style>
  <w:style w:type="character" w:styleId="Collegamentoipertestuale">
    <w:name w:val="Hyperlink"/>
    <w:basedOn w:val="Carpredefinitoparagrafo"/>
    <w:uiPriority w:val="99"/>
    <w:rsid w:val="00A93FEF"/>
    <w:rPr>
      <w:rFonts w:cs="Times New Roman"/>
      <w:u w:val="single"/>
    </w:rPr>
  </w:style>
  <w:style w:type="table" w:styleId="Grigliatabella">
    <w:name w:val="Table Grid"/>
    <w:basedOn w:val="Tabellanormale"/>
    <w:uiPriority w:val="59"/>
    <w:rsid w:val="00F20A0C"/>
    <w:pPr>
      <w:spacing w:after="0" w:line="240" w:lineRule="auto"/>
    </w:pPr>
    <w:rPr>
      <w:rFonts w:ascii="Times New Roman" w:eastAsia="Arial Unicode MS"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B648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3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B0A4-D7BF-4BEA-B3D2-986270AF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25572040.dotm</Template>
  <TotalTime>29</TotalTime>
  <Pages>13</Pages>
  <Words>5237</Words>
  <Characters>31275</Characters>
  <Application>Microsoft Office Word</Application>
  <DocSecurity>0</DocSecurity>
  <Lines>260</Lines>
  <Paragraphs>72</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
      <vt:lpstr/>
      <vt:lpstr>ART. 1 – Premessa ed allegati </vt:lpstr>
      <vt:lpstr>ART. 2 -Definizioni </vt:lpstr>
      <vt:lpstr>ART. 3 – Oggetto e finalità dell’Accordo di cooperazione </vt:lpstr>
      <vt:lpstr>ART. 4 – Risorse finanziarie </vt:lpstr>
      <vt:lpstr>ART. 5 -Obblighi delle Parti </vt:lpstr>
      <vt:lpstr>ART. 6 – Obblighi del Capofila </vt:lpstr>
      <vt:lpstr>ART. 7 – Doveri delle Parti </vt:lpstr>
      <vt:lpstr>ART. 8 -Consiglio del PIL </vt:lpstr>
      <vt:lpstr>ART. 9 -La Cabina di Regia </vt:lpstr>
      <vt:lpstr>ART. 10 -Inadempimento ed esclusione </vt:lpstr>
      <vt:lpstr>ART. 11 – Rinuncia </vt:lpstr>
      <vt:lpstr>ART. 12 – Durata e proroghe </vt:lpstr>
      <vt:lpstr>ART. 13 – Risoluzione </vt:lpstr>
      <vt:lpstr>ART. 14 – Modifiche e integrazioni </vt:lpstr>
      <vt:lpstr>ART. 15 -Norme applicabili e Foro competente </vt:lpstr>
      <vt:lpstr>ART. 16 -Allegati all’Accordo di Cooperazione </vt:lpstr>
      <vt:lpstr>ART. 17 -Disposizioni finali </vt:lpstr>
    </vt:vector>
  </TitlesOfParts>
  <Company>Hewlett-Packard Company</Company>
  <LinksUpToDate>false</LinksUpToDate>
  <CharactersWithSpaces>36440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Antonella Nonnis</cp:lastModifiedBy>
  <cp:revision>4</cp:revision>
  <cp:lastPrinted>2020-01-25T15:23:00Z</cp:lastPrinted>
  <dcterms:created xsi:type="dcterms:W3CDTF">2020-02-08T09:17:00Z</dcterms:created>
  <dcterms:modified xsi:type="dcterms:W3CDTF">2020-02-10T18:49:00Z</dcterms:modified>
</cp:coreProperties>
</file>