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67F" w:rsidRPr="00241AB6" w:rsidRDefault="00241AB6" w:rsidP="00C15142">
      <w:pPr>
        <w:pStyle w:val="Testocommento"/>
        <w:jc w:val="right"/>
        <w:rPr>
          <w:i/>
          <w:sz w:val="24"/>
          <w:szCs w:val="24"/>
        </w:rPr>
      </w:pPr>
      <w:bookmarkStart w:id="0" w:name="_GoBack"/>
      <w:bookmarkEnd w:id="0"/>
      <w:proofErr w:type="spellStart"/>
      <w:r w:rsidRPr="00241AB6">
        <w:rPr>
          <w:i/>
          <w:sz w:val="24"/>
          <w:szCs w:val="24"/>
        </w:rPr>
        <w:t>All</w:t>
      </w:r>
      <w:proofErr w:type="spellEnd"/>
      <w:r w:rsidRPr="00241AB6">
        <w:rPr>
          <w:i/>
          <w:sz w:val="24"/>
          <w:szCs w:val="24"/>
        </w:rPr>
        <w:t>. a)</w:t>
      </w:r>
    </w:p>
    <w:p w:rsidR="00A2167F" w:rsidRPr="00BB47E7" w:rsidRDefault="00A2167F" w:rsidP="00C15142">
      <w:pPr>
        <w:pStyle w:val="Testocommento"/>
        <w:jc w:val="right"/>
        <w:rPr>
          <w:i/>
          <w:color w:val="FF0000"/>
          <w:sz w:val="24"/>
          <w:szCs w:val="24"/>
        </w:rPr>
      </w:pPr>
    </w:p>
    <w:p w:rsidR="00C15142" w:rsidRDefault="00C15142" w:rsidP="00C15142">
      <w:pPr>
        <w:pStyle w:val="Testocommento"/>
        <w:jc w:val="right"/>
        <w:rPr>
          <w:b/>
          <w:sz w:val="24"/>
          <w:szCs w:val="24"/>
        </w:rPr>
      </w:pPr>
      <w:r w:rsidRPr="000C6093">
        <w:rPr>
          <w:b/>
          <w:sz w:val="24"/>
          <w:szCs w:val="24"/>
        </w:rPr>
        <w:t xml:space="preserve">AL COMUNE DI </w:t>
      </w:r>
      <w:r w:rsidR="00212519">
        <w:rPr>
          <w:b/>
          <w:sz w:val="24"/>
          <w:szCs w:val="24"/>
        </w:rPr>
        <w:t>ARQUATA DEL TRONTO</w:t>
      </w:r>
    </w:p>
    <w:p w:rsidR="00205A26" w:rsidRDefault="00205A26" w:rsidP="00205A26">
      <w:pPr>
        <w:jc w:val="right"/>
        <w:rPr>
          <w:b/>
          <w:i/>
        </w:rPr>
      </w:pPr>
      <w:r w:rsidRPr="00205A26">
        <w:rPr>
          <w:b/>
          <w:i/>
        </w:rPr>
        <w:t>sede Comunale Provvisoria sita in f.ne Borgo snc, 63096 (AP)</w:t>
      </w:r>
    </w:p>
    <w:p w:rsidR="00205A26" w:rsidRPr="00205A26" w:rsidRDefault="00205A26" w:rsidP="00205A26">
      <w:pPr>
        <w:jc w:val="right"/>
        <w:rPr>
          <w:b/>
          <w:i/>
        </w:rPr>
      </w:pPr>
      <w:proofErr w:type="spellStart"/>
      <w:r w:rsidRPr="00205A26">
        <w:rPr>
          <w:b/>
          <w:i/>
        </w:rPr>
        <w:t>pec</w:t>
      </w:r>
      <w:proofErr w:type="spellEnd"/>
      <w:r w:rsidRPr="00205A26">
        <w:rPr>
          <w:b/>
          <w:i/>
        </w:rPr>
        <w:t>: comune.arquatadeltronto@emarche.it</w:t>
      </w:r>
    </w:p>
    <w:p w:rsidR="00C15142" w:rsidRPr="000D20F3" w:rsidRDefault="00C15142" w:rsidP="00C15142">
      <w:pPr>
        <w:pStyle w:val="Testocommento"/>
        <w:jc w:val="right"/>
        <w:rPr>
          <w:sz w:val="24"/>
          <w:szCs w:val="24"/>
        </w:rPr>
      </w:pPr>
    </w:p>
    <w:p w:rsidR="00C15142" w:rsidRDefault="00C15142" w:rsidP="00C15142">
      <w:pPr>
        <w:pStyle w:val="Testocommento"/>
        <w:rPr>
          <w:sz w:val="24"/>
          <w:szCs w:val="24"/>
        </w:rPr>
      </w:pPr>
    </w:p>
    <w:p w:rsidR="00C15142" w:rsidRPr="00F077AA" w:rsidRDefault="00C15142" w:rsidP="00BB47E7">
      <w:pPr>
        <w:pStyle w:val="Testocommento"/>
        <w:jc w:val="right"/>
        <w:rPr>
          <w:b/>
          <w:sz w:val="24"/>
          <w:szCs w:val="24"/>
        </w:rPr>
      </w:pPr>
      <w:r w:rsidRPr="00F077AA">
        <w:rPr>
          <w:b/>
          <w:sz w:val="24"/>
          <w:szCs w:val="24"/>
        </w:rPr>
        <w:t xml:space="preserve">DOMANDA </w:t>
      </w:r>
      <w:r w:rsidR="007D5D99">
        <w:rPr>
          <w:b/>
          <w:sz w:val="24"/>
          <w:szCs w:val="24"/>
        </w:rPr>
        <w:t xml:space="preserve">PER IL RICONOSCIMENTO DEI RIMBORSI DELLA </w:t>
      </w:r>
      <w:r w:rsidRPr="00F077AA">
        <w:rPr>
          <w:b/>
          <w:sz w:val="24"/>
          <w:szCs w:val="24"/>
        </w:rPr>
        <w:t xml:space="preserve">TARI </w:t>
      </w:r>
    </w:p>
    <w:p w:rsidR="00D85ED1" w:rsidRDefault="00D85ED1" w:rsidP="00C15142">
      <w:pPr>
        <w:pStyle w:val="Testocommento"/>
        <w:rPr>
          <w:b/>
          <w:sz w:val="24"/>
          <w:szCs w:val="24"/>
        </w:rPr>
      </w:pPr>
    </w:p>
    <w:p w:rsidR="00C15142" w:rsidRDefault="00D85ED1" w:rsidP="00C15142">
      <w:pPr>
        <w:pStyle w:val="Testocommento"/>
        <w:rPr>
          <w:b/>
          <w:sz w:val="24"/>
          <w:szCs w:val="24"/>
        </w:rPr>
      </w:pPr>
      <w:r>
        <w:rPr>
          <w:b/>
          <w:sz w:val="24"/>
          <w:szCs w:val="24"/>
        </w:rPr>
        <w:t>Dati dichiarante</w:t>
      </w:r>
    </w:p>
    <w:p w:rsidR="00D85ED1" w:rsidRPr="000D20F3" w:rsidRDefault="00D85ED1" w:rsidP="00C15142">
      <w:pPr>
        <w:pStyle w:val="Testocommento"/>
        <w:rPr>
          <w:b/>
          <w:sz w:val="24"/>
          <w:szCs w:val="24"/>
        </w:rPr>
      </w:pPr>
    </w:p>
    <w:p w:rsidR="00C15142" w:rsidRDefault="00C15142" w:rsidP="00C15142">
      <w:pPr>
        <w:jc w:val="both"/>
      </w:pPr>
      <w:r w:rsidRPr="000D20F3">
        <w:t>Il/La sottoscritto/a</w:t>
      </w:r>
      <w:r>
        <w:t xml:space="preserve"> ______</w:t>
      </w:r>
      <w:r w:rsidRPr="000D20F3">
        <w:t>__________________________________</w:t>
      </w:r>
      <w:r w:rsidR="00D85ED1">
        <w:t>_</w:t>
      </w:r>
      <w:r w:rsidRPr="000D20F3">
        <w:t>______</w:t>
      </w:r>
    </w:p>
    <w:p w:rsidR="00D4411D" w:rsidRPr="000D20F3" w:rsidRDefault="00D4411D" w:rsidP="00C15142">
      <w:pPr>
        <w:jc w:val="both"/>
      </w:pPr>
    </w:p>
    <w:p w:rsidR="00D85ED1" w:rsidRPr="000D20F3" w:rsidRDefault="00D85ED1" w:rsidP="00D85ED1">
      <w:pPr>
        <w:widowControl/>
        <w:numPr>
          <w:ilvl w:val="0"/>
          <w:numId w:val="3"/>
        </w:numPr>
        <w:adjustRightInd w:val="0"/>
        <w:spacing w:line="360" w:lineRule="auto"/>
        <w:ind w:left="714" w:hanging="357"/>
      </w:pPr>
      <w:r w:rsidRPr="000D20F3">
        <w:t>nato/a</w:t>
      </w:r>
      <w:r>
        <w:t xml:space="preserve"> ________________________Provincia ______ </w:t>
      </w:r>
      <w:proofErr w:type="gramStart"/>
      <w:r w:rsidRPr="000D20F3">
        <w:t>il</w:t>
      </w:r>
      <w:r>
        <w:t xml:space="preserve">  _</w:t>
      </w:r>
      <w:proofErr w:type="gramEnd"/>
      <w:r>
        <w:t>_________</w:t>
      </w:r>
    </w:p>
    <w:p w:rsidR="00D85ED1" w:rsidRPr="000D20F3" w:rsidRDefault="00D85ED1" w:rsidP="00D85ED1">
      <w:pPr>
        <w:widowControl/>
        <w:numPr>
          <w:ilvl w:val="0"/>
          <w:numId w:val="3"/>
        </w:numPr>
        <w:adjustRightInd w:val="0"/>
        <w:spacing w:line="360" w:lineRule="auto"/>
        <w:ind w:left="714" w:hanging="357"/>
      </w:pPr>
      <w:r w:rsidRPr="000D20F3">
        <w:t xml:space="preserve">residente </w:t>
      </w:r>
      <w:r w:rsidR="00212519">
        <w:t xml:space="preserve">ad Arquata del Tronto </w:t>
      </w:r>
      <w:r w:rsidRPr="000D20F3">
        <w:t>in Via</w:t>
      </w:r>
      <w:r>
        <w:t>_______________________</w:t>
      </w:r>
      <w:r w:rsidRPr="000D20F3">
        <w:t xml:space="preserve"> n. </w:t>
      </w:r>
      <w:r>
        <w:t>_____</w:t>
      </w:r>
    </w:p>
    <w:p w:rsidR="00D85ED1" w:rsidRPr="000D20F3" w:rsidRDefault="00D85ED1" w:rsidP="00D85ED1">
      <w:pPr>
        <w:widowControl/>
        <w:numPr>
          <w:ilvl w:val="0"/>
          <w:numId w:val="3"/>
        </w:numPr>
        <w:adjustRightInd w:val="0"/>
        <w:spacing w:line="360" w:lineRule="auto"/>
        <w:ind w:left="714" w:hanging="357"/>
      </w:pPr>
      <w:r w:rsidRPr="000D20F3">
        <w:t xml:space="preserve">di avere il seguente Codice Fiscale </w:t>
      </w:r>
      <w:r>
        <w:t>____________________________</w:t>
      </w:r>
    </w:p>
    <w:p w:rsidR="00D85ED1" w:rsidRPr="000D20F3" w:rsidRDefault="00D85ED1" w:rsidP="00D85ED1">
      <w:pPr>
        <w:widowControl/>
        <w:numPr>
          <w:ilvl w:val="0"/>
          <w:numId w:val="3"/>
        </w:numPr>
        <w:adjustRightInd w:val="0"/>
        <w:spacing w:line="360" w:lineRule="auto"/>
      </w:pPr>
      <w:r w:rsidRPr="000D20F3">
        <w:t>recapito telefonico</w:t>
      </w:r>
      <w:r>
        <w:t xml:space="preserve"> _________________________________________</w:t>
      </w:r>
    </w:p>
    <w:p w:rsidR="00D85ED1" w:rsidRPr="00FC06AD" w:rsidRDefault="00D85ED1" w:rsidP="00D85ED1">
      <w:pPr>
        <w:widowControl/>
        <w:numPr>
          <w:ilvl w:val="0"/>
          <w:numId w:val="3"/>
        </w:numPr>
        <w:adjustRightInd w:val="0"/>
        <w:spacing w:line="360" w:lineRule="auto"/>
      </w:pPr>
      <w:r w:rsidRPr="00FC06AD">
        <w:t>indirizzo email ____________________________________________</w:t>
      </w:r>
    </w:p>
    <w:p w:rsidR="00C15142" w:rsidRPr="000D20F3" w:rsidRDefault="00C15142" w:rsidP="00C15142">
      <w:pPr>
        <w:jc w:val="both"/>
      </w:pPr>
    </w:p>
    <w:p w:rsidR="00C15142" w:rsidRPr="000D20F3" w:rsidRDefault="00C15142" w:rsidP="00C15142">
      <w:pPr>
        <w:jc w:val="center"/>
        <w:rPr>
          <w:b/>
        </w:rPr>
      </w:pPr>
      <w:r w:rsidRPr="000D20F3">
        <w:rPr>
          <w:b/>
        </w:rPr>
        <w:t>CHIEDE</w:t>
      </w:r>
    </w:p>
    <w:p w:rsidR="00C15142" w:rsidRPr="000D20F3" w:rsidRDefault="00C15142" w:rsidP="00C15142">
      <w:pPr>
        <w:jc w:val="both"/>
        <w:rPr>
          <w:b/>
          <w:i/>
        </w:rPr>
      </w:pPr>
    </w:p>
    <w:p w:rsidR="00C15142" w:rsidRDefault="00C15142" w:rsidP="00C15142">
      <w:pPr>
        <w:adjustRightInd w:val="0"/>
        <w:jc w:val="both"/>
        <w:rPr>
          <w:bCs/>
        </w:rPr>
      </w:pPr>
      <w:r w:rsidRPr="000D20F3">
        <w:t>Di accedere al contributo previsto per il pagamento della Tari</w:t>
      </w:r>
      <w:r w:rsidRPr="000D20F3">
        <w:rPr>
          <w:bCs/>
        </w:rPr>
        <w:t xml:space="preserve"> di cui alla </w:t>
      </w:r>
      <w:r w:rsidR="00212519">
        <w:rPr>
          <w:bCs/>
        </w:rPr>
        <w:t>Delibera di G.C. n. 13 del 28.01.2019</w:t>
      </w:r>
    </w:p>
    <w:p w:rsidR="00D85ED1" w:rsidRPr="000D20F3" w:rsidRDefault="00D85ED1" w:rsidP="00C15142">
      <w:pPr>
        <w:adjustRightInd w:val="0"/>
        <w:jc w:val="both"/>
        <w:rPr>
          <w:bCs/>
        </w:rPr>
      </w:pPr>
    </w:p>
    <w:p w:rsidR="00C15142" w:rsidRPr="00D85ED1" w:rsidRDefault="00D85ED1" w:rsidP="00D85ED1">
      <w:pPr>
        <w:pStyle w:val="Testocommento"/>
        <w:rPr>
          <w:b/>
          <w:sz w:val="24"/>
          <w:szCs w:val="24"/>
        </w:rPr>
      </w:pPr>
      <w:r w:rsidRPr="00D85ED1">
        <w:rPr>
          <w:b/>
          <w:sz w:val="24"/>
          <w:szCs w:val="24"/>
        </w:rPr>
        <w:t>Dichiarazioni generali</w:t>
      </w:r>
    </w:p>
    <w:p w:rsidR="00D85ED1" w:rsidRPr="000D20F3" w:rsidRDefault="00D85ED1" w:rsidP="00C15142">
      <w:pPr>
        <w:adjustRightInd w:val="0"/>
        <w:jc w:val="center"/>
      </w:pPr>
    </w:p>
    <w:p w:rsidR="00C15142" w:rsidRPr="000D20F3" w:rsidRDefault="00C15142" w:rsidP="00C15142">
      <w:pPr>
        <w:adjustRightInd w:val="0"/>
        <w:jc w:val="both"/>
      </w:pPr>
      <w:r w:rsidRPr="000D20F3">
        <w:t>A tal fine, sotto la propria responsabilità, e consapevole delle sanzioni penali previste dall'articolo 76 del D.P.R. 445/2000, nei casi di dichiarazioni mendaci,</w:t>
      </w:r>
    </w:p>
    <w:p w:rsidR="00C15142" w:rsidRPr="000D20F3" w:rsidRDefault="00C15142" w:rsidP="00C15142">
      <w:pPr>
        <w:adjustRightInd w:val="0"/>
      </w:pPr>
    </w:p>
    <w:p w:rsidR="00C15142" w:rsidRPr="000D20F3" w:rsidRDefault="00C15142" w:rsidP="00C15142">
      <w:pPr>
        <w:adjustRightInd w:val="0"/>
        <w:jc w:val="center"/>
        <w:rPr>
          <w:b/>
        </w:rPr>
      </w:pPr>
      <w:r w:rsidRPr="000D20F3">
        <w:rPr>
          <w:b/>
        </w:rPr>
        <w:t>DICHIARA</w:t>
      </w:r>
    </w:p>
    <w:p w:rsidR="00C15142" w:rsidRPr="000D20F3" w:rsidRDefault="00C15142" w:rsidP="00D85ED1">
      <w:pPr>
        <w:tabs>
          <w:tab w:val="left" w:pos="240"/>
        </w:tabs>
        <w:adjustRightInd w:val="0"/>
        <w:jc w:val="center"/>
        <w:rPr>
          <w:b/>
        </w:rPr>
      </w:pPr>
    </w:p>
    <w:p w:rsidR="00C15142" w:rsidRPr="00FC06AD" w:rsidRDefault="00E62C0F" w:rsidP="00205A26">
      <w:pPr>
        <w:widowControl/>
        <w:adjustRightInd w:val="0"/>
        <w:spacing w:line="360" w:lineRule="auto"/>
        <w:jc w:val="both"/>
      </w:pPr>
      <w:r w:rsidRPr="00E62C0F">
        <w:rPr>
          <w:color w:val="FF0000"/>
        </w:rPr>
        <w:t>□</w:t>
      </w:r>
      <w:r>
        <w:t xml:space="preserve"> </w:t>
      </w:r>
      <w:r w:rsidR="00C15142" w:rsidRPr="00FC06AD">
        <w:t>di essere soggetto passivo Tari;</w:t>
      </w:r>
      <w:r>
        <w:t xml:space="preserve"> </w:t>
      </w:r>
      <w:r>
        <w:tab/>
      </w:r>
      <w:r>
        <w:tab/>
      </w:r>
      <w:r w:rsidRPr="00492F33">
        <w:rPr>
          <w:i/>
          <w:sz w:val="20"/>
          <w:szCs w:val="20"/>
        </w:rPr>
        <w:t>obbligatorio barrare una delle 2 opzioni</w:t>
      </w:r>
    </w:p>
    <w:p w:rsidR="00C15142" w:rsidRPr="000C6093" w:rsidRDefault="00C15142" w:rsidP="00C15142">
      <w:pPr>
        <w:widowControl/>
        <w:adjustRightInd w:val="0"/>
        <w:spacing w:line="360" w:lineRule="auto"/>
        <w:ind w:left="1416"/>
        <w:jc w:val="both"/>
        <w:rPr>
          <w:i/>
        </w:rPr>
      </w:pPr>
      <w:r w:rsidRPr="00FC06AD">
        <w:rPr>
          <w:i/>
        </w:rPr>
        <w:t>oppure</w:t>
      </w:r>
      <w:r w:rsidRPr="000C6093">
        <w:rPr>
          <w:i/>
        </w:rPr>
        <w:t xml:space="preserve"> </w:t>
      </w:r>
    </w:p>
    <w:p w:rsidR="002F1BD8" w:rsidRDefault="00E62C0F" w:rsidP="002F1BD8">
      <w:pPr>
        <w:widowControl/>
        <w:adjustRightInd w:val="0"/>
        <w:spacing w:line="360" w:lineRule="auto"/>
        <w:jc w:val="both"/>
      </w:pPr>
      <w:r w:rsidRPr="00E62C0F">
        <w:rPr>
          <w:color w:val="FF0000"/>
        </w:rPr>
        <w:t>□</w:t>
      </w:r>
      <w:r>
        <w:t xml:space="preserve"> </w:t>
      </w:r>
      <w:r w:rsidR="00C15142">
        <w:t>di far parte dello stesso nucleo familiare del/della</w:t>
      </w:r>
      <w:r w:rsidR="00C15142" w:rsidRPr="00D44EA7">
        <w:t xml:space="preserve"> </w:t>
      </w:r>
      <w:r w:rsidR="00C15142">
        <w:t>sig./sig.ra ___</w:t>
      </w:r>
      <w:r w:rsidR="00492F33">
        <w:t>___________</w:t>
      </w:r>
      <w:r w:rsidR="00C15142">
        <w:t>_____</w:t>
      </w:r>
      <w:r w:rsidR="00C15142" w:rsidRPr="00D44EA7">
        <w:t xml:space="preserve"> </w:t>
      </w:r>
      <w:r w:rsidR="00C15142">
        <w:t>nato/a ________il __</w:t>
      </w:r>
      <w:r w:rsidR="00492F33">
        <w:t>_____</w:t>
      </w:r>
      <w:r w:rsidRPr="00E62C0F">
        <w:rPr>
          <w:color w:val="FF0000"/>
          <w:sz w:val="20"/>
          <w:szCs w:val="20"/>
        </w:rPr>
        <w:t xml:space="preserve"> </w:t>
      </w:r>
      <w:r w:rsidR="00C15142">
        <w:t xml:space="preserve">e residente a </w:t>
      </w:r>
      <w:r w:rsidR="00212519">
        <w:t>___________</w:t>
      </w:r>
      <w:r w:rsidR="00C15142">
        <w:t xml:space="preserve"> in Via _________, soggetto passivo della Tari per cui si chiede il contributo;</w:t>
      </w:r>
    </w:p>
    <w:p w:rsidR="002F1BD8" w:rsidRPr="002F1BD8" w:rsidRDefault="002F1BD8" w:rsidP="002F1BD8">
      <w:pPr>
        <w:widowControl/>
        <w:adjustRightInd w:val="0"/>
        <w:spacing w:line="360" w:lineRule="auto"/>
        <w:jc w:val="both"/>
      </w:pPr>
    </w:p>
    <w:p w:rsidR="00D85ED1" w:rsidRPr="002F1BD8" w:rsidRDefault="00C15142" w:rsidP="002F1BD8">
      <w:pPr>
        <w:adjustRightInd w:val="0"/>
        <w:jc w:val="both"/>
      </w:pPr>
      <w:r w:rsidRPr="00D85ED1">
        <w:rPr>
          <w:b/>
        </w:rPr>
        <w:t>D</w:t>
      </w:r>
      <w:r w:rsidR="00D85ED1">
        <w:rPr>
          <w:b/>
        </w:rPr>
        <w:t xml:space="preserve">ichiarazioni </w:t>
      </w:r>
      <w:r w:rsidR="00212519">
        <w:rPr>
          <w:b/>
        </w:rPr>
        <w:t>ai fini dell’attribuzione delle priorità</w:t>
      </w:r>
      <w:r w:rsidR="002F1BD8">
        <w:rPr>
          <w:b/>
        </w:rPr>
        <w:t xml:space="preserve"> </w:t>
      </w:r>
    </w:p>
    <w:p w:rsidR="00212519" w:rsidRDefault="00212519" w:rsidP="002F1BD8">
      <w:pPr>
        <w:adjustRightInd w:val="0"/>
        <w:rPr>
          <w:b/>
        </w:rPr>
      </w:pPr>
    </w:p>
    <w:p w:rsidR="00212519" w:rsidRDefault="00212519" w:rsidP="002F1BD8">
      <w:pPr>
        <w:adjustRightInd w:val="0"/>
        <w:jc w:val="center"/>
        <w:rPr>
          <w:b/>
        </w:rPr>
      </w:pPr>
      <w:r w:rsidRPr="000D20F3">
        <w:rPr>
          <w:b/>
        </w:rPr>
        <w:t>DICHIARA</w:t>
      </w:r>
    </w:p>
    <w:p w:rsidR="002F1BD8" w:rsidRPr="002F1BD8" w:rsidRDefault="002F1BD8" w:rsidP="002F1BD8">
      <w:pPr>
        <w:adjustRightInd w:val="0"/>
        <w:jc w:val="both"/>
      </w:pPr>
      <w:r w:rsidRPr="002F1BD8">
        <w:t>(sezione non obbligatoria da compilare esclusivamente al fine dell’attribuzione delle priorità),</w:t>
      </w:r>
    </w:p>
    <w:p w:rsidR="00C15142" w:rsidRPr="00D85ED1" w:rsidRDefault="00C15142" w:rsidP="00D85ED1">
      <w:pPr>
        <w:pStyle w:val="Testocommento"/>
        <w:rPr>
          <w:b/>
          <w:sz w:val="24"/>
          <w:szCs w:val="24"/>
        </w:rPr>
      </w:pPr>
    </w:p>
    <w:p w:rsidR="00C15142" w:rsidRDefault="00C15142" w:rsidP="00C15142">
      <w:pPr>
        <w:adjustRightInd w:val="0"/>
        <w:jc w:val="both"/>
      </w:pPr>
      <w:r w:rsidRPr="000D20F3">
        <w:t xml:space="preserve">□ </w:t>
      </w:r>
      <w:r w:rsidR="00212519">
        <w:t xml:space="preserve">di </w:t>
      </w:r>
      <w:r w:rsidRPr="000D20F3">
        <w:t xml:space="preserve">essere </w:t>
      </w:r>
      <w:r w:rsidR="00212519">
        <w:t xml:space="preserve">titolare </w:t>
      </w:r>
      <w:proofErr w:type="gramStart"/>
      <w:r w:rsidR="00212519">
        <w:t>dell’ impresa</w:t>
      </w:r>
      <w:proofErr w:type="gramEnd"/>
      <w:r w:rsidR="00212519">
        <w:t xml:space="preserve">_____________________, </w:t>
      </w:r>
      <w:proofErr w:type="spellStart"/>
      <w:r w:rsidR="00212519">
        <w:t>p.iva</w:t>
      </w:r>
      <w:proofErr w:type="spellEnd"/>
      <w:r w:rsidR="00212519">
        <w:t xml:space="preserve">______________________________, con sede legale in Arquata del Tronto alla </w:t>
      </w:r>
      <w:r w:rsidR="00212519">
        <w:lastRenderedPageBreak/>
        <w:t>Via_____________________________</w:t>
      </w:r>
      <w:r w:rsidR="00D953FE">
        <w:t>;</w:t>
      </w:r>
    </w:p>
    <w:p w:rsidR="002F1BD8" w:rsidRDefault="002F1BD8" w:rsidP="00C15142">
      <w:pPr>
        <w:adjustRightInd w:val="0"/>
        <w:jc w:val="both"/>
      </w:pPr>
      <w:r w:rsidRPr="000D20F3">
        <w:t xml:space="preserve">□ </w:t>
      </w:r>
      <w:r>
        <w:t xml:space="preserve">che </w:t>
      </w:r>
      <w:r w:rsidRPr="000D20F3">
        <w:t>l’</w:t>
      </w:r>
      <w:r w:rsidRPr="000D20F3">
        <w:rPr>
          <w:iCs/>
        </w:rPr>
        <w:t>importo del reddito ISEE</w:t>
      </w:r>
      <w:r w:rsidRPr="000D20F3">
        <w:t xml:space="preserve"> del proprio nucleo familiare </w:t>
      </w:r>
      <w:r w:rsidRPr="000D20F3">
        <w:rPr>
          <w:iCs/>
        </w:rPr>
        <w:t>è pari ad €</w:t>
      </w:r>
      <w:r>
        <w:rPr>
          <w:iCs/>
        </w:rPr>
        <w:t xml:space="preserve"> _________ </w:t>
      </w:r>
      <w:r>
        <w:t>attestazione ISEE n.__________________________</w:t>
      </w:r>
      <w:proofErr w:type="gramStart"/>
      <w:r>
        <w:t>_  ha</w:t>
      </w:r>
      <w:proofErr w:type="gramEnd"/>
      <w:r>
        <w:t xml:space="preserve"> validità fino al__________</w:t>
      </w:r>
      <w:r w:rsidRPr="000D20F3">
        <w:t>.</w:t>
      </w:r>
      <w:r>
        <w:t xml:space="preserve"> </w:t>
      </w:r>
    </w:p>
    <w:p w:rsidR="00C15142" w:rsidRPr="00C9623D" w:rsidRDefault="00C15142" w:rsidP="00C15142">
      <w:pPr>
        <w:adjustRightInd w:val="0"/>
        <w:jc w:val="both"/>
      </w:pPr>
      <w:r w:rsidRPr="00C9623D">
        <w:t xml:space="preserve">□ </w:t>
      </w:r>
      <w:r w:rsidR="00D953FE" w:rsidRPr="00C9623D">
        <w:t>che il proprio nucleo familiare è composto da un</w:t>
      </w:r>
      <w:r w:rsidRPr="00C9623D">
        <w:t xml:space="preserve"> anziano ultrasessantenne</w:t>
      </w:r>
      <w:r w:rsidR="00D953FE" w:rsidRPr="00C9623D">
        <w:t>;</w:t>
      </w:r>
      <w:r w:rsidRPr="00C9623D">
        <w:t xml:space="preserve">  </w:t>
      </w:r>
    </w:p>
    <w:p w:rsidR="00C15142" w:rsidRPr="000D20F3" w:rsidRDefault="00C15142" w:rsidP="00C15142">
      <w:pPr>
        <w:adjustRightInd w:val="0"/>
        <w:jc w:val="both"/>
      </w:pPr>
      <w:r w:rsidRPr="00C9623D">
        <w:t xml:space="preserve">□ </w:t>
      </w:r>
      <w:r w:rsidR="00265B4A" w:rsidRPr="00C9623D">
        <w:t xml:space="preserve">che il proprio </w:t>
      </w:r>
      <w:r w:rsidR="00D953FE" w:rsidRPr="00C9623D">
        <w:t>nucleo familiare</w:t>
      </w:r>
      <w:r w:rsidR="00265B4A" w:rsidRPr="00C9623D">
        <w:t xml:space="preserve"> è</w:t>
      </w:r>
      <w:r w:rsidRPr="00C9623D">
        <w:t xml:space="preserve"> </w:t>
      </w:r>
      <w:r w:rsidR="00D953FE" w:rsidRPr="00C9623D">
        <w:t xml:space="preserve">composto </w:t>
      </w:r>
      <w:r w:rsidR="00212519" w:rsidRPr="00212519">
        <w:t>da figli minori di età di 16 anni</w:t>
      </w:r>
      <w:r w:rsidR="00D953FE" w:rsidRPr="00716E1E">
        <w:t>;</w:t>
      </w:r>
    </w:p>
    <w:p w:rsidR="00D953FE" w:rsidRDefault="00C15142" w:rsidP="00C15142">
      <w:pPr>
        <w:adjustRightInd w:val="0"/>
        <w:jc w:val="both"/>
      </w:pPr>
      <w:r w:rsidRPr="000D20F3">
        <w:t xml:space="preserve">□ </w:t>
      </w:r>
      <w:r w:rsidR="00265B4A">
        <w:t xml:space="preserve">la presenza nel proprio </w:t>
      </w:r>
      <w:r w:rsidRPr="000D20F3">
        <w:t xml:space="preserve">nucleo familiare di un componente con invalidità civile pari o superiori al </w:t>
      </w:r>
      <w:r w:rsidR="00212519">
        <w:t>74</w:t>
      </w:r>
      <w:r w:rsidRPr="000D20F3">
        <w:t xml:space="preserve">%. </w:t>
      </w:r>
    </w:p>
    <w:p w:rsidR="00C15142" w:rsidRDefault="00C15142" w:rsidP="002F1BD8">
      <w:pPr>
        <w:adjustRightInd w:val="0"/>
      </w:pPr>
    </w:p>
    <w:p w:rsidR="00E62C0F" w:rsidRPr="00E62C0F" w:rsidRDefault="00E62C0F" w:rsidP="00887448">
      <w:pPr>
        <w:pStyle w:val="Testocommento"/>
        <w:jc w:val="both"/>
        <w:rPr>
          <w:bCs/>
          <w:i/>
          <w:sz w:val="24"/>
          <w:szCs w:val="24"/>
        </w:rPr>
      </w:pPr>
      <w:r w:rsidRPr="00C9623D">
        <w:rPr>
          <w:i/>
          <w:sz w:val="24"/>
          <w:szCs w:val="24"/>
        </w:rPr>
        <w:t xml:space="preserve">Le suindicate dichiarazioni potranno essere </w:t>
      </w:r>
      <w:r w:rsidR="00887448" w:rsidRPr="00C9623D">
        <w:rPr>
          <w:i/>
          <w:sz w:val="24"/>
          <w:szCs w:val="24"/>
        </w:rPr>
        <w:t>supportate da idonea documentazione</w:t>
      </w:r>
      <w:r w:rsidR="002F1BD8">
        <w:rPr>
          <w:i/>
          <w:sz w:val="24"/>
          <w:szCs w:val="24"/>
        </w:rPr>
        <w:t xml:space="preserve"> e</w:t>
      </w:r>
      <w:r w:rsidR="00887448" w:rsidRPr="00C9623D">
        <w:rPr>
          <w:i/>
          <w:sz w:val="24"/>
          <w:szCs w:val="24"/>
        </w:rPr>
        <w:t xml:space="preserve"> comunque potranno essere </w:t>
      </w:r>
      <w:r w:rsidRPr="00C9623D">
        <w:rPr>
          <w:i/>
          <w:sz w:val="24"/>
          <w:szCs w:val="24"/>
        </w:rPr>
        <w:t>oggetto di una verifica d’ufficio.</w:t>
      </w:r>
    </w:p>
    <w:p w:rsidR="00E62C0F" w:rsidRDefault="00E62C0F" w:rsidP="00C15142">
      <w:pPr>
        <w:adjustRightInd w:val="0"/>
        <w:jc w:val="center"/>
      </w:pPr>
    </w:p>
    <w:p w:rsidR="00D85ED1" w:rsidRPr="00D85ED1" w:rsidRDefault="00D85ED1" w:rsidP="00D85ED1">
      <w:pPr>
        <w:pStyle w:val="Testocommento"/>
        <w:rPr>
          <w:b/>
          <w:sz w:val="24"/>
          <w:szCs w:val="24"/>
        </w:rPr>
      </w:pPr>
      <w:r w:rsidRPr="00D85ED1">
        <w:rPr>
          <w:b/>
          <w:sz w:val="24"/>
          <w:szCs w:val="24"/>
        </w:rPr>
        <w:t>Ulteriori dichiarazioni</w:t>
      </w:r>
    </w:p>
    <w:p w:rsidR="00D85ED1" w:rsidRDefault="00D85ED1" w:rsidP="00C15142">
      <w:pPr>
        <w:suppressAutoHyphens/>
        <w:adjustRightInd w:val="0"/>
        <w:jc w:val="both"/>
      </w:pPr>
    </w:p>
    <w:p w:rsidR="00C15142" w:rsidRPr="000D20F3" w:rsidRDefault="00C15142" w:rsidP="00C15142">
      <w:pPr>
        <w:suppressAutoHyphens/>
        <w:adjustRightInd w:val="0"/>
        <w:jc w:val="both"/>
      </w:pPr>
      <w:r w:rsidRPr="000D20F3">
        <w:t>Infine,</w:t>
      </w:r>
    </w:p>
    <w:p w:rsidR="00C15142" w:rsidRDefault="00C15142" w:rsidP="00C15142">
      <w:pPr>
        <w:suppressAutoHyphens/>
        <w:adjustRightInd w:val="0"/>
        <w:jc w:val="center"/>
        <w:rPr>
          <w:b/>
        </w:rPr>
      </w:pPr>
      <w:r w:rsidRPr="000D20F3">
        <w:rPr>
          <w:b/>
        </w:rPr>
        <w:t>DICHIARA</w:t>
      </w:r>
    </w:p>
    <w:p w:rsidR="00C15142" w:rsidRPr="00F077AA" w:rsidRDefault="00C15142" w:rsidP="00C15142">
      <w:pPr>
        <w:suppressAutoHyphens/>
        <w:adjustRightInd w:val="0"/>
        <w:jc w:val="center"/>
        <w:rPr>
          <w:b/>
        </w:rPr>
      </w:pPr>
    </w:p>
    <w:p w:rsidR="00C15142" w:rsidRPr="00205A26" w:rsidRDefault="00C15142" w:rsidP="00205A26">
      <w:pPr>
        <w:adjustRightInd w:val="0"/>
        <w:jc w:val="both"/>
        <w:rPr>
          <w:bCs/>
        </w:rPr>
      </w:pPr>
      <w:r w:rsidRPr="000D20F3">
        <w:t xml:space="preserve">Di aver preso visione dell’avviso pubblico approvato con </w:t>
      </w:r>
      <w:r w:rsidR="00205A26">
        <w:rPr>
          <w:bCs/>
        </w:rPr>
        <w:t xml:space="preserve">Delibera di G.C. n. 13 del 28.01.2019 </w:t>
      </w:r>
      <w:r w:rsidRPr="00787163">
        <w:t>e tutte le prescrizioni in esso contenute;</w:t>
      </w:r>
    </w:p>
    <w:p w:rsidR="00C15142" w:rsidRPr="000D20F3" w:rsidRDefault="00C15142" w:rsidP="00C15142">
      <w:pPr>
        <w:adjustRightInd w:val="0"/>
        <w:jc w:val="both"/>
      </w:pPr>
    </w:p>
    <w:p w:rsidR="00C15142" w:rsidRPr="000D20F3" w:rsidRDefault="00C15142" w:rsidP="00C15142">
      <w:pPr>
        <w:widowControl/>
        <w:numPr>
          <w:ilvl w:val="0"/>
          <w:numId w:val="2"/>
        </w:numPr>
        <w:suppressAutoHyphens/>
        <w:adjustRightInd w:val="0"/>
        <w:jc w:val="both"/>
      </w:pPr>
      <w:r w:rsidRPr="000D20F3">
        <w:t xml:space="preserve">Di impegnarsi a comunicare tempestivamente all’ente eventuali variazioni rispetto alle condizioni dichiarate per l’erogazione del contributo. </w:t>
      </w:r>
    </w:p>
    <w:p w:rsidR="00C15142" w:rsidRPr="000D20F3" w:rsidRDefault="00C15142" w:rsidP="00C15142">
      <w:pPr>
        <w:adjustRightInd w:val="0"/>
        <w:jc w:val="both"/>
      </w:pPr>
    </w:p>
    <w:p w:rsidR="00C15142" w:rsidRDefault="00C15142" w:rsidP="00C15142">
      <w:pPr>
        <w:widowControl/>
        <w:numPr>
          <w:ilvl w:val="0"/>
          <w:numId w:val="2"/>
        </w:numPr>
        <w:suppressAutoHyphens/>
        <w:adjustRightInd w:val="0"/>
        <w:jc w:val="both"/>
      </w:pPr>
      <w:r w:rsidRPr="000D20F3">
        <w:t>Di essere a conoscenza che il Comune verificherà la veridicità delle dichiarazioni sostitutive di atto notorio. Qualora dai controlli emergano abusi o false dichiarazioni, fatta salva l’attivazione delle necessarie procedure di legge, il Comune adotterà ogni misura utile a sospendere e/o revocare i benefici concessi;</w:t>
      </w:r>
    </w:p>
    <w:p w:rsidR="00D85ED1" w:rsidRDefault="00D85ED1" w:rsidP="00D85ED1">
      <w:pPr>
        <w:widowControl/>
        <w:suppressAutoHyphens/>
        <w:adjustRightInd w:val="0"/>
        <w:jc w:val="both"/>
      </w:pPr>
    </w:p>
    <w:p w:rsidR="00D85ED1" w:rsidRPr="000D20F3" w:rsidRDefault="00D85ED1" w:rsidP="00D85ED1">
      <w:pPr>
        <w:widowControl/>
        <w:numPr>
          <w:ilvl w:val="0"/>
          <w:numId w:val="2"/>
        </w:numPr>
        <w:suppressAutoHyphens/>
        <w:adjustRightInd w:val="0"/>
        <w:jc w:val="both"/>
      </w:pPr>
      <w:r w:rsidRPr="000D20F3">
        <w:t xml:space="preserve">Di impegnarsi a fornire ogni ulteriore documentazione ritenuta utile dal </w:t>
      </w:r>
      <w:r>
        <w:t>C</w:t>
      </w:r>
      <w:r w:rsidRPr="000D20F3">
        <w:t xml:space="preserve">omune di </w:t>
      </w:r>
      <w:r w:rsidR="00205A26">
        <w:t>Arquata del Tronto</w:t>
      </w:r>
      <w:r w:rsidRPr="000D20F3">
        <w:t xml:space="preserve"> per l’istruttoria della domanda</w:t>
      </w:r>
      <w:r w:rsidRPr="000D20F3">
        <w:rPr>
          <w:bCs/>
        </w:rPr>
        <w:t>.</w:t>
      </w:r>
    </w:p>
    <w:p w:rsidR="00C15142" w:rsidRPr="000D20F3" w:rsidRDefault="00C15142" w:rsidP="00C15142">
      <w:pPr>
        <w:widowControl/>
        <w:suppressAutoHyphens/>
        <w:adjustRightInd w:val="0"/>
        <w:jc w:val="both"/>
      </w:pPr>
    </w:p>
    <w:p w:rsidR="00C15142" w:rsidRDefault="00205A26" w:rsidP="00C15142">
      <w:pPr>
        <w:widowControl/>
        <w:numPr>
          <w:ilvl w:val="0"/>
          <w:numId w:val="2"/>
        </w:numPr>
        <w:suppressAutoHyphens/>
        <w:adjustRightInd w:val="0"/>
        <w:spacing w:line="360" w:lineRule="auto"/>
        <w:jc w:val="both"/>
      </w:pPr>
      <w:r>
        <w:t xml:space="preserve">Di voler ricevere </w:t>
      </w:r>
      <w:r w:rsidR="00C15142" w:rsidRPr="00FC06AD">
        <w:t>l’eventuale contributo sul c/c intestato a _________________________________________, Codice Fiscale ____________________________________________ presso la banca __________________________________________________________________, codice Iban___________________________________________;</w:t>
      </w:r>
    </w:p>
    <w:p w:rsidR="001D702A" w:rsidRDefault="001D702A" w:rsidP="001D702A">
      <w:pPr>
        <w:pStyle w:val="Paragrafoelenco"/>
        <w:ind w:left="0"/>
      </w:pPr>
      <w:r>
        <w:t>Si allegano:</w:t>
      </w:r>
    </w:p>
    <w:p w:rsidR="001D702A" w:rsidRDefault="001D702A" w:rsidP="001D702A">
      <w:pPr>
        <w:pStyle w:val="Paragrafoelenco"/>
        <w:ind w:left="0"/>
      </w:pPr>
    </w:p>
    <w:p w:rsidR="00205A26" w:rsidRPr="00FC06AD" w:rsidRDefault="001D702A" w:rsidP="001D702A">
      <w:pPr>
        <w:pStyle w:val="Paragrafoelenco"/>
        <w:ind w:left="0"/>
      </w:pPr>
      <w:r>
        <w:t>-</w:t>
      </w:r>
      <w:r w:rsidR="00205A26">
        <w:t xml:space="preserve">il </w:t>
      </w:r>
      <w:proofErr w:type="spellStart"/>
      <w:r w:rsidR="00205A26" w:rsidRPr="00205A26">
        <w:t>Mod</w:t>
      </w:r>
      <w:proofErr w:type="spellEnd"/>
      <w:r w:rsidR="00205A26" w:rsidRPr="00205A26">
        <w:t xml:space="preserve"> F24, utilizzato per il pagamento della TARI (anche dell’annualità precedente) al fine di verificare che l’intestatario della domanda sia l’intestatario dell’F24</w:t>
      </w:r>
      <w:r w:rsidR="002F1BD8">
        <w:t>.</w:t>
      </w:r>
    </w:p>
    <w:p w:rsidR="001D702A" w:rsidRPr="00492F33" w:rsidRDefault="001D702A" w:rsidP="001D702A">
      <w:pPr>
        <w:widowControl/>
        <w:suppressAutoHyphens/>
        <w:autoSpaceDE/>
        <w:autoSpaceDN/>
        <w:spacing w:line="360" w:lineRule="auto"/>
        <w:jc w:val="both"/>
        <w:rPr>
          <w:i/>
          <w:sz w:val="20"/>
          <w:szCs w:val="20"/>
        </w:rPr>
      </w:pPr>
      <w:r>
        <w:rPr>
          <w:iCs/>
        </w:rPr>
        <w:t>-</w:t>
      </w:r>
      <w:r w:rsidRPr="00492F33">
        <w:rPr>
          <w:iCs/>
        </w:rPr>
        <w:t xml:space="preserve">copia del </w:t>
      </w:r>
      <w:r w:rsidRPr="00492F33">
        <w:rPr>
          <w:b/>
          <w:iCs/>
        </w:rPr>
        <w:t>documento di identità</w:t>
      </w:r>
      <w:r w:rsidRPr="00492F33">
        <w:rPr>
          <w:iCs/>
        </w:rPr>
        <w:t xml:space="preserve"> in corso di </w:t>
      </w:r>
      <w:proofErr w:type="gramStart"/>
      <w:r w:rsidRPr="00492F33">
        <w:rPr>
          <w:iCs/>
        </w:rPr>
        <w:t>validità</w:t>
      </w:r>
      <w:r w:rsidRPr="00492F33">
        <w:rPr>
          <w:b/>
          <w:iCs/>
        </w:rPr>
        <w:t xml:space="preserve"> ;</w:t>
      </w:r>
      <w:proofErr w:type="gramEnd"/>
      <w:r w:rsidRPr="00492F33">
        <w:rPr>
          <w:b/>
          <w:iCs/>
        </w:rPr>
        <w:t xml:space="preserve"> </w:t>
      </w:r>
      <w:r w:rsidRPr="00492F33">
        <w:rPr>
          <w:i/>
          <w:sz w:val="20"/>
          <w:szCs w:val="20"/>
        </w:rPr>
        <w:t>(obbligatorio)</w:t>
      </w:r>
    </w:p>
    <w:p w:rsidR="00C15142" w:rsidRPr="000D20F3" w:rsidRDefault="00C15142" w:rsidP="00C15142">
      <w:pPr>
        <w:adjustRightInd w:val="0"/>
        <w:jc w:val="both"/>
        <w:rPr>
          <w:b/>
          <w:bCs/>
          <w:u w:val="single"/>
        </w:rPr>
      </w:pPr>
    </w:p>
    <w:p w:rsidR="00C15142" w:rsidRPr="000D20F3" w:rsidRDefault="002F1BD8" w:rsidP="00C15142">
      <w:r>
        <w:t>Arquata del Tronto</w:t>
      </w:r>
      <w:r w:rsidR="00C15142" w:rsidRPr="000D20F3">
        <w:t xml:space="preserve">, ___________________  </w:t>
      </w:r>
    </w:p>
    <w:p w:rsidR="00C15142" w:rsidRPr="000D20F3" w:rsidRDefault="00C15142" w:rsidP="00C15142">
      <w:r w:rsidRPr="000D20F3">
        <w:t xml:space="preserve">                                                                                                             Firma</w:t>
      </w:r>
    </w:p>
    <w:p w:rsidR="00C15142" w:rsidRPr="000D20F3" w:rsidRDefault="00C15142" w:rsidP="00C15142"/>
    <w:p w:rsidR="00C15142" w:rsidRPr="000D20F3" w:rsidRDefault="00C15142" w:rsidP="00C15142">
      <w:pPr>
        <w:ind w:left="6372" w:hanging="843"/>
      </w:pPr>
      <w:r w:rsidRPr="000D20F3">
        <w:t xml:space="preserve">     ___</w:t>
      </w:r>
      <w:r w:rsidR="00A2167F">
        <w:t>__________</w:t>
      </w:r>
      <w:r w:rsidRPr="000D20F3">
        <w:t>_____</w:t>
      </w:r>
    </w:p>
    <w:p w:rsidR="00C15142" w:rsidRPr="000D20F3" w:rsidRDefault="00C15142" w:rsidP="00C15142">
      <w:pPr>
        <w:ind w:left="6372" w:hanging="843"/>
      </w:pPr>
    </w:p>
    <w:p w:rsidR="00C15142" w:rsidRPr="006A1FB5" w:rsidRDefault="00C15142" w:rsidP="00C15142">
      <w:pPr>
        <w:jc w:val="both"/>
        <w:rPr>
          <w:b/>
          <w:bCs/>
          <w:i/>
          <w:iCs/>
          <w:u w:val="single"/>
        </w:rPr>
      </w:pPr>
    </w:p>
    <w:p w:rsidR="001D702A" w:rsidRPr="00522EA0" w:rsidRDefault="001D702A" w:rsidP="001D702A">
      <w:pPr>
        <w:jc w:val="center"/>
        <w:rPr>
          <w:b/>
          <w:sz w:val="20"/>
          <w:szCs w:val="20"/>
        </w:rPr>
      </w:pPr>
      <w:r w:rsidRPr="00522EA0">
        <w:rPr>
          <w:b/>
          <w:sz w:val="20"/>
          <w:szCs w:val="20"/>
        </w:rPr>
        <w:lastRenderedPageBreak/>
        <w:t>Informativa ai sensi dell’articolo 13 del Regolamento Europeo n. 2016/679</w:t>
      </w:r>
    </w:p>
    <w:p w:rsidR="001D702A" w:rsidRPr="00522EA0" w:rsidRDefault="001D702A" w:rsidP="001D702A">
      <w:pPr>
        <w:jc w:val="center"/>
        <w:rPr>
          <w:sz w:val="20"/>
          <w:szCs w:val="20"/>
        </w:rPr>
      </w:pPr>
    </w:p>
    <w:p w:rsidR="001D702A" w:rsidRPr="00522EA0" w:rsidRDefault="001D702A" w:rsidP="001D702A">
      <w:pPr>
        <w:jc w:val="both"/>
        <w:rPr>
          <w:sz w:val="20"/>
          <w:szCs w:val="20"/>
        </w:rPr>
      </w:pPr>
      <w:r w:rsidRPr="00522EA0">
        <w:rPr>
          <w:sz w:val="20"/>
          <w:szCs w:val="20"/>
        </w:rPr>
        <w:t>Ai sensi dell’articolo 13 del Regolamento Europeo n. 2016/679 si forniscono le seguenti informazioni relative al trattamento dei dati personali:</w:t>
      </w:r>
    </w:p>
    <w:p w:rsidR="001D702A" w:rsidRPr="00522EA0" w:rsidRDefault="001D702A" w:rsidP="001D702A">
      <w:pPr>
        <w:jc w:val="both"/>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7254"/>
      </w:tblGrid>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 xml:space="preserve">Titolare del trattamento </w:t>
            </w:r>
          </w:p>
          <w:p w:rsidR="001D702A" w:rsidRPr="00CA0D8B" w:rsidRDefault="001D702A" w:rsidP="00CA0D8B">
            <w:pPr>
              <w:rPr>
                <w:rFonts w:ascii="Cambria" w:eastAsia="MS Mincho" w:hAnsi="Cambria"/>
                <w:b/>
                <w:sz w:val="20"/>
                <w:szCs w:val="20"/>
              </w:rPr>
            </w:pP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Comune di Arquata del Tronto – Sede Comunale Provvisoria, F.ne Borgo 63096 Arquata del Tronto – Tel. 0736/809122</w:t>
            </w: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Responsabile della protezione dati</w:t>
            </w: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 xml:space="preserve">Il Data </w:t>
            </w:r>
            <w:proofErr w:type="spellStart"/>
            <w:r w:rsidRPr="00CA0D8B">
              <w:rPr>
                <w:rFonts w:ascii="Calibri Light" w:eastAsia="MS Mincho" w:hAnsi="Calibri Light" w:cs="Calibri Light"/>
                <w:sz w:val="20"/>
                <w:szCs w:val="20"/>
              </w:rPr>
              <w:t>Protection</w:t>
            </w:r>
            <w:proofErr w:type="spellEnd"/>
            <w:r w:rsidRPr="00CA0D8B">
              <w:rPr>
                <w:rFonts w:ascii="Calibri Light" w:eastAsia="MS Mincho" w:hAnsi="Calibri Light" w:cs="Calibri Light"/>
                <w:sz w:val="20"/>
                <w:szCs w:val="20"/>
              </w:rPr>
              <w:t xml:space="preserve"> </w:t>
            </w:r>
            <w:proofErr w:type="spellStart"/>
            <w:r w:rsidRPr="00CA0D8B">
              <w:rPr>
                <w:rFonts w:ascii="Calibri Light" w:eastAsia="MS Mincho" w:hAnsi="Calibri Light" w:cs="Calibri Light"/>
                <w:sz w:val="20"/>
                <w:szCs w:val="20"/>
              </w:rPr>
              <w:t>Officer</w:t>
            </w:r>
            <w:proofErr w:type="spellEnd"/>
            <w:r w:rsidRPr="00CA0D8B">
              <w:rPr>
                <w:rFonts w:ascii="Calibri Light" w:eastAsia="MS Mincho" w:hAnsi="Calibri Light" w:cs="Calibri Light"/>
                <w:sz w:val="20"/>
                <w:szCs w:val="20"/>
              </w:rPr>
              <w:t xml:space="preserve">/Responsabile della Protezione dei dati individuato dall'ente è contattabile tramite il seguente indirizzo </w:t>
            </w:r>
            <w:proofErr w:type="spellStart"/>
            <w:r w:rsidRPr="00CA0D8B">
              <w:rPr>
                <w:rFonts w:ascii="Calibri Light" w:eastAsia="MS Mincho" w:hAnsi="Calibri Light" w:cs="Calibri Light"/>
                <w:sz w:val="20"/>
                <w:szCs w:val="20"/>
              </w:rPr>
              <w:t>pec</w:t>
            </w:r>
            <w:proofErr w:type="spellEnd"/>
            <w:r w:rsidRPr="00CA0D8B">
              <w:rPr>
                <w:rFonts w:ascii="Calibri Light" w:eastAsia="MS Mincho" w:hAnsi="Calibri Light" w:cs="Calibri Light"/>
                <w:sz w:val="20"/>
                <w:szCs w:val="20"/>
              </w:rPr>
              <w:t xml:space="preserve">: claudiocimarossa@ordineavvocatiroma.org   </w:t>
            </w:r>
          </w:p>
          <w:p w:rsidR="001D702A" w:rsidRPr="00CA0D8B" w:rsidRDefault="001D702A" w:rsidP="00CA0D8B">
            <w:pPr>
              <w:jc w:val="both"/>
              <w:rPr>
                <w:rFonts w:ascii="Calibri Light" w:eastAsia="MS Mincho" w:hAnsi="Calibri Light" w:cs="Calibri Light"/>
                <w:sz w:val="20"/>
                <w:szCs w:val="20"/>
              </w:rPr>
            </w:pP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Finalità del trattamento</w:t>
            </w:r>
          </w:p>
          <w:p w:rsidR="001D702A" w:rsidRPr="00CA0D8B" w:rsidRDefault="001D702A" w:rsidP="00CA0D8B">
            <w:pPr>
              <w:rPr>
                <w:rFonts w:ascii="Cambria" w:eastAsia="MS Mincho" w:hAnsi="Cambria"/>
                <w:b/>
                <w:color w:val="FFC000"/>
                <w:sz w:val="20"/>
                <w:szCs w:val="20"/>
                <w:u w:val="single"/>
              </w:rPr>
            </w:pP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La finalità del trattamento dei dati personali raccolti in sede di attuazione dei compiti istituzionali in materia è esclusivamente l’erogazione del servizio/contributo richiesto.</w:t>
            </w:r>
          </w:p>
          <w:p w:rsidR="001D702A" w:rsidRPr="00CA0D8B" w:rsidRDefault="001D702A" w:rsidP="00CA0D8B">
            <w:pPr>
              <w:jc w:val="both"/>
              <w:rPr>
                <w:rFonts w:ascii="Calibri Light" w:eastAsia="MS Mincho" w:hAnsi="Calibri Light" w:cs="Calibri Light"/>
                <w:sz w:val="20"/>
                <w:szCs w:val="20"/>
              </w:rPr>
            </w:pP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Base giuridica del trattamento</w:t>
            </w: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rsidR="001D702A" w:rsidRPr="00CA0D8B" w:rsidRDefault="001D702A" w:rsidP="00CA0D8B">
            <w:pPr>
              <w:jc w:val="both"/>
              <w:rPr>
                <w:rFonts w:ascii="Calibri Light" w:eastAsia="MS Mincho" w:hAnsi="Calibri Light" w:cs="Calibri Light"/>
                <w:sz w:val="20"/>
                <w:szCs w:val="20"/>
              </w:rPr>
            </w:pP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 xml:space="preserve">Destinatari dei dati personali </w:t>
            </w: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I suoi dati personali non vengono in alcun caso diffusi, con tale termine intendendosi il darne conoscenza in qualunque modo ad una pluralità di soggetti indeterminati, fatti salvi gli obblighi di legge.</w:t>
            </w:r>
          </w:p>
          <w:p w:rsidR="001D702A" w:rsidRPr="00CA0D8B" w:rsidRDefault="001D702A" w:rsidP="00CA0D8B">
            <w:pPr>
              <w:jc w:val="both"/>
              <w:rPr>
                <w:rFonts w:ascii="Calibri Light" w:eastAsia="MS Mincho" w:hAnsi="Calibri Light" w:cs="Calibri Light"/>
                <w:i/>
                <w:sz w:val="20"/>
                <w:szCs w:val="20"/>
              </w:rPr>
            </w:pP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Trasferimento dei dati personali a un Paese terzo o a un’organizzazione internazionale</w:t>
            </w: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i/>
                <w:sz w:val="20"/>
                <w:szCs w:val="20"/>
              </w:rPr>
            </w:pPr>
            <w:r w:rsidRPr="00CA0D8B">
              <w:rPr>
                <w:rFonts w:ascii="Calibri Light" w:eastAsia="MS Mincho" w:hAnsi="Calibri Light" w:cs="Calibri Light"/>
                <w:sz w:val="20"/>
                <w:szCs w:val="20"/>
              </w:rPr>
              <w:t>I suoi dati personali non saranno trasferiti né in Stati membri dell’Unione Europea né in Paesi terzi non appartenenti all’Unione Europea.</w:t>
            </w: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 xml:space="preserve">Periodo/criteri di conservazione </w:t>
            </w: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I suoi dati personali potranno essere cancellati esclusivamente nei termini previsti dalla vigente normativa in materia di archiviazione e conservazione.</w:t>
            </w:r>
          </w:p>
          <w:p w:rsidR="001D702A" w:rsidRPr="00CA0D8B" w:rsidRDefault="001D702A" w:rsidP="00CA0D8B">
            <w:pPr>
              <w:jc w:val="both"/>
              <w:rPr>
                <w:rFonts w:ascii="Calibri Light" w:eastAsia="MS Mincho" w:hAnsi="Calibri Light" w:cs="Calibri Light"/>
                <w:sz w:val="20"/>
                <w:szCs w:val="20"/>
              </w:rPr>
            </w:pP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Diritti dell’Interessato</w:t>
            </w: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CA0D8B">
              <w:rPr>
                <w:rFonts w:ascii="Calibri Light" w:eastAsia="MS Mincho" w:hAnsi="Calibri Light" w:cs="Calibri Light"/>
                <w:sz w:val="20"/>
                <w:szCs w:val="20"/>
              </w:rPr>
              <w:t>a.r.</w:t>
            </w:r>
            <w:proofErr w:type="spellEnd"/>
            <w:r w:rsidRPr="00CA0D8B">
              <w:rPr>
                <w:rFonts w:ascii="Calibri Light" w:eastAsia="MS Mincho" w:hAnsi="Calibri Light" w:cs="Calibri Light"/>
                <w:sz w:val="20"/>
                <w:szCs w:val="20"/>
              </w:rPr>
              <w:t xml:space="preserve"> al Comune di Arquata del Tronto o una e-mail all’indirizzo </w:t>
            </w:r>
            <w:proofErr w:type="spellStart"/>
            <w:r w:rsidRPr="00CA0D8B">
              <w:rPr>
                <w:rFonts w:ascii="Calibri Light" w:eastAsia="MS Mincho" w:hAnsi="Calibri Light" w:cs="Calibri Light"/>
                <w:sz w:val="20"/>
                <w:szCs w:val="20"/>
              </w:rPr>
              <w:t>pec</w:t>
            </w:r>
            <w:proofErr w:type="spellEnd"/>
            <w:r w:rsidRPr="00CA0D8B">
              <w:rPr>
                <w:rFonts w:ascii="Calibri Light" w:eastAsia="MS Mincho" w:hAnsi="Calibri Light" w:cs="Calibri Light"/>
                <w:sz w:val="20"/>
                <w:szCs w:val="20"/>
              </w:rPr>
              <w:t xml:space="preserve"> comune.arquatadeltronto@emarche.it</w:t>
            </w:r>
          </w:p>
          <w:p w:rsidR="001D702A" w:rsidRPr="00CA0D8B" w:rsidRDefault="001D702A" w:rsidP="00CA0D8B">
            <w:pPr>
              <w:jc w:val="both"/>
              <w:rPr>
                <w:rFonts w:ascii="Calibri Light" w:eastAsia="MS Mincho" w:hAnsi="Calibri Light" w:cs="Calibri Light"/>
                <w:sz w:val="20"/>
                <w:szCs w:val="20"/>
              </w:rPr>
            </w:pP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Obbligatorietà della fornitura dei dati personali</w:t>
            </w:r>
            <w:r w:rsidRPr="00CA0D8B">
              <w:rPr>
                <w:rFonts w:ascii="Cambria" w:eastAsia="MS Mincho" w:hAnsi="Cambria"/>
                <w:i/>
                <w:sz w:val="20"/>
                <w:szCs w:val="20"/>
              </w:rPr>
              <w:t>)</w:t>
            </w:r>
            <w:r w:rsidRPr="00CA0D8B">
              <w:rPr>
                <w:rFonts w:ascii="Cambria" w:eastAsia="MS Mincho" w:hAnsi="Cambria"/>
                <w:b/>
                <w:sz w:val="20"/>
                <w:szCs w:val="20"/>
              </w:rPr>
              <w:t xml:space="preserve"> e le possibili conseguenze della mancata comunicazione di tali dati </w:t>
            </w: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sz w:val="20"/>
                <w:szCs w:val="20"/>
              </w:rPr>
            </w:pPr>
            <w:r w:rsidRPr="00CA0D8B">
              <w:rPr>
                <w:rFonts w:ascii="Calibri Light" w:eastAsia="MS Mincho" w:hAnsi="Calibri Light" w:cs="Calibri Light"/>
                <w:sz w:val="20"/>
                <w:szCs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1D702A" w:rsidRPr="00522EA0" w:rsidTr="00CA0D8B">
        <w:tc>
          <w:tcPr>
            <w:tcW w:w="2754" w:type="dxa"/>
            <w:shd w:val="clear" w:color="auto" w:fill="CCCCCC"/>
          </w:tcPr>
          <w:p w:rsidR="001D702A" w:rsidRPr="00CA0D8B" w:rsidRDefault="001D702A" w:rsidP="00CA0D8B">
            <w:pPr>
              <w:rPr>
                <w:rFonts w:ascii="Cambria" w:eastAsia="MS Mincho" w:hAnsi="Cambria"/>
                <w:b/>
                <w:sz w:val="20"/>
                <w:szCs w:val="20"/>
              </w:rPr>
            </w:pPr>
            <w:r w:rsidRPr="00CA0D8B">
              <w:rPr>
                <w:rFonts w:ascii="Cambria" w:eastAsia="MS Mincho" w:hAnsi="Cambria"/>
                <w:b/>
                <w:sz w:val="20"/>
                <w:szCs w:val="20"/>
              </w:rPr>
              <w:t>Esistenza di un processo decisionale automatizzato, compresa la profilazione</w:t>
            </w:r>
          </w:p>
          <w:p w:rsidR="001D702A" w:rsidRPr="00CA0D8B" w:rsidRDefault="001D702A" w:rsidP="00CA0D8B">
            <w:pPr>
              <w:rPr>
                <w:rFonts w:ascii="Cambria" w:eastAsia="MS Mincho" w:hAnsi="Cambria"/>
                <w:b/>
                <w:sz w:val="20"/>
                <w:szCs w:val="20"/>
              </w:rPr>
            </w:pPr>
          </w:p>
        </w:tc>
        <w:tc>
          <w:tcPr>
            <w:tcW w:w="7254" w:type="dxa"/>
            <w:shd w:val="clear" w:color="auto" w:fill="auto"/>
          </w:tcPr>
          <w:p w:rsidR="001D702A" w:rsidRPr="00CA0D8B" w:rsidRDefault="001D702A" w:rsidP="00CA0D8B">
            <w:pPr>
              <w:jc w:val="both"/>
              <w:rPr>
                <w:rFonts w:ascii="Calibri Light" w:eastAsia="MS Mincho" w:hAnsi="Calibri Light" w:cs="Calibri Light"/>
                <w:i/>
                <w:sz w:val="20"/>
                <w:szCs w:val="20"/>
              </w:rPr>
            </w:pPr>
            <w:r w:rsidRPr="00CA0D8B">
              <w:rPr>
                <w:rFonts w:ascii="Calibri Light" w:eastAsia="MS Mincho" w:hAnsi="Calibri Light" w:cs="Calibri Light"/>
                <w:sz w:val="20"/>
                <w:szCs w:val="20"/>
              </w:rPr>
              <w:t>Il Comune di Arquata del Tronto non adotta alcun processo decisionale automatizzato, compresa la profilazione, di cui all’art. 22.</w:t>
            </w:r>
          </w:p>
        </w:tc>
      </w:tr>
    </w:tbl>
    <w:p w:rsidR="00C15142" w:rsidRPr="000D20F3" w:rsidRDefault="00C15142" w:rsidP="00C15142">
      <w:pPr>
        <w:pStyle w:val="Titolo"/>
        <w:pBdr>
          <w:top w:val="none" w:sz="0" w:space="0" w:color="auto"/>
          <w:left w:val="none" w:sz="0" w:space="0" w:color="auto"/>
          <w:bottom w:val="none" w:sz="0" w:space="0" w:color="auto"/>
          <w:right w:val="none" w:sz="0" w:space="0" w:color="auto"/>
        </w:pBdr>
        <w:shd w:val="clear" w:color="auto" w:fill="auto"/>
        <w:jc w:val="both"/>
        <w:rPr>
          <w:b w:val="0"/>
          <w:sz w:val="24"/>
          <w:szCs w:val="24"/>
        </w:rPr>
      </w:pPr>
    </w:p>
    <w:p w:rsidR="001D702A" w:rsidRPr="000D20F3" w:rsidRDefault="001D702A" w:rsidP="001D702A">
      <w:pPr>
        <w:adjustRightInd w:val="0"/>
        <w:jc w:val="both"/>
      </w:pPr>
    </w:p>
    <w:p w:rsidR="001D702A" w:rsidRDefault="001D702A" w:rsidP="001D702A"/>
    <w:p w:rsidR="00C15142" w:rsidRDefault="00C15142" w:rsidP="00C15142">
      <w:pPr>
        <w:pStyle w:val="Testocommento"/>
        <w:ind w:left="5664" w:firstLine="708"/>
        <w:rPr>
          <w:sz w:val="24"/>
          <w:szCs w:val="24"/>
        </w:rPr>
      </w:pPr>
    </w:p>
    <w:sectPr w:rsidR="00C15142" w:rsidSect="00A2167F">
      <w:pgSz w:w="11907" w:h="16840" w:code="9"/>
      <w:pgMar w:top="1134" w:right="1418" w:bottom="1701" w:left="1418" w:header="851" w:footer="851" w:gutter="284"/>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E25FC"/>
    <w:multiLevelType w:val="hybridMultilevel"/>
    <w:tmpl w:val="E6F014EC"/>
    <w:lvl w:ilvl="0" w:tplc="6164B01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9598B"/>
    <w:multiLevelType w:val="hybridMultilevel"/>
    <w:tmpl w:val="D3F4D2DC"/>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887F96"/>
    <w:multiLevelType w:val="hybridMultilevel"/>
    <w:tmpl w:val="C2FE2CDA"/>
    <w:lvl w:ilvl="0" w:tplc="6164B01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75705D"/>
    <w:multiLevelType w:val="hybridMultilevel"/>
    <w:tmpl w:val="5D1A2276"/>
    <w:lvl w:ilvl="0" w:tplc="883CF816">
      <w:start w:val="1"/>
      <w:numFmt w:val="bullet"/>
      <w:lvlText w:val=""/>
      <w:lvlJc w:val="left"/>
      <w:pPr>
        <w:tabs>
          <w:tab w:val="num" w:pos="1320"/>
        </w:tabs>
        <w:ind w:left="1320" w:hanging="360"/>
      </w:pPr>
      <w:rPr>
        <w:rFonts w:ascii="Wingdings" w:hAnsi="Wingdings" w:hint="default"/>
        <w:color w:val="FF0000"/>
      </w:rPr>
    </w:lvl>
    <w:lvl w:ilvl="1" w:tplc="04100003">
      <w:start w:val="1"/>
      <w:numFmt w:val="decimal"/>
      <w:lvlText w:val="%2."/>
      <w:lvlJc w:val="left"/>
      <w:pPr>
        <w:tabs>
          <w:tab w:val="num" w:pos="2040"/>
        </w:tabs>
        <w:ind w:left="2040" w:hanging="360"/>
      </w:pPr>
      <w:rPr>
        <w:rFonts w:cs="Times New Roman"/>
      </w:rPr>
    </w:lvl>
    <w:lvl w:ilvl="2" w:tplc="04100005">
      <w:start w:val="1"/>
      <w:numFmt w:val="decimal"/>
      <w:lvlText w:val="%3."/>
      <w:lvlJc w:val="left"/>
      <w:pPr>
        <w:tabs>
          <w:tab w:val="num" w:pos="2760"/>
        </w:tabs>
        <w:ind w:left="2760" w:hanging="360"/>
      </w:pPr>
      <w:rPr>
        <w:rFonts w:cs="Times New Roman"/>
      </w:rPr>
    </w:lvl>
    <w:lvl w:ilvl="3" w:tplc="04100001">
      <w:start w:val="1"/>
      <w:numFmt w:val="decimal"/>
      <w:lvlText w:val="%4."/>
      <w:lvlJc w:val="left"/>
      <w:pPr>
        <w:tabs>
          <w:tab w:val="num" w:pos="3480"/>
        </w:tabs>
        <w:ind w:left="3480" w:hanging="360"/>
      </w:pPr>
      <w:rPr>
        <w:rFonts w:cs="Times New Roman"/>
      </w:rPr>
    </w:lvl>
    <w:lvl w:ilvl="4" w:tplc="04100003">
      <w:start w:val="1"/>
      <w:numFmt w:val="decimal"/>
      <w:lvlText w:val="%5."/>
      <w:lvlJc w:val="left"/>
      <w:pPr>
        <w:tabs>
          <w:tab w:val="num" w:pos="4200"/>
        </w:tabs>
        <w:ind w:left="4200" w:hanging="360"/>
      </w:pPr>
      <w:rPr>
        <w:rFonts w:cs="Times New Roman"/>
      </w:rPr>
    </w:lvl>
    <w:lvl w:ilvl="5" w:tplc="04100005">
      <w:start w:val="1"/>
      <w:numFmt w:val="decimal"/>
      <w:lvlText w:val="%6."/>
      <w:lvlJc w:val="left"/>
      <w:pPr>
        <w:tabs>
          <w:tab w:val="num" w:pos="4920"/>
        </w:tabs>
        <w:ind w:left="4920" w:hanging="360"/>
      </w:pPr>
      <w:rPr>
        <w:rFonts w:cs="Times New Roman"/>
      </w:rPr>
    </w:lvl>
    <w:lvl w:ilvl="6" w:tplc="04100001">
      <w:start w:val="1"/>
      <w:numFmt w:val="decimal"/>
      <w:lvlText w:val="%7."/>
      <w:lvlJc w:val="left"/>
      <w:pPr>
        <w:tabs>
          <w:tab w:val="num" w:pos="5640"/>
        </w:tabs>
        <w:ind w:left="5640" w:hanging="360"/>
      </w:pPr>
      <w:rPr>
        <w:rFonts w:cs="Times New Roman"/>
      </w:rPr>
    </w:lvl>
    <w:lvl w:ilvl="7" w:tplc="04100003">
      <w:start w:val="1"/>
      <w:numFmt w:val="decimal"/>
      <w:lvlText w:val="%8."/>
      <w:lvlJc w:val="left"/>
      <w:pPr>
        <w:tabs>
          <w:tab w:val="num" w:pos="6360"/>
        </w:tabs>
        <w:ind w:left="6360" w:hanging="360"/>
      </w:pPr>
      <w:rPr>
        <w:rFonts w:cs="Times New Roman"/>
      </w:rPr>
    </w:lvl>
    <w:lvl w:ilvl="8" w:tplc="04100005">
      <w:start w:val="1"/>
      <w:numFmt w:val="decimal"/>
      <w:lvlText w:val="%9."/>
      <w:lvlJc w:val="left"/>
      <w:pPr>
        <w:tabs>
          <w:tab w:val="num" w:pos="7080"/>
        </w:tabs>
        <w:ind w:left="7080" w:hanging="360"/>
      </w:pPr>
      <w:rPr>
        <w:rFonts w:cs="Times New Roman"/>
      </w:rPr>
    </w:lvl>
  </w:abstractNum>
  <w:num w:numId="1">
    <w:abstractNumId w:val="1"/>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42"/>
    <w:rsid w:val="001D702A"/>
    <w:rsid w:val="00205A26"/>
    <w:rsid w:val="00212519"/>
    <w:rsid w:val="00241AB6"/>
    <w:rsid w:val="0025351B"/>
    <w:rsid w:val="00265B4A"/>
    <w:rsid w:val="002F1BD8"/>
    <w:rsid w:val="00492F33"/>
    <w:rsid w:val="00562289"/>
    <w:rsid w:val="006A1FB5"/>
    <w:rsid w:val="00716E1E"/>
    <w:rsid w:val="007710AE"/>
    <w:rsid w:val="007D5D99"/>
    <w:rsid w:val="007F0DB6"/>
    <w:rsid w:val="0088632F"/>
    <w:rsid w:val="00887448"/>
    <w:rsid w:val="00927E80"/>
    <w:rsid w:val="00A2167F"/>
    <w:rsid w:val="00BB47E7"/>
    <w:rsid w:val="00C15142"/>
    <w:rsid w:val="00C9623D"/>
    <w:rsid w:val="00CA0D8B"/>
    <w:rsid w:val="00D36D39"/>
    <w:rsid w:val="00D4411D"/>
    <w:rsid w:val="00D85ED1"/>
    <w:rsid w:val="00D953FE"/>
    <w:rsid w:val="00E62C0F"/>
    <w:rsid w:val="00E73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38964-5E9E-42E1-ACA0-3F8BD76B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15142"/>
    <w:pPr>
      <w:widowControl w:val="0"/>
      <w:autoSpaceDE w:val="0"/>
      <w:autoSpaceDN w:val="0"/>
    </w:pPr>
    <w:rPr>
      <w:sz w:val="24"/>
      <w:szCs w:val="24"/>
    </w:rPr>
  </w:style>
  <w:style w:type="paragraph" w:styleId="Titolo6">
    <w:name w:val="heading 6"/>
    <w:basedOn w:val="Normale"/>
    <w:next w:val="Normale"/>
    <w:qFormat/>
    <w:rsid w:val="00C15142"/>
    <w:pPr>
      <w:keepNext/>
      <w:widowControl/>
      <w:autoSpaceDE/>
      <w:autoSpaceDN/>
      <w:jc w:val="center"/>
      <w:outlineLvl w:val="5"/>
    </w:pPr>
    <w:rPr>
      <w:rFonts w:ascii="Bookman Old Style" w:hAnsi="Bookman Old Style" w:cs="Bookman Old Style"/>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C15142"/>
    <w:pPr>
      <w:widowControl/>
      <w:autoSpaceDE/>
      <w:autoSpaceDN/>
      <w:spacing w:after="120"/>
    </w:pPr>
  </w:style>
  <w:style w:type="paragraph" w:styleId="Testocommento">
    <w:name w:val="annotation text"/>
    <w:basedOn w:val="Normale"/>
    <w:semiHidden/>
    <w:rsid w:val="00C15142"/>
    <w:pPr>
      <w:widowControl/>
      <w:autoSpaceDE/>
      <w:autoSpaceDN/>
    </w:pPr>
    <w:rPr>
      <w:sz w:val="20"/>
      <w:szCs w:val="20"/>
    </w:rPr>
  </w:style>
  <w:style w:type="paragraph" w:styleId="Titolo">
    <w:name w:val="Title"/>
    <w:basedOn w:val="Normale"/>
    <w:qFormat/>
    <w:rsid w:val="00C15142"/>
    <w:pPr>
      <w:widowControl/>
      <w:pBdr>
        <w:top w:val="single" w:sz="4" w:space="1" w:color="auto"/>
        <w:left w:val="single" w:sz="4" w:space="4" w:color="auto"/>
        <w:bottom w:val="single" w:sz="4" w:space="1" w:color="auto"/>
        <w:right w:val="single" w:sz="4" w:space="4" w:color="auto"/>
      </w:pBdr>
      <w:shd w:val="pct10" w:color="auto" w:fill="auto"/>
      <w:autoSpaceDE/>
      <w:autoSpaceDN/>
      <w:jc w:val="center"/>
    </w:pPr>
    <w:rPr>
      <w:b/>
      <w:sz w:val="26"/>
      <w:szCs w:val="20"/>
    </w:rPr>
  </w:style>
  <w:style w:type="character" w:customStyle="1" w:styleId="provvnumcomma">
    <w:name w:val="provv_numcomma"/>
    <w:basedOn w:val="Carpredefinitoparagrafo"/>
    <w:rsid w:val="00E73F57"/>
  </w:style>
  <w:style w:type="paragraph" w:styleId="Paragrafoelenco">
    <w:name w:val="List Paragraph"/>
    <w:basedOn w:val="Normale"/>
    <w:uiPriority w:val="34"/>
    <w:qFormat/>
    <w:rsid w:val="00205A26"/>
    <w:pPr>
      <w:ind w:left="708"/>
    </w:pPr>
  </w:style>
  <w:style w:type="table" w:styleId="Grigliatabella">
    <w:name w:val="Table Grid"/>
    <w:basedOn w:val="Tabellanormale"/>
    <w:uiPriority w:val="59"/>
    <w:rsid w:val="001D702A"/>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CA0D8B"/>
    <w:rPr>
      <w:rFonts w:ascii="Segoe UI" w:hAnsi="Segoe UI" w:cs="Segoe UI"/>
      <w:sz w:val="18"/>
      <w:szCs w:val="18"/>
    </w:rPr>
  </w:style>
  <w:style w:type="character" w:customStyle="1" w:styleId="TestofumettoCarattere">
    <w:name w:val="Testo fumetto Carattere"/>
    <w:link w:val="Testofumetto"/>
    <w:rsid w:val="00CA0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7064-1CEE-4A8E-9BC3-AE124FE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serenella. postacchini.</dc:creator>
  <cp:keywords/>
  <cp:lastModifiedBy>Arquata Deltronto</cp:lastModifiedBy>
  <cp:revision>2</cp:revision>
  <cp:lastPrinted>2019-02-06T10:48:00Z</cp:lastPrinted>
  <dcterms:created xsi:type="dcterms:W3CDTF">2019-06-19T13:38:00Z</dcterms:created>
  <dcterms:modified xsi:type="dcterms:W3CDTF">2019-06-19T13:38:00Z</dcterms:modified>
</cp:coreProperties>
</file>