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03E82" w14:textId="4D7ABEBE" w:rsidR="00A41E6E" w:rsidRPr="00A41E6E" w:rsidRDefault="00A41E6E" w:rsidP="00A12103">
      <w:pPr>
        <w:pStyle w:val="Titolo1"/>
        <w:spacing w:line="360" w:lineRule="auto"/>
        <w:rPr>
          <w:rFonts w:ascii="Times New Roman" w:hAnsi="Times New Roman"/>
          <w:sz w:val="28"/>
          <w:szCs w:val="28"/>
        </w:rPr>
      </w:pPr>
      <w:r w:rsidRPr="00A41E6E">
        <w:rPr>
          <w:rFonts w:ascii="Times New Roman" w:hAnsi="Times New Roman"/>
          <w:sz w:val="28"/>
          <w:szCs w:val="28"/>
        </w:rPr>
        <w:t>COMUNE DI ROTELLA</w:t>
      </w:r>
    </w:p>
    <w:p w14:paraId="39CABBF3" w14:textId="7A2D01B3" w:rsidR="00A12103" w:rsidRPr="00461952" w:rsidRDefault="00A12103" w:rsidP="00A12103">
      <w:pPr>
        <w:pStyle w:val="Titolo1"/>
        <w:spacing w:line="360" w:lineRule="auto"/>
        <w:rPr>
          <w:rFonts w:ascii="Times New Roman" w:hAnsi="Times New Roman"/>
        </w:rPr>
      </w:pPr>
      <w:r w:rsidRPr="00461952">
        <w:rPr>
          <w:rFonts w:ascii="Times New Roman" w:hAnsi="Times New Roman"/>
        </w:rPr>
        <w:t>PROVINCIA DI ASCOLI PICENO</w:t>
      </w:r>
    </w:p>
    <w:p w14:paraId="5ACCB448" w14:textId="77777777" w:rsidR="00A12103" w:rsidRPr="00461952" w:rsidRDefault="00A12103" w:rsidP="00A12103"/>
    <w:p w14:paraId="3199227C" w14:textId="77777777" w:rsidR="00A12103" w:rsidRPr="00461952" w:rsidRDefault="00A12103" w:rsidP="0035157A">
      <w:pPr>
        <w:pStyle w:val="Titolo1"/>
        <w:spacing w:line="360" w:lineRule="auto"/>
        <w:jc w:val="both"/>
        <w:rPr>
          <w:rFonts w:ascii="Times New Roman" w:hAnsi="Times New Roman"/>
        </w:rPr>
      </w:pPr>
    </w:p>
    <w:p w14:paraId="6550E42B" w14:textId="6C0D9CD2" w:rsidR="00740FCC" w:rsidRPr="00461952" w:rsidRDefault="00740FCC" w:rsidP="0035157A">
      <w:pPr>
        <w:pStyle w:val="Titolo1"/>
        <w:spacing w:line="360" w:lineRule="auto"/>
        <w:jc w:val="both"/>
        <w:rPr>
          <w:rFonts w:ascii="Times New Roman" w:hAnsi="Times New Roman"/>
          <w:b w:val="0"/>
          <w:bCs w:val="0"/>
        </w:rPr>
      </w:pPr>
      <w:r w:rsidRPr="00461952">
        <w:rPr>
          <w:rFonts w:ascii="Times New Roman" w:hAnsi="Times New Roman"/>
        </w:rPr>
        <w:t>PROGE</w:t>
      </w:r>
      <w:r w:rsidR="008D2853" w:rsidRPr="00461952">
        <w:rPr>
          <w:rFonts w:ascii="Times New Roman" w:hAnsi="Times New Roman"/>
        </w:rPr>
        <w:t xml:space="preserve">TTO </w:t>
      </w:r>
      <w:r w:rsidR="00993694" w:rsidRPr="00461952">
        <w:rPr>
          <w:rFonts w:ascii="Times New Roman" w:hAnsi="Times New Roman"/>
        </w:rPr>
        <w:t xml:space="preserve">STRAORDINARIO </w:t>
      </w:r>
      <w:r w:rsidR="008D2853" w:rsidRPr="00461952">
        <w:rPr>
          <w:rFonts w:ascii="Times New Roman" w:hAnsi="Times New Roman"/>
        </w:rPr>
        <w:t xml:space="preserve">DI </w:t>
      </w:r>
      <w:r w:rsidR="00905BDE" w:rsidRPr="00461952">
        <w:rPr>
          <w:rFonts w:ascii="Times New Roman" w:hAnsi="Times New Roman"/>
        </w:rPr>
        <w:t xml:space="preserve">LAVORO AGILE </w:t>
      </w:r>
      <w:r w:rsidR="008D2853" w:rsidRPr="00461952">
        <w:rPr>
          <w:rFonts w:ascii="Times New Roman" w:hAnsi="Times New Roman"/>
        </w:rPr>
        <w:t>ASSEGNATO AL</w:t>
      </w:r>
      <w:r w:rsidRPr="00461952">
        <w:rPr>
          <w:rFonts w:ascii="Times New Roman" w:hAnsi="Times New Roman"/>
        </w:rPr>
        <w:t xml:space="preserve"> DIPENDENTE </w:t>
      </w:r>
      <w:r w:rsidR="0064008E" w:rsidRPr="00461952">
        <w:rPr>
          <w:rFonts w:ascii="Times New Roman" w:hAnsi="Times New Roman"/>
        </w:rPr>
        <w:t>……………….</w:t>
      </w:r>
      <w:r w:rsidR="00803743" w:rsidRPr="00461952">
        <w:rPr>
          <w:rFonts w:ascii="Times New Roman" w:hAnsi="Times New Roman"/>
          <w:color w:val="FF0000"/>
        </w:rPr>
        <w:t>..</w:t>
      </w:r>
      <w:r w:rsidRPr="00461952">
        <w:rPr>
          <w:rFonts w:ascii="Times New Roman" w:hAnsi="Times New Roman"/>
        </w:rPr>
        <w:t xml:space="preserve">, IN SERVIZIO PRESSO </w:t>
      </w:r>
      <w:r w:rsidR="00803743" w:rsidRPr="00461952">
        <w:rPr>
          <w:rFonts w:ascii="Times New Roman" w:hAnsi="Times New Roman"/>
        </w:rPr>
        <w:t>……………………………</w:t>
      </w:r>
      <w:proofErr w:type="gramStart"/>
      <w:r w:rsidR="00803743" w:rsidRPr="00461952">
        <w:rPr>
          <w:rFonts w:ascii="Times New Roman" w:hAnsi="Times New Roman"/>
        </w:rPr>
        <w:t>…….</w:t>
      </w:r>
      <w:proofErr w:type="gramEnd"/>
      <w:r w:rsidR="00803743" w:rsidRPr="00461952">
        <w:rPr>
          <w:rFonts w:ascii="Times New Roman" w:hAnsi="Times New Roman"/>
        </w:rPr>
        <w:t>.</w:t>
      </w:r>
      <w:r w:rsidR="009B6367" w:rsidRPr="00461952">
        <w:rPr>
          <w:rFonts w:ascii="Times New Roman" w:hAnsi="Times New Roman"/>
        </w:rPr>
        <w:t xml:space="preserve"> </w:t>
      </w:r>
      <w:r w:rsidRPr="00461952">
        <w:rPr>
          <w:rFonts w:ascii="Times New Roman" w:hAnsi="Times New Roman"/>
        </w:rPr>
        <w:t xml:space="preserve">PER IL PERIODO </w:t>
      </w:r>
      <w:r w:rsidR="00D37713" w:rsidRPr="00461952">
        <w:rPr>
          <w:rFonts w:ascii="Times New Roman" w:hAnsi="Times New Roman"/>
        </w:rPr>
        <w:t>DI EMERGENZA SANITARIA</w:t>
      </w:r>
    </w:p>
    <w:p w14:paraId="6B4E29CC" w14:textId="77777777" w:rsidR="00740FCC" w:rsidRPr="00461952" w:rsidRDefault="00740FCC" w:rsidP="0035157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0A671B1" w14:textId="77777777" w:rsidR="00740FCC" w:rsidRPr="00461952" w:rsidRDefault="00740FCC" w:rsidP="0035157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61952">
        <w:rPr>
          <w:b/>
          <w:bCs/>
        </w:rPr>
        <w:t>PREMESSA</w:t>
      </w:r>
    </w:p>
    <w:p w14:paraId="34AD44E3" w14:textId="25234CD4" w:rsidR="00740FCC" w:rsidRPr="00461952" w:rsidRDefault="00643234" w:rsidP="0040683C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>
        <w:rPr>
          <w:rFonts w:cs="Times New Roman"/>
        </w:rPr>
        <w:t>Il presente progetto</w:t>
      </w:r>
      <w:r w:rsidR="001F5305" w:rsidRPr="00461952">
        <w:rPr>
          <w:rFonts w:cs="Times New Roman"/>
        </w:rPr>
        <w:t>,</w:t>
      </w:r>
      <w:r w:rsidR="005818F0" w:rsidRPr="00461952">
        <w:rPr>
          <w:rFonts w:cs="Times New Roman"/>
        </w:rPr>
        <w:t xml:space="preserve"> si riferisce all’attività di</w:t>
      </w:r>
      <w:r w:rsidR="00D07494" w:rsidRPr="00461952">
        <w:rPr>
          <w:rFonts w:cs="Times New Roman"/>
        </w:rPr>
        <w:t xml:space="preserve"> </w:t>
      </w:r>
      <w:r w:rsidR="003028A4" w:rsidRPr="00461952">
        <w:rPr>
          <w:rFonts w:cs="Times New Roman"/>
        </w:rPr>
        <w:t xml:space="preserve">lavoro agile </w:t>
      </w:r>
      <w:r w:rsidR="005818F0" w:rsidRPr="00461952">
        <w:rPr>
          <w:rFonts w:cs="Times New Roman"/>
        </w:rPr>
        <w:t>che potrà essere espletata</w:t>
      </w:r>
      <w:r w:rsidR="00740FCC" w:rsidRPr="00461952">
        <w:rPr>
          <w:rFonts w:cs="Times New Roman"/>
        </w:rPr>
        <w:t>, a partire dal</w:t>
      </w:r>
      <w:r w:rsidR="00E14696" w:rsidRPr="00461952">
        <w:rPr>
          <w:rFonts w:cs="Times New Roman"/>
        </w:rPr>
        <w:t xml:space="preserve"> </w:t>
      </w:r>
      <w:r w:rsidR="003028A4" w:rsidRPr="00461952">
        <w:rPr>
          <w:rFonts w:cs="Times New Roman"/>
        </w:rPr>
        <w:t xml:space="preserve">…. </w:t>
      </w:r>
      <w:r w:rsidR="00E14696" w:rsidRPr="00461952">
        <w:rPr>
          <w:rFonts w:cs="Times New Roman"/>
        </w:rPr>
        <w:t xml:space="preserve"> </w:t>
      </w:r>
      <w:proofErr w:type="gramStart"/>
      <w:r w:rsidR="00E631E0" w:rsidRPr="00461952">
        <w:rPr>
          <w:rFonts w:cs="Times New Roman"/>
        </w:rPr>
        <w:t>e</w:t>
      </w:r>
      <w:proofErr w:type="gramEnd"/>
      <w:r w:rsidR="00E631E0" w:rsidRPr="00461952">
        <w:rPr>
          <w:rFonts w:cs="Times New Roman"/>
        </w:rPr>
        <w:t xml:space="preserve"> per tutta la durata dello stato di emergenza, </w:t>
      </w:r>
      <w:r w:rsidR="00E14696" w:rsidRPr="00461952">
        <w:rPr>
          <w:rFonts w:cs="Times New Roman"/>
        </w:rPr>
        <w:t>dal</w:t>
      </w:r>
      <w:r w:rsidR="00740FCC" w:rsidRPr="00461952">
        <w:rPr>
          <w:rFonts w:cs="Times New Roman"/>
        </w:rPr>
        <w:t xml:space="preserve"> dipendente </w:t>
      </w:r>
      <w:r w:rsidR="00803743" w:rsidRPr="00461952">
        <w:rPr>
          <w:rFonts w:cs="Times New Roman"/>
        </w:rPr>
        <w:t>…………………………….</w:t>
      </w:r>
      <w:r w:rsidR="00E14696" w:rsidRPr="00461952">
        <w:rPr>
          <w:rFonts w:cs="Times New Roman"/>
        </w:rPr>
        <w:t xml:space="preserve">, in servizio presso </w:t>
      </w:r>
      <w:r w:rsidR="00803743" w:rsidRPr="00461952">
        <w:rPr>
          <w:rFonts w:cs="Times New Roman"/>
        </w:rPr>
        <w:t>……………………………….</w:t>
      </w:r>
      <w:r w:rsidR="009C0D80" w:rsidRPr="00461952">
        <w:rPr>
          <w:rFonts w:cs="Times New Roman"/>
        </w:rPr>
        <w:t>.</w:t>
      </w:r>
    </w:p>
    <w:p w14:paraId="7638911A" w14:textId="3E5A4C15" w:rsidR="00740FCC" w:rsidRPr="00461952" w:rsidRDefault="00E14696" w:rsidP="001F5305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Il</w:t>
      </w:r>
      <w:r w:rsidR="00803743" w:rsidRPr="00461952">
        <w:rPr>
          <w:rFonts w:cs="Times New Roman"/>
        </w:rPr>
        <w:t>/la</w:t>
      </w:r>
      <w:r w:rsidRPr="00461952">
        <w:rPr>
          <w:rFonts w:cs="Times New Roman"/>
        </w:rPr>
        <w:t xml:space="preserve"> signor</w:t>
      </w:r>
      <w:r w:rsidR="00803743" w:rsidRPr="00461952">
        <w:rPr>
          <w:rFonts w:cs="Times New Roman"/>
        </w:rPr>
        <w:t>/a</w:t>
      </w:r>
      <w:r w:rsidRPr="00461952">
        <w:rPr>
          <w:rFonts w:cs="Times New Roman"/>
        </w:rPr>
        <w:t xml:space="preserve"> </w:t>
      </w:r>
      <w:r w:rsidR="00803743" w:rsidRPr="00461952">
        <w:rPr>
          <w:rFonts w:cs="Times New Roman"/>
        </w:rPr>
        <w:t>……………………………</w:t>
      </w:r>
      <w:r w:rsidR="00740FCC" w:rsidRPr="00461952">
        <w:rPr>
          <w:rFonts w:cs="Times New Roman"/>
        </w:rPr>
        <w:t xml:space="preserve"> è in possesso dell’esperienza lavorativa in mansioni analoghe a quelle richieste dal progetto tali da consentire di operare in autonomia nelle attività di competenza </w:t>
      </w:r>
    </w:p>
    <w:p w14:paraId="73238E13" w14:textId="77777777" w:rsidR="00740FCC" w:rsidRPr="00461952" w:rsidRDefault="00740FCC" w:rsidP="0035157A">
      <w:pPr>
        <w:pStyle w:val="Titolo2"/>
        <w:spacing w:line="360" w:lineRule="auto"/>
      </w:pPr>
    </w:p>
    <w:p w14:paraId="360E6404" w14:textId="41B6C5CB" w:rsidR="00740FCC" w:rsidRPr="00461952" w:rsidRDefault="0070767E" w:rsidP="0035157A">
      <w:pPr>
        <w:pStyle w:val="Titolo2"/>
        <w:numPr>
          <w:ilvl w:val="0"/>
          <w:numId w:val="13"/>
        </w:numPr>
        <w:spacing w:line="360" w:lineRule="auto"/>
      </w:pPr>
      <w:r w:rsidRPr="00461952">
        <w:t xml:space="preserve">PROCESSO ED </w:t>
      </w:r>
      <w:r w:rsidR="00E14696" w:rsidRPr="00461952">
        <w:t xml:space="preserve">ATTIVITA’ </w:t>
      </w:r>
      <w:r w:rsidRPr="00461952">
        <w:t xml:space="preserve">DA ESPLETARE </w:t>
      </w:r>
    </w:p>
    <w:p w14:paraId="611FC3B2" w14:textId="1D1EDCB2" w:rsidR="00740FCC" w:rsidRPr="00461952" w:rsidRDefault="009743DB" w:rsidP="005D5A8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1952">
        <w:rPr>
          <w:rFonts w:ascii="Times New Roman" w:hAnsi="Times New Roman" w:cs="Times New Roman"/>
          <w:sz w:val="24"/>
          <w:szCs w:val="24"/>
        </w:rPr>
        <w:t xml:space="preserve">I processi e le </w:t>
      </w:r>
      <w:r w:rsidR="000D6E2A" w:rsidRPr="00461952">
        <w:rPr>
          <w:rFonts w:ascii="Times New Roman" w:hAnsi="Times New Roman" w:cs="Times New Roman"/>
          <w:sz w:val="24"/>
          <w:szCs w:val="24"/>
        </w:rPr>
        <w:t>attività interessate dal progetto</w:t>
      </w:r>
      <w:r w:rsidR="00E92907" w:rsidRPr="00461952">
        <w:rPr>
          <w:rFonts w:ascii="Times New Roman" w:hAnsi="Times New Roman" w:cs="Times New Roman"/>
          <w:sz w:val="24"/>
          <w:szCs w:val="24"/>
        </w:rPr>
        <w:t>, con i relativi risultati attesi sono in line</w:t>
      </w:r>
      <w:r w:rsidR="00CA0EA5" w:rsidRPr="00461952">
        <w:rPr>
          <w:rFonts w:ascii="Times New Roman" w:hAnsi="Times New Roman" w:cs="Times New Roman"/>
          <w:sz w:val="24"/>
          <w:szCs w:val="24"/>
        </w:rPr>
        <w:t>a di massima i seguenti</w:t>
      </w:r>
      <w:r w:rsidR="000D6E2A" w:rsidRPr="00461952">
        <w:rPr>
          <w:rFonts w:ascii="Times New Roman" w:hAnsi="Times New Roman" w:cs="Times New Roman"/>
          <w:sz w:val="24"/>
          <w:szCs w:val="24"/>
        </w:rPr>
        <w:t>:</w:t>
      </w:r>
      <w:r w:rsidR="00740FCC" w:rsidRPr="004619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558BA" w14:textId="77777777" w:rsidR="005D5A85" w:rsidRPr="00461952" w:rsidRDefault="005D5A85" w:rsidP="005D5A85">
      <w:pPr>
        <w:autoSpaceDE w:val="0"/>
        <w:autoSpaceDN w:val="0"/>
        <w:adjustRightInd w:val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546"/>
      </w:tblGrid>
      <w:tr w:rsidR="00E92907" w:rsidRPr="00461952" w14:paraId="17016DCB" w14:textId="77777777" w:rsidTr="000012E5">
        <w:tc>
          <w:tcPr>
            <w:tcW w:w="2264" w:type="dxa"/>
          </w:tcPr>
          <w:p w14:paraId="21D448F6" w14:textId="77777777" w:rsidR="00E92907" w:rsidRPr="00461952" w:rsidRDefault="00E92907" w:rsidP="000012E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461952">
              <w:rPr>
                <w:rFonts w:cs="Times New Roman"/>
                <w:b/>
                <w:bCs/>
              </w:rPr>
              <w:t>PROCEDIMENTO DI RIFERIMENTO</w:t>
            </w:r>
          </w:p>
        </w:tc>
        <w:tc>
          <w:tcPr>
            <w:tcW w:w="2265" w:type="dxa"/>
          </w:tcPr>
          <w:p w14:paraId="67FFD89C" w14:textId="027FFCB8" w:rsidR="00E92907" w:rsidRPr="00461952" w:rsidRDefault="00E92907" w:rsidP="000012E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461952">
              <w:rPr>
                <w:rFonts w:cs="Times New Roman"/>
                <w:b/>
                <w:bCs/>
              </w:rPr>
              <w:t>FASE DEL PROCEDI</w:t>
            </w:r>
            <w:r w:rsidR="00156BA6" w:rsidRPr="00461952">
              <w:rPr>
                <w:rFonts w:cs="Times New Roman"/>
                <w:b/>
                <w:bCs/>
              </w:rPr>
              <w:t>ME</w:t>
            </w:r>
            <w:r w:rsidRPr="00461952">
              <w:rPr>
                <w:rFonts w:cs="Times New Roman"/>
                <w:b/>
                <w:bCs/>
              </w:rPr>
              <w:t>NTO</w:t>
            </w:r>
          </w:p>
        </w:tc>
        <w:tc>
          <w:tcPr>
            <w:tcW w:w="2265" w:type="dxa"/>
          </w:tcPr>
          <w:p w14:paraId="5D25D14E" w14:textId="77777777" w:rsidR="00E92907" w:rsidRPr="00461952" w:rsidRDefault="00E92907" w:rsidP="000012E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461952">
              <w:rPr>
                <w:rFonts w:cs="Times New Roman"/>
                <w:b/>
                <w:bCs/>
              </w:rPr>
              <w:t>ATTIVITA’ DA REMOTO</w:t>
            </w:r>
          </w:p>
        </w:tc>
        <w:tc>
          <w:tcPr>
            <w:tcW w:w="2265" w:type="dxa"/>
          </w:tcPr>
          <w:p w14:paraId="0EDB881D" w14:textId="77777777" w:rsidR="00E92907" w:rsidRPr="00461952" w:rsidRDefault="00E92907" w:rsidP="000012E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461952">
              <w:rPr>
                <w:rFonts w:cs="Times New Roman"/>
                <w:b/>
                <w:bCs/>
              </w:rPr>
              <w:t>OUTPUT/RISULTATI ATTESI</w:t>
            </w:r>
          </w:p>
        </w:tc>
      </w:tr>
      <w:tr w:rsidR="00E92907" w:rsidRPr="00461952" w14:paraId="5EC8DE8C" w14:textId="77777777" w:rsidTr="000012E5">
        <w:tc>
          <w:tcPr>
            <w:tcW w:w="2264" w:type="dxa"/>
            <w:vMerge w:val="restart"/>
          </w:tcPr>
          <w:p w14:paraId="2CDDD37F" w14:textId="77777777" w:rsidR="00E92907" w:rsidRPr="00461952" w:rsidRDefault="00E92907" w:rsidP="000012E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265" w:type="dxa"/>
            <w:vMerge w:val="restart"/>
          </w:tcPr>
          <w:p w14:paraId="5507854E" w14:textId="77777777" w:rsidR="00E92907" w:rsidRPr="00461952" w:rsidRDefault="00E92907" w:rsidP="000012E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265" w:type="dxa"/>
          </w:tcPr>
          <w:p w14:paraId="1C91D6D5" w14:textId="77777777" w:rsidR="00E92907" w:rsidRPr="00461952" w:rsidRDefault="00E92907" w:rsidP="000012E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265" w:type="dxa"/>
          </w:tcPr>
          <w:p w14:paraId="21EB6686" w14:textId="77777777" w:rsidR="00E92907" w:rsidRPr="00461952" w:rsidRDefault="00E92907" w:rsidP="000012E5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E92907" w:rsidRPr="00461952" w14:paraId="7E7CDDA1" w14:textId="77777777" w:rsidTr="000012E5">
        <w:tc>
          <w:tcPr>
            <w:tcW w:w="2264" w:type="dxa"/>
            <w:vMerge/>
          </w:tcPr>
          <w:p w14:paraId="5B0E7FB8" w14:textId="77777777" w:rsidR="00E92907" w:rsidRPr="00461952" w:rsidRDefault="00E92907" w:rsidP="000012E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265" w:type="dxa"/>
            <w:vMerge/>
          </w:tcPr>
          <w:p w14:paraId="56468E09" w14:textId="77777777" w:rsidR="00E92907" w:rsidRPr="00461952" w:rsidRDefault="00E92907" w:rsidP="000012E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265" w:type="dxa"/>
          </w:tcPr>
          <w:p w14:paraId="6BC3C117" w14:textId="77777777" w:rsidR="00E92907" w:rsidRPr="00461952" w:rsidRDefault="00E92907" w:rsidP="000012E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265" w:type="dxa"/>
          </w:tcPr>
          <w:p w14:paraId="4FD376AE" w14:textId="77777777" w:rsidR="00E92907" w:rsidRPr="00461952" w:rsidRDefault="00E92907" w:rsidP="000012E5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E92907" w:rsidRPr="00461952" w14:paraId="1580ED52" w14:textId="77777777" w:rsidTr="000012E5">
        <w:tc>
          <w:tcPr>
            <w:tcW w:w="2264" w:type="dxa"/>
            <w:vMerge/>
          </w:tcPr>
          <w:p w14:paraId="174F6353" w14:textId="77777777" w:rsidR="00E92907" w:rsidRPr="00461952" w:rsidRDefault="00E92907" w:rsidP="000012E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265" w:type="dxa"/>
            <w:vMerge w:val="restart"/>
          </w:tcPr>
          <w:p w14:paraId="5BA2281D" w14:textId="77777777" w:rsidR="00E92907" w:rsidRPr="00461952" w:rsidRDefault="00E92907" w:rsidP="000012E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265" w:type="dxa"/>
          </w:tcPr>
          <w:p w14:paraId="76E9CCE1" w14:textId="77777777" w:rsidR="00E92907" w:rsidRPr="00461952" w:rsidRDefault="00E92907" w:rsidP="000012E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265" w:type="dxa"/>
          </w:tcPr>
          <w:p w14:paraId="0265C69C" w14:textId="77777777" w:rsidR="00E92907" w:rsidRPr="00461952" w:rsidRDefault="00E92907" w:rsidP="000012E5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E92907" w:rsidRPr="00461952" w14:paraId="74AA6071" w14:textId="77777777" w:rsidTr="000012E5">
        <w:tc>
          <w:tcPr>
            <w:tcW w:w="2264" w:type="dxa"/>
            <w:vMerge/>
          </w:tcPr>
          <w:p w14:paraId="0E1D216F" w14:textId="77777777" w:rsidR="00E92907" w:rsidRPr="00461952" w:rsidRDefault="00E92907" w:rsidP="000012E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265" w:type="dxa"/>
            <w:vMerge/>
          </w:tcPr>
          <w:p w14:paraId="0E98641D" w14:textId="77777777" w:rsidR="00E92907" w:rsidRPr="00461952" w:rsidRDefault="00E92907" w:rsidP="000012E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265" w:type="dxa"/>
          </w:tcPr>
          <w:p w14:paraId="07455646" w14:textId="77777777" w:rsidR="00E92907" w:rsidRPr="00461952" w:rsidRDefault="00E92907" w:rsidP="000012E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265" w:type="dxa"/>
          </w:tcPr>
          <w:p w14:paraId="0A0B7594" w14:textId="77777777" w:rsidR="00E92907" w:rsidRPr="00461952" w:rsidRDefault="00E92907" w:rsidP="000012E5">
            <w:pPr>
              <w:pStyle w:val="Standard"/>
              <w:jc w:val="both"/>
              <w:rPr>
                <w:rFonts w:cs="Times New Roman"/>
              </w:rPr>
            </w:pPr>
          </w:p>
        </w:tc>
      </w:tr>
    </w:tbl>
    <w:p w14:paraId="4742B94D" w14:textId="77777777" w:rsidR="00E92907" w:rsidRPr="00461952" w:rsidRDefault="00E92907" w:rsidP="00E92907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</w:p>
    <w:p w14:paraId="53236D51" w14:textId="517DE495" w:rsidR="00CA0EA5" w:rsidRPr="00461952" w:rsidRDefault="00CA0EA5" w:rsidP="005D5A8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1952">
        <w:rPr>
          <w:rFonts w:ascii="Times New Roman" w:hAnsi="Times New Roman" w:cs="Times New Roman"/>
          <w:sz w:val="24"/>
          <w:szCs w:val="24"/>
        </w:rPr>
        <w:t>In considerazione d</w:t>
      </w:r>
      <w:r w:rsidR="004622FD" w:rsidRPr="00461952">
        <w:rPr>
          <w:rFonts w:ascii="Times New Roman" w:hAnsi="Times New Roman" w:cs="Times New Roman"/>
          <w:sz w:val="24"/>
          <w:szCs w:val="24"/>
        </w:rPr>
        <w:t xml:space="preserve">i particolari </w:t>
      </w:r>
      <w:r w:rsidRPr="00461952">
        <w:rPr>
          <w:rFonts w:ascii="Times New Roman" w:hAnsi="Times New Roman" w:cs="Times New Roman"/>
          <w:sz w:val="24"/>
          <w:szCs w:val="24"/>
        </w:rPr>
        <w:t xml:space="preserve">esigenze del servizio </w:t>
      </w:r>
      <w:r w:rsidR="00FE4998" w:rsidRPr="00461952">
        <w:rPr>
          <w:rFonts w:ascii="Times New Roman" w:hAnsi="Times New Roman" w:cs="Times New Roman"/>
          <w:sz w:val="24"/>
          <w:szCs w:val="24"/>
        </w:rPr>
        <w:t xml:space="preserve">il </w:t>
      </w:r>
      <w:r w:rsidR="00A41E6E">
        <w:rPr>
          <w:rFonts w:ascii="Times New Roman" w:hAnsi="Times New Roman" w:cs="Times New Roman"/>
          <w:sz w:val="24"/>
          <w:szCs w:val="24"/>
        </w:rPr>
        <w:t>Responsabile</w:t>
      </w:r>
      <w:r w:rsidR="00EA0BC5" w:rsidRPr="00461952">
        <w:rPr>
          <w:rFonts w:ascii="Times New Roman" w:hAnsi="Times New Roman" w:cs="Times New Roman"/>
          <w:sz w:val="24"/>
          <w:szCs w:val="24"/>
        </w:rPr>
        <w:t xml:space="preserve"> potrà</w:t>
      </w:r>
      <w:r w:rsidR="00FE4998" w:rsidRPr="00461952">
        <w:rPr>
          <w:rFonts w:ascii="Times New Roman" w:hAnsi="Times New Roman" w:cs="Times New Roman"/>
          <w:sz w:val="24"/>
          <w:szCs w:val="24"/>
        </w:rPr>
        <w:t xml:space="preserve"> </w:t>
      </w:r>
      <w:r w:rsidR="00C523C5" w:rsidRPr="00461952">
        <w:rPr>
          <w:rFonts w:ascii="Times New Roman" w:hAnsi="Times New Roman" w:cs="Times New Roman"/>
          <w:sz w:val="24"/>
          <w:szCs w:val="24"/>
        </w:rPr>
        <w:t xml:space="preserve">integrare </w:t>
      </w:r>
      <w:r w:rsidR="00780C0B" w:rsidRPr="00461952">
        <w:rPr>
          <w:rFonts w:ascii="Times New Roman" w:hAnsi="Times New Roman" w:cs="Times New Roman"/>
          <w:sz w:val="24"/>
          <w:szCs w:val="24"/>
        </w:rPr>
        <w:t>le attività</w:t>
      </w:r>
      <w:r w:rsidR="004622FD" w:rsidRPr="00461952">
        <w:rPr>
          <w:rFonts w:ascii="Times New Roman" w:hAnsi="Times New Roman" w:cs="Times New Roman"/>
          <w:sz w:val="24"/>
          <w:szCs w:val="24"/>
        </w:rPr>
        <w:t xml:space="preserve"> da svolgere da remoto</w:t>
      </w:r>
      <w:r w:rsidR="00780C0B" w:rsidRPr="00461952">
        <w:rPr>
          <w:rFonts w:ascii="Times New Roman" w:hAnsi="Times New Roman" w:cs="Times New Roman"/>
          <w:sz w:val="24"/>
          <w:szCs w:val="24"/>
        </w:rPr>
        <w:t xml:space="preserve"> </w:t>
      </w:r>
      <w:r w:rsidR="00465556" w:rsidRPr="00461952">
        <w:rPr>
          <w:rFonts w:ascii="Times New Roman" w:hAnsi="Times New Roman" w:cs="Times New Roman"/>
          <w:sz w:val="24"/>
          <w:szCs w:val="24"/>
        </w:rPr>
        <w:t xml:space="preserve">con </w:t>
      </w:r>
      <w:r w:rsidR="00D26573" w:rsidRPr="00461952">
        <w:rPr>
          <w:rFonts w:ascii="Times New Roman" w:hAnsi="Times New Roman" w:cs="Times New Roman"/>
          <w:sz w:val="24"/>
          <w:szCs w:val="24"/>
        </w:rPr>
        <w:t>ulteriori</w:t>
      </w:r>
      <w:r w:rsidR="00156BA6" w:rsidRPr="00461952">
        <w:rPr>
          <w:rFonts w:ascii="Times New Roman" w:hAnsi="Times New Roman" w:cs="Times New Roman"/>
          <w:sz w:val="24"/>
          <w:szCs w:val="24"/>
        </w:rPr>
        <w:t xml:space="preserve"> elementi</w:t>
      </w:r>
      <w:r w:rsidR="00D26573" w:rsidRPr="00461952">
        <w:rPr>
          <w:rFonts w:ascii="Times New Roman" w:hAnsi="Times New Roman" w:cs="Times New Roman"/>
          <w:sz w:val="24"/>
          <w:szCs w:val="24"/>
        </w:rPr>
        <w:t>, purché</w:t>
      </w:r>
      <w:r w:rsidR="00465556" w:rsidRPr="00461952">
        <w:rPr>
          <w:rFonts w:ascii="Times New Roman" w:hAnsi="Times New Roman" w:cs="Times New Roman"/>
          <w:sz w:val="24"/>
          <w:szCs w:val="24"/>
        </w:rPr>
        <w:t xml:space="preserve"> coerenti con il profilo professionale</w:t>
      </w:r>
      <w:r w:rsidR="00A378ED" w:rsidRPr="00461952">
        <w:rPr>
          <w:rFonts w:ascii="Times New Roman" w:hAnsi="Times New Roman" w:cs="Times New Roman"/>
          <w:sz w:val="24"/>
          <w:szCs w:val="24"/>
        </w:rPr>
        <w:t xml:space="preserve"> del dipendente e con le sue specifiche </w:t>
      </w:r>
      <w:r w:rsidR="004622FD" w:rsidRPr="00461952">
        <w:rPr>
          <w:rFonts w:ascii="Times New Roman" w:hAnsi="Times New Roman" w:cs="Times New Roman"/>
          <w:sz w:val="24"/>
          <w:szCs w:val="24"/>
        </w:rPr>
        <w:t>competenze,</w:t>
      </w:r>
      <w:r w:rsidR="00685540" w:rsidRPr="00461952">
        <w:rPr>
          <w:rFonts w:ascii="Times New Roman" w:hAnsi="Times New Roman" w:cs="Times New Roman"/>
          <w:sz w:val="24"/>
          <w:szCs w:val="24"/>
        </w:rPr>
        <w:t xml:space="preserve"> definendo consensualmente output e risultati attesi</w:t>
      </w:r>
      <w:r w:rsidR="004622FD" w:rsidRPr="00461952">
        <w:rPr>
          <w:rFonts w:ascii="Times New Roman" w:hAnsi="Times New Roman" w:cs="Times New Roman"/>
          <w:sz w:val="24"/>
          <w:szCs w:val="24"/>
        </w:rPr>
        <w:t>.</w:t>
      </w:r>
      <w:r w:rsidR="00685540" w:rsidRPr="00461952">
        <w:rPr>
          <w:rFonts w:ascii="Times New Roman" w:hAnsi="Times New Roman" w:cs="Times New Roman"/>
          <w:sz w:val="24"/>
          <w:szCs w:val="24"/>
        </w:rPr>
        <w:t xml:space="preserve"> </w:t>
      </w:r>
      <w:r w:rsidR="00465556" w:rsidRPr="004619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F3F14" w14:textId="77777777" w:rsidR="00CA0EA5" w:rsidRPr="00461952" w:rsidRDefault="00CA0EA5" w:rsidP="00E92907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</w:p>
    <w:p w14:paraId="200E58E4" w14:textId="644E8869" w:rsidR="00325354" w:rsidRPr="00461952" w:rsidRDefault="00325354" w:rsidP="005D5A8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1952">
        <w:rPr>
          <w:rFonts w:ascii="Times New Roman" w:hAnsi="Times New Roman" w:cs="Times New Roman"/>
          <w:sz w:val="24"/>
          <w:szCs w:val="24"/>
        </w:rPr>
        <w:t>Le attività saranno costantemente monitorate, in attesa della realizzazione di idonea piattaforma telematica, mediante rapporto quotidiano redatto dal lavoratore in termini di risultati</w:t>
      </w:r>
      <w:r w:rsidR="00EC7C88" w:rsidRPr="00461952">
        <w:rPr>
          <w:rFonts w:ascii="Times New Roman" w:hAnsi="Times New Roman" w:cs="Times New Roman"/>
          <w:sz w:val="24"/>
          <w:szCs w:val="24"/>
        </w:rPr>
        <w:t>,</w:t>
      </w:r>
      <w:r w:rsidRPr="00461952">
        <w:rPr>
          <w:rFonts w:ascii="Times New Roman" w:hAnsi="Times New Roman" w:cs="Times New Roman"/>
          <w:sz w:val="24"/>
          <w:szCs w:val="24"/>
        </w:rPr>
        <w:t xml:space="preserve"> su file condiviso</w:t>
      </w:r>
      <w:r w:rsidR="00C76F64" w:rsidRPr="00461952">
        <w:rPr>
          <w:rFonts w:ascii="Times New Roman" w:hAnsi="Times New Roman" w:cs="Times New Roman"/>
          <w:sz w:val="24"/>
          <w:szCs w:val="24"/>
        </w:rPr>
        <w:t xml:space="preserve"> con il </w:t>
      </w:r>
      <w:r w:rsidR="00A41E6E">
        <w:rPr>
          <w:rFonts w:ascii="Times New Roman" w:hAnsi="Times New Roman" w:cs="Times New Roman"/>
          <w:sz w:val="24"/>
          <w:szCs w:val="24"/>
        </w:rPr>
        <w:t>Responsabile</w:t>
      </w:r>
      <w:r w:rsidR="00C76F64" w:rsidRPr="00461952">
        <w:rPr>
          <w:rFonts w:ascii="Times New Roman" w:hAnsi="Times New Roman" w:cs="Times New Roman"/>
          <w:sz w:val="24"/>
          <w:szCs w:val="24"/>
        </w:rPr>
        <w:t xml:space="preserve"> e la PO di </w:t>
      </w:r>
      <w:r w:rsidR="00D26573" w:rsidRPr="00461952">
        <w:rPr>
          <w:rFonts w:ascii="Times New Roman" w:hAnsi="Times New Roman" w:cs="Times New Roman"/>
          <w:sz w:val="24"/>
          <w:szCs w:val="24"/>
        </w:rPr>
        <w:t>riferimento, e</w:t>
      </w:r>
      <w:r w:rsidRPr="00461952">
        <w:rPr>
          <w:rFonts w:ascii="Times New Roman" w:hAnsi="Times New Roman" w:cs="Times New Roman"/>
          <w:sz w:val="24"/>
          <w:szCs w:val="24"/>
        </w:rPr>
        <w:t xml:space="preserve"> costantemente aggiornato</w:t>
      </w:r>
      <w:r w:rsidR="00C76F64" w:rsidRPr="00461952">
        <w:rPr>
          <w:rFonts w:ascii="Times New Roman" w:hAnsi="Times New Roman" w:cs="Times New Roman"/>
          <w:sz w:val="24"/>
          <w:szCs w:val="24"/>
        </w:rPr>
        <w:t>, re</w:t>
      </w:r>
      <w:r w:rsidR="004622FD" w:rsidRPr="00461952">
        <w:rPr>
          <w:rFonts w:ascii="Times New Roman" w:hAnsi="Times New Roman" w:cs="Times New Roman"/>
          <w:sz w:val="24"/>
          <w:szCs w:val="24"/>
        </w:rPr>
        <w:t xml:space="preserve">datto secondo il seguente schema: </w:t>
      </w:r>
      <w:r w:rsidRPr="0046195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174ED3B" w14:textId="77777777" w:rsidR="00325354" w:rsidRPr="00461952" w:rsidRDefault="00325354" w:rsidP="00325354">
      <w:pPr>
        <w:pStyle w:val="Standard"/>
        <w:ind w:firstLine="720"/>
        <w:jc w:val="both"/>
        <w:rPr>
          <w:rFonts w:cs="Times New Roman"/>
        </w:rPr>
      </w:pPr>
    </w:p>
    <w:tbl>
      <w:tblPr>
        <w:tblStyle w:val="Grigliatabella"/>
        <w:tblW w:w="9395" w:type="dxa"/>
        <w:tblLook w:val="04A0" w:firstRow="1" w:lastRow="0" w:firstColumn="1" w:lastColumn="0" w:noHBand="0" w:noVBand="1"/>
      </w:tblPr>
      <w:tblGrid>
        <w:gridCol w:w="2226"/>
        <w:gridCol w:w="1915"/>
        <w:gridCol w:w="2546"/>
        <w:gridCol w:w="2708"/>
      </w:tblGrid>
      <w:tr w:rsidR="00325354" w:rsidRPr="00461952" w14:paraId="65279C96" w14:textId="77777777" w:rsidTr="000012E5">
        <w:trPr>
          <w:trHeight w:val="373"/>
        </w:trPr>
        <w:tc>
          <w:tcPr>
            <w:tcW w:w="2120" w:type="dxa"/>
          </w:tcPr>
          <w:p w14:paraId="5DBDD86F" w14:textId="77777777" w:rsidR="00325354" w:rsidRPr="00461952" w:rsidRDefault="00325354" w:rsidP="000012E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461952">
              <w:rPr>
                <w:rFonts w:cs="Times New Roman"/>
                <w:b/>
                <w:bCs/>
              </w:rPr>
              <w:t>PROCEDIMENTO DI RIFERIMENTO</w:t>
            </w:r>
          </w:p>
        </w:tc>
        <w:tc>
          <w:tcPr>
            <w:tcW w:w="2128" w:type="dxa"/>
          </w:tcPr>
          <w:p w14:paraId="5724F8A8" w14:textId="77777777" w:rsidR="00325354" w:rsidRPr="00461952" w:rsidRDefault="00325354" w:rsidP="000012E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461952">
              <w:rPr>
                <w:rFonts w:cs="Times New Roman"/>
                <w:b/>
                <w:bCs/>
              </w:rPr>
              <w:t>ATTIVITA’ DA REMOTO</w:t>
            </w:r>
          </w:p>
        </w:tc>
        <w:tc>
          <w:tcPr>
            <w:tcW w:w="1984" w:type="dxa"/>
          </w:tcPr>
          <w:p w14:paraId="4064392C" w14:textId="77777777" w:rsidR="00325354" w:rsidRPr="00461952" w:rsidRDefault="00325354" w:rsidP="000012E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461952">
              <w:rPr>
                <w:rFonts w:cs="Times New Roman"/>
                <w:b/>
                <w:bCs/>
              </w:rPr>
              <w:t>OUTPUT/RISULTATI ATTESI</w:t>
            </w:r>
          </w:p>
        </w:tc>
        <w:tc>
          <w:tcPr>
            <w:tcW w:w="3163" w:type="dxa"/>
          </w:tcPr>
          <w:p w14:paraId="5FF2154A" w14:textId="77777777" w:rsidR="00325354" w:rsidRPr="00461952" w:rsidRDefault="00325354" w:rsidP="000012E5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461952">
              <w:rPr>
                <w:rFonts w:cs="Times New Roman"/>
                <w:b/>
                <w:bCs/>
              </w:rPr>
              <w:t xml:space="preserve">OUTPUT/ RISULTATI RAGGIUNTI </w:t>
            </w:r>
          </w:p>
        </w:tc>
      </w:tr>
      <w:tr w:rsidR="00325354" w:rsidRPr="00461952" w14:paraId="18AB9EB6" w14:textId="77777777" w:rsidTr="000012E5">
        <w:trPr>
          <w:trHeight w:val="215"/>
        </w:trPr>
        <w:tc>
          <w:tcPr>
            <w:tcW w:w="2120" w:type="dxa"/>
          </w:tcPr>
          <w:p w14:paraId="3BAF0521" w14:textId="77777777" w:rsidR="00325354" w:rsidRPr="00461952" w:rsidRDefault="00325354" w:rsidP="000012E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128" w:type="dxa"/>
          </w:tcPr>
          <w:p w14:paraId="44648646" w14:textId="77777777" w:rsidR="00325354" w:rsidRPr="00461952" w:rsidRDefault="00325354" w:rsidP="000012E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5F80099D" w14:textId="77777777" w:rsidR="00325354" w:rsidRPr="00461952" w:rsidRDefault="00325354" w:rsidP="000012E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163" w:type="dxa"/>
          </w:tcPr>
          <w:p w14:paraId="4DFDB23D" w14:textId="77777777" w:rsidR="00325354" w:rsidRPr="00461952" w:rsidRDefault="00325354" w:rsidP="000012E5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325354" w:rsidRPr="00461952" w14:paraId="621E149B" w14:textId="77777777" w:rsidTr="000012E5">
        <w:trPr>
          <w:trHeight w:val="229"/>
        </w:trPr>
        <w:tc>
          <w:tcPr>
            <w:tcW w:w="2120" w:type="dxa"/>
          </w:tcPr>
          <w:p w14:paraId="0AF469B6" w14:textId="77777777" w:rsidR="00325354" w:rsidRPr="00461952" w:rsidRDefault="00325354" w:rsidP="000012E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128" w:type="dxa"/>
          </w:tcPr>
          <w:p w14:paraId="5D882A6E" w14:textId="77777777" w:rsidR="00325354" w:rsidRPr="00461952" w:rsidRDefault="00325354" w:rsidP="000012E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4BD0AA75" w14:textId="77777777" w:rsidR="00325354" w:rsidRPr="00461952" w:rsidRDefault="00325354" w:rsidP="000012E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163" w:type="dxa"/>
          </w:tcPr>
          <w:p w14:paraId="1F2824F2" w14:textId="77777777" w:rsidR="00325354" w:rsidRPr="00461952" w:rsidRDefault="00325354" w:rsidP="000012E5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325354" w:rsidRPr="00461952" w14:paraId="2EA6F5F2" w14:textId="77777777" w:rsidTr="000012E5">
        <w:trPr>
          <w:trHeight w:val="229"/>
        </w:trPr>
        <w:tc>
          <w:tcPr>
            <w:tcW w:w="2120" w:type="dxa"/>
          </w:tcPr>
          <w:p w14:paraId="37095D18" w14:textId="77777777" w:rsidR="00325354" w:rsidRPr="00461952" w:rsidRDefault="00325354" w:rsidP="000012E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128" w:type="dxa"/>
          </w:tcPr>
          <w:p w14:paraId="7D4532F0" w14:textId="77777777" w:rsidR="00325354" w:rsidRPr="00461952" w:rsidRDefault="00325354" w:rsidP="000012E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62C01D7E" w14:textId="77777777" w:rsidR="00325354" w:rsidRPr="00461952" w:rsidRDefault="00325354" w:rsidP="000012E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163" w:type="dxa"/>
          </w:tcPr>
          <w:p w14:paraId="7F3851CC" w14:textId="77777777" w:rsidR="00325354" w:rsidRPr="00461952" w:rsidRDefault="00325354" w:rsidP="000012E5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325354" w:rsidRPr="00461952" w14:paraId="3D2AF55F" w14:textId="77777777" w:rsidTr="000012E5">
        <w:trPr>
          <w:trHeight w:val="229"/>
        </w:trPr>
        <w:tc>
          <w:tcPr>
            <w:tcW w:w="2120" w:type="dxa"/>
          </w:tcPr>
          <w:p w14:paraId="5636220D" w14:textId="77777777" w:rsidR="00325354" w:rsidRPr="00461952" w:rsidRDefault="00325354" w:rsidP="000012E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128" w:type="dxa"/>
          </w:tcPr>
          <w:p w14:paraId="75C51E18" w14:textId="77777777" w:rsidR="00325354" w:rsidRPr="00461952" w:rsidRDefault="00325354" w:rsidP="000012E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2620629A" w14:textId="77777777" w:rsidR="00325354" w:rsidRPr="00461952" w:rsidRDefault="00325354" w:rsidP="000012E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163" w:type="dxa"/>
          </w:tcPr>
          <w:p w14:paraId="4373665E" w14:textId="77777777" w:rsidR="00325354" w:rsidRPr="00461952" w:rsidRDefault="00325354" w:rsidP="000012E5">
            <w:pPr>
              <w:pStyle w:val="Standard"/>
              <w:jc w:val="both"/>
              <w:rPr>
                <w:rFonts w:cs="Times New Roman"/>
              </w:rPr>
            </w:pPr>
          </w:p>
        </w:tc>
      </w:tr>
    </w:tbl>
    <w:p w14:paraId="34141375" w14:textId="77777777" w:rsidR="00325354" w:rsidRPr="00461952" w:rsidRDefault="00325354" w:rsidP="00325354">
      <w:pPr>
        <w:pStyle w:val="Standard"/>
        <w:ind w:firstLine="720"/>
        <w:jc w:val="both"/>
        <w:rPr>
          <w:rFonts w:cs="Times New Roman"/>
        </w:rPr>
      </w:pPr>
    </w:p>
    <w:p w14:paraId="01C519F0" w14:textId="7F13B48F" w:rsidR="0060454B" w:rsidRPr="00461952" w:rsidRDefault="0003361F" w:rsidP="005D5A8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1952">
        <w:rPr>
          <w:rFonts w:ascii="Times New Roman" w:hAnsi="Times New Roman" w:cs="Times New Roman"/>
          <w:sz w:val="24"/>
          <w:szCs w:val="24"/>
        </w:rPr>
        <w:t xml:space="preserve">Gli indicatori </w:t>
      </w:r>
      <w:r w:rsidR="00BF59E6" w:rsidRPr="00461952">
        <w:rPr>
          <w:rFonts w:ascii="Times New Roman" w:hAnsi="Times New Roman" w:cs="Times New Roman"/>
          <w:sz w:val="24"/>
          <w:szCs w:val="24"/>
        </w:rPr>
        <w:t xml:space="preserve">per la valutazione del presente progetto ed i relativi risultati attesi sono </w:t>
      </w:r>
      <w:r w:rsidR="0032538C" w:rsidRPr="00461952">
        <w:rPr>
          <w:rFonts w:ascii="Times New Roman" w:hAnsi="Times New Roman" w:cs="Times New Roman"/>
          <w:sz w:val="24"/>
          <w:szCs w:val="24"/>
        </w:rPr>
        <w:t>desu</w:t>
      </w:r>
      <w:r w:rsidR="00BD2221" w:rsidRPr="00461952">
        <w:rPr>
          <w:rFonts w:ascii="Times New Roman" w:hAnsi="Times New Roman" w:cs="Times New Roman"/>
          <w:sz w:val="24"/>
          <w:szCs w:val="24"/>
        </w:rPr>
        <w:t>mibili da quelli indicati per le singole attivit</w:t>
      </w:r>
      <w:r w:rsidR="00E90197" w:rsidRPr="00461952">
        <w:rPr>
          <w:rFonts w:ascii="Times New Roman" w:hAnsi="Times New Roman" w:cs="Times New Roman"/>
          <w:sz w:val="24"/>
          <w:szCs w:val="24"/>
        </w:rPr>
        <w:t xml:space="preserve">à, </w:t>
      </w:r>
      <w:r w:rsidR="0094124A" w:rsidRPr="00461952">
        <w:rPr>
          <w:rFonts w:ascii="Times New Roman" w:hAnsi="Times New Roman" w:cs="Times New Roman"/>
          <w:sz w:val="24"/>
          <w:szCs w:val="24"/>
        </w:rPr>
        <w:t xml:space="preserve">da </w:t>
      </w:r>
      <w:r w:rsidR="00A91791" w:rsidRPr="00461952">
        <w:rPr>
          <w:rFonts w:ascii="Times New Roman" w:hAnsi="Times New Roman" w:cs="Times New Roman"/>
          <w:sz w:val="24"/>
          <w:szCs w:val="24"/>
        </w:rPr>
        <w:t>quantificare</w:t>
      </w:r>
      <w:r w:rsidR="0094124A" w:rsidRPr="00461952">
        <w:rPr>
          <w:rFonts w:ascii="Times New Roman" w:hAnsi="Times New Roman" w:cs="Times New Roman"/>
          <w:sz w:val="24"/>
          <w:szCs w:val="24"/>
        </w:rPr>
        <w:t xml:space="preserve"> nel loro complesso e comunque </w:t>
      </w:r>
      <w:r w:rsidR="004757BA" w:rsidRPr="00461952">
        <w:rPr>
          <w:rFonts w:ascii="Times New Roman" w:hAnsi="Times New Roman" w:cs="Times New Roman"/>
          <w:sz w:val="24"/>
          <w:szCs w:val="24"/>
        </w:rPr>
        <w:t xml:space="preserve">ritenendo necessario uno </w:t>
      </w:r>
      <w:r w:rsidR="004345A0" w:rsidRPr="00461952">
        <w:rPr>
          <w:rFonts w:ascii="Times New Roman" w:hAnsi="Times New Roman" w:cs="Times New Roman"/>
          <w:sz w:val="24"/>
          <w:szCs w:val="24"/>
        </w:rPr>
        <w:t xml:space="preserve">scostamento non </w:t>
      </w:r>
      <w:r w:rsidR="00796107">
        <w:rPr>
          <w:rFonts w:ascii="Times New Roman" w:hAnsi="Times New Roman" w:cs="Times New Roman"/>
          <w:sz w:val="24"/>
          <w:szCs w:val="24"/>
        </w:rPr>
        <w:t>sup</w:t>
      </w:r>
      <w:r w:rsidR="005C308E" w:rsidRPr="00461952">
        <w:rPr>
          <w:rFonts w:ascii="Times New Roman" w:hAnsi="Times New Roman" w:cs="Times New Roman"/>
          <w:sz w:val="24"/>
          <w:szCs w:val="24"/>
        </w:rPr>
        <w:t>eriore al 10/20%</w:t>
      </w:r>
      <w:r w:rsidR="004345A0" w:rsidRPr="00461952">
        <w:rPr>
          <w:rFonts w:ascii="Times New Roman" w:hAnsi="Times New Roman" w:cs="Times New Roman"/>
          <w:sz w:val="24"/>
          <w:szCs w:val="24"/>
        </w:rPr>
        <w:t xml:space="preserve"> </w:t>
      </w:r>
      <w:r w:rsidR="00A91791" w:rsidRPr="00461952">
        <w:rPr>
          <w:rFonts w:ascii="Times New Roman" w:hAnsi="Times New Roman" w:cs="Times New Roman"/>
          <w:sz w:val="24"/>
          <w:szCs w:val="24"/>
        </w:rPr>
        <w:t>rispetto ai risultati attesi.</w:t>
      </w:r>
      <w:r w:rsidR="0094124A" w:rsidRPr="004619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BF06E" w14:textId="64E3A784" w:rsidR="0032538C" w:rsidRPr="00461952" w:rsidRDefault="0032538C" w:rsidP="00E92907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</w:p>
    <w:p w14:paraId="0C9E60F4" w14:textId="32FA16A1" w:rsidR="0032538C" w:rsidRPr="00461952" w:rsidRDefault="0032538C" w:rsidP="00E92907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</w:p>
    <w:p w14:paraId="3F42FBD9" w14:textId="07C49A1D" w:rsidR="0032538C" w:rsidRPr="00461952" w:rsidRDefault="0032538C" w:rsidP="00E92907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</w:p>
    <w:p w14:paraId="1C58FBB1" w14:textId="77777777" w:rsidR="0032538C" w:rsidRPr="00461952" w:rsidRDefault="0032538C" w:rsidP="00E92907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</w:p>
    <w:p w14:paraId="359B3F40" w14:textId="767E777F" w:rsidR="009761DE" w:rsidRPr="00461952" w:rsidRDefault="00740FCC" w:rsidP="0040683C">
      <w:pPr>
        <w:pStyle w:val="Titolo2"/>
        <w:numPr>
          <w:ilvl w:val="0"/>
          <w:numId w:val="13"/>
        </w:numPr>
        <w:spacing w:line="360" w:lineRule="auto"/>
      </w:pPr>
      <w:r w:rsidRPr="00461952">
        <w:t>MODALITA’ DI ATTUAZIONE DEL PROGETTO</w:t>
      </w:r>
    </w:p>
    <w:p w14:paraId="1FD64C4C" w14:textId="77777777" w:rsidR="00740FCC" w:rsidRPr="00461952" w:rsidRDefault="00740FCC" w:rsidP="0035157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61952">
        <w:rPr>
          <w:b/>
          <w:bCs/>
        </w:rPr>
        <w:t>a) Durata del progetto</w:t>
      </w:r>
    </w:p>
    <w:p w14:paraId="7B39D579" w14:textId="244F688D" w:rsidR="00740FCC" w:rsidRPr="00461952" w:rsidRDefault="00740FCC" w:rsidP="0040683C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 xml:space="preserve">Il progetto </w:t>
      </w:r>
      <w:r w:rsidR="0040683C" w:rsidRPr="00461952">
        <w:rPr>
          <w:rFonts w:cs="Times New Roman"/>
        </w:rPr>
        <w:t xml:space="preserve">di lavoro agile </w:t>
      </w:r>
      <w:r w:rsidRPr="00461952">
        <w:rPr>
          <w:rFonts w:cs="Times New Roman"/>
        </w:rPr>
        <w:t xml:space="preserve">prenderà avvio il giorno </w:t>
      </w:r>
      <w:r w:rsidR="00803743" w:rsidRPr="00461952">
        <w:rPr>
          <w:rFonts w:cs="Times New Roman"/>
        </w:rPr>
        <w:t>………………</w:t>
      </w:r>
      <w:r w:rsidRPr="00461952">
        <w:rPr>
          <w:rFonts w:cs="Times New Roman"/>
        </w:rPr>
        <w:t xml:space="preserve"> e </w:t>
      </w:r>
      <w:r w:rsidR="00E631E0" w:rsidRPr="00461952">
        <w:rPr>
          <w:rFonts w:cs="Times New Roman"/>
        </w:rPr>
        <w:t>per tutta la durata dello stato di emergenza</w:t>
      </w:r>
      <w:r w:rsidR="00156BA6" w:rsidRPr="00461952">
        <w:rPr>
          <w:rFonts w:cs="Times New Roman"/>
        </w:rPr>
        <w:t xml:space="preserve"> ovvero fino al …</w:t>
      </w:r>
      <w:proofErr w:type="gramStart"/>
      <w:r w:rsidR="00156BA6" w:rsidRPr="00461952">
        <w:rPr>
          <w:rFonts w:cs="Times New Roman"/>
        </w:rPr>
        <w:t>…….</w:t>
      </w:r>
      <w:proofErr w:type="gramEnd"/>
      <w:r w:rsidR="00E631E0" w:rsidRPr="00461952">
        <w:rPr>
          <w:rFonts w:cs="Times New Roman"/>
        </w:rPr>
        <w:t>.</w:t>
      </w:r>
    </w:p>
    <w:p w14:paraId="74BF894D" w14:textId="5F92F849" w:rsidR="00740FCC" w:rsidRPr="00461952" w:rsidRDefault="00796107" w:rsidP="0040683C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L’avvio del progetto e la sottoscrizione </w:t>
      </w:r>
      <w:r w:rsidRPr="00461952">
        <w:rPr>
          <w:rFonts w:cs="Times New Roman"/>
        </w:rPr>
        <w:t>volontaria</w:t>
      </w:r>
      <w:r>
        <w:rPr>
          <w:rFonts w:cs="Times New Roman"/>
        </w:rPr>
        <w:t xml:space="preserve"> del presente atto</w:t>
      </w:r>
      <w:r w:rsidR="00740FCC" w:rsidRPr="00461952">
        <w:rPr>
          <w:rFonts w:cs="Times New Roman"/>
        </w:rPr>
        <w:t xml:space="preserve"> da parte del lavoratore coinvolto</w:t>
      </w:r>
      <w:r>
        <w:rPr>
          <w:rFonts w:cs="Times New Roman"/>
        </w:rPr>
        <w:t xml:space="preserve"> costituiscono</w:t>
      </w:r>
      <w:r w:rsidR="00740FCC" w:rsidRPr="00461952">
        <w:rPr>
          <w:rFonts w:cs="Times New Roman"/>
        </w:rPr>
        <w:t xml:space="preserve"> modifica del proprio contratto individuale di lavoro subordinato, in relazione alle nuove condizioni di svolgimento della prestazione lavorativa, secondo quanto di seguito previsto.</w:t>
      </w:r>
    </w:p>
    <w:p w14:paraId="73034309" w14:textId="77777777" w:rsidR="00740FCC" w:rsidRPr="00461952" w:rsidRDefault="00740FCC" w:rsidP="0040683C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 xml:space="preserve">Durante l’esecuzione del progetto, l’Amministrazione potrà comunicare in ogni momento, con comprovata motivazione, all’altra parte la volontà di interruzione dello stesso, con effetto immediato. </w:t>
      </w:r>
    </w:p>
    <w:p w14:paraId="3FE8CDDD" w14:textId="244BFFBC" w:rsidR="00740FCC" w:rsidRPr="00461952" w:rsidRDefault="00841333" w:rsidP="0040683C">
      <w:pPr>
        <w:pStyle w:val="Textbody"/>
        <w:spacing w:after="0" w:line="240" w:lineRule="atLeast"/>
        <w:ind w:firstLine="720"/>
        <w:jc w:val="both"/>
        <w:rPr>
          <w:rFonts w:cs="Times New Roman"/>
          <w:strike/>
        </w:rPr>
      </w:pPr>
      <w:r w:rsidRPr="00461952">
        <w:rPr>
          <w:rFonts w:cs="Times New Roman"/>
        </w:rPr>
        <w:t>Il</w:t>
      </w:r>
      <w:r w:rsidR="00740FCC" w:rsidRPr="00461952">
        <w:rPr>
          <w:rFonts w:cs="Times New Roman"/>
        </w:rPr>
        <w:t xml:space="preserve"> dipendente </w:t>
      </w:r>
      <w:r w:rsidR="0040683C" w:rsidRPr="00461952">
        <w:rPr>
          <w:rFonts w:cs="Times New Roman"/>
        </w:rPr>
        <w:t xml:space="preserve">in lavoro agile </w:t>
      </w:r>
      <w:r w:rsidR="00740FCC" w:rsidRPr="00461952">
        <w:rPr>
          <w:rFonts w:cs="Times New Roman"/>
        </w:rPr>
        <w:t xml:space="preserve">potrà </w:t>
      </w:r>
      <w:r w:rsidR="00796107">
        <w:rPr>
          <w:rFonts w:cs="Times New Roman"/>
        </w:rPr>
        <w:t xml:space="preserve">sempre </w:t>
      </w:r>
      <w:r w:rsidR="00740FCC" w:rsidRPr="00461952">
        <w:rPr>
          <w:rFonts w:cs="Times New Roman"/>
        </w:rPr>
        <w:t>presentare per iscritto all’Amministrazione di appartenenza una richiesta motivata di reintegrazione nell’ordinario rapporto di lavoro</w:t>
      </w:r>
      <w:r w:rsidR="005D5A85" w:rsidRPr="00461952">
        <w:rPr>
          <w:rFonts w:cs="Times New Roman"/>
        </w:rPr>
        <w:t>.</w:t>
      </w:r>
    </w:p>
    <w:p w14:paraId="612E7864" w14:textId="77777777" w:rsidR="009761DE" w:rsidRPr="00461952" w:rsidRDefault="009761DE" w:rsidP="0035157A">
      <w:pPr>
        <w:autoSpaceDE w:val="0"/>
        <w:autoSpaceDN w:val="0"/>
        <w:adjustRightInd w:val="0"/>
        <w:spacing w:line="360" w:lineRule="auto"/>
        <w:jc w:val="both"/>
      </w:pPr>
    </w:p>
    <w:p w14:paraId="4ECD7DC0" w14:textId="77777777" w:rsidR="00740FCC" w:rsidRPr="00461952" w:rsidRDefault="00740FCC" w:rsidP="0035157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61952">
        <w:rPr>
          <w:b/>
          <w:bCs/>
        </w:rPr>
        <w:t>b) Rapporto di lavoro</w:t>
      </w:r>
    </w:p>
    <w:p w14:paraId="3C5E1E65" w14:textId="3C23529D" w:rsidR="00740FCC" w:rsidRPr="00461952" w:rsidRDefault="00740FCC" w:rsidP="0040683C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 xml:space="preserve">L’inserimento nel progetto di </w:t>
      </w:r>
      <w:r w:rsidR="0040683C" w:rsidRPr="00461952">
        <w:rPr>
          <w:rFonts w:cs="Times New Roman"/>
        </w:rPr>
        <w:t>lavoro agile</w:t>
      </w:r>
      <w:r w:rsidRPr="00461952">
        <w:rPr>
          <w:rFonts w:cs="Times New Roman"/>
        </w:rPr>
        <w:t xml:space="preserve"> non comporterà alcuna modifica alla natura giuridica del rapporto di lavoro subordinato, regolato dalle norme pattizie e legislative vigent</w:t>
      </w:r>
      <w:r w:rsidR="00156BA6" w:rsidRPr="00461952">
        <w:rPr>
          <w:rFonts w:cs="Times New Roman"/>
        </w:rPr>
        <w:t>i nell</w:t>
      </w:r>
      <w:r w:rsidR="00A41E6E">
        <w:rPr>
          <w:rFonts w:cs="Times New Roman"/>
        </w:rPr>
        <w:t>’Ente Comune di Rotella</w:t>
      </w:r>
      <w:r w:rsidRPr="00461952">
        <w:rPr>
          <w:rFonts w:cs="Times New Roman"/>
        </w:rPr>
        <w:t>, fatti salvi gli aspetti indicati di seguito.</w:t>
      </w:r>
    </w:p>
    <w:p w14:paraId="1C2B53A5" w14:textId="63875701" w:rsidR="00545CA3" w:rsidRPr="00461952" w:rsidRDefault="00740FCC" w:rsidP="00545CA3">
      <w:pPr>
        <w:pStyle w:val="Textbody"/>
        <w:spacing w:after="0" w:line="240" w:lineRule="atLeast"/>
        <w:ind w:firstLine="720"/>
        <w:jc w:val="both"/>
        <w:rPr>
          <w:rFonts w:eastAsiaTheme="majorEastAsia" w:cs="Times New Roman"/>
        </w:rPr>
      </w:pPr>
      <w:r w:rsidRPr="00461952">
        <w:rPr>
          <w:rFonts w:cs="Times New Roman"/>
        </w:rPr>
        <w:t>In particolare</w:t>
      </w:r>
      <w:r w:rsidR="009761DE" w:rsidRPr="00461952">
        <w:rPr>
          <w:rFonts w:cs="Times New Roman"/>
        </w:rPr>
        <w:t>,</w:t>
      </w:r>
      <w:r w:rsidRPr="00461952">
        <w:rPr>
          <w:rFonts w:cs="Times New Roman"/>
        </w:rPr>
        <w:t xml:space="preserve"> </w:t>
      </w:r>
      <w:r w:rsidR="008A7AF2" w:rsidRPr="00461952">
        <w:rPr>
          <w:rFonts w:cs="Times New Roman"/>
        </w:rPr>
        <w:t xml:space="preserve">l’assegnazione a progetti di lavoro agile </w:t>
      </w:r>
      <w:r w:rsidR="00545CA3" w:rsidRPr="00461952">
        <w:rPr>
          <w:rFonts w:cs="Times New Roman"/>
        </w:rPr>
        <w:t>non incide sulla natura giuridica del rapporto di lavoro subordinato in atto, che rimane regolato dalle norme legislative e dai contratti collettivi di lavoro nazionali e integrativi.</w:t>
      </w:r>
    </w:p>
    <w:p w14:paraId="01C0D4E6" w14:textId="4BAC4D94" w:rsidR="00740FCC" w:rsidRPr="00461952" w:rsidRDefault="008A7AF2" w:rsidP="0040683C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R</w:t>
      </w:r>
      <w:r w:rsidR="00740FCC" w:rsidRPr="00461952">
        <w:rPr>
          <w:rFonts w:cs="Times New Roman"/>
        </w:rPr>
        <w:t xml:space="preserve">imane </w:t>
      </w:r>
      <w:r w:rsidRPr="00461952">
        <w:rPr>
          <w:rFonts w:cs="Times New Roman"/>
        </w:rPr>
        <w:t xml:space="preserve">pertanto </w:t>
      </w:r>
      <w:r w:rsidR="00740FCC" w:rsidRPr="00461952">
        <w:rPr>
          <w:rFonts w:cs="Times New Roman"/>
        </w:rPr>
        <w:t>inalterato il regime giuridico relativo a ferie, malattie, permessi, aspettative e altri istituti qui direttamente non contemplati.</w:t>
      </w:r>
    </w:p>
    <w:p w14:paraId="5DB4249D" w14:textId="77777777" w:rsidR="009761DE" w:rsidRPr="00461952" w:rsidRDefault="009761DE" w:rsidP="0035157A">
      <w:pPr>
        <w:pStyle w:val="Corpotesto"/>
        <w:tabs>
          <w:tab w:val="left" w:pos="720"/>
        </w:tabs>
        <w:spacing w:line="360" w:lineRule="auto"/>
        <w:rPr>
          <w:rFonts w:ascii="Times New Roman" w:hAnsi="Times New Roman"/>
        </w:rPr>
      </w:pPr>
    </w:p>
    <w:p w14:paraId="62ED898E" w14:textId="4E3558FB" w:rsidR="00740FCC" w:rsidRPr="00461952" w:rsidRDefault="00740FCC" w:rsidP="0035157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61952">
        <w:rPr>
          <w:b/>
          <w:bCs/>
        </w:rPr>
        <w:t xml:space="preserve">c) Sede e articolazione delle giornate di </w:t>
      </w:r>
      <w:r w:rsidR="008A7AF2" w:rsidRPr="00461952">
        <w:rPr>
          <w:b/>
          <w:bCs/>
        </w:rPr>
        <w:t>lavoro agile</w:t>
      </w:r>
    </w:p>
    <w:p w14:paraId="4DC2FA5B" w14:textId="65FD583F" w:rsidR="00740FCC" w:rsidRPr="00461952" w:rsidRDefault="00740FCC" w:rsidP="008A7AF2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La sede di lavoro, nei giorni di rientro</w:t>
      </w:r>
      <w:r w:rsidR="006A14E5" w:rsidRPr="00461952">
        <w:rPr>
          <w:rFonts w:cs="Times New Roman"/>
        </w:rPr>
        <w:t xml:space="preserve">, </w:t>
      </w:r>
      <w:r w:rsidR="006A14E5" w:rsidRPr="00461952">
        <w:rPr>
          <w:rFonts w:cs="Times New Roman"/>
          <w:i/>
          <w:iCs/>
        </w:rPr>
        <w:t>ove previsti</w:t>
      </w:r>
      <w:r w:rsidRPr="00461952">
        <w:rPr>
          <w:rFonts w:cs="Times New Roman"/>
        </w:rPr>
        <w:t xml:space="preserve">, coincide con l’ufficio presso cui </w:t>
      </w:r>
      <w:r w:rsidR="00841333" w:rsidRPr="00461952">
        <w:rPr>
          <w:rFonts w:cs="Times New Roman"/>
        </w:rPr>
        <w:t>il</w:t>
      </w:r>
      <w:r w:rsidR="0064008E" w:rsidRPr="00461952">
        <w:rPr>
          <w:rFonts w:cs="Times New Roman"/>
        </w:rPr>
        <w:t>/la</w:t>
      </w:r>
      <w:r w:rsidR="00841333" w:rsidRPr="00461952">
        <w:rPr>
          <w:rFonts w:cs="Times New Roman"/>
        </w:rPr>
        <w:t xml:space="preserve"> dipendente è assegnato</w:t>
      </w:r>
      <w:r w:rsidRPr="00461952">
        <w:rPr>
          <w:rFonts w:cs="Times New Roman"/>
        </w:rPr>
        <w:t xml:space="preserve"> (</w:t>
      </w:r>
      <w:r w:rsidR="007D6084" w:rsidRPr="00461952">
        <w:rPr>
          <w:rFonts w:cs="Times New Roman"/>
        </w:rPr>
        <w:t>………………………………</w:t>
      </w:r>
      <w:proofErr w:type="gramStart"/>
      <w:r w:rsidR="007D6084" w:rsidRPr="00461952">
        <w:rPr>
          <w:rFonts w:cs="Times New Roman"/>
        </w:rPr>
        <w:t>…….</w:t>
      </w:r>
      <w:proofErr w:type="gramEnd"/>
      <w:r w:rsidRPr="00461952">
        <w:rPr>
          <w:rFonts w:cs="Times New Roman"/>
        </w:rPr>
        <w:t xml:space="preserve">), mentre negli altri giorni coincide con </w:t>
      </w:r>
      <w:r w:rsidR="00841333" w:rsidRPr="00461952">
        <w:rPr>
          <w:rFonts w:cs="Times New Roman"/>
        </w:rPr>
        <w:t xml:space="preserve">l’indirizzo comunicato </w:t>
      </w:r>
      <w:r w:rsidR="00156BA6" w:rsidRPr="00461952">
        <w:rPr>
          <w:rFonts w:cs="Times New Roman"/>
        </w:rPr>
        <w:t>al Servizio Personale</w:t>
      </w:r>
      <w:r w:rsidR="00C77F4F" w:rsidRPr="00461952">
        <w:rPr>
          <w:rFonts w:cs="Times New Roman"/>
        </w:rPr>
        <w:t>.</w:t>
      </w:r>
      <w:r w:rsidR="009761DE" w:rsidRPr="00461952">
        <w:rPr>
          <w:rFonts w:cs="Times New Roman"/>
        </w:rPr>
        <w:t xml:space="preserve"> </w:t>
      </w:r>
    </w:p>
    <w:p w14:paraId="0DC974A8" w14:textId="256043B8" w:rsidR="00A30E4E" w:rsidRPr="00461952" w:rsidRDefault="008D2853" w:rsidP="008A7AF2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  <w:i/>
          <w:iCs/>
        </w:rPr>
        <w:t xml:space="preserve">È </w:t>
      </w:r>
      <w:r w:rsidR="00740FCC" w:rsidRPr="00461952">
        <w:rPr>
          <w:rFonts w:cs="Times New Roman"/>
          <w:i/>
          <w:iCs/>
        </w:rPr>
        <w:t>prevista un’alternanza tra lavoro a distanza e lavoro in ufficio, per i contatti e le verifiche necessari al corretto</w:t>
      </w:r>
      <w:r w:rsidR="00841333" w:rsidRPr="00461952">
        <w:rPr>
          <w:rFonts w:cs="Times New Roman"/>
          <w:i/>
          <w:iCs/>
        </w:rPr>
        <w:t xml:space="preserve"> svolgimento dell’attività del</w:t>
      </w:r>
      <w:r w:rsidR="00740FCC" w:rsidRPr="00461952">
        <w:rPr>
          <w:rFonts w:cs="Times New Roman"/>
          <w:i/>
          <w:iCs/>
        </w:rPr>
        <w:t xml:space="preserve"> lavorat</w:t>
      </w:r>
      <w:r w:rsidR="00841333" w:rsidRPr="00461952">
        <w:rPr>
          <w:rFonts w:cs="Times New Roman"/>
          <w:i/>
          <w:iCs/>
        </w:rPr>
        <w:t>ore</w:t>
      </w:r>
      <w:r w:rsidR="009761DE" w:rsidRPr="00461952">
        <w:rPr>
          <w:rFonts w:cs="Times New Roman"/>
          <w:i/>
          <w:iCs/>
        </w:rPr>
        <w:t>,</w:t>
      </w:r>
      <w:r w:rsidR="00740FCC" w:rsidRPr="00461952">
        <w:rPr>
          <w:rFonts w:cs="Times New Roman"/>
          <w:i/>
          <w:iCs/>
        </w:rPr>
        <w:t xml:space="preserve"> con garanzia di rientro in ufficio </w:t>
      </w:r>
      <w:r w:rsidR="00C27ECB" w:rsidRPr="00461952">
        <w:rPr>
          <w:rFonts w:cs="Times New Roman"/>
          <w:i/>
          <w:iCs/>
        </w:rPr>
        <w:t>almeno due giorni alla settimana (</w:t>
      </w:r>
      <w:r w:rsidR="007D6084" w:rsidRPr="00461952">
        <w:rPr>
          <w:rFonts w:cs="Times New Roman"/>
          <w:i/>
          <w:iCs/>
        </w:rPr>
        <w:t>………………………………</w:t>
      </w:r>
      <w:r w:rsidR="0064008E" w:rsidRPr="00461952">
        <w:rPr>
          <w:rFonts w:cs="Times New Roman"/>
          <w:i/>
          <w:iCs/>
        </w:rPr>
        <w:t>……………</w:t>
      </w:r>
      <w:proofErr w:type="gramStart"/>
      <w:r w:rsidR="0064008E" w:rsidRPr="00461952">
        <w:rPr>
          <w:rFonts w:cs="Times New Roman"/>
          <w:i/>
          <w:iCs/>
        </w:rPr>
        <w:t>…….</w:t>
      </w:r>
      <w:proofErr w:type="gramEnd"/>
      <w:r w:rsidR="007D6084" w:rsidRPr="00461952">
        <w:rPr>
          <w:rFonts w:cs="Times New Roman"/>
          <w:i/>
          <w:iCs/>
        </w:rPr>
        <w:t>……….</w:t>
      </w:r>
      <w:r w:rsidR="00C27ECB" w:rsidRPr="00461952">
        <w:rPr>
          <w:rFonts w:cs="Times New Roman"/>
          <w:i/>
          <w:iCs/>
        </w:rPr>
        <w:t>)</w:t>
      </w:r>
      <w:r w:rsidR="009163FE" w:rsidRPr="00461952">
        <w:rPr>
          <w:rFonts w:cs="Times New Roman"/>
          <w:i/>
          <w:iCs/>
        </w:rPr>
        <w:t>/</w:t>
      </w:r>
      <w:r w:rsidR="009163FE" w:rsidRPr="00461952">
        <w:rPr>
          <w:rFonts w:cs="Times New Roman"/>
        </w:rPr>
        <w:t xml:space="preserve"> </w:t>
      </w:r>
      <w:r w:rsidR="00A30E4E" w:rsidRPr="00461952">
        <w:rPr>
          <w:rFonts w:cs="Times New Roman"/>
        </w:rPr>
        <w:t>secondo il seguente calendario:</w:t>
      </w:r>
    </w:p>
    <w:p w14:paraId="12E9739F" w14:textId="77777777" w:rsidR="00084B4F" w:rsidRPr="00461952" w:rsidRDefault="00084B4F" w:rsidP="008A7AF2">
      <w:pPr>
        <w:pStyle w:val="Textbody"/>
        <w:spacing w:after="0" w:line="240" w:lineRule="atLeast"/>
        <w:ind w:firstLine="720"/>
        <w:jc w:val="both"/>
        <w:rPr>
          <w:rFonts w:cs="Times New Roman"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020"/>
      </w:tblGrid>
      <w:tr w:rsidR="00084B4F" w:rsidRPr="00461952" w14:paraId="7C202A94" w14:textId="77777777" w:rsidTr="00A42643">
        <w:tc>
          <w:tcPr>
            <w:tcW w:w="3114" w:type="dxa"/>
          </w:tcPr>
          <w:p w14:paraId="0A9C2CEE" w14:textId="77777777" w:rsidR="00084B4F" w:rsidRPr="00461952" w:rsidRDefault="00084B4F" w:rsidP="0044717E">
            <w:pPr>
              <w:pStyle w:val="Textbody"/>
              <w:spacing w:after="0" w:line="240" w:lineRule="atLeas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260" w:type="dxa"/>
          </w:tcPr>
          <w:p w14:paraId="2474609B" w14:textId="23F2D77B" w:rsidR="00084B4F" w:rsidRPr="00461952" w:rsidRDefault="0044717E" w:rsidP="0044717E">
            <w:pPr>
              <w:pStyle w:val="Textbody"/>
              <w:spacing w:after="0" w:line="240" w:lineRule="atLeast"/>
              <w:jc w:val="center"/>
              <w:rPr>
                <w:rFonts w:cs="Times New Roman"/>
                <w:b/>
                <w:bCs/>
              </w:rPr>
            </w:pPr>
            <w:r w:rsidRPr="00461952">
              <w:rPr>
                <w:rFonts w:cs="Times New Roman"/>
                <w:b/>
                <w:bCs/>
              </w:rPr>
              <w:t>In lavoro agile</w:t>
            </w:r>
          </w:p>
        </w:tc>
        <w:tc>
          <w:tcPr>
            <w:tcW w:w="3020" w:type="dxa"/>
          </w:tcPr>
          <w:p w14:paraId="1FAAF25A" w14:textId="4E50B974" w:rsidR="00084B4F" w:rsidRPr="00461952" w:rsidRDefault="0044717E" w:rsidP="0044717E">
            <w:pPr>
              <w:pStyle w:val="Textbody"/>
              <w:spacing w:after="0" w:line="240" w:lineRule="atLeast"/>
              <w:jc w:val="center"/>
              <w:rPr>
                <w:rFonts w:cs="Times New Roman"/>
                <w:b/>
                <w:bCs/>
              </w:rPr>
            </w:pPr>
            <w:r w:rsidRPr="00461952">
              <w:rPr>
                <w:rFonts w:cs="Times New Roman"/>
                <w:b/>
                <w:bCs/>
              </w:rPr>
              <w:t>In ufficio</w:t>
            </w:r>
          </w:p>
        </w:tc>
      </w:tr>
      <w:tr w:rsidR="00084B4F" w:rsidRPr="00461952" w14:paraId="7672E830" w14:textId="77777777" w:rsidTr="00A42643">
        <w:tc>
          <w:tcPr>
            <w:tcW w:w="3114" w:type="dxa"/>
          </w:tcPr>
          <w:p w14:paraId="790E5F55" w14:textId="7B33569C" w:rsidR="00084B4F" w:rsidRPr="00461952" w:rsidRDefault="00BD300A" w:rsidP="008A7AF2">
            <w:pPr>
              <w:pStyle w:val="Textbody"/>
              <w:spacing w:after="0" w:line="240" w:lineRule="atLeast"/>
              <w:jc w:val="both"/>
              <w:rPr>
                <w:rFonts w:cs="Times New Roman"/>
                <w:i/>
                <w:iCs/>
              </w:rPr>
            </w:pPr>
            <w:r w:rsidRPr="00461952">
              <w:rPr>
                <w:rFonts w:cs="Times New Roman"/>
                <w:i/>
                <w:iCs/>
              </w:rPr>
              <w:t>L</w:t>
            </w:r>
            <w:r w:rsidR="0044717E" w:rsidRPr="00461952">
              <w:rPr>
                <w:rFonts w:cs="Times New Roman"/>
                <w:i/>
                <w:iCs/>
              </w:rPr>
              <w:t>unedì</w:t>
            </w:r>
          </w:p>
        </w:tc>
        <w:tc>
          <w:tcPr>
            <w:tcW w:w="3260" w:type="dxa"/>
          </w:tcPr>
          <w:p w14:paraId="376C2B8D" w14:textId="77777777" w:rsidR="00084B4F" w:rsidRPr="00461952" w:rsidRDefault="00084B4F" w:rsidP="008A7AF2">
            <w:pPr>
              <w:pStyle w:val="Textbody"/>
              <w:spacing w:after="0" w:line="240" w:lineRule="atLeast"/>
              <w:jc w:val="both"/>
              <w:rPr>
                <w:rFonts w:cs="Times New Roman"/>
              </w:rPr>
            </w:pPr>
          </w:p>
        </w:tc>
        <w:tc>
          <w:tcPr>
            <w:tcW w:w="3020" w:type="dxa"/>
          </w:tcPr>
          <w:p w14:paraId="4BCF9AD0" w14:textId="77777777" w:rsidR="00084B4F" w:rsidRPr="00461952" w:rsidRDefault="00084B4F" w:rsidP="008A7AF2">
            <w:pPr>
              <w:pStyle w:val="Textbody"/>
              <w:spacing w:after="0" w:line="240" w:lineRule="atLeast"/>
              <w:jc w:val="both"/>
              <w:rPr>
                <w:rFonts w:cs="Times New Roman"/>
              </w:rPr>
            </w:pPr>
          </w:p>
        </w:tc>
      </w:tr>
      <w:tr w:rsidR="00084B4F" w:rsidRPr="00461952" w14:paraId="0AD65CC7" w14:textId="77777777" w:rsidTr="00A42643">
        <w:tc>
          <w:tcPr>
            <w:tcW w:w="3114" w:type="dxa"/>
          </w:tcPr>
          <w:p w14:paraId="31427658" w14:textId="2946BC85" w:rsidR="00084B4F" w:rsidRPr="00461952" w:rsidRDefault="0044717E" w:rsidP="008A7AF2">
            <w:pPr>
              <w:pStyle w:val="Textbody"/>
              <w:spacing w:after="0" w:line="240" w:lineRule="atLeast"/>
              <w:jc w:val="both"/>
              <w:rPr>
                <w:rFonts w:cs="Times New Roman"/>
                <w:i/>
                <w:iCs/>
              </w:rPr>
            </w:pPr>
            <w:r w:rsidRPr="00461952">
              <w:rPr>
                <w:rFonts w:cs="Times New Roman"/>
                <w:i/>
                <w:iCs/>
              </w:rPr>
              <w:t xml:space="preserve">Martedì </w:t>
            </w:r>
          </w:p>
        </w:tc>
        <w:tc>
          <w:tcPr>
            <w:tcW w:w="3260" w:type="dxa"/>
          </w:tcPr>
          <w:p w14:paraId="5DC2E004" w14:textId="77777777" w:rsidR="00084B4F" w:rsidRPr="00461952" w:rsidRDefault="00084B4F" w:rsidP="008A7AF2">
            <w:pPr>
              <w:pStyle w:val="Textbody"/>
              <w:spacing w:after="0" w:line="240" w:lineRule="atLeast"/>
              <w:jc w:val="both"/>
              <w:rPr>
                <w:rFonts w:cs="Times New Roman"/>
              </w:rPr>
            </w:pPr>
          </w:p>
        </w:tc>
        <w:tc>
          <w:tcPr>
            <w:tcW w:w="3020" w:type="dxa"/>
          </w:tcPr>
          <w:p w14:paraId="1818CF53" w14:textId="77777777" w:rsidR="00084B4F" w:rsidRPr="00461952" w:rsidRDefault="00084B4F" w:rsidP="008A7AF2">
            <w:pPr>
              <w:pStyle w:val="Textbody"/>
              <w:spacing w:after="0" w:line="240" w:lineRule="atLeast"/>
              <w:jc w:val="both"/>
              <w:rPr>
                <w:rFonts w:cs="Times New Roman"/>
              </w:rPr>
            </w:pPr>
          </w:p>
        </w:tc>
      </w:tr>
      <w:tr w:rsidR="00084B4F" w:rsidRPr="00461952" w14:paraId="1250CB66" w14:textId="77777777" w:rsidTr="00A42643">
        <w:tc>
          <w:tcPr>
            <w:tcW w:w="3114" w:type="dxa"/>
          </w:tcPr>
          <w:p w14:paraId="5CB1E58E" w14:textId="1318A470" w:rsidR="00084B4F" w:rsidRPr="00461952" w:rsidRDefault="00BD300A" w:rsidP="008A7AF2">
            <w:pPr>
              <w:pStyle w:val="Textbody"/>
              <w:spacing w:after="0" w:line="240" w:lineRule="atLeast"/>
              <w:jc w:val="both"/>
              <w:rPr>
                <w:rFonts w:cs="Times New Roman"/>
                <w:i/>
                <w:iCs/>
              </w:rPr>
            </w:pPr>
            <w:r w:rsidRPr="00461952">
              <w:rPr>
                <w:rFonts w:cs="Times New Roman"/>
                <w:i/>
                <w:iCs/>
              </w:rPr>
              <w:t>Mercoledì</w:t>
            </w:r>
          </w:p>
        </w:tc>
        <w:tc>
          <w:tcPr>
            <w:tcW w:w="3260" w:type="dxa"/>
          </w:tcPr>
          <w:p w14:paraId="2FC05952" w14:textId="77777777" w:rsidR="00084B4F" w:rsidRPr="00461952" w:rsidRDefault="00084B4F" w:rsidP="008A7AF2">
            <w:pPr>
              <w:pStyle w:val="Textbody"/>
              <w:spacing w:after="0" w:line="240" w:lineRule="atLeast"/>
              <w:jc w:val="both"/>
              <w:rPr>
                <w:rFonts w:cs="Times New Roman"/>
              </w:rPr>
            </w:pPr>
          </w:p>
        </w:tc>
        <w:tc>
          <w:tcPr>
            <w:tcW w:w="3020" w:type="dxa"/>
          </w:tcPr>
          <w:p w14:paraId="012F6560" w14:textId="77777777" w:rsidR="00084B4F" w:rsidRPr="00461952" w:rsidRDefault="00084B4F" w:rsidP="008A7AF2">
            <w:pPr>
              <w:pStyle w:val="Textbody"/>
              <w:spacing w:after="0" w:line="240" w:lineRule="atLeast"/>
              <w:jc w:val="both"/>
              <w:rPr>
                <w:rFonts w:cs="Times New Roman"/>
              </w:rPr>
            </w:pPr>
          </w:p>
        </w:tc>
      </w:tr>
      <w:tr w:rsidR="00084B4F" w:rsidRPr="00461952" w14:paraId="21E3A141" w14:textId="77777777" w:rsidTr="00A42643">
        <w:tc>
          <w:tcPr>
            <w:tcW w:w="3114" w:type="dxa"/>
          </w:tcPr>
          <w:p w14:paraId="4097D263" w14:textId="4C42EB75" w:rsidR="00084B4F" w:rsidRPr="00461952" w:rsidRDefault="00BD300A" w:rsidP="008A7AF2">
            <w:pPr>
              <w:pStyle w:val="Textbody"/>
              <w:spacing w:after="0" w:line="240" w:lineRule="atLeast"/>
              <w:jc w:val="both"/>
              <w:rPr>
                <w:rFonts w:cs="Times New Roman"/>
                <w:i/>
                <w:iCs/>
              </w:rPr>
            </w:pPr>
            <w:r w:rsidRPr="00461952">
              <w:rPr>
                <w:rFonts w:cs="Times New Roman"/>
                <w:i/>
                <w:iCs/>
              </w:rPr>
              <w:t xml:space="preserve">Giovedì </w:t>
            </w:r>
          </w:p>
        </w:tc>
        <w:tc>
          <w:tcPr>
            <w:tcW w:w="3260" w:type="dxa"/>
          </w:tcPr>
          <w:p w14:paraId="1B6EE623" w14:textId="77777777" w:rsidR="00084B4F" w:rsidRPr="00461952" w:rsidRDefault="00084B4F" w:rsidP="008A7AF2">
            <w:pPr>
              <w:pStyle w:val="Textbody"/>
              <w:spacing w:after="0" w:line="240" w:lineRule="atLeast"/>
              <w:jc w:val="both"/>
              <w:rPr>
                <w:rFonts w:cs="Times New Roman"/>
              </w:rPr>
            </w:pPr>
          </w:p>
        </w:tc>
        <w:tc>
          <w:tcPr>
            <w:tcW w:w="3020" w:type="dxa"/>
          </w:tcPr>
          <w:p w14:paraId="087F977F" w14:textId="77777777" w:rsidR="00084B4F" w:rsidRPr="00461952" w:rsidRDefault="00084B4F" w:rsidP="008A7AF2">
            <w:pPr>
              <w:pStyle w:val="Textbody"/>
              <w:spacing w:after="0" w:line="240" w:lineRule="atLeast"/>
              <w:jc w:val="both"/>
              <w:rPr>
                <w:rFonts w:cs="Times New Roman"/>
              </w:rPr>
            </w:pPr>
          </w:p>
        </w:tc>
      </w:tr>
      <w:tr w:rsidR="00BD300A" w:rsidRPr="00461952" w14:paraId="5DB60CDF" w14:textId="77777777" w:rsidTr="00A42643">
        <w:tc>
          <w:tcPr>
            <w:tcW w:w="3114" w:type="dxa"/>
          </w:tcPr>
          <w:p w14:paraId="175EE21F" w14:textId="3C6DDCD4" w:rsidR="00BD300A" w:rsidRPr="00461952" w:rsidRDefault="00180F54" w:rsidP="008A7AF2">
            <w:pPr>
              <w:pStyle w:val="Textbody"/>
              <w:spacing w:after="0" w:line="240" w:lineRule="atLeast"/>
              <w:jc w:val="both"/>
              <w:rPr>
                <w:rFonts w:cs="Times New Roman"/>
                <w:i/>
                <w:iCs/>
              </w:rPr>
            </w:pPr>
            <w:r w:rsidRPr="00461952">
              <w:rPr>
                <w:rFonts w:cs="Times New Roman"/>
                <w:i/>
                <w:iCs/>
              </w:rPr>
              <w:t xml:space="preserve">Venerdì </w:t>
            </w:r>
          </w:p>
        </w:tc>
        <w:tc>
          <w:tcPr>
            <w:tcW w:w="3260" w:type="dxa"/>
          </w:tcPr>
          <w:p w14:paraId="2E156B79" w14:textId="77777777" w:rsidR="00BD300A" w:rsidRPr="00461952" w:rsidRDefault="00BD300A" w:rsidP="008A7AF2">
            <w:pPr>
              <w:pStyle w:val="Textbody"/>
              <w:spacing w:after="0" w:line="240" w:lineRule="atLeast"/>
              <w:jc w:val="both"/>
              <w:rPr>
                <w:rFonts w:cs="Times New Roman"/>
              </w:rPr>
            </w:pPr>
          </w:p>
        </w:tc>
        <w:tc>
          <w:tcPr>
            <w:tcW w:w="3020" w:type="dxa"/>
          </w:tcPr>
          <w:p w14:paraId="06C8BAE1" w14:textId="77777777" w:rsidR="00BD300A" w:rsidRPr="00461952" w:rsidRDefault="00BD300A" w:rsidP="008A7AF2">
            <w:pPr>
              <w:pStyle w:val="Textbody"/>
              <w:spacing w:after="0" w:line="240" w:lineRule="atLeast"/>
              <w:jc w:val="both"/>
              <w:rPr>
                <w:rFonts w:cs="Times New Roman"/>
              </w:rPr>
            </w:pPr>
          </w:p>
        </w:tc>
      </w:tr>
      <w:tr w:rsidR="00BD300A" w:rsidRPr="00461952" w14:paraId="654E18FE" w14:textId="77777777" w:rsidTr="00A42643">
        <w:tc>
          <w:tcPr>
            <w:tcW w:w="3114" w:type="dxa"/>
          </w:tcPr>
          <w:p w14:paraId="2E78FDB9" w14:textId="13FC44CC" w:rsidR="00B65C3F" w:rsidRPr="00461952" w:rsidRDefault="00B65C3F" w:rsidP="008A7AF2">
            <w:pPr>
              <w:pStyle w:val="Textbody"/>
              <w:spacing w:after="0" w:line="240" w:lineRule="atLeast"/>
              <w:jc w:val="both"/>
              <w:rPr>
                <w:rFonts w:cs="Times New Roman"/>
              </w:rPr>
            </w:pPr>
          </w:p>
        </w:tc>
        <w:tc>
          <w:tcPr>
            <w:tcW w:w="3260" w:type="dxa"/>
          </w:tcPr>
          <w:p w14:paraId="72AA645E" w14:textId="77777777" w:rsidR="00BD300A" w:rsidRPr="00461952" w:rsidRDefault="00BD300A" w:rsidP="008A7AF2">
            <w:pPr>
              <w:pStyle w:val="Textbody"/>
              <w:spacing w:after="0" w:line="240" w:lineRule="atLeast"/>
              <w:jc w:val="both"/>
              <w:rPr>
                <w:rFonts w:cs="Times New Roman"/>
              </w:rPr>
            </w:pPr>
          </w:p>
        </w:tc>
        <w:tc>
          <w:tcPr>
            <w:tcW w:w="3020" w:type="dxa"/>
          </w:tcPr>
          <w:p w14:paraId="0DD952E7" w14:textId="77777777" w:rsidR="00BD300A" w:rsidRPr="00461952" w:rsidRDefault="00BD300A" w:rsidP="008A7AF2">
            <w:pPr>
              <w:pStyle w:val="Textbody"/>
              <w:spacing w:after="0" w:line="240" w:lineRule="atLeast"/>
              <w:jc w:val="both"/>
              <w:rPr>
                <w:rFonts w:cs="Times New Roman"/>
              </w:rPr>
            </w:pPr>
          </w:p>
        </w:tc>
      </w:tr>
      <w:tr w:rsidR="000C1F6A" w:rsidRPr="00461952" w14:paraId="54221076" w14:textId="77777777" w:rsidTr="00A42643">
        <w:tc>
          <w:tcPr>
            <w:tcW w:w="3114" w:type="dxa"/>
          </w:tcPr>
          <w:p w14:paraId="7ACDAF40" w14:textId="44F68780" w:rsidR="000C1F6A" w:rsidRPr="00461952" w:rsidRDefault="00796107" w:rsidP="00796107">
            <w:pPr>
              <w:pStyle w:val="Textbody"/>
              <w:spacing w:after="0" w:line="240" w:lineRule="atLeast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c.d. r</w:t>
            </w:r>
            <w:r w:rsidR="000C1F6A" w:rsidRPr="00461952">
              <w:rPr>
                <w:rFonts w:cs="Times New Roman"/>
                <w:b/>
                <w:bCs/>
              </w:rPr>
              <w:t xml:space="preserve">eperibilità giornaliera concordata </w:t>
            </w:r>
          </w:p>
        </w:tc>
        <w:tc>
          <w:tcPr>
            <w:tcW w:w="6280" w:type="dxa"/>
            <w:gridSpan w:val="2"/>
          </w:tcPr>
          <w:p w14:paraId="21BC6958" w14:textId="66B202A7" w:rsidR="000C1F6A" w:rsidRPr="00461952" w:rsidRDefault="00A42643" w:rsidP="009D0954">
            <w:pPr>
              <w:pStyle w:val="Textbody"/>
              <w:spacing w:after="0" w:line="240" w:lineRule="atLeast"/>
              <w:jc w:val="both"/>
              <w:rPr>
                <w:rFonts w:cs="Times New Roman"/>
              </w:rPr>
            </w:pPr>
            <w:r w:rsidRPr="00461952">
              <w:rPr>
                <w:rFonts w:cs="Times New Roman"/>
              </w:rPr>
              <w:t>Dalle ore …… alle ore</w:t>
            </w:r>
            <w:proofErr w:type="gramStart"/>
            <w:r w:rsidRPr="00461952">
              <w:rPr>
                <w:rFonts w:cs="Times New Roman"/>
              </w:rPr>
              <w:t>…….</w:t>
            </w:r>
            <w:proofErr w:type="gramEnd"/>
            <w:r w:rsidRPr="00461952">
              <w:rPr>
                <w:rFonts w:cs="Times New Roman"/>
              </w:rPr>
              <w:t>.</w:t>
            </w:r>
          </w:p>
        </w:tc>
      </w:tr>
    </w:tbl>
    <w:p w14:paraId="39AB67E8" w14:textId="77777777" w:rsidR="00924CE2" w:rsidRPr="00461952" w:rsidRDefault="00924CE2" w:rsidP="008A7AF2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</w:p>
    <w:p w14:paraId="0BAD3381" w14:textId="77777777" w:rsidR="00956EF7" w:rsidRPr="00461952" w:rsidRDefault="00956EF7" w:rsidP="008A7AF2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</w:p>
    <w:p w14:paraId="4C0B52DE" w14:textId="689DE027" w:rsidR="00740FCC" w:rsidRPr="00461952" w:rsidRDefault="00C6522B" w:rsidP="008A7AF2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Il lavoratore è comunque tenuto ad assicurare la propria presenza in ufficio in caso di incontri e riunioni</w:t>
      </w:r>
      <w:r w:rsidR="009A5314" w:rsidRPr="00461952">
        <w:rPr>
          <w:rFonts w:cs="Times New Roman"/>
        </w:rPr>
        <w:t xml:space="preserve"> e in tutti i casi in cui si renda necessaria la sua presenza</w:t>
      </w:r>
      <w:r w:rsidR="008E65C6" w:rsidRPr="00461952">
        <w:rPr>
          <w:rFonts w:cs="Times New Roman"/>
        </w:rPr>
        <w:t>, a semplice richiesta dell’Amministrazione</w:t>
      </w:r>
      <w:r w:rsidRPr="00461952">
        <w:rPr>
          <w:rFonts w:cs="Times New Roman"/>
        </w:rPr>
        <w:t>.</w:t>
      </w:r>
    </w:p>
    <w:p w14:paraId="6976F85F" w14:textId="1A8C1BF1" w:rsidR="00740FCC" w:rsidRPr="00461952" w:rsidRDefault="00740FCC" w:rsidP="008A7AF2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La normativa in materia di missioni non si applica agli spostamenti tra la sede dell’ufficio e i luoghi di prestazione d</w:t>
      </w:r>
      <w:r w:rsidR="00960AFF" w:rsidRPr="00461952">
        <w:rPr>
          <w:rFonts w:cs="Times New Roman"/>
        </w:rPr>
        <w:t>el lavoro agile</w:t>
      </w:r>
      <w:r w:rsidRPr="00461952">
        <w:rPr>
          <w:rFonts w:cs="Times New Roman"/>
        </w:rPr>
        <w:t xml:space="preserve"> e quindi i rientri periodici in ufficio non comportano alcun trattamento diverso da quello spettante agli altri lavoratori.</w:t>
      </w:r>
    </w:p>
    <w:p w14:paraId="142339AB" w14:textId="58A27142" w:rsidR="00740FCC" w:rsidRPr="00461952" w:rsidRDefault="00740FCC" w:rsidP="008A7AF2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 xml:space="preserve">La precitata normativa in materia di missioni si applica invece in caso di invio in missione autorizzata dal </w:t>
      </w:r>
      <w:proofErr w:type="gramStart"/>
      <w:r w:rsidR="00A41E6E">
        <w:rPr>
          <w:rFonts w:cs="Times New Roman"/>
        </w:rPr>
        <w:t xml:space="preserve">Responsabile </w:t>
      </w:r>
      <w:r w:rsidRPr="00461952">
        <w:rPr>
          <w:rFonts w:cs="Times New Roman"/>
        </w:rPr>
        <w:t>,</w:t>
      </w:r>
      <w:proofErr w:type="gramEnd"/>
      <w:r w:rsidRPr="00461952">
        <w:rPr>
          <w:rFonts w:cs="Times New Roman"/>
        </w:rPr>
        <w:t xml:space="preserve"> quando si rendessero necessarie trasferte effettuate al di fuori dei parametri sopra esposti.</w:t>
      </w:r>
    </w:p>
    <w:p w14:paraId="266810D7" w14:textId="44AFC418" w:rsidR="00740FCC" w:rsidRPr="00461952" w:rsidRDefault="00740FCC" w:rsidP="008A7AF2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Presso l’ufficio rimarrà disponibile e agibile per tutto il periodo della sperimentazio</w:t>
      </w:r>
      <w:r w:rsidR="00576807" w:rsidRPr="00461952">
        <w:rPr>
          <w:rFonts w:cs="Times New Roman"/>
        </w:rPr>
        <w:t>ne la postazione di lavoro del</w:t>
      </w:r>
      <w:r w:rsidRPr="00461952">
        <w:rPr>
          <w:rFonts w:cs="Times New Roman"/>
        </w:rPr>
        <w:t xml:space="preserve"> dipendente temporaneamente</w:t>
      </w:r>
      <w:r w:rsidR="00576807" w:rsidRPr="00461952">
        <w:rPr>
          <w:rFonts w:cs="Times New Roman"/>
        </w:rPr>
        <w:t xml:space="preserve"> in </w:t>
      </w:r>
      <w:r w:rsidR="00FE2CEB" w:rsidRPr="00461952">
        <w:rPr>
          <w:rFonts w:cs="Times New Roman"/>
        </w:rPr>
        <w:t>lavoro agile</w:t>
      </w:r>
      <w:r w:rsidR="00576807" w:rsidRPr="00461952">
        <w:rPr>
          <w:rFonts w:cs="Times New Roman"/>
        </w:rPr>
        <w:t>; in assenza del lavoratore</w:t>
      </w:r>
      <w:r w:rsidRPr="00461952">
        <w:rPr>
          <w:rFonts w:cs="Times New Roman"/>
        </w:rPr>
        <w:t xml:space="preserve"> la stessa potrà essere utilizzata anche da altri lavoratori.</w:t>
      </w:r>
    </w:p>
    <w:p w14:paraId="015AD908" w14:textId="77777777" w:rsidR="00146A99" w:rsidRPr="00461952" w:rsidRDefault="00146A99" w:rsidP="0035157A">
      <w:pPr>
        <w:spacing w:line="360" w:lineRule="auto"/>
        <w:ind w:left="425"/>
        <w:jc w:val="both"/>
      </w:pPr>
    </w:p>
    <w:p w14:paraId="1544C1FB" w14:textId="15EE0570" w:rsidR="00740FCC" w:rsidRPr="00461952" w:rsidRDefault="00740FCC" w:rsidP="0035157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61952">
        <w:rPr>
          <w:b/>
          <w:bCs/>
        </w:rPr>
        <w:t xml:space="preserve">d) </w:t>
      </w:r>
      <w:r w:rsidR="000D46C3" w:rsidRPr="00461952">
        <w:rPr>
          <w:b/>
          <w:bCs/>
        </w:rPr>
        <w:t>Strumentazione tecnologica</w:t>
      </w:r>
    </w:p>
    <w:p w14:paraId="09BE7DFB" w14:textId="5C64173B" w:rsidR="000274C5" w:rsidRPr="00461952" w:rsidRDefault="00306E44" w:rsidP="00FE2CEB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 xml:space="preserve">La strumentazione </w:t>
      </w:r>
      <w:r w:rsidR="004E4188" w:rsidRPr="00461952">
        <w:rPr>
          <w:rFonts w:cs="Times New Roman"/>
        </w:rPr>
        <w:t xml:space="preserve">tecnologica necessaria per la realizzazione del presente progetto </w:t>
      </w:r>
      <w:r w:rsidR="00060FCD" w:rsidRPr="00461952">
        <w:rPr>
          <w:rFonts w:cs="Times New Roman"/>
        </w:rPr>
        <w:t>è la seguente:</w:t>
      </w:r>
    </w:p>
    <w:p w14:paraId="06DC1DA9" w14:textId="77777777" w:rsidR="002C2A7C" w:rsidRPr="00461952" w:rsidRDefault="002C2A7C" w:rsidP="00FE2CEB">
      <w:pPr>
        <w:pStyle w:val="Textbody"/>
        <w:spacing w:after="0" w:line="240" w:lineRule="atLeast"/>
        <w:ind w:firstLine="720"/>
        <w:jc w:val="both"/>
        <w:rPr>
          <w:rFonts w:cs="Times New Roman"/>
          <w:color w:val="FF000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2410"/>
        <w:gridCol w:w="1744"/>
      </w:tblGrid>
      <w:tr w:rsidR="002C2A7C" w:rsidRPr="00461952" w14:paraId="08A75E94" w14:textId="77777777" w:rsidTr="002C2A7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A3DCE4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61952">
              <w:rPr>
                <w:rFonts w:cs="Times New Roman"/>
                <w:b/>
                <w:bCs/>
                <w:color w:val="000000" w:themeColor="text1"/>
              </w:rPr>
              <w:t>Sistemi di supporto necessari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5E0533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61952">
              <w:rPr>
                <w:rFonts w:cs="Times New Roman"/>
                <w:b/>
                <w:bCs/>
                <w:color w:val="000000" w:themeColor="text1"/>
              </w:rPr>
              <w:t>Specificare tipologia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FA3E5B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61952">
              <w:rPr>
                <w:rFonts w:cs="Times New Roman"/>
                <w:b/>
                <w:bCs/>
                <w:color w:val="000000" w:themeColor="text1"/>
              </w:rPr>
              <w:t>Fornita dall’amministrazione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37182E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61952">
              <w:rPr>
                <w:rFonts w:cs="Times New Roman"/>
                <w:b/>
                <w:bCs/>
                <w:color w:val="000000" w:themeColor="text1"/>
              </w:rPr>
              <w:t>Fornita dal dipendente</w:t>
            </w:r>
          </w:p>
        </w:tc>
      </w:tr>
      <w:tr w:rsidR="002C2A7C" w:rsidRPr="00461952" w14:paraId="3C769F7B" w14:textId="77777777" w:rsidTr="002C2A7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FA48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461952">
              <w:rPr>
                <w:rFonts w:cs="Times New Roman"/>
                <w:color w:val="000000" w:themeColor="text1"/>
              </w:rPr>
              <w:t>Postazione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5D92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461952">
              <w:rPr>
                <w:rFonts w:cs="Times New Roman"/>
                <w:color w:val="000000" w:themeColor="text1"/>
              </w:rPr>
              <w:t>Indicare la tipologia (se PC fisso o notebook)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7379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9CBC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2C2A7C" w:rsidRPr="00461952" w14:paraId="0D637FB5" w14:textId="77777777" w:rsidTr="002C2A7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FA97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461952">
              <w:rPr>
                <w:rFonts w:cs="Times New Roman"/>
                <w:color w:val="000000" w:themeColor="text1"/>
              </w:rPr>
              <w:t>Connettività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4294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461952">
              <w:rPr>
                <w:rFonts w:cs="Times New Roman"/>
                <w:color w:val="000000" w:themeColor="text1"/>
              </w:rPr>
              <w:t>Adsl, fibra, ecc.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0BCD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  <w:proofErr w:type="gramStart"/>
            <w:r w:rsidRPr="00461952">
              <w:rPr>
                <w:rFonts w:cs="Times New Roman"/>
                <w:color w:val="000000" w:themeColor="text1"/>
              </w:rPr>
              <w:t>i</w:t>
            </w:r>
            <w:proofErr w:type="gramEnd"/>
            <w:r w:rsidRPr="00461952">
              <w:rPr>
                <w:rFonts w:cs="Times New Roman"/>
                <w:color w:val="000000" w:themeColor="text1"/>
              </w:rPr>
              <w:t xml:space="preserve"> tempi di attivazione non consentono alla amministrazione di provvedere.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5764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2C2A7C" w:rsidRPr="00461952" w14:paraId="7360B944" w14:textId="77777777" w:rsidTr="002C2A7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02AB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461952">
              <w:rPr>
                <w:rFonts w:cs="Times New Roman"/>
                <w:color w:val="000000" w:themeColor="text1"/>
              </w:rPr>
              <w:t>Antivirus installato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31A4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461952">
              <w:rPr>
                <w:rFonts w:cs="Times New Roman"/>
                <w:color w:val="000000" w:themeColor="text1"/>
              </w:rPr>
              <w:t>Indicare quale e se aggiornato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1A0B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2469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2C2A7C" w:rsidRPr="00461952" w14:paraId="680C549E" w14:textId="77777777" w:rsidTr="002C2A7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5FD6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461952">
              <w:rPr>
                <w:rFonts w:cs="Times New Roman"/>
                <w:color w:val="000000" w:themeColor="text1"/>
              </w:rPr>
              <w:t>Configurazioni software (ad es. firma digitale, open office, ecc.)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7193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461952">
              <w:rPr>
                <w:rFonts w:cs="Times New Roman"/>
                <w:color w:val="000000" w:themeColor="text1"/>
              </w:rPr>
              <w:t xml:space="preserve">Dettagliare i software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16A1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EC7D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2C2A7C" w:rsidRPr="00461952" w14:paraId="6FE7F00B" w14:textId="77777777" w:rsidTr="002C2A7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301A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461952">
              <w:rPr>
                <w:rFonts w:cs="Times New Roman"/>
                <w:color w:val="000000" w:themeColor="text1"/>
              </w:rPr>
              <w:t>Accesso alla intranet e ai software aziendali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3534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461952">
              <w:rPr>
                <w:rFonts w:cs="Times New Roman"/>
                <w:color w:val="000000" w:themeColor="text1"/>
              </w:rPr>
              <w:t xml:space="preserve">Dettagliare i software sui quali si deve </w:t>
            </w:r>
            <w:r w:rsidRPr="00461952">
              <w:rPr>
                <w:rFonts w:cs="Times New Roman"/>
                <w:color w:val="000000" w:themeColor="text1"/>
              </w:rPr>
              <w:lastRenderedPageBreak/>
              <w:t>operare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EAFA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3F8D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2C2A7C" w:rsidRPr="00461952" w14:paraId="26C42B03" w14:textId="77777777" w:rsidTr="002C2A7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BE86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461952">
              <w:rPr>
                <w:rFonts w:cs="Times New Roman"/>
                <w:color w:val="000000" w:themeColor="text1"/>
              </w:rPr>
              <w:t>Documentazione cartacea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DD24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461952">
              <w:rPr>
                <w:rFonts w:cs="Times New Roman"/>
                <w:color w:val="000000" w:themeColor="text1"/>
              </w:rPr>
              <w:t>Documenti originali, ecc.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8C56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AC6A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2C2A7C" w:rsidRPr="00461952" w14:paraId="68C8F60D" w14:textId="77777777" w:rsidTr="002C2A7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D706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461952">
              <w:rPr>
                <w:rFonts w:cs="Times New Roman"/>
                <w:color w:val="000000" w:themeColor="text1"/>
              </w:rPr>
              <w:t>Telefono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DF37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461952">
              <w:rPr>
                <w:rFonts w:cs="Times New Roman"/>
                <w:color w:val="000000" w:themeColor="text1"/>
              </w:rPr>
              <w:t>Indicare se fisso o mobile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193F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5EAE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2C2A7C" w:rsidRPr="00461952" w14:paraId="5876CB76" w14:textId="77777777" w:rsidTr="002C2A7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3D73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461952">
              <w:rPr>
                <w:rFonts w:cs="Times New Roman"/>
                <w:color w:val="000000" w:themeColor="text1"/>
              </w:rPr>
              <w:t>Stampante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0765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461952">
              <w:rPr>
                <w:rFonts w:cs="Times New Roman"/>
                <w:color w:val="000000" w:themeColor="text1"/>
              </w:rPr>
              <w:t>Solo se personale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8462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461952">
              <w:rPr>
                <w:rFonts w:cs="Times New Roman"/>
                <w:color w:val="000000" w:themeColor="text1"/>
              </w:rPr>
              <w:t>Non può essere fornita pertanto utilizzare pdf creator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8EFA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2C2A7C" w:rsidRPr="00461952" w14:paraId="1BB0BC6D" w14:textId="77777777" w:rsidTr="002C2A7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4203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461952">
              <w:rPr>
                <w:rFonts w:cs="Times New Roman"/>
                <w:color w:val="000000" w:themeColor="text1"/>
              </w:rPr>
              <w:t>Scanner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4642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461952">
              <w:rPr>
                <w:rFonts w:cs="Times New Roman"/>
                <w:color w:val="000000" w:themeColor="text1"/>
              </w:rPr>
              <w:t>Solo se personale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0B4C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461952">
              <w:rPr>
                <w:rFonts w:cs="Times New Roman"/>
                <w:color w:val="000000" w:themeColor="text1"/>
              </w:rPr>
              <w:t>Non può essere fornito pertanto utilizzare Camera del cellulare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3ABA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2C2A7C" w:rsidRPr="00461952" w14:paraId="2FE31C00" w14:textId="77777777" w:rsidTr="002C2A7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66AE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461952">
              <w:rPr>
                <w:rFonts w:cs="Times New Roman"/>
                <w:color w:val="000000" w:themeColor="text1"/>
              </w:rPr>
              <w:t>Altro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0D2F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461952">
              <w:rPr>
                <w:rFonts w:cs="Times New Roman"/>
                <w:color w:val="000000" w:themeColor="text1"/>
              </w:rPr>
              <w:t>Eventuali specificazioni non previste nelle voci sopra elencate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9418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5CA0" w14:textId="77777777" w:rsidR="002C2A7C" w:rsidRPr="00461952" w:rsidRDefault="002C2A7C">
            <w:pPr>
              <w:pStyle w:val="Textbody"/>
              <w:spacing w:after="0"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2221332F" w14:textId="77777777" w:rsidR="00060FCD" w:rsidRPr="00461952" w:rsidRDefault="00060FCD" w:rsidP="00FE2CEB">
      <w:pPr>
        <w:pStyle w:val="Textbody"/>
        <w:spacing w:after="0" w:line="240" w:lineRule="atLeast"/>
        <w:ind w:firstLine="720"/>
        <w:jc w:val="both"/>
        <w:rPr>
          <w:rFonts w:cs="Times New Roman"/>
          <w:color w:val="FF0000"/>
        </w:rPr>
      </w:pPr>
    </w:p>
    <w:p w14:paraId="677578B2" w14:textId="5E6F253E" w:rsidR="00740FCC" w:rsidRPr="00461952" w:rsidRDefault="00A872F1" w:rsidP="00FE2CEB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L’Amministrazione</w:t>
      </w:r>
      <w:r w:rsidR="00156BA6" w:rsidRPr="00461952">
        <w:rPr>
          <w:rFonts w:cs="Times New Roman"/>
        </w:rPr>
        <w:t>, solo ove possibile,</w:t>
      </w:r>
      <w:r w:rsidRPr="00461952">
        <w:rPr>
          <w:rFonts w:cs="Times New Roman"/>
        </w:rPr>
        <w:t xml:space="preserve"> fornirà al lavoratore</w:t>
      </w:r>
      <w:r w:rsidR="00740FCC" w:rsidRPr="00461952">
        <w:rPr>
          <w:rFonts w:cs="Times New Roman"/>
        </w:rPr>
        <w:t xml:space="preserve"> in comodato d’uso (secon</w:t>
      </w:r>
      <w:r w:rsidRPr="00461952">
        <w:rPr>
          <w:rFonts w:cs="Times New Roman"/>
        </w:rPr>
        <w:t xml:space="preserve">do la disciplina di cui all’articolo </w:t>
      </w:r>
      <w:r w:rsidR="00740FCC" w:rsidRPr="00461952">
        <w:rPr>
          <w:rFonts w:cs="Times New Roman"/>
        </w:rPr>
        <w:t xml:space="preserve">1803 e ss. del </w:t>
      </w:r>
      <w:r w:rsidRPr="00461952">
        <w:rPr>
          <w:rFonts w:cs="Times New Roman"/>
        </w:rPr>
        <w:t>C</w:t>
      </w:r>
      <w:r w:rsidR="00740FCC" w:rsidRPr="00461952">
        <w:rPr>
          <w:rFonts w:cs="Times New Roman"/>
        </w:rPr>
        <w:t xml:space="preserve">odice </w:t>
      </w:r>
      <w:r w:rsidRPr="00461952">
        <w:rPr>
          <w:rFonts w:cs="Times New Roman"/>
        </w:rPr>
        <w:t>C</w:t>
      </w:r>
      <w:r w:rsidR="00740FCC" w:rsidRPr="00461952">
        <w:rPr>
          <w:rFonts w:cs="Times New Roman"/>
        </w:rPr>
        <w:t xml:space="preserve">ivile) </w:t>
      </w:r>
      <w:r w:rsidR="00215F66" w:rsidRPr="00461952">
        <w:rPr>
          <w:rFonts w:cs="Times New Roman"/>
        </w:rPr>
        <w:t xml:space="preserve">la strumentazione sopra indicata, valutata come </w:t>
      </w:r>
      <w:r w:rsidR="00740FCC" w:rsidRPr="00461952">
        <w:rPr>
          <w:rFonts w:cs="Times New Roman"/>
        </w:rPr>
        <w:t xml:space="preserve">idonea alle esigenze dell’attività lavorativa, nel rispetto delle norme di sicurezza vigenti. </w:t>
      </w:r>
    </w:p>
    <w:p w14:paraId="10E628D8" w14:textId="57A2B5E7" w:rsidR="00215F66" w:rsidRPr="00461952" w:rsidRDefault="0079184A" w:rsidP="00FE2CEB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 xml:space="preserve">La strumentazione di proprietà del dipendente è soggetta alla </w:t>
      </w:r>
      <w:r w:rsidR="00C804D8" w:rsidRPr="00461952">
        <w:rPr>
          <w:rFonts w:cs="Times New Roman"/>
        </w:rPr>
        <w:t xml:space="preserve">verifica da parte dell’Amministrazione </w:t>
      </w:r>
      <w:r w:rsidRPr="00461952">
        <w:rPr>
          <w:rFonts w:cs="Times New Roman"/>
        </w:rPr>
        <w:t>per ragioni di sicurezza e protezione della rete.</w:t>
      </w:r>
    </w:p>
    <w:p w14:paraId="58983E5B" w14:textId="32C23496" w:rsidR="00740FCC" w:rsidRPr="00461952" w:rsidRDefault="00740FCC" w:rsidP="000D46C3">
      <w:pPr>
        <w:pStyle w:val="Textbody"/>
        <w:spacing w:after="0" w:line="240" w:lineRule="atLeast"/>
        <w:ind w:firstLine="720"/>
        <w:jc w:val="both"/>
        <w:rPr>
          <w:rFonts w:cs="Times New Roman"/>
          <w:strike/>
        </w:rPr>
      </w:pPr>
      <w:r w:rsidRPr="00461952">
        <w:rPr>
          <w:rFonts w:cs="Times New Roman"/>
        </w:rPr>
        <w:t>Il lavoratore è responsabi</w:t>
      </w:r>
      <w:r w:rsidR="00A872F1" w:rsidRPr="00461952">
        <w:rPr>
          <w:rFonts w:cs="Times New Roman"/>
        </w:rPr>
        <w:t xml:space="preserve">le civilmente ai sensi dell’articolo </w:t>
      </w:r>
      <w:r w:rsidRPr="00461952">
        <w:rPr>
          <w:rFonts w:cs="Times New Roman"/>
        </w:rPr>
        <w:t xml:space="preserve">2051 </w:t>
      </w:r>
      <w:r w:rsidR="00A872F1" w:rsidRPr="00461952">
        <w:rPr>
          <w:rFonts w:cs="Times New Roman"/>
        </w:rPr>
        <w:t>del Codice Civile</w:t>
      </w:r>
      <w:r w:rsidRPr="00461952">
        <w:rPr>
          <w:rFonts w:cs="Times New Roman"/>
        </w:rPr>
        <w:t xml:space="preserve"> per danni provocati dall</w:t>
      </w:r>
      <w:r w:rsidR="0052384A" w:rsidRPr="00461952">
        <w:rPr>
          <w:rFonts w:cs="Times New Roman"/>
        </w:rPr>
        <w:t>e strumentazioni</w:t>
      </w:r>
      <w:r w:rsidRPr="00461952">
        <w:rPr>
          <w:rFonts w:cs="Times New Roman"/>
        </w:rPr>
        <w:t xml:space="preserve"> in</w:t>
      </w:r>
      <w:r w:rsidRPr="00461952">
        <w:rPr>
          <w:rFonts w:cs="Times New Roman"/>
          <w:b/>
          <w:bCs/>
        </w:rPr>
        <w:t xml:space="preserve"> </w:t>
      </w:r>
      <w:r w:rsidRPr="00461952">
        <w:rPr>
          <w:rFonts w:cs="Times New Roman"/>
        </w:rPr>
        <w:t>custodia, a meno che non provi il caso fortuito</w:t>
      </w:r>
      <w:r w:rsidR="000D46C3" w:rsidRPr="00461952">
        <w:rPr>
          <w:rFonts w:cs="Times New Roman"/>
        </w:rPr>
        <w:t>.</w:t>
      </w:r>
    </w:p>
    <w:p w14:paraId="4E7CD289" w14:textId="071602E7" w:rsidR="00001FDF" w:rsidRPr="00461952" w:rsidRDefault="00001FDF" w:rsidP="00001FDF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La postazione di lavoro agile, se fornita dall’Amministrazione, verrà collaudata a cura e a spese dell’Amministrazione, sulla quale gravano i costi di manutenzione e gestione dei sistemi di supporto forniti al lavoratore, e deve essere in linea con i principi ergonomici.</w:t>
      </w:r>
    </w:p>
    <w:p w14:paraId="47C4B3A2" w14:textId="6ADFE005" w:rsidR="00850DC3" w:rsidRPr="00461952" w:rsidRDefault="00001FDF" w:rsidP="00001FDF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 xml:space="preserve">La postazione di lavoro agile, se di proprietà del dipendente, dovrà essere in linea con i principi ergonomici. </w:t>
      </w:r>
    </w:p>
    <w:p w14:paraId="3B27EEF8" w14:textId="470D271B" w:rsidR="00001FDF" w:rsidRPr="00461952" w:rsidRDefault="00001FDF" w:rsidP="00001FDF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Il dipendente si impegna a segnalare tempestivam</w:t>
      </w:r>
      <w:r w:rsidR="00156BA6" w:rsidRPr="00461952">
        <w:rPr>
          <w:rFonts w:cs="Times New Roman"/>
        </w:rPr>
        <w:t>ente eventuali malfunzionamenti</w:t>
      </w:r>
      <w:r w:rsidR="00850DC3" w:rsidRPr="00461952">
        <w:rPr>
          <w:rFonts w:cs="Times New Roman"/>
        </w:rPr>
        <w:t xml:space="preserve"> </w:t>
      </w:r>
      <w:r w:rsidRPr="00461952">
        <w:rPr>
          <w:rFonts w:cs="Times New Roman"/>
        </w:rPr>
        <w:t>di tali configurazioni e dovrà c</w:t>
      </w:r>
      <w:r w:rsidR="00A41E6E">
        <w:rPr>
          <w:rFonts w:cs="Times New Roman"/>
        </w:rPr>
        <w:t>onsentire ai tecnici</w:t>
      </w:r>
      <w:r w:rsidRPr="00461952">
        <w:rPr>
          <w:rFonts w:cs="Times New Roman"/>
        </w:rPr>
        <w:t xml:space="preserve"> l’accesso all’attrezzatura da remoto.</w:t>
      </w:r>
    </w:p>
    <w:p w14:paraId="267531B8" w14:textId="442A68B3" w:rsidR="00740FCC" w:rsidRPr="00461952" w:rsidRDefault="00740FCC" w:rsidP="00FE2CEB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Le interruzioni nell’infrastruttura telematica, dovute a guasti o cause accidentali</w:t>
      </w:r>
      <w:r w:rsidR="009C791C" w:rsidRPr="00461952">
        <w:rPr>
          <w:rFonts w:cs="Times New Roman"/>
        </w:rPr>
        <w:t>, e comunque non imputabili al lavoratore</w:t>
      </w:r>
      <w:r w:rsidRPr="00461952">
        <w:rPr>
          <w:rFonts w:cs="Times New Roman"/>
        </w:rPr>
        <w:t>, saranno</w:t>
      </w:r>
      <w:r w:rsidR="00156BA6" w:rsidRPr="00461952">
        <w:rPr>
          <w:rFonts w:cs="Times New Roman"/>
        </w:rPr>
        <w:t xml:space="preserve"> considerate a carico dell’Ente</w:t>
      </w:r>
      <w:r w:rsidRPr="00461952">
        <w:rPr>
          <w:rFonts w:cs="Times New Roman"/>
        </w:rPr>
        <w:t xml:space="preserve"> e quindi non produrranno alcun effetto sulla retribuzione o sul calcolo della produttività.</w:t>
      </w:r>
    </w:p>
    <w:p w14:paraId="7901174A" w14:textId="5EA202EF" w:rsidR="00740FCC" w:rsidRPr="00461952" w:rsidRDefault="00740FCC" w:rsidP="00FE2CEB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L’Amministrazione interverrà per risolvere il guasto rapidamente</w:t>
      </w:r>
      <w:r w:rsidR="00001FDF" w:rsidRPr="00461952">
        <w:rPr>
          <w:rFonts w:cs="Times New Roman"/>
        </w:rPr>
        <w:t xml:space="preserve"> se di propria competenza</w:t>
      </w:r>
      <w:r w:rsidRPr="00461952">
        <w:rPr>
          <w:rFonts w:cs="Times New Roman"/>
        </w:rPr>
        <w:t xml:space="preserve">; se l’interruzione si protrarrà a lungo, recando grave danno all’espletamento del lavoro, il </w:t>
      </w:r>
      <w:r w:rsidR="00A41E6E">
        <w:rPr>
          <w:rFonts w:cs="Times New Roman"/>
        </w:rPr>
        <w:t>Responsabile</w:t>
      </w:r>
      <w:r w:rsidRPr="00461952">
        <w:rPr>
          <w:rFonts w:cs="Times New Roman"/>
        </w:rPr>
        <w:t xml:space="preserve"> avrà facoltà di prescrivere il rientro in ufficio, limitatamente al tempo necessario per ripristinare il sistema.</w:t>
      </w:r>
    </w:p>
    <w:p w14:paraId="25C29384" w14:textId="22CFACF9" w:rsidR="00001FDF" w:rsidRPr="00461952" w:rsidRDefault="00001FDF" w:rsidP="00FE2CEB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 xml:space="preserve">Le interruzioni del servizio di connettività, a carico del dipendente, dovranno essere segnalate all’Amministrazione, contestualmente il dipendente dovrà provvedere a richiedere al proprio fornitore di connettività il ripristino del servizio. </w:t>
      </w:r>
    </w:p>
    <w:p w14:paraId="39E75B9B" w14:textId="142B8209" w:rsidR="00740FCC" w:rsidRPr="00461952" w:rsidRDefault="009C791C" w:rsidP="00FE2CEB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Il dipendente addetto</w:t>
      </w:r>
      <w:r w:rsidR="00740FCC" w:rsidRPr="00461952">
        <w:rPr>
          <w:rFonts w:cs="Times New Roman"/>
        </w:rPr>
        <w:t xml:space="preserve"> al </w:t>
      </w:r>
      <w:r w:rsidR="006B20D8" w:rsidRPr="00461952">
        <w:rPr>
          <w:rFonts w:cs="Times New Roman"/>
        </w:rPr>
        <w:t>progetto di l</w:t>
      </w:r>
      <w:r w:rsidR="00740FCC" w:rsidRPr="00461952">
        <w:rPr>
          <w:rFonts w:cs="Times New Roman"/>
        </w:rPr>
        <w:t xml:space="preserve">avoro </w:t>
      </w:r>
      <w:r w:rsidR="006B20D8" w:rsidRPr="00461952">
        <w:rPr>
          <w:rFonts w:cs="Times New Roman"/>
        </w:rPr>
        <w:t>agile</w:t>
      </w:r>
      <w:r w:rsidR="00740FCC" w:rsidRPr="00461952">
        <w:rPr>
          <w:rFonts w:cs="Times New Roman"/>
        </w:rPr>
        <w:t xml:space="preserve"> dovrà consentire l’accesso alla postazione di lavoro per l’effettuazione di interventi di manutenzione, con obbligo di congruo preavviso da parte dell’Amministrazione, con ciò comprendendo anche l’effettuazione o manutenzione remota del software installato o dei dati residenti.</w:t>
      </w:r>
    </w:p>
    <w:p w14:paraId="7BB22E89" w14:textId="57F3D0A2" w:rsidR="00740FCC" w:rsidRPr="00461952" w:rsidRDefault="00740FCC" w:rsidP="00FE2CEB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 xml:space="preserve">Il lavoratore è tenuto ad utilizzare la </w:t>
      </w:r>
      <w:r w:rsidR="001B1B21" w:rsidRPr="00461952">
        <w:rPr>
          <w:rFonts w:cs="Times New Roman"/>
        </w:rPr>
        <w:t>strume</w:t>
      </w:r>
      <w:r w:rsidR="00D96621" w:rsidRPr="00461952">
        <w:rPr>
          <w:rFonts w:cs="Times New Roman"/>
        </w:rPr>
        <w:t>ntazione assegnata</w:t>
      </w:r>
      <w:r w:rsidRPr="00461952">
        <w:rPr>
          <w:rFonts w:cs="Times New Roman"/>
        </w:rPr>
        <w:t xml:space="preserve"> </w:t>
      </w:r>
      <w:r w:rsidR="00001FDF" w:rsidRPr="00461952">
        <w:rPr>
          <w:rFonts w:cs="Times New Roman"/>
        </w:rPr>
        <w:t xml:space="preserve">dall’Amministrazione </w:t>
      </w:r>
      <w:r w:rsidRPr="00461952">
        <w:rPr>
          <w:rFonts w:cs="Times New Roman"/>
        </w:rPr>
        <w:t xml:space="preserve">esclusivamente per motivi inerenti </w:t>
      </w:r>
      <w:r w:rsidR="0040108C" w:rsidRPr="00461952">
        <w:rPr>
          <w:rFonts w:cs="Times New Roman"/>
        </w:rPr>
        <w:t>al</w:t>
      </w:r>
      <w:r w:rsidRPr="00461952">
        <w:rPr>
          <w:rFonts w:cs="Times New Roman"/>
        </w:rPr>
        <w:t xml:space="preserve"> lavoro, a rispettare le norme di sicurezza, a non manomettere </w:t>
      </w:r>
      <w:r w:rsidRPr="00461952">
        <w:rPr>
          <w:rFonts w:cs="Times New Roman"/>
        </w:rPr>
        <w:lastRenderedPageBreak/>
        <w:t>in alcun modo gli apparati e l’impianto generale, a non variare la configurazione della postazione di lavoro</w:t>
      </w:r>
      <w:r w:rsidR="0050250B" w:rsidRPr="00461952">
        <w:rPr>
          <w:rFonts w:cs="Times New Roman"/>
        </w:rPr>
        <w:t xml:space="preserve"> agile</w:t>
      </w:r>
      <w:r w:rsidRPr="00461952">
        <w:rPr>
          <w:rFonts w:cs="Times New Roman"/>
        </w:rPr>
        <w:t>, sostituirla con altre apparecchiature o dispositivi tecnologici, utilizzare collegamenti alternativi o complementari.</w:t>
      </w:r>
    </w:p>
    <w:p w14:paraId="7DB026D1" w14:textId="2FA53555" w:rsidR="00740FCC" w:rsidRPr="00461952" w:rsidRDefault="00740FCC" w:rsidP="00FE2CEB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Non può essere consentito ad altri l’utilizzo del</w:t>
      </w:r>
      <w:r w:rsidR="00D96621" w:rsidRPr="00461952">
        <w:rPr>
          <w:rFonts w:cs="Times New Roman"/>
        </w:rPr>
        <w:t>la strumentazione assegnata</w:t>
      </w:r>
      <w:r w:rsidRPr="00461952">
        <w:rPr>
          <w:rFonts w:cs="Times New Roman"/>
        </w:rPr>
        <w:t>; l’Amministrazione provvede a rendere disponibili modalità e tecnologie idonee ad assicurare l’identificazione del dipendente.</w:t>
      </w:r>
    </w:p>
    <w:p w14:paraId="6FFBD6F7" w14:textId="77777777" w:rsidR="00001FDF" w:rsidRPr="00461952" w:rsidRDefault="00001FDF" w:rsidP="00FE2CEB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</w:p>
    <w:p w14:paraId="69CE133D" w14:textId="77777777" w:rsidR="00740FCC" w:rsidRPr="00461952" w:rsidRDefault="00740FCC" w:rsidP="00FE2CEB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 xml:space="preserve">In relazione alle particolari modalità di svolgimento della prestazione, le ordinarie funzioni gerarchiche naturalmente inerenti </w:t>
      </w:r>
      <w:r w:rsidR="0040108C" w:rsidRPr="00461952">
        <w:rPr>
          <w:rFonts w:cs="Times New Roman"/>
        </w:rPr>
        <w:t xml:space="preserve">al </w:t>
      </w:r>
      <w:r w:rsidRPr="00461952">
        <w:rPr>
          <w:rFonts w:cs="Times New Roman"/>
        </w:rPr>
        <w:t>rapporto di lavoro subordinato saranno espletate per via telematica o telefonica, durante le giornate di lavoro a distanza.</w:t>
      </w:r>
    </w:p>
    <w:p w14:paraId="21C4F9FB" w14:textId="37272D9A" w:rsidR="00740FCC" w:rsidRPr="00461952" w:rsidRDefault="00740FCC" w:rsidP="00FE2CEB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 xml:space="preserve">Le attrezzature </w:t>
      </w:r>
      <w:r w:rsidR="00D96621" w:rsidRPr="00461952">
        <w:rPr>
          <w:rFonts w:cs="Times New Roman"/>
        </w:rPr>
        <w:t xml:space="preserve">assegnate dall’Amministrazione </w:t>
      </w:r>
      <w:r w:rsidRPr="00461952">
        <w:rPr>
          <w:rFonts w:cs="Times New Roman"/>
        </w:rPr>
        <w:t>che compongono la postazione di lavoro</w:t>
      </w:r>
      <w:r w:rsidR="00FD5BB6" w:rsidRPr="00461952">
        <w:rPr>
          <w:rFonts w:cs="Times New Roman"/>
        </w:rPr>
        <w:t xml:space="preserve"> agile</w:t>
      </w:r>
      <w:r w:rsidRPr="00461952">
        <w:rPr>
          <w:rFonts w:cs="Times New Roman"/>
        </w:rPr>
        <w:t xml:space="preserve"> al termine del</w:t>
      </w:r>
      <w:r w:rsidR="00FD5BB6" w:rsidRPr="00461952">
        <w:rPr>
          <w:rFonts w:cs="Times New Roman"/>
        </w:rPr>
        <w:t xml:space="preserve"> progetto</w:t>
      </w:r>
      <w:r w:rsidRPr="00461952">
        <w:rPr>
          <w:rFonts w:cs="Times New Roman"/>
        </w:rPr>
        <w:t xml:space="preserve"> vengono ritirate dall’Amministrazione, fatto salvo il caso di implementazione definitiva di questa tipologia di lavoro.</w:t>
      </w:r>
    </w:p>
    <w:p w14:paraId="2C656D60" w14:textId="77777777" w:rsidR="008D2853" w:rsidRPr="00461952" w:rsidRDefault="008D2853" w:rsidP="0035157A">
      <w:pPr>
        <w:autoSpaceDE w:val="0"/>
        <w:autoSpaceDN w:val="0"/>
        <w:adjustRightInd w:val="0"/>
        <w:spacing w:line="360" w:lineRule="auto"/>
        <w:jc w:val="both"/>
      </w:pPr>
    </w:p>
    <w:p w14:paraId="4A21D304" w14:textId="77777777" w:rsidR="00740FCC" w:rsidRPr="00461952" w:rsidRDefault="00740FCC" w:rsidP="0035157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61952">
        <w:rPr>
          <w:b/>
          <w:bCs/>
        </w:rPr>
        <w:t>e) Orario di lavoro</w:t>
      </w:r>
    </w:p>
    <w:p w14:paraId="695E0961" w14:textId="7BEFEA95" w:rsidR="005B65CB" w:rsidRDefault="00830E35" w:rsidP="00830E35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 xml:space="preserve">La prestazione di lavoro agile avviene senza vincolo di orario, entro i soli limiti di durata del tempo di lavoro giornaliero e settimanale </w:t>
      </w:r>
      <w:r w:rsidR="00903E3C" w:rsidRPr="00461952">
        <w:rPr>
          <w:rFonts w:cs="Times New Roman"/>
        </w:rPr>
        <w:t>del contratto di lavoro del dipendente</w:t>
      </w:r>
      <w:r w:rsidR="00132C6F">
        <w:rPr>
          <w:rFonts w:cs="Times New Roman"/>
        </w:rPr>
        <w:t>.</w:t>
      </w:r>
    </w:p>
    <w:p w14:paraId="0149813E" w14:textId="1EE27B39" w:rsidR="00132C6F" w:rsidRPr="00461952" w:rsidRDefault="00132C6F" w:rsidP="00830E35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>
        <w:rPr>
          <w:rFonts w:cs="Times New Roman"/>
        </w:rPr>
        <w:t>D’altra parte l’attività lavorativa è soggetta alla timbratura che potrà essere effettuata in remoto second</w:t>
      </w:r>
      <w:r w:rsidR="00A41E6E">
        <w:rPr>
          <w:rFonts w:cs="Times New Roman"/>
        </w:rPr>
        <w:t>o le indicazioni fornite</w:t>
      </w:r>
      <w:r>
        <w:rPr>
          <w:rFonts w:cs="Times New Roman"/>
        </w:rPr>
        <w:t>.</w:t>
      </w:r>
    </w:p>
    <w:p w14:paraId="6D7AE8EB" w14:textId="22C70431" w:rsidR="00903E3C" w:rsidRPr="00461952" w:rsidRDefault="00903E3C" w:rsidP="00903E3C">
      <w:pPr>
        <w:pStyle w:val="Textbody"/>
        <w:spacing w:after="0" w:line="240" w:lineRule="atLeast"/>
        <w:ind w:firstLine="720"/>
        <w:jc w:val="both"/>
        <w:rPr>
          <w:rFonts w:cs="Times New Roman"/>
          <w:i/>
          <w:iCs/>
        </w:rPr>
      </w:pPr>
      <w:r w:rsidRPr="00461952">
        <w:rPr>
          <w:rFonts w:cs="Times New Roman"/>
        </w:rPr>
        <w:t xml:space="preserve">In rapporto alle specifiche attività oggetto del presente progetto, per un'efficace interazione con l'ufficio di assegnazione e un ottimale svolgimento della prestazione lavorativa, è richiesto che il dipendente sia contattabile </w:t>
      </w:r>
      <w:r w:rsidRPr="00461952">
        <w:rPr>
          <w:rFonts w:cs="Times New Roman"/>
          <w:i/>
          <w:iCs/>
        </w:rPr>
        <w:t xml:space="preserve">dalle ore </w:t>
      </w:r>
      <w:r w:rsidR="004509EB" w:rsidRPr="00461952">
        <w:rPr>
          <w:rFonts w:cs="Times New Roman"/>
          <w:i/>
          <w:iCs/>
        </w:rPr>
        <w:t>…</w:t>
      </w:r>
      <w:r w:rsidRPr="00461952">
        <w:rPr>
          <w:rFonts w:cs="Times New Roman"/>
          <w:i/>
          <w:iCs/>
        </w:rPr>
        <w:t xml:space="preserve"> alle </w:t>
      </w:r>
      <w:proofErr w:type="gramStart"/>
      <w:r w:rsidR="004509EB" w:rsidRPr="00461952">
        <w:rPr>
          <w:rFonts w:cs="Times New Roman"/>
          <w:i/>
          <w:iCs/>
        </w:rPr>
        <w:t>…….</w:t>
      </w:r>
      <w:proofErr w:type="gramEnd"/>
      <w:r w:rsidRPr="00461952">
        <w:rPr>
          <w:rFonts w:cs="Times New Roman"/>
          <w:i/>
          <w:iCs/>
        </w:rPr>
        <w:t xml:space="preserve">e dalle </w:t>
      </w:r>
      <w:r w:rsidR="004509EB" w:rsidRPr="00461952">
        <w:rPr>
          <w:rFonts w:cs="Times New Roman"/>
          <w:i/>
          <w:iCs/>
        </w:rPr>
        <w:t xml:space="preserve">……. </w:t>
      </w:r>
      <w:proofErr w:type="gramStart"/>
      <w:r w:rsidRPr="00461952">
        <w:rPr>
          <w:rFonts w:cs="Times New Roman"/>
          <w:i/>
          <w:iCs/>
        </w:rPr>
        <w:t>alle  (</w:t>
      </w:r>
      <w:proofErr w:type="gramEnd"/>
      <w:r w:rsidRPr="00461952">
        <w:rPr>
          <w:rFonts w:cs="Times New Roman"/>
          <w:i/>
          <w:iCs/>
        </w:rPr>
        <w:t>il venerdì solo al mattino)</w:t>
      </w:r>
      <w:r w:rsidR="0092293F" w:rsidRPr="00461952">
        <w:rPr>
          <w:rFonts w:cs="Times New Roman"/>
          <w:i/>
          <w:iCs/>
        </w:rPr>
        <w:t>, con un</w:t>
      </w:r>
      <w:r w:rsidR="00156BA6" w:rsidRPr="00461952">
        <w:rPr>
          <w:rFonts w:cs="Times New Roman"/>
          <w:i/>
          <w:iCs/>
        </w:rPr>
        <w:t xml:space="preserve"> minimo di almeno sei</w:t>
      </w:r>
      <w:r w:rsidR="00663BAF" w:rsidRPr="00461952">
        <w:rPr>
          <w:rFonts w:cs="Times New Roman"/>
          <w:i/>
          <w:iCs/>
        </w:rPr>
        <w:t xml:space="preserve"> ore </w:t>
      </w:r>
      <w:r w:rsidR="00663BAF" w:rsidRPr="00461952">
        <w:rPr>
          <w:rFonts w:cs="Times New Roman"/>
        </w:rPr>
        <w:t xml:space="preserve">anche non continuative, </w:t>
      </w:r>
      <w:r w:rsidR="00663BAF" w:rsidRPr="00461952">
        <w:rPr>
          <w:rFonts w:cs="Times New Roman"/>
          <w:i/>
          <w:iCs/>
        </w:rPr>
        <w:t xml:space="preserve">da individuarsi d’intesa con il </w:t>
      </w:r>
      <w:r w:rsidR="00A41E6E">
        <w:rPr>
          <w:rFonts w:cs="Times New Roman"/>
          <w:i/>
          <w:iCs/>
        </w:rPr>
        <w:t>Responsabile</w:t>
      </w:r>
      <w:r w:rsidR="00663BAF" w:rsidRPr="00461952">
        <w:rPr>
          <w:rFonts w:cs="Times New Roman"/>
          <w:i/>
          <w:iCs/>
        </w:rPr>
        <w:t xml:space="preserve">  </w:t>
      </w:r>
      <w:r w:rsidR="00663BAF" w:rsidRPr="00461952">
        <w:rPr>
          <w:rFonts w:cs="Times New Roman"/>
        </w:rPr>
        <w:t xml:space="preserve">nell'arco della </w:t>
      </w:r>
      <w:r w:rsidR="00132C6F">
        <w:rPr>
          <w:rFonts w:cs="Times New Roman"/>
        </w:rPr>
        <w:t>giornata svolta in lavoro agile.</w:t>
      </w:r>
    </w:p>
    <w:p w14:paraId="09CF907F" w14:textId="0F7A24D8" w:rsidR="00740FCC" w:rsidRPr="00461952" w:rsidRDefault="00740FCC" w:rsidP="00537C50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 xml:space="preserve">Qualora </w:t>
      </w:r>
      <w:r w:rsidR="009C791C" w:rsidRPr="00461952">
        <w:rPr>
          <w:rFonts w:cs="Times New Roman"/>
        </w:rPr>
        <w:t>il</w:t>
      </w:r>
      <w:r w:rsidRPr="00461952">
        <w:rPr>
          <w:rFonts w:cs="Times New Roman"/>
        </w:rPr>
        <w:t xml:space="preserve"> dipendente, per ragioni legate allo stato di salute suo o dei suoi familiari, o per altri giustificati motivi, debba allontanarsi durante la fascia concordata di </w:t>
      </w:r>
      <w:r w:rsidR="00156BA6" w:rsidRPr="00461952">
        <w:rPr>
          <w:rFonts w:cs="Times New Roman"/>
        </w:rPr>
        <w:t xml:space="preserve">c.d. </w:t>
      </w:r>
      <w:r w:rsidRPr="00461952">
        <w:rPr>
          <w:rFonts w:cs="Times New Roman"/>
        </w:rPr>
        <w:t>reperibilità, dovrà darne comunicazione preventiva al responsabile.</w:t>
      </w:r>
    </w:p>
    <w:p w14:paraId="7AE718DF" w14:textId="77777777" w:rsidR="00740FCC" w:rsidRPr="00461952" w:rsidRDefault="00740FCC" w:rsidP="00537C50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Le ragioni di assenza durante la fascia di reperibilità devono essere, a richiesta, documentate.</w:t>
      </w:r>
    </w:p>
    <w:p w14:paraId="62A1CADD" w14:textId="285C1D3C" w:rsidR="00740FCC" w:rsidRPr="00461952" w:rsidRDefault="009C791C" w:rsidP="00FB5CF7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Il lavoratore</w:t>
      </w:r>
      <w:r w:rsidR="00740FCC" w:rsidRPr="00461952">
        <w:rPr>
          <w:rFonts w:cs="Times New Roman"/>
        </w:rPr>
        <w:t xml:space="preserve"> non potrà effettuare prestazioni straordinarie, notturne e festive quando svolgerà il lavoro </w:t>
      </w:r>
      <w:r w:rsidR="00A372FE" w:rsidRPr="00461952">
        <w:rPr>
          <w:rFonts w:cs="Times New Roman"/>
        </w:rPr>
        <w:t>agile</w:t>
      </w:r>
      <w:r w:rsidR="00740FCC" w:rsidRPr="00461952">
        <w:rPr>
          <w:rFonts w:cs="Times New Roman"/>
        </w:rPr>
        <w:t>, salvo il caso di esplicita</w:t>
      </w:r>
      <w:r w:rsidR="00156BA6" w:rsidRPr="00461952">
        <w:rPr>
          <w:rFonts w:cs="Times New Roman"/>
        </w:rPr>
        <w:t xml:space="preserve"> preventiva</w:t>
      </w:r>
      <w:r w:rsidR="00740FCC" w:rsidRPr="00461952">
        <w:rPr>
          <w:rFonts w:cs="Times New Roman"/>
        </w:rPr>
        <w:t xml:space="preserve"> richiesta e autorizzazione da parte del </w:t>
      </w:r>
      <w:r w:rsidR="00A41E6E">
        <w:rPr>
          <w:rFonts w:cs="Times New Roman"/>
        </w:rPr>
        <w:t>Responsabile</w:t>
      </w:r>
      <w:r w:rsidR="00740FCC" w:rsidRPr="00461952">
        <w:rPr>
          <w:rFonts w:cs="Times New Roman"/>
        </w:rPr>
        <w:t xml:space="preserve"> </w:t>
      </w:r>
      <w:proofErr w:type="spellStart"/>
      <w:r w:rsidR="00740FCC" w:rsidRPr="00461952">
        <w:rPr>
          <w:rFonts w:cs="Times New Roman"/>
        </w:rPr>
        <w:t>responsabile</w:t>
      </w:r>
      <w:proofErr w:type="spellEnd"/>
      <w:r w:rsidR="00740FCC" w:rsidRPr="00461952">
        <w:rPr>
          <w:rFonts w:cs="Times New Roman"/>
        </w:rPr>
        <w:t>.</w:t>
      </w:r>
    </w:p>
    <w:p w14:paraId="73F0716D" w14:textId="77777777" w:rsidR="008221DB" w:rsidRPr="00461952" w:rsidRDefault="008221DB" w:rsidP="0035157A">
      <w:pPr>
        <w:autoSpaceDE w:val="0"/>
        <w:autoSpaceDN w:val="0"/>
        <w:adjustRightInd w:val="0"/>
        <w:spacing w:line="360" w:lineRule="auto"/>
        <w:jc w:val="both"/>
      </w:pPr>
    </w:p>
    <w:p w14:paraId="6A3C4713" w14:textId="77777777" w:rsidR="00740FCC" w:rsidRPr="00461952" w:rsidRDefault="00740FCC" w:rsidP="0035157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61952">
        <w:rPr>
          <w:b/>
          <w:bCs/>
        </w:rPr>
        <w:t>f) Diligenza e riservatezza</w:t>
      </w:r>
    </w:p>
    <w:p w14:paraId="257F9412" w14:textId="77777777" w:rsidR="00740FCC" w:rsidRPr="00461952" w:rsidRDefault="00430908" w:rsidP="006F6BB5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Il lavoratore</w:t>
      </w:r>
      <w:r w:rsidR="00740FCC" w:rsidRPr="00461952">
        <w:rPr>
          <w:rFonts w:cs="Times New Roman"/>
        </w:rPr>
        <w:t xml:space="preserve"> è tenut</w:t>
      </w:r>
      <w:r w:rsidRPr="00461952">
        <w:rPr>
          <w:rFonts w:cs="Times New Roman"/>
        </w:rPr>
        <w:t>o</w:t>
      </w:r>
      <w:r w:rsidR="00740FCC" w:rsidRPr="00461952">
        <w:rPr>
          <w:rFonts w:cs="Times New Roman"/>
        </w:rPr>
        <w:t xml:space="preserve"> a prestare la sua attività con diligenza, ad assicurare assoluta ri</w:t>
      </w:r>
      <w:r w:rsidRPr="00461952">
        <w:rPr>
          <w:rFonts w:cs="Times New Roman"/>
        </w:rPr>
        <w:t>servatezza sul lavoro affidatogli</w:t>
      </w:r>
      <w:r w:rsidR="00740FCC" w:rsidRPr="00461952">
        <w:rPr>
          <w:rFonts w:cs="Times New Roman"/>
        </w:rPr>
        <w:t xml:space="preserve"> e su tutte le informazioni di cui viene a conoscenza, anche secondo quanto specificato nella designazione di incarico al trattamento dei dati personali, e ad attenersi scrupolosamente alle istruzioni ricevute dal responsabile sull’esecuzione del lavoro.</w:t>
      </w:r>
    </w:p>
    <w:p w14:paraId="2A604D28" w14:textId="77777777" w:rsidR="008221DB" w:rsidRPr="00461952" w:rsidRDefault="008221DB" w:rsidP="00C47EE0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</w:p>
    <w:p w14:paraId="4B7CD079" w14:textId="77777777" w:rsidR="00740FCC" w:rsidRPr="00461952" w:rsidRDefault="00740FCC" w:rsidP="0035157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61952">
        <w:rPr>
          <w:b/>
          <w:bCs/>
        </w:rPr>
        <w:t>g)</w:t>
      </w:r>
      <w:r w:rsidRPr="00461952">
        <w:t xml:space="preserve"> </w:t>
      </w:r>
      <w:r w:rsidRPr="00461952">
        <w:rPr>
          <w:b/>
          <w:bCs/>
        </w:rPr>
        <w:t>Diritti di informazione</w:t>
      </w:r>
    </w:p>
    <w:p w14:paraId="0E567CBD" w14:textId="335972CF" w:rsidR="00740FCC" w:rsidRPr="00461952" w:rsidRDefault="00A41E6E" w:rsidP="006F6BB5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>
        <w:rPr>
          <w:rFonts w:cs="Times New Roman"/>
        </w:rPr>
        <w:t>Il Comune</w:t>
      </w:r>
      <w:r w:rsidR="00C32E01" w:rsidRPr="00461952">
        <w:rPr>
          <w:rFonts w:cs="Times New Roman"/>
        </w:rPr>
        <w:t xml:space="preserve"> </w:t>
      </w:r>
      <w:r w:rsidR="00B71CC4" w:rsidRPr="00461952">
        <w:rPr>
          <w:rFonts w:cs="Times New Roman"/>
        </w:rPr>
        <w:t>rende noto al dipendente, nelle forme di legge, il vigente</w:t>
      </w:r>
      <w:r w:rsidR="00740FCC" w:rsidRPr="00461952">
        <w:rPr>
          <w:rFonts w:cs="Times New Roman"/>
        </w:rPr>
        <w:t xml:space="preserve"> CCNL di comparto.</w:t>
      </w:r>
    </w:p>
    <w:p w14:paraId="26FC1CC7" w14:textId="77777777" w:rsidR="00740FCC" w:rsidRPr="00461952" w:rsidRDefault="00740FCC" w:rsidP="006F6BB5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Le comunicazioni da parte dell’Amministrazione</w:t>
      </w:r>
      <w:r w:rsidR="008E65C6" w:rsidRPr="00461952">
        <w:rPr>
          <w:rFonts w:cs="Times New Roman"/>
        </w:rPr>
        <w:t xml:space="preserve"> e del dipendente</w:t>
      </w:r>
      <w:r w:rsidRPr="00461952">
        <w:rPr>
          <w:rFonts w:cs="Times New Roman"/>
        </w:rPr>
        <w:t xml:space="preserve">, in adempimento di norme di legge o pattizie, possono essere effettuate, oltre che con i sistemi tradizionali, (posta, telefono) anche con i supporti telematici/informatici (in particolare tramite </w:t>
      </w:r>
      <w:r w:rsidR="008E65C6" w:rsidRPr="00461952">
        <w:rPr>
          <w:rFonts w:cs="Times New Roman"/>
        </w:rPr>
        <w:t>e</w:t>
      </w:r>
      <w:r w:rsidRPr="00461952">
        <w:rPr>
          <w:rFonts w:cs="Times New Roman"/>
        </w:rPr>
        <w:t>-mail).</w:t>
      </w:r>
    </w:p>
    <w:p w14:paraId="30E8C806" w14:textId="77777777" w:rsidR="008221DB" w:rsidRPr="00461952" w:rsidRDefault="008221DB" w:rsidP="0035157A">
      <w:pPr>
        <w:autoSpaceDE w:val="0"/>
        <w:autoSpaceDN w:val="0"/>
        <w:adjustRightInd w:val="0"/>
        <w:spacing w:line="360" w:lineRule="auto"/>
        <w:jc w:val="both"/>
      </w:pPr>
    </w:p>
    <w:p w14:paraId="6D4E5DD3" w14:textId="77777777" w:rsidR="00740FCC" w:rsidRPr="00461952" w:rsidRDefault="00740FCC" w:rsidP="0035157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61952">
        <w:rPr>
          <w:b/>
          <w:bCs/>
        </w:rPr>
        <w:t>h) Diritti sindacali</w:t>
      </w:r>
    </w:p>
    <w:p w14:paraId="72726B13" w14:textId="5EC477BE" w:rsidR="00740FCC" w:rsidRPr="00461952" w:rsidRDefault="00740FCC" w:rsidP="006F6BB5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 xml:space="preserve">Al personale addetto al </w:t>
      </w:r>
      <w:r w:rsidR="006F6BB5" w:rsidRPr="00461952">
        <w:rPr>
          <w:rFonts w:cs="Times New Roman"/>
        </w:rPr>
        <w:t>lavoro agile</w:t>
      </w:r>
      <w:r w:rsidRPr="00461952">
        <w:rPr>
          <w:rFonts w:cs="Times New Roman"/>
        </w:rPr>
        <w:t xml:space="preserve"> si applicano le norme di legge e di contratto attualmente in vigore in materia sindacale.</w:t>
      </w:r>
    </w:p>
    <w:p w14:paraId="2A82A8D2" w14:textId="4C593CA2" w:rsidR="00383976" w:rsidRPr="00461952" w:rsidRDefault="00740FCC" w:rsidP="00383976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 xml:space="preserve">L’Amministrazione garantisce al dipendente addetto al </w:t>
      </w:r>
      <w:r w:rsidR="006F6BB5" w:rsidRPr="00461952">
        <w:rPr>
          <w:rFonts w:cs="Times New Roman"/>
        </w:rPr>
        <w:t>lavoro agile</w:t>
      </w:r>
      <w:r w:rsidRPr="00461952">
        <w:rPr>
          <w:rFonts w:cs="Times New Roman"/>
        </w:rPr>
        <w:t xml:space="preserve"> la possibilità di comunicazione in via telematica con le Ra</w:t>
      </w:r>
      <w:r w:rsidR="00383976" w:rsidRPr="00461952">
        <w:rPr>
          <w:rFonts w:cs="Times New Roman"/>
        </w:rPr>
        <w:t>ppresentanze Sindacali unitarie.</w:t>
      </w:r>
    </w:p>
    <w:p w14:paraId="3B6E8740" w14:textId="1ECD904A" w:rsidR="00740FCC" w:rsidRPr="00461952" w:rsidRDefault="00740FCC" w:rsidP="006F6BB5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.</w:t>
      </w:r>
    </w:p>
    <w:p w14:paraId="1A476CCE" w14:textId="77777777" w:rsidR="008221DB" w:rsidRPr="00461952" w:rsidRDefault="008221DB" w:rsidP="0035157A">
      <w:pPr>
        <w:autoSpaceDE w:val="0"/>
        <w:autoSpaceDN w:val="0"/>
        <w:adjustRightInd w:val="0"/>
        <w:spacing w:line="360" w:lineRule="auto"/>
        <w:jc w:val="both"/>
      </w:pPr>
    </w:p>
    <w:p w14:paraId="4125EA69" w14:textId="77777777" w:rsidR="00740FCC" w:rsidRPr="00461952" w:rsidRDefault="00740FCC" w:rsidP="0035157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61952">
        <w:rPr>
          <w:b/>
          <w:bCs/>
        </w:rPr>
        <w:t>i) Misure di prevenzione e protezione</w:t>
      </w:r>
    </w:p>
    <w:p w14:paraId="669E943C" w14:textId="1869BEE8" w:rsidR="00740FCC" w:rsidRPr="00461952" w:rsidRDefault="00740FCC" w:rsidP="00815B20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Al lavoro</w:t>
      </w:r>
      <w:r w:rsidR="00815B20" w:rsidRPr="00461952">
        <w:rPr>
          <w:rFonts w:cs="Times New Roman"/>
        </w:rPr>
        <w:t xml:space="preserve"> agile</w:t>
      </w:r>
      <w:r w:rsidRPr="00461952">
        <w:rPr>
          <w:rFonts w:cs="Times New Roman"/>
        </w:rPr>
        <w:t xml:space="preserve"> si applicano le disposizioni in materia di tutela della salute e della sicurezza dei lavoratori, in particolare quelle di cui al D.</w:t>
      </w:r>
      <w:r w:rsidR="001F0A23" w:rsidRPr="00461952">
        <w:rPr>
          <w:rFonts w:cs="Times New Roman"/>
        </w:rPr>
        <w:t xml:space="preserve"> </w:t>
      </w:r>
      <w:r w:rsidRPr="00461952">
        <w:rPr>
          <w:rFonts w:cs="Times New Roman"/>
        </w:rPr>
        <w:t>Lgs. n.</w:t>
      </w:r>
      <w:r w:rsidR="001F0A23" w:rsidRPr="00461952">
        <w:rPr>
          <w:rFonts w:cs="Times New Roman"/>
        </w:rPr>
        <w:t xml:space="preserve"> </w:t>
      </w:r>
      <w:r w:rsidRPr="00461952">
        <w:rPr>
          <w:rFonts w:cs="Times New Roman"/>
        </w:rPr>
        <w:t>81/08 e successive modifiche (comprese le norme relative alla sorveglianza sanitaria).</w:t>
      </w:r>
    </w:p>
    <w:p w14:paraId="6CA9B6AF" w14:textId="10C55E6C" w:rsidR="00740FCC" w:rsidRPr="00461952" w:rsidRDefault="00740FCC" w:rsidP="00815B20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 xml:space="preserve">L’installazione della postazione di </w:t>
      </w:r>
      <w:r w:rsidR="00815B20" w:rsidRPr="00461952">
        <w:rPr>
          <w:rFonts w:cs="Times New Roman"/>
        </w:rPr>
        <w:t>lavoro agile</w:t>
      </w:r>
      <w:r w:rsidRPr="00461952">
        <w:rPr>
          <w:rFonts w:cs="Times New Roman"/>
        </w:rPr>
        <w:t xml:space="preserve"> verrà effe</w:t>
      </w:r>
      <w:r w:rsidR="000F282F" w:rsidRPr="00461952">
        <w:rPr>
          <w:rFonts w:cs="Times New Roman"/>
        </w:rPr>
        <w:t>ttuata in locali segnalati dal lavoratore</w:t>
      </w:r>
      <w:r w:rsidRPr="00461952">
        <w:rPr>
          <w:rFonts w:cs="Times New Roman"/>
        </w:rPr>
        <w:t xml:space="preserve"> e che siano in linea con la normativa riguardante la sicurezza del lavoro, con particolar</w:t>
      </w:r>
      <w:r w:rsidR="000F282F" w:rsidRPr="00461952">
        <w:rPr>
          <w:rFonts w:cs="Times New Roman"/>
        </w:rPr>
        <w:t>e</w:t>
      </w:r>
      <w:r w:rsidRPr="00461952">
        <w:rPr>
          <w:rFonts w:cs="Times New Roman"/>
        </w:rPr>
        <w:t xml:space="preserve"> riguardo all’impiantistica elettrica (L.</w:t>
      </w:r>
      <w:r w:rsidR="000F282F" w:rsidRPr="00461952">
        <w:rPr>
          <w:rFonts w:cs="Times New Roman"/>
        </w:rPr>
        <w:t xml:space="preserve"> </w:t>
      </w:r>
      <w:r w:rsidRPr="00461952">
        <w:rPr>
          <w:rFonts w:cs="Times New Roman"/>
        </w:rPr>
        <w:t xml:space="preserve">n. 46/90), sulla base di indicazioni tecniche </w:t>
      </w:r>
      <w:r w:rsidR="00383976" w:rsidRPr="00461952">
        <w:rPr>
          <w:rFonts w:cs="Times New Roman"/>
        </w:rPr>
        <w:t>fornite dal Responsabile Serv</w:t>
      </w:r>
      <w:r w:rsidR="000F2274">
        <w:rPr>
          <w:rFonts w:cs="Times New Roman"/>
        </w:rPr>
        <w:t>i</w:t>
      </w:r>
      <w:r w:rsidR="00383976" w:rsidRPr="00461952">
        <w:rPr>
          <w:rFonts w:cs="Times New Roman"/>
        </w:rPr>
        <w:t>zio</w:t>
      </w:r>
      <w:r w:rsidRPr="00461952">
        <w:rPr>
          <w:rFonts w:cs="Times New Roman"/>
        </w:rPr>
        <w:t xml:space="preserve"> Prevenzione e Protezione. Il lavoratore si impegna a non modificare la disposizione del posto di lavoro e dei collegamenti elettrici e di rete.</w:t>
      </w:r>
    </w:p>
    <w:p w14:paraId="45D23F33" w14:textId="1BEE90FD" w:rsidR="00740FCC" w:rsidRPr="00461952" w:rsidRDefault="00740FCC" w:rsidP="00815B20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Saranno inoltre consentite, previa richiesta e con preavviso di tre giorni, visite da parte dei componenti del Servizio Prevenzione e Prote</w:t>
      </w:r>
      <w:r w:rsidR="00383976" w:rsidRPr="00461952">
        <w:rPr>
          <w:rFonts w:cs="Times New Roman"/>
        </w:rPr>
        <w:t>zione dell’Amministrazione e del Rappresentante</w:t>
      </w:r>
      <w:r w:rsidRPr="00461952">
        <w:rPr>
          <w:rFonts w:cs="Times New Roman"/>
        </w:rPr>
        <w:t xml:space="preserve"> dei lavoratori per la sicurezza, per verificare la corretta applicazione delle norme a tutela della salute e della sicurezza dei lavoratori sul luogo di lavoro, relativamente alla postazione di lavoro e alle attrezzature tecniche ad essa collegate.</w:t>
      </w:r>
    </w:p>
    <w:p w14:paraId="2DCF6976" w14:textId="1904ECD0" w:rsidR="00740FCC" w:rsidRPr="00461952" w:rsidRDefault="000F282F" w:rsidP="00815B20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Il</w:t>
      </w:r>
      <w:r w:rsidR="00740FCC" w:rsidRPr="00461952">
        <w:rPr>
          <w:rFonts w:cs="Times New Roman"/>
        </w:rPr>
        <w:t xml:space="preserve"> dipendente addett</w:t>
      </w:r>
      <w:r w:rsidRPr="00461952">
        <w:rPr>
          <w:rFonts w:cs="Times New Roman"/>
        </w:rPr>
        <w:t>o</w:t>
      </w:r>
      <w:r w:rsidR="00740FCC" w:rsidRPr="00461952">
        <w:rPr>
          <w:rFonts w:cs="Times New Roman"/>
        </w:rPr>
        <w:t xml:space="preserve"> al </w:t>
      </w:r>
      <w:r w:rsidR="0006081C" w:rsidRPr="00461952">
        <w:rPr>
          <w:rFonts w:cs="Times New Roman"/>
        </w:rPr>
        <w:t>lavoro agile</w:t>
      </w:r>
      <w:r w:rsidR="00796107">
        <w:rPr>
          <w:rFonts w:cs="Times New Roman"/>
        </w:rPr>
        <w:t>, qualora ci sia una modifica della prestazione lavorativa o comunque ritenuto opportuno,</w:t>
      </w:r>
      <w:r w:rsidR="00740FCC" w:rsidRPr="00461952">
        <w:rPr>
          <w:rFonts w:cs="Times New Roman"/>
        </w:rPr>
        <w:t xml:space="preserve"> riceverà preventivamente una formazione adeguata in materia di sicurezza e di salute, con particolare riferimento al proprio ambiente di lavoro ed alle proprie mansioni.</w:t>
      </w:r>
    </w:p>
    <w:p w14:paraId="090D96DB" w14:textId="77777777" w:rsidR="00740FCC" w:rsidRPr="00461952" w:rsidRDefault="00740FCC" w:rsidP="00815B20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Ai sensi dell’art. 20 del D.</w:t>
      </w:r>
      <w:r w:rsidR="001F0A23" w:rsidRPr="00461952">
        <w:rPr>
          <w:rFonts w:cs="Times New Roman"/>
        </w:rPr>
        <w:t xml:space="preserve"> </w:t>
      </w:r>
      <w:r w:rsidRPr="00461952">
        <w:rPr>
          <w:rFonts w:cs="Times New Roman"/>
        </w:rPr>
        <w:t>Lgs. n.</w:t>
      </w:r>
      <w:r w:rsidR="001F0A23" w:rsidRPr="00461952">
        <w:rPr>
          <w:rFonts w:cs="Times New Roman"/>
        </w:rPr>
        <w:t xml:space="preserve"> </w:t>
      </w:r>
      <w:r w:rsidRPr="00461952">
        <w:rPr>
          <w:rFonts w:cs="Times New Roman"/>
        </w:rPr>
        <w:t>81/08, il lavoratore dovrà prendersi cura della propria sicurezza e della propria salute e di quella delle altre persone in prossimità del suo spazio lavorativo, conformemente alla sua formazione ed alle istruzioni relative ai mezzi ed agli strumenti di lavoro utilizzati.</w:t>
      </w:r>
    </w:p>
    <w:p w14:paraId="696111DE" w14:textId="77777777" w:rsidR="008221DB" w:rsidRPr="00461952" w:rsidRDefault="008221DB" w:rsidP="0035157A">
      <w:pPr>
        <w:autoSpaceDE w:val="0"/>
        <w:autoSpaceDN w:val="0"/>
        <w:adjustRightInd w:val="0"/>
        <w:spacing w:line="360" w:lineRule="auto"/>
        <w:jc w:val="both"/>
      </w:pPr>
    </w:p>
    <w:p w14:paraId="4BF76856" w14:textId="77777777" w:rsidR="00740FCC" w:rsidRPr="00461952" w:rsidRDefault="00740FCC" w:rsidP="0035157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61952">
        <w:rPr>
          <w:b/>
          <w:bCs/>
        </w:rPr>
        <w:t>l) Assicurazioni</w:t>
      </w:r>
    </w:p>
    <w:p w14:paraId="6D6A7A4A" w14:textId="5306785D" w:rsidR="00740FCC" w:rsidRPr="00461952" w:rsidRDefault="00740FCC" w:rsidP="0006081C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 xml:space="preserve">L’Amministrazione garantisce al </w:t>
      </w:r>
      <w:r w:rsidR="0006081C" w:rsidRPr="00461952">
        <w:rPr>
          <w:rFonts w:cs="Times New Roman"/>
        </w:rPr>
        <w:t>l</w:t>
      </w:r>
      <w:r w:rsidRPr="00461952">
        <w:rPr>
          <w:rFonts w:cs="Times New Roman"/>
        </w:rPr>
        <w:t xml:space="preserve">avoratore la copertura assicurativa INAIL e la copertura assicurativa per eventuali danni alle cose o ai terzi derivanti dallo svolgimento di attività di </w:t>
      </w:r>
      <w:r w:rsidR="0006081C" w:rsidRPr="00461952">
        <w:rPr>
          <w:rFonts w:cs="Times New Roman"/>
        </w:rPr>
        <w:t>lavoro agile</w:t>
      </w:r>
      <w:r w:rsidRPr="00461952">
        <w:rPr>
          <w:rFonts w:cs="Times New Roman"/>
        </w:rPr>
        <w:t>.</w:t>
      </w:r>
    </w:p>
    <w:p w14:paraId="28E25AED" w14:textId="77777777" w:rsidR="008221DB" w:rsidRPr="00461952" w:rsidRDefault="008221DB" w:rsidP="0035157A">
      <w:pPr>
        <w:autoSpaceDE w:val="0"/>
        <w:autoSpaceDN w:val="0"/>
        <w:adjustRightInd w:val="0"/>
        <w:spacing w:line="360" w:lineRule="auto"/>
        <w:jc w:val="both"/>
      </w:pPr>
    </w:p>
    <w:p w14:paraId="0EC6FB43" w14:textId="77777777" w:rsidR="00740FCC" w:rsidRPr="00461952" w:rsidRDefault="00740FCC" w:rsidP="0035157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61952">
        <w:rPr>
          <w:b/>
          <w:bCs/>
        </w:rPr>
        <w:t>m) Formazione professionale</w:t>
      </w:r>
    </w:p>
    <w:p w14:paraId="02A1DF8F" w14:textId="0A4D4014" w:rsidR="00740FCC" w:rsidRPr="00461952" w:rsidRDefault="00740FCC" w:rsidP="0006081C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L’Amministrazione garantirà al lavoratore le stesse opportunità formative e di addestramento previste per tutti i dipendenti che svolgono mansioni analoghe, al fine del mantenimento e dello sviluppo della loro professionalità.</w:t>
      </w:r>
    </w:p>
    <w:p w14:paraId="170A167E" w14:textId="66EEE575" w:rsidR="00740FCC" w:rsidRPr="00461952" w:rsidRDefault="00740FCC" w:rsidP="0006081C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Potrà prevedersi una formazione specifica relativa al lavoro</w:t>
      </w:r>
      <w:r w:rsidR="00EC0505" w:rsidRPr="00461952">
        <w:rPr>
          <w:rFonts w:cs="Times New Roman"/>
        </w:rPr>
        <w:t xml:space="preserve"> agile</w:t>
      </w:r>
      <w:r w:rsidRPr="00461952">
        <w:rPr>
          <w:rFonts w:cs="Times New Roman"/>
        </w:rPr>
        <w:t>, dedicata sia agli aspetti organizzativo/normativi che a quelli tecnologici.</w:t>
      </w:r>
    </w:p>
    <w:p w14:paraId="790D9353" w14:textId="77777777" w:rsidR="00740FCC" w:rsidRPr="00461952" w:rsidRDefault="00740FCC" w:rsidP="0006081C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In particolare</w:t>
      </w:r>
      <w:r w:rsidR="001F0A23" w:rsidRPr="00461952">
        <w:rPr>
          <w:rFonts w:cs="Times New Roman"/>
        </w:rPr>
        <w:t>,</w:t>
      </w:r>
      <w:r w:rsidRPr="00461952">
        <w:rPr>
          <w:rFonts w:cs="Times New Roman"/>
        </w:rPr>
        <w:t xml:space="preserve"> </w:t>
      </w:r>
      <w:r w:rsidR="000F282F" w:rsidRPr="00461952">
        <w:rPr>
          <w:rFonts w:cs="Times New Roman"/>
        </w:rPr>
        <w:t>il lavoratore dovrà essere informato</w:t>
      </w:r>
      <w:r w:rsidRPr="00461952">
        <w:rPr>
          <w:rFonts w:cs="Times New Roman"/>
        </w:rPr>
        <w:t xml:space="preserve"> sul corretto uso degli strumenti, in </w:t>
      </w:r>
      <w:r w:rsidRPr="00461952">
        <w:rPr>
          <w:rFonts w:cs="Times New Roman"/>
        </w:rPr>
        <w:lastRenderedPageBreak/>
        <w:t>particolare, alla luce del D.</w:t>
      </w:r>
      <w:r w:rsidR="001F0A23" w:rsidRPr="00461952">
        <w:rPr>
          <w:rFonts w:cs="Times New Roman"/>
        </w:rPr>
        <w:t xml:space="preserve"> </w:t>
      </w:r>
      <w:r w:rsidRPr="00461952">
        <w:rPr>
          <w:rFonts w:cs="Times New Roman"/>
        </w:rPr>
        <w:t xml:space="preserve">Lgs. </w:t>
      </w:r>
      <w:r w:rsidR="001F0A23" w:rsidRPr="00461952">
        <w:rPr>
          <w:rFonts w:cs="Times New Roman"/>
        </w:rPr>
        <w:t xml:space="preserve">n. </w:t>
      </w:r>
      <w:r w:rsidRPr="00461952">
        <w:rPr>
          <w:rFonts w:cs="Times New Roman"/>
        </w:rPr>
        <w:t>81/08, circa le pause necessarie da parte di chi utilizza videoterminali.</w:t>
      </w:r>
    </w:p>
    <w:p w14:paraId="18D9C6CC" w14:textId="77777777" w:rsidR="0074797D" w:rsidRPr="00461952" w:rsidRDefault="0074797D" w:rsidP="0035157A">
      <w:pPr>
        <w:autoSpaceDE w:val="0"/>
        <w:autoSpaceDN w:val="0"/>
        <w:adjustRightInd w:val="0"/>
        <w:spacing w:line="360" w:lineRule="auto"/>
        <w:jc w:val="both"/>
      </w:pPr>
    </w:p>
    <w:p w14:paraId="75AC4C75" w14:textId="77777777" w:rsidR="0074797D" w:rsidRPr="00461952" w:rsidRDefault="0074797D" w:rsidP="0035157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61952">
        <w:rPr>
          <w:b/>
          <w:bCs/>
        </w:rPr>
        <w:t>n) Retribuzione, rimborsi spese e salario accessorio</w:t>
      </w:r>
    </w:p>
    <w:p w14:paraId="6DFE283A" w14:textId="0E72AA39" w:rsidR="0074797D" w:rsidRPr="00461952" w:rsidRDefault="0074797D" w:rsidP="0006081C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Il trattamento economico spettante al lavoratore</w:t>
      </w:r>
      <w:r w:rsidR="0006081C" w:rsidRPr="00461952">
        <w:rPr>
          <w:rFonts w:cs="Times New Roman"/>
        </w:rPr>
        <w:t xml:space="preserve"> adibito al lavoro agile</w:t>
      </w:r>
      <w:r w:rsidRPr="00461952">
        <w:rPr>
          <w:rFonts w:cs="Times New Roman"/>
        </w:rPr>
        <w:t xml:space="preserve"> non subirà alcuna modifica rispetto a quanto previsto per tutti gli altri dipendenti dai contratti collettivi di lavoro vi</w:t>
      </w:r>
      <w:r w:rsidR="00A41E6E">
        <w:rPr>
          <w:rFonts w:cs="Times New Roman"/>
        </w:rPr>
        <w:t>genti nel Comune di Rotella</w:t>
      </w:r>
      <w:r w:rsidRPr="00461952">
        <w:rPr>
          <w:rFonts w:cs="Times New Roman"/>
        </w:rPr>
        <w:t>.</w:t>
      </w:r>
    </w:p>
    <w:p w14:paraId="4A5A1F7F" w14:textId="4011E461" w:rsidR="0074797D" w:rsidRPr="00461952" w:rsidRDefault="0074797D" w:rsidP="0006081C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I costi relativi al consumo energetico</w:t>
      </w:r>
      <w:r w:rsidR="00FC33B4" w:rsidRPr="00461952">
        <w:rPr>
          <w:rFonts w:cs="Times New Roman"/>
        </w:rPr>
        <w:t xml:space="preserve"> e alla connettività</w:t>
      </w:r>
      <w:r w:rsidRPr="00461952">
        <w:rPr>
          <w:rFonts w:cs="Times New Roman"/>
        </w:rPr>
        <w:t xml:space="preserve"> saranno a carico del lavoratore.</w:t>
      </w:r>
    </w:p>
    <w:p w14:paraId="7E7730A9" w14:textId="635053C5" w:rsidR="0074797D" w:rsidRPr="00461952" w:rsidRDefault="0074797D" w:rsidP="0006081C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 xml:space="preserve">L’erogazione del buono pasto avverrà secondo le condizioni generali vigenti in materia, </w:t>
      </w:r>
      <w:r w:rsidR="00395B90">
        <w:rPr>
          <w:rFonts w:cs="Times New Roman"/>
        </w:rPr>
        <w:t xml:space="preserve">solo </w:t>
      </w:r>
      <w:r w:rsidRPr="00461952">
        <w:rPr>
          <w:rFonts w:cs="Times New Roman"/>
        </w:rPr>
        <w:t>nelle giornate di rientro presso la sede.</w:t>
      </w:r>
    </w:p>
    <w:p w14:paraId="07EEBF5F" w14:textId="77777777" w:rsidR="00395B90" w:rsidRDefault="0074797D" w:rsidP="0006081C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 xml:space="preserve">A favore del </w:t>
      </w:r>
      <w:r w:rsidR="0006081C" w:rsidRPr="00461952">
        <w:rPr>
          <w:rFonts w:cs="Times New Roman"/>
        </w:rPr>
        <w:t>lavoratore adibito al lavoro agile</w:t>
      </w:r>
      <w:r w:rsidRPr="00461952">
        <w:rPr>
          <w:rFonts w:cs="Times New Roman"/>
        </w:rPr>
        <w:t xml:space="preserve"> saranno previsti trattamenti economici incentivanti collegati alla produttività, nella misura prevista per la</w:t>
      </w:r>
      <w:r w:rsidR="00395B90">
        <w:rPr>
          <w:rFonts w:cs="Times New Roman"/>
        </w:rPr>
        <w:t xml:space="preserve"> restante parte dei lavoratori. </w:t>
      </w:r>
    </w:p>
    <w:p w14:paraId="3D92C851" w14:textId="6D306591" w:rsidR="0074797D" w:rsidRPr="00461952" w:rsidRDefault="00395B90" w:rsidP="0006081C">
      <w:pPr>
        <w:pStyle w:val="Textbody"/>
        <w:spacing w:after="0" w:line="240" w:lineRule="atLeast"/>
        <w:ind w:firstLine="720"/>
        <w:jc w:val="both"/>
        <w:rPr>
          <w:rFonts w:cs="Times New Roman"/>
          <w:strike/>
        </w:rPr>
      </w:pPr>
      <w:r>
        <w:rPr>
          <w:rFonts w:cs="Times New Roman"/>
        </w:rPr>
        <w:t>Non è previsto lo svolgimento di lavoro straordinario.</w:t>
      </w:r>
    </w:p>
    <w:p w14:paraId="431BAE42" w14:textId="77777777" w:rsidR="008221DB" w:rsidRPr="00461952" w:rsidRDefault="008221DB" w:rsidP="0035157A">
      <w:pPr>
        <w:pStyle w:val="Corpodeltesto2"/>
        <w:spacing w:line="360" w:lineRule="auto"/>
        <w:rPr>
          <w:rFonts w:ascii="Times New Roman" w:hAnsi="Times New Roman"/>
          <w:strike/>
          <w:color w:val="auto"/>
        </w:rPr>
      </w:pPr>
    </w:p>
    <w:p w14:paraId="17F8E3DC" w14:textId="77777777" w:rsidR="00740FCC" w:rsidRPr="00461952" w:rsidRDefault="0074797D" w:rsidP="0035157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61952">
        <w:rPr>
          <w:b/>
          <w:bCs/>
        </w:rPr>
        <w:t>o</w:t>
      </w:r>
      <w:r w:rsidR="00740FCC" w:rsidRPr="00461952">
        <w:rPr>
          <w:b/>
          <w:bCs/>
        </w:rPr>
        <w:t>) Verifica dell’adempimento della prestazione.</w:t>
      </w:r>
    </w:p>
    <w:p w14:paraId="4CBD29F5" w14:textId="0383ACDC" w:rsidR="002A3113" w:rsidRPr="00461952" w:rsidRDefault="002A3113" w:rsidP="002A3113">
      <w:pPr>
        <w:pStyle w:val="Standard"/>
        <w:ind w:firstLine="709"/>
        <w:jc w:val="both"/>
        <w:rPr>
          <w:rFonts w:cs="Times New Roman"/>
        </w:rPr>
      </w:pPr>
      <w:r w:rsidRPr="00461952">
        <w:rPr>
          <w:rFonts w:cs="Times New Roman"/>
        </w:rPr>
        <w:t xml:space="preserve">La verifica dell’adempimento della prestazione è assegnata al </w:t>
      </w:r>
      <w:r w:rsidR="00A41E6E">
        <w:rPr>
          <w:rFonts w:cs="Times New Roman"/>
        </w:rPr>
        <w:t>Responsabile</w:t>
      </w:r>
      <w:r w:rsidRPr="00461952">
        <w:rPr>
          <w:rFonts w:cs="Times New Roman"/>
        </w:rPr>
        <w:t xml:space="preserve"> della struttura che predispone un idoneo sistema di monitoraggio al fine di verificare costantemente i risultati conseguiti attraverso la prestazione lavorativa svolta</w:t>
      </w:r>
      <w:r w:rsidR="004A62D4" w:rsidRPr="00461952">
        <w:rPr>
          <w:rFonts w:cs="Times New Roman"/>
        </w:rPr>
        <w:t xml:space="preserve">, sulla scorta dei monitoraggi </w:t>
      </w:r>
      <w:r w:rsidR="004B09F8" w:rsidRPr="00461952">
        <w:rPr>
          <w:rFonts w:cs="Times New Roman"/>
        </w:rPr>
        <w:t>di cui al paragrafo 1 lett. c).</w:t>
      </w:r>
    </w:p>
    <w:p w14:paraId="0FFF6B35" w14:textId="0C1D60A1" w:rsidR="002A3113" w:rsidRPr="00461952" w:rsidRDefault="002A3113" w:rsidP="002A3113">
      <w:pPr>
        <w:pStyle w:val="Standard"/>
        <w:ind w:firstLine="709"/>
        <w:jc w:val="both"/>
        <w:rPr>
          <w:rFonts w:cs="Times New Roman"/>
        </w:rPr>
      </w:pPr>
      <w:r w:rsidRPr="00461952">
        <w:rPr>
          <w:rFonts w:cs="Times New Roman"/>
        </w:rPr>
        <w:t xml:space="preserve">Qualora i risultati rilevati non siano in linea con quelli attesi, il </w:t>
      </w:r>
      <w:r w:rsidR="00A41E6E">
        <w:rPr>
          <w:rFonts w:cs="Times New Roman"/>
        </w:rPr>
        <w:t>Responsabile</w:t>
      </w:r>
      <w:r w:rsidRPr="00461952">
        <w:rPr>
          <w:rFonts w:cs="Times New Roman"/>
        </w:rPr>
        <w:t xml:space="preserve"> ha facoltà di richiedere l'immediata sospensione del progetto individuale di lavoro agile, fatta salva l'eventuale responsabilità disciplinare nei termini di cui al codice disciplinare.</w:t>
      </w:r>
    </w:p>
    <w:p w14:paraId="3EB07341" w14:textId="77777777" w:rsidR="00BE4DD8" w:rsidRPr="00461952" w:rsidRDefault="00BE4DD8" w:rsidP="00BE4DD8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>Le analisi e rapporti su produttività di singoli lavoratori sulla base di dati raccolti anche a mezzo del sistema informatico-telematico, verranno considerati funzionali allo svolgimento del rapporto e quindi non costituiscono violazione dell’art. 4 della L. 20-5-1970 n. 300.</w:t>
      </w:r>
    </w:p>
    <w:p w14:paraId="537941BB" w14:textId="77777777" w:rsidR="005D02AA" w:rsidRPr="00461952" w:rsidRDefault="005D02AA" w:rsidP="0035157A">
      <w:pPr>
        <w:pStyle w:val="Corpotesto"/>
        <w:spacing w:line="360" w:lineRule="auto"/>
        <w:rPr>
          <w:rFonts w:ascii="Times New Roman" w:hAnsi="Times New Roman"/>
        </w:rPr>
      </w:pPr>
    </w:p>
    <w:p w14:paraId="120ECBEF" w14:textId="6DD35F2E" w:rsidR="00740FCC" w:rsidRPr="00461952" w:rsidRDefault="009809C4" w:rsidP="00B1227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61952">
        <w:rPr>
          <w:b/>
          <w:bCs/>
        </w:rPr>
        <w:t>p</w:t>
      </w:r>
      <w:r w:rsidR="00B12274" w:rsidRPr="00461952">
        <w:rPr>
          <w:b/>
          <w:bCs/>
        </w:rPr>
        <w:t>) V</w:t>
      </w:r>
      <w:r w:rsidR="006250CB" w:rsidRPr="00461952">
        <w:rPr>
          <w:b/>
          <w:bCs/>
        </w:rPr>
        <w:t>alutazione complessiva de</w:t>
      </w:r>
      <w:r w:rsidR="00B12274" w:rsidRPr="00461952">
        <w:rPr>
          <w:b/>
          <w:bCs/>
        </w:rPr>
        <w:t xml:space="preserve">l </w:t>
      </w:r>
      <w:r w:rsidR="006250CB" w:rsidRPr="00461952">
        <w:rPr>
          <w:b/>
          <w:bCs/>
        </w:rPr>
        <w:t xml:space="preserve">progetto </w:t>
      </w:r>
    </w:p>
    <w:p w14:paraId="60F761D8" w14:textId="43C34629" w:rsidR="000D46C3" w:rsidRPr="00461952" w:rsidRDefault="000D46C3" w:rsidP="008426B5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  <w:r w:rsidRPr="00461952">
        <w:rPr>
          <w:rFonts w:cs="Times New Roman"/>
        </w:rPr>
        <w:t xml:space="preserve">In fase di attuazione il </w:t>
      </w:r>
      <w:r w:rsidR="00A41E6E">
        <w:rPr>
          <w:rFonts w:cs="Times New Roman"/>
        </w:rPr>
        <w:t>Responsabile</w:t>
      </w:r>
      <w:r w:rsidRPr="00461952">
        <w:rPr>
          <w:rFonts w:cs="Times New Roman"/>
        </w:rPr>
        <w:t xml:space="preserve">, sentito il dipendente, predispone una stima dei costi e dei benefici del progetto </w:t>
      </w:r>
      <w:r w:rsidR="008426B5" w:rsidRPr="00461952">
        <w:rPr>
          <w:rFonts w:cs="Times New Roman"/>
        </w:rPr>
        <w:t xml:space="preserve">secondo il seguente schema: </w:t>
      </w:r>
    </w:p>
    <w:p w14:paraId="2C03140D" w14:textId="77777777" w:rsidR="008426B5" w:rsidRPr="00461952" w:rsidRDefault="008426B5" w:rsidP="008426B5">
      <w:pPr>
        <w:pStyle w:val="Textbody"/>
        <w:spacing w:after="0" w:line="240" w:lineRule="atLeast"/>
        <w:ind w:firstLine="720"/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BE0A7C" w:rsidRPr="00461952" w14:paraId="4C88542B" w14:textId="77777777" w:rsidTr="006250CB">
        <w:tc>
          <w:tcPr>
            <w:tcW w:w="2348" w:type="dxa"/>
          </w:tcPr>
          <w:p w14:paraId="50214571" w14:textId="77777777" w:rsidR="00BE0A7C" w:rsidRPr="00461952" w:rsidRDefault="00BE0A7C" w:rsidP="00B12274">
            <w:pPr>
              <w:autoSpaceDE w:val="0"/>
              <w:adjustRightIn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348" w:type="dxa"/>
          </w:tcPr>
          <w:p w14:paraId="2771E26F" w14:textId="40B22566" w:rsidR="00BE0A7C" w:rsidRPr="00461952" w:rsidRDefault="00BE0A7C" w:rsidP="00B12274">
            <w:pPr>
              <w:autoSpaceDE w:val="0"/>
              <w:adjustRightInd w:val="0"/>
              <w:spacing w:line="360" w:lineRule="auto"/>
              <w:jc w:val="both"/>
              <w:rPr>
                <w:rFonts w:cs="Times New Roman"/>
                <w:i/>
                <w:iCs/>
              </w:rPr>
            </w:pPr>
            <w:r w:rsidRPr="00461952">
              <w:rPr>
                <w:rFonts w:cs="Times New Roman"/>
                <w:i/>
                <w:iCs/>
              </w:rPr>
              <w:t xml:space="preserve">Descrizione </w:t>
            </w:r>
          </w:p>
        </w:tc>
        <w:tc>
          <w:tcPr>
            <w:tcW w:w="2349" w:type="dxa"/>
          </w:tcPr>
          <w:p w14:paraId="570882C1" w14:textId="22A2BFEF" w:rsidR="00BE0A7C" w:rsidRPr="00461952" w:rsidRDefault="00BE0A7C" w:rsidP="00B12274">
            <w:pPr>
              <w:autoSpaceDE w:val="0"/>
              <w:adjustRightInd w:val="0"/>
              <w:spacing w:line="360" w:lineRule="auto"/>
              <w:jc w:val="both"/>
              <w:rPr>
                <w:rFonts w:cs="Times New Roman"/>
                <w:i/>
                <w:iCs/>
              </w:rPr>
            </w:pPr>
            <w:r w:rsidRPr="00461952">
              <w:rPr>
                <w:rFonts w:cs="Times New Roman"/>
                <w:i/>
                <w:iCs/>
              </w:rPr>
              <w:t xml:space="preserve">Costi </w:t>
            </w:r>
          </w:p>
        </w:tc>
        <w:tc>
          <w:tcPr>
            <w:tcW w:w="2349" w:type="dxa"/>
          </w:tcPr>
          <w:p w14:paraId="7C8D1C6C" w14:textId="158C4F18" w:rsidR="00BE0A7C" w:rsidRPr="00461952" w:rsidRDefault="00BE0A7C" w:rsidP="00B12274">
            <w:pPr>
              <w:autoSpaceDE w:val="0"/>
              <w:adjustRightInd w:val="0"/>
              <w:spacing w:line="360" w:lineRule="auto"/>
              <w:jc w:val="both"/>
              <w:rPr>
                <w:rFonts w:cs="Times New Roman"/>
                <w:i/>
                <w:iCs/>
              </w:rPr>
            </w:pPr>
            <w:r w:rsidRPr="00461952">
              <w:rPr>
                <w:rFonts w:cs="Times New Roman"/>
                <w:i/>
                <w:iCs/>
              </w:rPr>
              <w:t>Note</w:t>
            </w:r>
          </w:p>
        </w:tc>
      </w:tr>
      <w:tr w:rsidR="006250CB" w:rsidRPr="00461952" w14:paraId="131EA111" w14:textId="77777777" w:rsidTr="006250CB">
        <w:tc>
          <w:tcPr>
            <w:tcW w:w="2348" w:type="dxa"/>
          </w:tcPr>
          <w:p w14:paraId="7CB78A6C" w14:textId="1FC5328A" w:rsidR="006250CB" w:rsidRPr="00461952" w:rsidRDefault="006250CB" w:rsidP="00B12274">
            <w:pPr>
              <w:autoSpaceDE w:val="0"/>
              <w:adjustRightInd w:val="0"/>
              <w:spacing w:line="360" w:lineRule="auto"/>
              <w:jc w:val="both"/>
              <w:rPr>
                <w:rFonts w:cs="Times New Roman"/>
              </w:rPr>
            </w:pPr>
            <w:r w:rsidRPr="00461952">
              <w:rPr>
                <w:rFonts w:cs="Times New Roman"/>
              </w:rPr>
              <w:t>Vantaggi</w:t>
            </w:r>
          </w:p>
        </w:tc>
        <w:tc>
          <w:tcPr>
            <w:tcW w:w="2348" w:type="dxa"/>
          </w:tcPr>
          <w:p w14:paraId="28463B69" w14:textId="77777777" w:rsidR="006250CB" w:rsidRPr="00461952" w:rsidRDefault="006250CB" w:rsidP="00B12274">
            <w:pPr>
              <w:autoSpaceDE w:val="0"/>
              <w:adjustRightInd w:val="0"/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349" w:type="dxa"/>
          </w:tcPr>
          <w:p w14:paraId="2961ED75" w14:textId="77777777" w:rsidR="006250CB" w:rsidRPr="00461952" w:rsidRDefault="006250CB" w:rsidP="00B12274">
            <w:pPr>
              <w:autoSpaceDE w:val="0"/>
              <w:adjustRightInd w:val="0"/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349" w:type="dxa"/>
          </w:tcPr>
          <w:p w14:paraId="2CDF71D4" w14:textId="77777777" w:rsidR="006250CB" w:rsidRPr="00461952" w:rsidRDefault="006250CB" w:rsidP="00B12274">
            <w:pPr>
              <w:autoSpaceDE w:val="0"/>
              <w:adjustRightInd w:val="0"/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6250CB" w:rsidRPr="00461952" w14:paraId="474A4039" w14:textId="77777777" w:rsidTr="006250CB">
        <w:tc>
          <w:tcPr>
            <w:tcW w:w="2348" w:type="dxa"/>
          </w:tcPr>
          <w:p w14:paraId="1915D4DB" w14:textId="0B24A91B" w:rsidR="006250CB" w:rsidRPr="00461952" w:rsidRDefault="006250CB" w:rsidP="00B12274">
            <w:pPr>
              <w:autoSpaceDE w:val="0"/>
              <w:adjustRightInd w:val="0"/>
              <w:spacing w:line="360" w:lineRule="auto"/>
              <w:jc w:val="both"/>
              <w:rPr>
                <w:rFonts w:cs="Times New Roman"/>
              </w:rPr>
            </w:pPr>
            <w:r w:rsidRPr="00461952">
              <w:rPr>
                <w:rFonts w:cs="Times New Roman"/>
              </w:rPr>
              <w:t>Svantaggi</w:t>
            </w:r>
          </w:p>
        </w:tc>
        <w:tc>
          <w:tcPr>
            <w:tcW w:w="2348" w:type="dxa"/>
          </w:tcPr>
          <w:p w14:paraId="75939A91" w14:textId="77777777" w:rsidR="006250CB" w:rsidRPr="00461952" w:rsidRDefault="006250CB" w:rsidP="00B12274">
            <w:pPr>
              <w:autoSpaceDE w:val="0"/>
              <w:adjustRightInd w:val="0"/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349" w:type="dxa"/>
          </w:tcPr>
          <w:p w14:paraId="3A9D91AE" w14:textId="77777777" w:rsidR="006250CB" w:rsidRPr="00461952" w:rsidRDefault="006250CB" w:rsidP="00B12274">
            <w:pPr>
              <w:autoSpaceDE w:val="0"/>
              <w:adjustRightInd w:val="0"/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349" w:type="dxa"/>
          </w:tcPr>
          <w:p w14:paraId="49EA945B" w14:textId="77777777" w:rsidR="006250CB" w:rsidRPr="00461952" w:rsidRDefault="006250CB" w:rsidP="00B12274">
            <w:pPr>
              <w:autoSpaceDE w:val="0"/>
              <w:adjustRightInd w:val="0"/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2FE6A290" w14:textId="77777777" w:rsidR="00461952" w:rsidRDefault="00461952" w:rsidP="00373F8C">
      <w:pPr>
        <w:pStyle w:val="Standard"/>
        <w:ind w:firstLine="709"/>
        <w:jc w:val="both"/>
        <w:rPr>
          <w:rFonts w:cs="Times New Roman"/>
        </w:rPr>
      </w:pPr>
    </w:p>
    <w:p w14:paraId="3DF731F9" w14:textId="77777777" w:rsidR="00461952" w:rsidRDefault="00461952" w:rsidP="00373F8C">
      <w:pPr>
        <w:pStyle w:val="Standard"/>
        <w:ind w:firstLine="709"/>
        <w:jc w:val="both"/>
        <w:rPr>
          <w:rFonts w:cs="Times New Roman"/>
        </w:rPr>
      </w:pPr>
    </w:p>
    <w:p w14:paraId="19790E0D" w14:textId="713ABDB5" w:rsidR="00461952" w:rsidRPr="00461952" w:rsidRDefault="00A41E6E" w:rsidP="00373F8C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Rotella</w:t>
      </w:r>
      <w:r w:rsidR="00461952" w:rsidRPr="00461952">
        <w:rPr>
          <w:rFonts w:cs="Times New Roman"/>
        </w:rPr>
        <w:t>, lì……….</w:t>
      </w:r>
    </w:p>
    <w:p w14:paraId="056C3F41" w14:textId="77777777" w:rsidR="00461952" w:rsidRPr="00461952" w:rsidRDefault="00461952" w:rsidP="00373F8C">
      <w:pPr>
        <w:pStyle w:val="Standard"/>
        <w:ind w:firstLine="709"/>
        <w:jc w:val="both"/>
        <w:rPr>
          <w:rFonts w:cs="Times New Roman"/>
        </w:rPr>
      </w:pPr>
    </w:p>
    <w:p w14:paraId="39FBD617" w14:textId="77777777" w:rsidR="00461952" w:rsidRPr="00461952" w:rsidRDefault="00461952" w:rsidP="00A41E6E">
      <w:pPr>
        <w:pStyle w:val="Standard"/>
        <w:jc w:val="both"/>
        <w:rPr>
          <w:rFonts w:cs="Times New Roman"/>
        </w:rPr>
      </w:pPr>
      <w:bookmarkStart w:id="0" w:name="_GoBack"/>
      <w:bookmarkEnd w:id="0"/>
    </w:p>
    <w:p w14:paraId="541CD29A" w14:textId="77777777" w:rsidR="00461952" w:rsidRPr="00461952" w:rsidRDefault="00461952" w:rsidP="00373F8C">
      <w:pPr>
        <w:pStyle w:val="Standard"/>
        <w:ind w:firstLine="709"/>
        <w:jc w:val="both"/>
        <w:rPr>
          <w:rFonts w:cs="Times New Roman"/>
        </w:rPr>
      </w:pPr>
    </w:p>
    <w:p w14:paraId="70C85288" w14:textId="77777777" w:rsidR="00461952" w:rsidRPr="00461952" w:rsidRDefault="00461952" w:rsidP="00373F8C">
      <w:pPr>
        <w:pStyle w:val="Standard"/>
        <w:ind w:firstLine="709"/>
        <w:jc w:val="both"/>
        <w:rPr>
          <w:rFonts w:cs="Times New Roman"/>
        </w:rPr>
      </w:pPr>
    </w:p>
    <w:p w14:paraId="50BEE8BD" w14:textId="58F49A4D" w:rsidR="00373F8C" w:rsidRPr="00461952" w:rsidRDefault="00461952" w:rsidP="00373F8C">
      <w:pPr>
        <w:pStyle w:val="Standard"/>
        <w:ind w:firstLine="709"/>
        <w:jc w:val="both"/>
        <w:rPr>
          <w:rFonts w:cs="Times New Roman"/>
        </w:rPr>
      </w:pPr>
      <w:r w:rsidRPr="00461952">
        <w:rPr>
          <w:rFonts w:cs="Times New Roman"/>
        </w:rPr>
        <w:t>Il Dipendente</w:t>
      </w:r>
      <w:r w:rsidRPr="00461952">
        <w:rPr>
          <w:rFonts w:cs="Times New Roman"/>
        </w:rPr>
        <w:tab/>
      </w:r>
      <w:r w:rsidRPr="00461952">
        <w:rPr>
          <w:rFonts w:cs="Times New Roman"/>
        </w:rPr>
        <w:tab/>
      </w:r>
      <w:r w:rsidRPr="00461952">
        <w:rPr>
          <w:rFonts w:cs="Times New Roman"/>
        </w:rPr>
        <w:tab/>
      </w:r>
      <w:r w:rsidRPr="00461952">
        <w:rPr>
          <w:rFonts w:cs="Times New Roman"/>
        </w:rPr>
        <w:tab/>
      </w:r>
      <w:r w:rsidRPr="00461952">
        <w:rPr>
          <w:rFonts w:cs="Times New Roman"/>
        </w:rPr>
        <w:tab/>
      </w:r>
      <w:r w:rsidRPr="00461952">
        <w:rPr>
          <w:rFonts w:cs="Times New Roman"/>
        </w:rPr>
        <w:tab/>
      </w:r>
      <w:r w:rsidRPr="00461952">
        <w:rPr>
          <w:rFonts w:cs="Times New Roman"/>
        </w:rPr>
        <w:tab/>
      </w:r>
      <w:r w:rsidRPr="00461952">
        <w:rPr>
          <w:rFonts w:cs="Times New Roman"/>
        </w:rPr>
        <w:tab/>
        <w:t xml:space="preserve">Il </w:t>
      </w:r>
      <w:r w:rsidR="00A41E6E">
        <w:rPr>
          <w:rFonts w:cs="Times New Roman"/>
        </w:rPr>
        <w:t>Responsabile</w:t>
      </w:r>
    </w:p>
    <w:p w14:paraId="017CFEAE" w14:textId="77777777" w:rsidR="006250CB" w:rsidRPr="00461952" w:rsidRDefault="006250CB" w:rsidP="00B1227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sectPr w:rsidR="006250CB" w:rsidRPr="00461952" w:rsidSect="00084AB5">
      <w:footerReference w:type="even" r:id="rId11"/>
      <w:footerReference w:type="default" r:id="rId12"/>
      <w:pgSz w:w="12240" w:h="15840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A1304" w14:textId="77777777" w:rsidR="00BB178A" w:rsidRDefault="00BB178A">
      <w:r>
        <w:separator/>
      </w:r>
    </w:p>
  </w:endnote>
  <w:endnote w:type="continuationSeparator" w:id="0">
    <w:p w14:paraId="3DE34FCF" w14:textId="77777777" w:rsidR="00BB178A" w:rsidRDefault="00BB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45725" w14:textId="77777777" w:rsidR="00D74B83" w:rsidRDefault="00D74B8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9FE934" w14:textId="77777777" w:rsidR="00D74B83" w:rsidRDefault="00D74B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A8715" w14:textId="77777777" w:rsidR="00D74B83" w:rsidRDefault="00D74B83">
    <w:pPr>
      <w:pStyle w:val="Pidipagina"/>
      <w:framePr w:wrap="around" w:vAnchor="text" w:hAnchor="margin" w:xAlign="right" w:y="1"/>
      <w:rPr>
        <w:rStyle w:val="Numeropagina"/>
      </w:rPr>
    </w:pPr>
  </w:p>
  <w:p w14:paraId="270CFEA2" w14:textId="77777777" w:rsidR="00D74B83" w:rsidRPr="0073735A" w:rsidRDefault="00D74B83" w:rsidP="002C476B">
    <w:pPr>
      <w:pStyle w:val="Pidipagina"/>
      <w:ind w:right="360"/>
      <w:jc w:val="center"/>
      <w:rPr>
        <w:rFonts w:ascii="Verdana" w:hAnsi="Verdana"/>
        <w:sz w:val="22"/>
        <w:szCs w:val="22"/>
      </w:rPr>
    </w:pPr>
    <w:r w:rsidRPr="0073735A">
      <w:rPr>
        <w:rFonts w:ascii="Verdana" w:hAnsi="Verdana"/>
        <w:sz w:val="22"/>
        <w:szCs w:val="22"/>
      </w:rPr>
      <w:t xml:space="preserve">PAG. </w:t>
    </w:r>
    <w:r w:rsidRPr="0073735A">
      <w:rPr>
        <w:rStyle w:val="Numeropagina"/>
        <w:rFonts w:ascii="Verdana" w:hAnsi="Verdana"/>
        <w:sz w:val="22"/>
        <w:szCs w:val="22"/>
      </w:rPr>
      <w:fldChar w:fldCharType="begin"/>
    </w:r>
    <w:r w:rsidRPr="0073735A">
      <w:rPr>
        <w:rStyle w:val="Numeropagina"/>
        <w:rFonts w:ascii="Verdana" w:hAnsi="Verdana"/>
        <w:sz w:val="22"/>
        <w:szCs w:val="22"/>
      </w:rPr>
      <w:instrText xml:space="preserve"> PAGE </w:instrText>
    </w:r>
    <w:r w:rsidRPr="0073735A">
      <w:rPr>
        <w:rStyle w:val="Numeropagina"/>
        <w:rFonts w:ascii="Verdana" w:hAnsi="Verdana"/>
        <w:sz w:val="22"/>
        <w:szCs w:val="22"/>
      </w:rPr>
      <w:fldChar w:fldCharType="separate"/>
    </w:r>
    <w:r w:rsidR="00A41E6E">
      <w:rPr>
        <w:rStyle w:val="Numeropagina"/>
        <w:rFonts w:ascii="Verdana" w:hAnsi="Verdana"/>
        <w:noProof/>
        <w:sz w:val="22"/>
        <w:szCs w:val="22"/>
      </w:rPr>
      <w:t>6</w:t>
    </w:r>
    <w:r w:rsidRPr="0073735A">
      <w:rPr>
        <w:rStyle w:val="Numeropagina"/>
        <w:rFonts w:ascii="Verdana" w:hAnsi="Verdana"/>
        <w:sz w:val="22"/>
        <w:szCs w:val="22"/>
      </w:rPr>
      <w:fldChar w:fldCharType="end"/>
    </w:r>
    <w:r w:rsidRPr="0073735A">
      <w:rPr>
        <w:rStyle w:val="Numeropagina"/>
        <w:rFonts w:ascii="Verdana" w:hAnsi="Verdana"/>
        <w:sz w:val="22"/>
        <w:szCs w:val="22"/>
      </w:rPr>
      <w:t xml:space="preserve"> di </w:t>
    </w:r>
    <w:r w:rsidRPr="0073735A">
      <w:rPr>
        <w:rStyle w:val="Numeropagina"/>
        <w:rFonts w:ascii="Verdana" w:hAnsi="Verdana"/>
        <w:sz w:val="22"/>
        <w:szCs w:val="22"/>
      </w:rPr>
      <w:fldChar w:fldCharType="begin"/>
    </w:r>
    <w:r w:rsidRPr="0073735A">
      <w:rPr>
        <w:rStyle w:val="Numeropagina"/>
        <w:rFonts w:ascii="Verdana" w:hAnsi="Verdana"/>
        <w:sz w:val="22"/>
        <w:szCs w:val="22"/>
      </w:rPr>
      <w:instrText xml:space="preserve"> NUMPAGES </w:instrText>
    </w:r>
    <w:r w:rsidRPr="0073735A">
      <w:rPr>
        <w:rStyle w:val="Numeropagina"/>
        <w:rFonts w:ascii="Verdana" w:hAnsi="Verdana"/>
        <w:sz w:val="22"/>
        <w:szCs w:val="22"/>
      </w:rPr>
      <w:fldChar w:fldCharType="separate"/>
    </w:r>
    <w:r w:rsidR="00A41E6E">
      <w:rPr>
        <w:rStyle w:val="Numeropagina"/>
        <w:rFonts w:ascii="Verdana" w:hAnsi="Verdana"/>
        <w:noProof/>
        <w:sz w:val="22"/>
        <w:szCs w:val="22"/>
      </w:rPr>
      <w:t>7</w:t>
    </w:r>
    <w:r w:rsidRPr="0073735A">
      <w:rPr>
        <w:rStyle w:val="Numeropagina"/>
        <w:rFonts w:ascii="Verdana" w:hAnsi="Verdan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3F39C" w14:textId="77777777" w:rsidR="00BB178A" w:rsidRDefault="00BB178A">
      <w:r>
        <w:separator/>
      </w:r>
    </w:p>
  </w:footnote>
  <w:footnote w:type="continuationSeparator" w:id="0">
    <w:p w14:paraId="536D29DE" w14:textId="77777777" w:rsidR="00BB178A" w:rsidRDefault="00BB1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3849"/>
    <w:multiLevelType w:val="hybridMultilevel"/>
    <w:tmpl w:val="07687664"/>
    <w:lvl w:ilvl="0" w:tplc="30929B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C2C62"/>
    <w:multiLevelType w:val="hybridMultilevel"/>
    <w:tmpl w:val="3362B958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61B2D78"/>
    <w:multiLevelType w:val="hybridMultilevel"/>
    <w:tmpl w:val="21E80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F4BA0"/>
    <w:multiLevelType w:val="hybridMultilevel"/>
    <w:tmpl w:val="B2FE2D4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083693"/>
    <w:multiLevelType w:val="hybridMultilevel"/>
    <w:tmpl w:val="E27092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22E6"/>
    <w:multiLevelType w:val="hybridMultilevel"/>
    <w:tmpl w:val="319EBFE6"/>
    <w:lvl w:ilvl="0" w:tplc="30929B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976CC"/>
    <w:multiLevelType w:val="hybridMultilevel"/>
    <w:tmpl w:val="79F2CAB2"/>
    <w:lvl w:ilvl="0" w:tplc="74A2F34A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BFB6D70"/>
    <w:multiLevelType w:val="hybridMultilevel"/>
    <w:tmpl w:val="6332D0D4"/>
    <w:lvl w:ilvl="0" w:tplc="4208A7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10DBD"/>
    <w:multiLevelType w:val="hybridMultilevel"/>
    <w:tmpl w:val="6332D0D4"/>
    <w:lvl w:ilvl="0" w:tplc="74A2F34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06900"/>
    <w:multiLevelType w:val="hybridMultilevel"/>
    <w:tmpl w:val="CE4E127E"/>
    <w:lvl w:ilvl="0" w:tplc="E7C87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104D1"/>
    <w:multiLevelType w:val="hybridMultilevel"/>
    <w:tmpl w:val="D4AC875E"/>
    <w:lvl w:ilvl="0" w:tplc="30929B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300CA"/>
    <w:multiLevelType w:val="hybridMultilevel"/>
    <w:tmpl w:val="0DE42C00"/>
    <w:lvl w:ilvl="0" w:tplc="4208A7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375FA"/>
    <w:multiLevelType w:val="hybridMultilevel"/>
    <w:tmpl w:val="8D3CA28A"/>
    <w:lvl w:ilvl="0" w:tplc="4208A7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37C1B"/>
    <w:multiLevelType w:val="hybridMultilevel"/>
    <w:tmpl w:val="710E97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0753D1"/>
    <w:multiLevelType w:val="hybridMultilevel"/>
    <w:tmpl w:val="77BE3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51D1C"/>
    <w:multiLevelType w:val="hybridMultilevel"/>
    <w:tmpl w:val="2C4CCA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E2960"/>
    <w:multiLevelType w:val="hybridMultilevel"/>
    <w:tmpl w:val="FBCEC272"/>
    <w:lvl w:ilvl="0" w:tplc="74A2F34A">
      <w:start w:val="1"/>
      <w:numFmt w:val="bullet"/>
      <w:lvlText w:val=""/>
      <w:lvlJc w:val="left"/>
      <w:pPr>
        <w:tabs>
          <w:tab w:val="num" w:pos="993"/>
        </w:tabs>
        <w:ind w:left="993" w:hanging="56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43978"/>
    <w:multiLevelType w:val="hybridMultilevel"/>
    <w:tmpl w:val="F59645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3"/>
  </w:num>
  <w:num w:numId="5">
    <w:abstractNumId w:val="15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17"/>
  </w:num>
  <w:num w:numId="11">
    <w:abstractNumId w:val="10"/>
  </w:num>
  <w:num w:numId="12">
    <w:abstractNumId w:val="16"/>
  </w:num>
  <w:num w:numId="13">
    <w:abstractNumId w:val="1"/>
  </w:num>
  <w:num w:numId="14">
    <w:abstractNumId w:val="2"/>
  </w:num>
  <w:num w:numId="15">
    <w:abstractNumId w:val="14"/>
  </w:num>
  <w:num w:numId="16">
    <w:abstractNumId w:val="3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A6"/>
    <w:rsid w:val="00001FDF"/>
    <w:rsid w:val="00002B6A"/>
    <w:rsid w:val="000068E7"/>
    <w:rsid w:val="00020781"/>
    <w:rsid w:val="00022666"/>
    <w:rsid w:val="000274C5"/>
    <w:rsid w:val="0003361F"/>
    <w:rsid w:val="0004065F"/>
    <w:rsid w:val="00045863"/>
    <w:rsid w:val="0006081C"/>
    <w:rsid w:val="00060FCD"/>
    <w:rsid w:val="000658A8"/>
    <w:rsid w:val="00067127"/>
    <w:rsid w:val="0007643F"/>
    <w:rsid w:val="000813E3"/>
    <w:rsid w:val="00084AB5"/>
    <w:rsid w:val="00084B4F"/>
    <w:rsid w:val="000956B7"/>
    <w:rsid w:val="00097F2F"/>
    <w:rsid w:val="000A1FC7"/>
    <w:rsid w:val="000A421A"/>
    <w:rsid w:val="000B2783"/>
    <w:rsid w:val="000B6C8F"/>
    <w:rsid w:val="000C1F6A"/>
    <w:rsid w:val="000D46C3"/>
    <w:rsid w:val="000D6E2A"/>
    <w:rsid w:val="000F2274"/>
    <w:rsid w:val="000F282F"/>
    <w:rsid w:val="00120A74"/>
    <w:rsid w:val="00126537"/>
    <w:rsid w:val="00132C6F"/>
    <w:rsid w:val="00136A62"/>
    <w:rsid w:val="00140924"/>
    <w:rsid w:val="00144E72"/>
    <w:rsid w:val="00146A99"/>
    <w:rsid w:val="00156BA6"/>
    <w:rsid w:val="00174D84"/>
    <w:rsid w:val="00180F54"/>
    <w:rsid w:val="001879CA"/>
    <w:rsid w:val="00193DE1"/>
    <w:rsid w:val="00194122"/>
    <w:rsid w:val="0019493D"/>
    <w:rsid w:val="001B0544"/>
    <w:rsid w:val="001B1B21"/>
    <w:rsid w:val="001B2421"/>
    <w:rsid w:val="001C2E69"/>
    <w:rsid w:val="001C3EF3"/>
    <w:rsid w:val="001E2432"/>
    <w:rsid w:val="001F0A23"/>
    <w:rsid w:val="001F5305"/>
    <w:rsid w:val="00215F66"/>
    <w:rsid w:val="00257265"/>
    <w:rsid w:val="00297541"/>
    <w:rsid w:val="002A3113"/>
    <w:rsid w:val="002C2A7C"/>
    <w:rsid w:val="002C476B"/>
    <w:rsid w:val="002F75DA"/>
    <w:rsid w:val="003028A4"/>
    <w:rsid w:val="00306E44"/>
    <w:rsid w:val="00316C62"/>
    <w:rsid w:val="00325354"/>
    <w:rsid w:val="0032538C"/>
    <w:rsid w:val="0035157A"/>
    <w:rsid w:val="00356369"/>
    <w:rsid w:val="0036564C"/>
    <w:rsid w:val="00367110"/>
    <w:rsid w:val="00371C3A"/>
    <w:rsid w:val="00373F8C"/>
    <w:rsid w:val="003775B6"/>
    <w:rsid w:val="00383976"/>
    <w:rsid w:val="00395B90"/>
    <w:rsid w:val="00396018"/>
    <w:rsid w:val="003B5E41"/>
    <w:rsid w:val="003E7BA6"/>
    <w:rsid w:val="0040108C"/>
    <w:rsid w:val="00403436"/>
    <w:rsid w:val="0040681F"/>
    <w:rsid w:val="0040683C"/>
    <w:rsid w:val="00412993"/>
    <w:rsid w:val="00417D71"/>
    <w:rsid w:val="00430908"/>
    <w:rsid w:val="004345A0"/>
    <w:rsid w:val="0044717E"/>
    <w:rsid w:val="004509EB"/>
    <w:rsid w:val="00461952"/>
    <w:rsid w:val="004622FD"/>
    <w:rsid w:val="00465556"/>
    <w:rsid w:val="004670FB"/>
    <w:rsid w:val="00474E37"/>
    <w:rsid w:val="004757BA"/>
    <w:rsid w:val="0048155D"/>
    <w:rsid w:val="00492766"/>
    <w:rsid w:val="004A62D4"/>
    <w:rsid w:val="004B09F8"/>
    <w:rsid w:val="004B28DC"/>
    <w:rsid w:val="004B4588"/>
    <w:rsid w:val="004B639A"/>
    <w:rsid w:val="004C3D2D"/>
    <w:rsid w:val="004E4188"/>
    <w:rsid w:val="004F0765"/>
    <w:rsid w:val="0050250B"/>
    <w:rsid w:val="00516480"/>
    <w:rsid w:val="0052384A"/>
    <w:rsid w:val="00537C50"/>
    <w:rsid w:val="005403C2"/>
    <w:rsid w:val="005432C2"/>
    <w:rsid w:val="00545CA3"/>
    <w:rsid w:val="00576807"/>
    <w:rsid w:val="005818F0"/>
    <w:rsid w:val="00591F37"/>
    <w:rsid w:val="00593C67"/>
    <w:rsid w:val="005B65CB"/>
    <w:rsid w:val="005C308E"/>
    <w:rsid w:val="005D02AA"/>
    <w:rsid w:val="005D283C"/>
    <w:rsid w:val="005D422B"/>
    <w:rsid w:val="005D49E8"/>
    <w:rsid w:val="005D5A85"/>
    <w:rsid w:val="005E7F5E"/>
    <w:rsid w:val="005F4D58"/>
    <w:rsid w:val="0060454B"/>
    <w:rsid w:val="00610F89"/>
    <w:rsid w:val="00624543"/>
    <w:rsid w:val="006250CB"/>
    <w:rsid w:val="0064008E"/>
    <w:rsid w:val="00643234"/>
    <w:rsid w:val="0065598E"/>
    <w:rsid w:val="00663BAF"/>
    <w:rsid w:val="00685540"/>
    <w:rsid w:val="00687722"/>
    <w:rsid w:val="006A14E5"/>
    <w:rsid w:val="006B1F4E"/>
    <w:rsid w:val="006B20D8"/>
    <w:rsid w:val="006B447C"/>
    <w:rsid w:val="006B749A"/>
    <w:rsid w:val="006F6BB5"/>
    <w:rsid w:val="00703E3C"/>
    <w:rsid w:val="0070767E"/>
    <w:rsid w:val="00716FDC"/>
    <w:rsid w:val="00722833"/>
    <w:rsid w:val="00732114"/>
    <w:rsid w:val="0073285D"/>
    <w:rsid w:val="0073735A"/>
    <w:rsid w:val="00740FCC"/>
    <w:rsid w:val="00745A90"/>
    <w:rsid w:val="0074797D"/>
    <w:rsid w:val="00753A92"/>
    <w:rsid w:val="007553B2"/>
    <w:rsid w:val="007742F6"/>
    <w:rsid w:val="007747BE"/>
    <w:rsid w:val="00777AD5"/>
    <w:rsid w:val="00780C0B"/>
    <w:rsid w:val="007910EC"/>
    <w:rsid w:val="0079184A"/>
    <w:rsid w:val="00796107"/>
    <w:rsid w:val="007A4CF1"/>
    <w:rsid w:val="007A698E"/>
    <w:rsid w:val="007B2F29"/>
    <w:rsid w:val="007D6084"/>
    <w:rsid w:val="007E2BC0"/>
    <w:rsid w:val="00803743"/>
    <w:rsid w:val="00815B20"/>
    <w:rsid w:val="008221DB"/>
    <w:rsid w:val="0082709D"/>
    <w:rsid w:val="00830E35"/>
    <w:rsid w:val="00841333"/>
    <w:rsid w:val="008426B5"/>
    <w:rsid w:val="00850DC3"/>
    <w:rsid w:val="0086290E"/>
    <w:rsid w:val="008758CF"/>
    <w:rsid w:val="00890A1E"/>
    <w:rsid w:val="008A7AF2"/>
    <w:rsid w:val="008C7193"/>
    <w:rsid w:val="008D2853"/>
    <w:rsid w:val="008D33A2"/>
    <w:rsid w:val="008D368F"/>
    <w:rsid w:val="008E3ADA"/>
    <w:rsid w:val="008E626A"/>
    <w:rsid w:val="008E65C6"/>
    <w:rsid w:val="00903E3C"/>
    <w:rsid w:val="00904722"/>
    <w:rsid w:val="00905BDE"/>
    <w:rsid w:val="0091041E"/>
    <w:rsid w:val="009163FE"/>
    <w:rsid w:val="0092293F"/>
    <w:rsid w:val="00924CE2"/>
    <w:rsid w:val="0094124A"/>
    <w:rsid w:val="00941FB0"/>
    <w:rsid w:val="00956EF7"/>
    <w:rsid w:val="00960AFF"/>
    <w:rsid w:val="00962025"/>
    <w:rsid w:val="00962737"/>
    <w:rsid w:val="0097349A"/>
    <w:rsid w:val="00973D02"/>
    <w:rsid w:val="009743DB"/>
    <w:rsid w:val="009761DE"/>
    <w:rsid w:val="009809C4"/>
    <w:rsid w:val="00982AC4"/>
    <w:rsid w:val="00986080"/>
    <w:rsid w:val="00993391"/>
    <w:rsid w:val="00993694"/>
    <w:rsid w:val="009A3273"/>
    <w:rsid w:val="009A3C99"/>
    <w:rsid w:val="009A5314"/>
    <w:rsid w:val="009A67C4"/>
    <w:rsid w:val="009B18CF"/>
    <w:rsid w:val="009B6367"/>
    <w:rsid w:val="009C0D80"/>
    <w:rsid w:val="009C791C"/>
    <w:rsid w:val="009D0954"/>
    <w:rsid w:val="009E1F4D"/>
    <w:rsid w:val="009E2BAD"/>
    <w:rsid w:val="009E32E7"/>
    <w:rsid w:val="009F6112"/>
    <w:rsid w:val="00A01BD3"/>
    <w:rsid w:val="00A12103"/>
    <w:rsid w:val="00A27205"/>
    <w:rsid w:val="00A30E4E"/>
    <w:rsid w:val="00A32B68"/>
    <w:rsid w:val="00A3471B"/>
    <w:rsid w:val="00A372FE"/>
    <w:rsid w:val="00A378ED"/>
    <w:rsid w:val="00A4197D"/>
    <w:rsid w:val="00A41E6E"/>
    <w:rsid w:val="00A42643"/>
    <w:rsid w:val="00A43E91"/>
    <w:rsid w:val="00A50A24"/>
    <w:rsid w:val="00A66E10"/>
    <w:rsid w:val="00A753E5"/>
    <w:rsid w:val="00A872F1"/>
    <w:rsid w:val="00A91791"/>
    <w:rsid w:val="00AA55E0"/>
    <w:rsid w:val="00AB558D"/>
    <w:rsid w:val="00AC0442"/>
    <w:rsid w:val="00AF2334"/>
    <w:rsid w:val="00AF5E97"/>
    <w:rsid w:val="00B00A57"/>
    <w:rsid w:val="00B12274"/>
    <w:rsid w:val="00B420E3"/>
    <w:rsid w:val="00B65C3F"/>
    <w:rsid w:val="00B71CC4"/>
    <w:rsid w:val="00B86205"/>
    <w:rsid w:val="00B95FE3"/>
    <w:rsid w:val="00BA7242"/>
    <w:rsid w:val="00BB178A"/>
    <w:rsid w:val="00BD2221"/>
    <w:rsid w:val="00BD300A"/>
    <w:rsid w:val="00BE0A7C"/>
    <w:rsid w:val="00BE4DD8"/>
    <w:rsid w:val="00BF59E6"/>
    <w:rsid w:val="00C03D2F"/>
    <w:rsid w:val="00C27ECB"/>
    <w:rsid w:val="00C32E01"/>
    <w:rsid w:val="00C409C1"/>
    <w:rsid w:val="00C40B46"/>
    <w:rsid w:val="00C45C65"/>
    <w:rsid w:val="00C47952"/>
    <w:rsid w:val="00C47EE0"/>
    <w:rsid w:val="00C523C5"/>
    <w:rsid w:val="00C52ADE"/>
    <w:rsid w:val="00C6522B"/>
    <w:rsid w:val="00C74A71"/>
    <w:rsid w:val="00C758EA"/>
    <w:rsid w:val="00C76F64"/>
    <w:rsid w:val="00C77F4F"/>
    <w:rsid w:val="00C804D8"/>
    <w:rsid w:val="00C92DCA"/>
    <w:rsid w:val="00CA0EA5"/>
    <w:rsid w:val="00CB64F4"/>
    <w:rsid w:val="00CC6CC5"/>
    <w:rsid w:val="00CD0D53"/>
    <w:rsid w:val="00CF175C"/>
    <w:rsid w:val="00D07494"/>
    <w:rsid w:val="00D10514"/>
    <w:rsid w:val="00D26573"/>
    <w:rsid w:val="00D3127D"/>
    <w:rsid w:val="00D34865"/>
    <w:rsid w:val="00D36C04"/>
    <w:rsid w:val="00D37713"/>
    <w:rsid w:val="00D54E03"/>
    <w:rsid w:val="00D665DF"/>
    <w:rsid w:val="00D74B83"/>
    <w:rsid w:val="00D81502"/>
    <w:rsid w:val="00D8677D"/>
    <w:rsid w:val="00D96621"/>
    <w:rsid w:val="00DB62B5"/>
    <w:rsid w:val="00DE0B9E"/>
    <w:rsid w:val="00E0611E"/>
    <w:rsid w:val="00E11636"/>
    <w:rsid w:val="00E14696"/>
    <w:rsid w:val="00E1586D"/>
    <w:rsid w:val="00E268AF"/>
    <w:rsid w:val="00E42FEE"/>
    <w:rsid w:val="00E5021B"/>
    <w:rsid w:val="00E631E0"/>
    <w:rsid w:val="00E67CFF"/>
    <w:rsid w:val="00E76C4E"/>
    <w:rsid w:val="00E90197"/>
    <w:rsid w:val="00E92907"/>
    <w:rsid w:val="00EA0216"/>
    <w:rsid w:val="00EA0BC5"/>
    <w:rsid w:val="00EA5003"/>
    <w:rsid w:val="00EC0505"/>
    <w:rsid w:val="00EC06D4"/>
    <w:rsid w:val="00EC1834"/>
    <w:rsid w:val="00EC5D4D"/>
    <w:rsid w:val="00EC7C88"/>
    <w:rsid w:val="00ED5D68"/>
    <w:rsid w:val="00EE5EFF"/>
    <w:rsid w:val="00F157D8"/>
    <w:rsid w:val="00F209D3"/>
    <w:rsid w:val="00F20D58"/>
    <w:rsid w:val="00F314DD"/>
    <w:rsid w:val="00F37CA9"/>
    <w:rsid w:val="00F538E3"/>
    <w:rsid w:val="00F5543F"/>
    <w:rsid w:val="00F934AD"/>
    <w:rsid w:val="00F977B3"/>
    <w:rsid w:val="00F97A54"/>
    <w:rsid w:val="00FA5DC5"/>
    <w:rsid w:val="00FB3F3E"/>
    <w:rsid w:val="00FB5CF7"/>
    <w:rsid w:val="00FC33B4"/>
    <w:rsid w:val="00FC35BE"/>
    <w:rsid w:val="00FD5BB6"/>
    <w:rsid w:val="00FE2B2A"/>
    <w:rsid w:val="00FE2CEB"/>
    <w:rsid w:val="00FE4998"/>
    <w:rsid w:val="00FE6E46"/>
    <w:rsid w:val="00FF43CE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B365D"/>
  <w15:chartTrackingRefBased/>
  <w15:docId w15:val="{D2AC2AAD-7400-418B-98DD-DB38A20B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TimesNewRomanPS-BoldMT" w:hAnsi="TimesNewRomanPS-BoldMT"/>
      <w:b/>
      <w:b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TimesNewRomanPSMT" w:hAnsi="TimesNewRomanPSMT"/>
      <w:color w:val="3366FF"/>
    </w:rPr>
  </w:style>
  <w:style w:type="paragraph" w:customStyle="1" w:styleId="testoproposta">
    <w:name w:val="testoproposta"/>
    <w:pPr>
      <w:jc w:val="both"/>
    </w:pPr>
    <w:rPr>
      <w:sz w:val="24"/>
    </w:rPr>
  </w:style>
  <w:style w:type="paragraph" w:customStyle="1" w:styleId="NORMALENONINDENTATO">
    <w:name w:val="NORMALE NON INDENTATO"/>
    <w:basedOn w:val="Normale"/>
    <w:next w:val="Normale"/>
    <w:pPr>
      <w:spacing w:line="260" w:lineRule="exact"/>
      <w:jc w:val="both"/>
    </w:pPr>
    <w:rPr>
      <w:rFonts w:ascii="Times" w:hAnsi="Times"/>
      <w:sz w:val="22"/>
      <w:szCs w:val="20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spacing w:before="120"/>
      <w:ind w:left="360"/>
      <w:jc w:val="both"/>
    </w:pPr>
  </w:style>
  <w:style w:type="paragraph" w:styleId="Corpodeltesto3">
    <w:name w:val="Body Text 3"/>
    <w:basedOn w:val="Normale"/>
    <w:pPr>
      <w:autoSpaceDE w:val="0"/>
      <w:autoSpaceDN w:val="0"/>
      <w:adjustRightInd w:val="0"/>
      <w:jc w:val="both"/>
    </w:pPr>
    <w:rPr>
      <w:rFonts w:ascii="TimesNewRomanPSMT" w:hAnsi="TimesNewRomanPSMT"/>
      <w:b/>
      <w:bCs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spacing w:before="120"/>
      <w:ind w:firstLine="709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rsid w:val="007B2F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B2F29"/>
    <w:rPr>
      <w:rFonts w:ascii="Tahoma" w:hAnsi="Tahoma" w:cs="Tahoma"/>
      <w:sz w:val="16"/>
      <w:szCs w:val="16"/>
    </w:rPr>
  </w:style>
  <w:style w:type="paragraph" w:customStyle="1" w:styleId="Testoproposta0">
    <w:name w:val="Testoproposta"/>
    <w:rsid w:val="00146A99"/>
    <w:pPr>
      <w:jc w:val="both"/>
    </w:pPr>
    <w:rPr>
      <w:sz w:val="24"/>
    </w:rPr>
  </w:style>
  <w:style w:type="paragraph" w:styleId="Intestazione">
    <w:name w:val="header"/>
    <w:basedOn w:val="Normale"/>
    <w:rsid w:val="002C476B"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E9290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92907"/>
    <w:pPr>
      <w:spacing w:after="120"/>
    </w:pPr>
  </w:style>
  <w:style w:type="table" w:styleId="Grigliatabella">
    <w:name w:val="Table Grid"/>
    <w:basedOn w:val="Tabellanormale"/>
    <w:uiPriority w:val="39"/>
    <w:rsid w:val="00E92907"/>
    <w:pPr>
      <w:widowControl w:val="0"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45CA3"/>
    <w:pPr>
      <w:spacing w:after="3" w:line="221" w:lineRule="auto"/>
      <w:ind w:left="720" w:right="121" w:hanging="353"/>
      <w:contextualSpacing/>
      <w:jc w:val="both"/>
    </w:pPr>
    <w:rPr>
      <w:rFonts w:ascii="Calibri" w:eastAsia="Calibri" w:hAnsi="Calibri" w:cs="Calibri"/>
      <w:color w:val="000000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6ECBD0084C14428836C20EEDD6591E" ma:contentTypeVersion="9" ma:contentTypeDescription="Creare un nuovo documento." ma:contentTypeScope="" ma:versionID="45bc997e617db48a53506ba3e6d15123">
  <xsd:schema xmlns:xsd="http://www.w3.org/2001/XMLSchema" xmlns:xs="http://www.w3.org/2001/XMLSchema" xmlns:p="http://schemas.microsoft.com/office/2006/metadata/properties" xmlns:ns3="806115fe-54aa-4029-babe-6884abaed4af" xmlns:ns4="496dafcc-145f-473d-a477-dd308083aecf" targetNamespace="http://schemas.microsoft.com/office/2006/metadata/properties" ma:root="true" ma:fieldsID="165e5a204c9051606141e165de96f2a1" ns3:_="" ns4:_="">
    <xsd:import namespace="806115fe-54aa-4029-babe-6884abaed4af"/>
    <xsd:import namespace="496dafcc-145f-473d-a477-dd308083ae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115fe-54aa-4029-babe-6884abaed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dafcc-145f-473d-a477-dd308083a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70A38-79B0-4716-9D3C-7F94ABDF5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E2682-93E5-44D6-91AF-28625EB0F1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0C0F7E-973B-411A-8252-A50632D5A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115fe-54aa-4029-babe-6884abaed4af"/>
    <ds:schemaRef ds:uri="496dafcc-145f-473d-a477-dd308083a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63EFCC-565B-4802-868D-D53CB8B8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</vt:lpstr>
    </vt:vector>
  </TitlesOfParts>
  <Company>Provincia di Brescia</Company>
  <LinksUpToDate>false</LinksUpToDate>
  <CharactersWithSpaces>16536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subject/>
  <dc:creator>Damiana Gasparotti</dc:creator>
  <cp:keywords/>
  <cp:lastModifiedBy>SEG</cp:lastModifiedBy>
  <cp:revision>9</cp:revision>
  <cp:lastPrinted>2019-09-25T14:38:00Z</cp:lastPrinted>
  <dcterms:created xsi:type="dcterms:W3CDTF">2020-03-09T13:17:00Z</dcterms:created>
  <dcterms:modified xsi:type="dcterms:W3CDTF">2020-03-13T18:59:00Z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0x010100896ECBD0084C14428836C20EEDD6591E</vt:lpwstr>
  </property>
</Properties>
</file>