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18" w:rsidRDefault="003D5718" w:rsidP="003D5718">
      <w:pPr>
        <w:spacing w:after="34"/>
        <w:jc w:val="center"/>
        <w:rPr>
          <w:rFonts w:ascii="Verdana" w:eastAsia="SimSun" w:hAnsi="Verdana" w:cs="Verdana"/>
          <w:b/>
          <w:bCs/>
          <w:kern w:val="1"/>
          <w:sz w:val="32"/>
          <w:szCs w:val="32"/>
          <w:lang w:eastAsia="hi-IN" w:bidi="hi-IN"/>
        </w:rPr>
      </w:pPr>
      <w:r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>M</w:t>
      </w:r>
      <w:r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>a</w:t>
      </w:r>
      <w:r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 xml:space="preserve">                        </w:t>
      </w:r>
      <w:r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 xml:space="preserve">       I  </w:t>
      </w:r>
      <w:r>
        <w:rPr>
          <w:rFonts w:ascii="Verdana" w:eastAsia="SimSun" w:hAnsi="Verdana" w:cs="Verdana"/>
          <w:noProof/>
          <w:color w:val="FFFFFF"/>
          <w:kern w:val="1"/>
          <w:sz w:val="21"/>
          <w:szCs w:val="21"/>
          <w:lang w:eastAsia="hi-IN" w:bidi="hi-IN"/>
        </w:rPr>
        <w:drawing>
          <wp:inline distT="0" distB="0" distL="0" distR="0">
            <wp:extent cx="657225" cy="7429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 xml:space="preserve"> 0604 Monteleone di Spoleto (PG)</w:t>
      </w:r>
      <w:r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br/>
      </w:r>
      <w:r>
        <w:rPr>
          <w:rFonts w:ascii="Verdana" w:eastAsia="SimSun" w:hAnsi="Verdana" w:cs="Verdana"/>
          <w:b/>
          <w:bCs/>
          <w:kern w:val="1"/>
          <w:sz w:val="32"/>
          <w:szCs w:val="32"/>
          <w:lang w:eastAsia="hi-IN" w:bidi="hi-IN"/>
        </w:rPr>
        <w:t>Comune di Monteleone di Spoleto</w:t>
      </w:r>
    </w:p>
    <w:p w:rsidR="003D5718" w:rsidRDefault="003D5718" w:rsidP="003D5718">
      <w:pPr>
        <w:spacing w:after="34"/>
        <w:jc w:val="center"/>
        <w:rPr>
          <w:rFonts w:ascii="Verdana" w:eastAsia="SimSun" w:hAnsi="Verdana" w:cs="Verdana"/>
          <w:b/>
          <w:bCs/>
          <w:kern w:val="1"/>
          <w:lang w:eastAsia="hi-IN" w:bidi="hi-IN"/>
        </w:rPr>
      </w:pPr>
      <w:r>
        <w:rPr>
          <w:rFonts w:ascii="Verdana" w:eastAsia="SimSun" w:hAnsi="Verdana" w:cs="Verdana"/>
          <w:b/>
          <w:bCs/>
          <w:kern w:val="1"/>
          <w:lang w:eastAsia="hi-IN" w:bidi="hi-IN"/>
        </w:rPr>
        <w:t>Provincia di Perugia</w:t>
      </w:r>
    </w:p>
    <w:p w:rsidR="003D5718" w:rsidRDefault="003D5718" w:rsidP="003D5718">
      <w:pPr>
        <w:spacing w:line="200" w:lineRule="atLeast"/>
        <w:jc w:val="center"/>
      </w:pPr>
      <w:r>
        <w:rPr>
          <w:rFonts w:ascii="Verdana" w:eastAsia="SimSun" w:hAnsi="Verdana" w:cs="Verdana"/>
          <w:kern w:val="1"/>
          <w:sz w:val="16"/>
          <w:szCs w:val="16"/>
          <w:lang w:eastAsia="hi-IN" w:bidi="hi-IN"/>
        </w:rPr>
        <w:t>Corso Vittorio Emanuele II, n. 18 06045 Monteleone di Spoleto (PG)</w:t>
      </w:r>
      <w:r>
        <w:rPr>
          <w:rFonts w:ascii="Verdana" w:eastAsia="SimSun" w:hAnsi="Verdana" w:cs="Verdana"/>
          <w:kern w:val="1"/>
          <w:sz w:val="16"/>
          <w:szCs w:val="16"/>
          <w:lang w:eastAsia="hi-IN" w:bidi="hi-IN"/>
        </w:rPr>
        <w:br/>
        <w:t xml:space="preserve">                 Tel. 0743-70421 Fax. 0743-70422      </w:t>
      </w:r>
      <w:r>
        <w:rPr>
          <w:rFonts w:ascii="Verdana" w:eastAsia="SimSun" w:hAnsi="Verdana" w:cs="Verdana"/>
          <w:kern w:val="1"/>
          <w:sz w:val="16"/>
          <w:szCs w:val="16"/>
          <w:lang w:eastAsia="hi-IN" w:bidi="hi-IN"/>
        </w:rPr>
        <w:br/>
      </w:r>
      <w:r>
        <w:rPr>
          <w:rFonts w:ascii="Verdana" w:eastAsia="SimSun" w:hAnsi="Verdana" w:cs="Verdana"/>
          <w:b/>
          <w:bCs/>
          <w:kern w:val="1"/>
          <w:sz w:val="16"/>
          <w:szCs w:val="16"/>
          <w:lang w:eastAsia="hi-IN" w:bidi="hi-IN"/>
        </w:rPr>
        <w:t>Email: </w:t>
      </w:r>
      <w:hyperlink r:id="rId7" w:history="1">
        <w:r>
          <w:rPr>
            <w:rStyle w:val="Collegamentoipertestuale"/>
            <w:rFonts w:ascii="Verdana" w:eastAsia="SimSun" w:hAnsi="Verdana"/>
          </w:rPr>
          <w:t>comune.monteleonedispoleto@postacert.umbria.it</w:t>
        </w:r>
      </w:hyperlink>
    </w:p>
    <w:p w:rsidR="00C65D87" w:rsidRPr="00DE45B9" w:rsidRDefault="003D5718" w:rsidP="003D5718">
      <w:pPr>
        <w:pStyle w:val="Corpodeltesto3"/>
        <w:spacing w:line="479" w:lineRule="atLeast"/>
        <w:ind w:left="1134" w:right="1134"/>
        <w:rPr>
          <w:b/>
          <w:sz w:val="24"/>
          <w:szCs w:val="24"/>
        </w:rPr>
      </w:pPr>
      <w:r w:rsidRPr="003D5718">
        <w:rPr>
          <w:b/>
          <w:sz w:val="24"/>
          <w:szCs w:val="24"/>
          <w:lang w:val="en-US"/>
        </w:rPr>
        <w:t xml:space="preserve">                                 </w:t>
      </w:r>
      <w:r w:rsidR="00C65D87" w:rsidRPr="00DE45B9">
        <w:rPr>
          <w:b/>
          <w:sz w:val="24"/>
          <w:szCs w:val="24"/>
        </w:rPr>
        <w:t>CONTRATTO</w:t>
      </w:r>
      <w:r w:rsidR="008B1EEE" w:rsidRPr="00DE45B9">
        <w:rPr>
          <w:b/>
          <w:sz w:val="24"/>
          <w:szCs w:val="24"/>
        </w:rPr>
        <w:t xml:space="preserve"> </w:t>
      </w:r>
      <w:r w:rsidR="00C65D87" w:rsidRPr="00DE45B9">
        <w:rPr>
          <w:b/>
          <w:sz w:val="24"/>
          <w:szCs w:val="24"/>
        </w:rPr>
        <w:t>D</w:t>
      </w:r>
      <w:r w:rsidR="008B1EEE" w:rsidRPr="00DE45B9">
        <w:rPr>
          <w:b/>
          <w:sz w:val="24"/>
          <w:szCs w:val="24"/>
        </w:rPr>
        <w:t>’</w:t>
      </w:r>
      <w:r w:rsidR="00C65D87" w:rsidRPr="00DE45B9">
        <w:rPr>
          <w:b/>
          <w:sz w:val="24"/>
          <w:szCs w:val="24"/>
        </w:rPr>
        <w:t>APPALTO</w:t>
      </w:r>
      <w:r w:rsidR="00D218C3">
        <w:rPr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="00D218C3">
        <w:rPr>
          <w:b/>
          <w:sz w:val="24"/>
          <w:szCs w:val="24"/>
        </w:rPr>
        <w:t>Rep. n.</w:t>
      </w:r>
    </w:p>
    <w:p w:rsidR="00992068" w:rsidRPr="00DE45B9" w:rsidRDefault="00483D0F" w:rsidP="00DE45B9">
      <w:pPr>
        <w:pStyle w:val="Corpodeltesto3"/>
        <w:spacing w:after="0" w:line="479" w:lineRule="atLeast"/>
        <w:ind w:right="1134"/>
        <w:rPr>
          <w:b/>
          <w:sz w:val="24"/>
          <w:szCs w:val="24"/>
        </w:rPr>
      </w:pPr>
      <w:r w:rsidRPr="00DE45B9">
        <w:rPr>
          <w:b/>
          <w:sz w:val="24"/>
          <w:szCs w:val="24"/>
        </w:rPr>
        <w:t xml:space="preserve">LAVORI </w:t>
      </w:r>
      <w:r w:rsidR="00C65D87" w:rsidRPr="00DE45B9">
        <w:rPr>
          <w:b/>
          <w:sz w:val="24"/>
          <w:szCs w:val="24"/>
        </w:rPr>
        <w:t>DI MESSA IN SICUREZZA</w:t>
      </w:r>
      <w:r w:rsidR="00992068" w:rsidRPr="00DE45B9">
        <w:rPr>
          <w:b/>
          <w:sz w:val="24"/>
          <w:szCs w:val="24"/>
        </w:rPr>
        <w:t xml:space="preserve"> E DI MANUTENZIONE STRAORDINARIA </w:t>
      </w:r>
      <w:r w:rsidRPr="00DE45B9">
        <w:rPr>
          <w:b/>
          <w:sz w:val="24"/>
          <w:szCs w:val="24"/>
        </w:rPr>
        <w:t xml:space="preserve">SITO </w:t>
      </w:r>
      <w:r w:rsidR="00992068" w:rsidRPr="00DE45B9">
        <w:rPr>
          <w:b/>
          <w:sz w:val="24"/>
          <w:szCs w:val="24"/>
        </w:rPr>
        <w:t>NEL CENTRO ABITATO FRAZIONE TRIVIO, STRADA"CAMPO SPORTIVO-CARGARASU</w:t>
      </w:r>
      <w:r w:rsidR="00DE45B9">
        <w:rPr>
          <w:b/>
          <w:sz w:val="24"/>
          <w:szCs w:val="24"/>
        </w:rPr>
        <w:t>”</w:t>
      </w:r>
      <w:r w:rsidR="00992068" w:rsidRPr="00DE45B9">
        <w:rPr>
          <w:b/>
          <w:sz w:val="24"/>
          <w:szCs w:val="24"/>
        </w:rPr>
        <w:t>, DEL COMUNE DI MONTELEONE DI SPOLETO</w:t>
      </w:r>
    </w:p>
    <w:p w:rsidR="00C65D87" w:rsidRPr="00DE45B9" w:rsidRDefault="001D6F76" w:rsidP="00DE45B9">
      <w:pPr>
        <w:pStyle w:val="Corpodeltesto3"/>
        <w:spacing w:after="0" w:line="479" w:lineRule="atLeast"/>
        <w:ind w:right="1328"/>
        <w:jc w:val="center"/>
        <w:rPr>
          <w:b/>
          <w:sz w:val="24"/>
          <w:szCs w:val="24"/>
        </w:rPr>
      </w:pPr>
      <w:r w:rsidRPr="00DE45B9">
        <w:rPr>
          <w:b/>
          <w:sz w:val="24"/>
          <w:szCs w:val="24"/>
        </w:rPr>
        <w:t xml:space="preserve">   </w:t>
      </w:r>
      <w:r w:rsidR="00C65D87" w:rsidRPr="00DE45B9">
        <w:rPr>
          <w:b/>
          <w:sz w:val="24"/>
          <w:szCs w:val="24"/>
        </w:rPr>
        <w:t>“C</w:t>
      </w:r>
      <w:r w:rsidR="001A611A" w:rsidRPr="00DE45B9">
        <w:rPr>
          <w:b/>
          <w:sz w:val="24"/>
          <w:szCs w:val="24"/>
        </w:rPr>
        <w:t xml:space="preserve">ontributo piccoli investimenti </w:t>
      </w:r>
      <w:r w:rsidR="00C65D87" w:rsidRPr="00DE45B9">
        <w:rPr>
          <w:b/>
          <w:sz w:val="24"/>
          <w:szCs w:val="24"/>
        </w:rPr>
        <w:t>Legge di Bilancio 2019</w:t>
      </w:r>
      <w:r w:rsidR="000A2603" w:rsidRPr="00DE45B9">
        <w:rPr>
          <w:b/>
          <w:sz w:val="24"/>
          <w:szCs w:val="24"/>
        </w:rPr>
        <w:t xml:space="preserve"> </w:t>
      </w:r>
      <w:r w:rsidR="00C65D87" w:rsidRPr="00DE45B9">
        <w:rPr>
          <w:b/>
          <w:sz w:val="24"/>
          <w:szCs w:val="24"/>
        </w:rPr>
        <w:t>– Ministero dell’Interno”</w:t>
      </w:r>
    </w:p>
    <w:p w:rsidR="00C65D87" w:rsidRPr="00DE45B9" w:rsidRDefault="00C65D87" w:rsidP="00DE45B9">
      <w:pPr>
        <w:pStyle w:val="Corpodeltesto3"/>
        <w:spacing w:line="479" w:lineRule="atLeast"/>
        <w:ind w:right="1328"/>
        <w:jc w:val="center"/>
        <w:rPr>
          <w:b/>
          <w:sz w:val="24"/>
          <w:szCs w:val="24"/>
        </w:rPr>
      </w:pPr>
      <w:r w:rsidRPr="00DE45B9">
        <w:rPr>
          <w:b/>
          <w:sz w:val="24"/>
          <w:szCs w:val="24"/>
        </w:rPr>
        <w:t>CIG</w:t>
      </w:r>
      <w:r w:rsidR="00695413" w:rsidRPr="00DE45B9">
        <w:rPr>
          <w:b/>
          <w:sz w:val="24"/>
          <w:szCs w:val="24"/>
        </w:rPr>
        <w:t>:</w:t>
      </w:r>
      <w:r w:rsidR="00695413" w:rsidRPr="00DE45B9">
        <w:rPr>
          <w:b/>
          <w:bCs/>
          <w:sz w:val="24"/>
          <w:szCs w:val="24"/>
          <w:lang w:bidi="ar-SA"/>
        </w:rPr>
        <w:t xml:space="preserve"> 786620126B</w:t>
      </w:r>
      <w:r w:rsidR="00695413" w:rsidRPr="00DE45B9">
        <w:rPr>
          <w:b/>
          <w:sz w:val="24"/>
          <w:szCs w:val="24"/>
        </w:rPr>
        <w:t xml:space="preserve">   </w:t>
      </w:r>
      <w:proofErr w:type="gramStart"/>
      <w:r w:rsidR="00695413" w:rsidRPr="00DE45B9">
        <w:rPr>
          <w:b/>
          <w:sz w:val="24"/>
          <w:szCs w:val="24"/>
        </w:rPr>
        <w:t>-</w:t>
      </w:r>
      <w:r w:rsidRPr="00DE45B9">
        <w:rPr>
          <w:b/>
          <w:sz w:val="24"/>
          <w:szCs w:val="24"/>
        </w:rPr>
        <w:t xml:space="preserve"> </w:t>
      </w:r>
      <w:r w:rsidR="00695413" w:rsidRPr="00DE45B9">
        <w:rPr>
          <w:b/>
          <w:sz w:val="24"/>
          <w:szCs w:val="24"/>
        </w:rPr>
        <w:t xml:space="preserve"> </w:t>
      </w:r>
      <w:r w:rsidRPr="00DE45B9">
        <w:rPr>
          <w:b/>
          <w:sz w:val="24"/>
          <w:szCs w:val="24"/>
        </w:rPr>
        <w:t>CUP</w:t>
      </w:r>
      <w:proofErr w:type="gramEnd"/>
      <w:r w:rsidRPr="00DE45B9">
        <w:rPr>
          <w:b/>
          <w:sz w:val="24"/>
          <w:szCs w:val="24"/>
        </w:rPr>
        <w:t>:</w:t>
      </w:r>
      <w:r w:rsidR="00695413" w:rsidRPr="00DE45B9">
        <w:rPr>
          <w:b/>
          <w:bCs/>
          <w:sz w:val="24"/>
          <w:szCs w:val="24"/>
          <w:lang w:bidi="ar-SA"/>
        </w:rPr>
        <w:t xml:space="preserve"> E17H19000310001</w:t>
      </w:r>
    </w:p>
    <w:p w:rsidR="0057751D" w:rsidRPr="00DE45B9" w:rsidRDefault="0057751D" w:rsidP="00DE45B9">
      <w:pPr>
        <w:pStyle w:val="Rientrocorpodeltesto"/>
        <w:spacing w:line="479" w:lineRule="atLeast"/>
        <w:ind w:right="-283"/>
        <w:jc w:val="both"/>
        <w:rPr>
          <w:b/>
          <w:sz w:val="24"/>
          <w:szCs w:val="24"/>
        </w:rPr>
      </w:pPr>
      <w:r w:rsidRPr="00DE45B9">
        <w:rPr>
          <w:b/>
          <w:sz w:val="24"/>
          <w:szCs w:val="24"/>
        </w:rPr>
        <w:t xml:space="preserve">                                        </w:t>
      </w:r>
      <w:r w:rsidR="00090CCB" w:rsidRPr="00DE45B9">
        <w:rPr>
          <w:b/>
          <w:sz w:val="24"/>
          <w:szCs w:val="24"/>
        </w:rPr>
        <w:t>SCRITTURA PRIVATA</w:t>
      </w:r>
      <w:r w:rsidR="00E4059D" w:rsidRPr="00DE45B9">
        <w:rPr>
          <w:b/>
          <w:sz w:val="24"/>
          <w:szCs w:val="24"/>
        </w:rPr>
        <w:t xml:space="preserve"> AUTENTICATA</w:t>
      </w:r>
    </w:p>
    <w:p w:rsidR="0057751D" w:rsidRPr="00DE45B9" w:rsidRDefault="0057751D" w:rsidP="007B75CA">
      <w:pPr>
        <w:pStyle w:val="Rientrocorpodeltesto"/>
        <w:spacing w:line="479" w:lineRule="atLeast"/>
        <w:ind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L’anno </w:t>
      </w:r>
      <w:proofErr w:type="spellStart"/>
      <w:r w:rsidRPr="00DE45B9">
        <w:rPr>
          <w:sz w:val="24"/>
          <w:szCs w:val="24"/>
        </w:rPr>
        <w:t>Duemiladiciannove</w:t>
      </w:r>
      <w:proofErr w:type="spellEnd"/>
      <w:r w:rsidRPr="00DE45B9">
        <w:rPr>
          <w:sz w:val="24"/>
          <w:szCs w:val="24"/>
        </w:rPr>
        <w:t xml:space="preserve"> addì</w:t>
      </w:r>
      <w:r w:rsidR="00CB281E" w:rsidRPr="00DE45B9">
        <w:rPr>
          <w:sz w:val="24"/>
          <w:szCs w:val="24"/>
        </w:rPr>
        <w:t>…del mese di …</w:t>
      </w:r>
      <w:r w:rsidRPr="00DE45B9">
        <w:rPr>
          <w:sz w:val="24"/>
          <w:szCs w:val="24"/>
        </w:rPr>
        <w:t xml:space="preserve"> in</w:t>
      </w:r>
      <w:r w:rsidR="00A41066" w:rsidRPr="00DE45B9">
        <w:rPr>
          <w:sz w:val="24"/>
          <w:szCs w:val="24"/>
        </w:rPr>
        <w:t xml:space="preserve"> Monteleone di Spoleto</w:t>
      </w:r>
      <w:r w:rsidRPr="00DE45B9">
        <w:rPr>
          <w:sz w:val="24"/>
          <w:szCs w:val="24"/>
        </w:rPr>
        <w:t xml:space="preserve">, nella Residenza Comunale, </w:t>
      </w:r>
      <w:r w:rsidR="00E557AA" w:rsidRPr="00DE45B9">
        <w:rPr>
          <w:sz w:val="24"/>
          <w:szCs w:val="24"/>
        </w:rPr>
        <w:t>i Signori</w:t>
      </w:r>
      <w:r w:rsidRPr="00DE45B9">
        <w:rPr>
          <w:sz w:val="24"/>
          <w:szCs w:val="24"/>
        </w:rPr>
        <w:t>:</w:t>
      </w:r>
    </w:p>
    <w:p w:rsidR="00E4059D" w:rsidRPr="00DE45B9" w:rsidRDefault="00E4059D" w:rsidP="00E4059D">
      <w:pPr>
        <w:pStyle w:val="Corpotesto"/>
        <w:spacing w:line="479" w:lineRule="atLeast"/>
        <w:ind w:left="283" w:right="1328"/>
        <w:jc w:val="center"/>
      </w:pPr>
      <w:r w:rsidRPr="00DE45B9">
        <w:rPr>
          <w:b/>
        </w:rPr>
        <w:t>TRA</w:t>
      </w:r>
    </w:p>
    <w:p w:rsidR="0057751D" w:rsidRPr="00DE45B9" w:rsidRDefault="00E4059D" w:rsidP="00DE45B9">
      <w:pPr>
        <w:pStyle w:val="Testodelblocco"/>
        <w:numPr>
          <w:ilvl w:val="0"/>
          <w:numId w:val="4"/>
        </w:numPr>
        <w:ind w:right="1328"/>
        <w:jc w:val="both"/>
        <w:rPr>
          <w:rFonts w:ascii="Times New Roman" w:hAnsi="Times New Roman"/>
          <w:sz w:val="24"/>
          <w:szCs w:val="24"/>
        </w:rPr>
      </w:pPr>
      <w:r w:rsidRPr="00DE45B9">
        <w:rPr>
          <w:rFonts w:ascii="Times New Roman" w:hAnsi="Times New Roman"/>
          <w:sz w:val="24"/>
          <w:szCs w:val="24"/>
        </w:rPr>
        <w:t xml:space="preserve">Il Dott. </w:t>
      </w:r>
      <w:r w:rsidR="00A41066" w:rsidRPr="00DE45B9">
        <w:rPr>
          <w:rFonts w:ascii="Times New Roman" w:hAnsi="Times New Roman"/>
          <w:sz w:val="24"/>
          <w:szCs w:val="24"/>
        </w:rPr>
        <w:t>Angelo Vincenzo Grasso</w:t>
      </w:r>
      <w:r w:rsidR="0057751D" w:rsidRPr="00DE45B9">
        <w:rPr>
          <w:rFonts w:ascii="Times New Roman" w:hAnsi="Times New Roman"/>
          <w:sz w:val="24"/>
          <w:szCs w:val="24"/>
        </w:rPr>
        <w:t xml:space="preserve">, nato a </w:t>
      </w:r>
      <w:r w:rsidR="00A41066" w:rsidRPr="00DE45B9">
        <w:rPr>
          <w:rFonts w:ascii="Times New Roman" w:hAnsi="Times New Roman"/>
          <w:sz w:val="24"/>
          <w:szCs w:val="24"/>
        </w:rPr>
        <w:t xml:space="preserve">Leonforte (EN) </w:t>
      </w:r>
      <w:r w:rsidR="004719F8" w:rsidRPr="00DE45B9">
        <w:rPr>
          <w:rFonts w:ascii="Times New Roman" w:hAnsi="Times New Roman"/>
          <w:sz w:val="24"/>
          <w:szCs w:val="24"/>
        </w:rPr>
        <w:t>19</w:t>
      </w:r>
      <w:r w:rsidR="0057751D" w:rsidRPr="00DE45B9">
        <w:rPr>
          <w:rFonts w:ascii="Times New Roman" w:hAnsi="Times New Roman"/>
          <w:sz w:val="24"/>
          <w:szCs w:val="24"/>
        </w:rPr>
        <w:t>/0</w:t>
      </w:r>
      <w:r w:rsidR="004719F8" w:rsidRPr="00DE45B9">
        <w:rPr>
          <w:rFonts w:ascii="Times New Roman" w:hAnsi="Times New Roman"/>
          <w:sz w:val="24"/>
          <w:szCs w:val="24"/>
        </w:rPr>
        <w:t>4</w:t>
      </w:r>
      <w:r w:rsidR="0057751D" w:rsidRPr="00DE45B9">
        <w:rPr>
          <w:rFonts w:ascii="Times New Roman" w:hAnsi="Times New Roman"/>
          <w:sz w:val="24"/>
          <w:szCs w:val="24"/>
        </w:rPr>
        <w:t>/195</w:t>
      </w:r>
      <w:r w:rsidR="004719F8" w:rsidRPr="00DE45B9">
        <w:rPr>
          <w:rFonts w:ascii="Times New Roman" w:hAnsi="Times New Roman"/>
          <w:sz w:val="24"/>
          <w:szCs w:val="24"/>
        </w:rPr>
        <w:t>4</w:t>
      </w:r>
      <w:r w:rsidR="0057751D" w:rsidRPr="00DE45B9">
        <w:rPr>
          <w:rFonts w:ascii="Times New Roman" w:hAnsi="Times New Roman"/>
          <w:sz w:val="24"/>
          <w:szCs w:val="24"/>
        </w:rPr>
        <w:t xml:space="preserve"> e residente </w:t>
      </w:r>
      <w:r w:rsidR="004719F8" w:rsidRPr="00DE45B9">
        <w:rPr>
          <w:rFonts w:ascii="Times New Roman" w:hAnsi="Times New Roman"/>
          <w:sz w:val="24"/>
          <w:szCs w:val="24"/>
        </w:rPr>
        <w:t>a</w:t>
      </w:r>
      <w:r w:rsidR="0057751D" w:rsidRPr="00DE45B9">
        <w:rPr>
          <w:rFonts w:ascii="Times New Roman" w:hAnsi="Times New Roman"/>
          <w:sz w:val="24"/>
          <w:szCs w:val="24"/>
        </w:rPr>
        <w:t xml:space="preserve"> </w:t>
      </w:r>
      <w:r w:rsidR="004719F8" w:rsidRPr="00DE45B9">
        <w:rPr>
          <w:rFonts w:ascii="Times New Roman" w:hAnsi="Times New Roman"/>
          <w:sz w:val="24"/>
          <w:szCs w:val="24"/>
        </w:rPr>
        <w:t xml:space="preserve">Roma </w:t>
      </w:r>
      <w:r w:rsidR="0057751D" w:rsidRPr="00DE45B9">
        <w:rPr>
          <w:rFonts w:ascii="Times New Roman" w:hAnsi="Times New Roman"/>
          <w:sz w:val="24"/>
          <w:szCs w:val="24"/>
        </w:rPr>
        <w:t xml:space="preserve">Via </w:t>
      </w:r>
      <w:r w:rsidR="004719F8" w:rsidRPr="00DE45B9">
        <w:rPr>
          <w:rFonts w:ascii="Times New Roman" w:hAnsi="Times New Roman"/>
          <w:sz w:val="24"/>
          <w:szCs w:val="24"/>
        </w:rPr>
        <w:t xml:space="preserve">Ardeatina </w:t>
      </w:r>
      <w:r w:rsidR="0057751D" w:rsidRPr="00DE45B9">
        <w:rPr>
          <w:rFonts w:ascii="Times New Roman" w:hAnsi="Times New Roman"/>
          <w:sz w:val="24"/>
          <w:szCs w:val="24"/>
        </w:rPr>
        <w:t>n.</w:t>
      </w:r>
      <w:r w:rsidR="004719F8" w:rsidRPr="00DE45B9">
        <w:rPr>
          <w:rFonts w:ascii="Times New Roman" w:hAnsi="Times New Roman"/>
          <w:sz w:val="24"/>
          <w:szCs w:val="24"/>
        </w:rPr>
        <w:t>196/A</w:t>
      </w:r>
      <w:r w:rsidR="0057751D" w:rsidRPr="00DE45B9">
        <w:rPr>
          <w:rFonts w:ascii="Times New Roman" w:hAnsi="Times New Roman"/>
          <w:sz w:val="24"/>
          <w:szCs w:val="24"/>
        </w:rPr>
        <w:t>, che agisce nel presente atto in qualità di Responsabile dell’Area Tecnica del Comune di</w:t>
      </w:r>
      <w:r w:rsidR="004719F8" w:rsidRPr="00DE45B9">
        <w:rPr>
          <w:rFonts w:ascii="Times New Roman" w:hAnsi="Times New Roman"/>
          <w:sz w:val="24"/>
          <w:szCs w:val="24"/>
        </w:rPr>
        <w:t xml:space="preserve"> Monteleone di Spoleto</w:t>
      </w:r>
      <w:r w:rsidR="0057751D" w:rsidRPr="00DE45B9">
        <w:rPr>
          <w:rFonts w:ascii="Times New Roman" w:hAnsi="Times New Roman"/>
          <w:sz w:val="24"/>
          <w:szCs w:val="24"/>
        </w:rPr>
        <w:t>, ai sensi dell’art. 50, co</w:t>
      </w:r>
      <w:r w:rsidR="00A47687">
        <w:rPr>
          <w:rFonts w:ascii="Times New Roman" w:hAnsi="Times New Roman"/>
          <w:sz w:val="24"/>
          <w:szCs w:val="24"/>
        </w:rPr>
        <w:t>.</w:t>
      </w:r>
      <w:r w:rsidR="0057751D" w:rsidRPr="00DE45B9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57751D" w:rsidRPr="00DE45B9">
        <w:rPr>
          <w:rFonts w:ascii="Times New Roman" w:hAnsi="Times New Roman"/>
          <w:sz w:val="24"/>
          <w:szCs w:val="24"/>
        </w:rPr>
        <w:t>D.Lgs.</w:t>
      </w:r>
      <w:proofErr w:type="spellEnd"/>
      <w:r w:rsidR="0057751D" w:rsidRPr="00DE45B9">
        <w:rPr>
          <w:rFonts w:ascii="Times New Roman" w:hAnsi="Times New Roman"/>
          <w:sz w:val="24"/>
          <w:szCs w:val="24"/>
        </w:rPr>
        <w:t xml:space="preserve"> 267/2000, in rappresentanza e per conto del Comune</w:t>
      </w:r>
      <w:r w:rsidR="004719F8" w:rsidRPr="00DE45B9">
        <w:rPr>
          <w:rFonts w:ascii="Times New Roman" w:hAnsi="Times New Roman"/>
          <w:sz w:val="24"/>
          <w:szCs w:val="24"/>
        </w:rPr>
        <w:t xml:space="preserve"> di Monteleone di Spoleto</w:t>
      </w:r>
      <w:r w:rsidR="0057751D" w:rsidRPr="00DE45B9">
        <w:rPr>
          <w:rFonts w:ascii="Times New Roman" w:hAnsi="Times New Roman"/>
          <w:sz w:val="24"/>
          <w:szCs w:val="24"/>
        </w:rPr>
        <w:t>, C</w:t>
      </w:r>
      <w:r w:rsidR="003D5718">
        <w:rPr>
          <w:rFonts w:ascii="Times New Roman" w:hAnsi="Times New Roman"/>
          <w:sz w:val="24"/>
          <w:szCs w:val="24"/>
        </w:rPr>
        <w:t>.</w:t>
      </w:r>
      <w:r w:rsidR="0057751D" w:rsidRPr="00DE45B9">
        <w:rPr>
          <w:rFonts w:ascii="Times New Roman" w:hAnsi="Times New Roman"/>
          <w:sz w:val="24"/>
          <w:szCs w:val="24"/>
        </w:rPr>
        <w:t>F</w:t>
      </w:r>
      <w:r w:rsidR="003D5718">
        <w:rPr>
          <w:rFonts w:ascii="Times New Roman" w:hAnsi="Times New Roman"/>
          <w:sz w:val="24"/>
          <w:szCs w:val="24"/>
        </w:rPr>
        <w:t>.</w:t>
      </w:r>
      <w:r w:rsidR="009B7EB1" w:rsidRPr="00DE45B9">
        <w:rPr>
          <w:rFonts w:ascii="Times New Roman" w:hAnsi="Times New Roman"/>
          <w:sz w:val="24"/>
          <w:szCs w:val="24"/>
        </w:rPr>
        <w:t xml:space="preserve"> </w:t>
      </w:r>
      <w:r w:rsidR="003D5718" w:rsidRPr="003D5718">
        <w:rPr>
          <w:rFonts w:ascii="Times New Roman" w:hAnsi="Times New Roman"/>
          <w:sz w:val="24"/>
          <w:szCs w:val="24"/>
        </w:rPr>
        <w:t>84002570541</w:t>
      </w:r>
      <w:r w:rsidR="0057751D" w:rsidRPr="00DE45B9">
        <w:rPr>
          <w:rFonts w:ascii="Times New Roman" w:hAnsi="Times New Roman"/>
          <w:sz w:val="24"/>
          <w:szCs w:val="24"/>
        </w:rPr>
        <w:t>;</w:t>
      </w:r>
    </w:p>
    <w:p w:rsidR="00E4059D" w:rsidRPr="00DE45B9" w:rsidRDefault="00E4059D" w:rsidP="00E4059D">
      <w:pPr>
        <w:pStyle w:val="Corpotesto"/>
        <w:spacing w:line="479" w:lineRule="atLeast"/>
        <w:ind w:left="283" w:right="1328"/>
        <w:jc w:val="center"/>
      </w:pPr>
      <w:r w:rsidRPr="00DE45B9">
        <w:rPr>
          <w:b/>
        </w:rPr>
        <w:t>E</w:t>
      </w:r>
    </w:p>
    <w:p w:rsidR="006B6FC7" w:rsidRPr="00DE45B9" w:rsidRDefault="00E4059D" w:rsidP="00DE45B9">
      <w:pPr>
        <w:pStyle w:val="Corpotesto"/>
        <w:numPr>
          <w:ilvl w:val="0"/>
          <w:numId w:val="4"/>
        </w:numPr>
        <w:spacing w:line="479" w:lineRule="atLeast"/>
        <w:ind w:right="1328"/>
        <w:jc w:val="both"/>
      </w:pPr>
      <w:r w:rsidRPr="00DE45B9">
        <w:t>I</w:t>
      </w:r>
      <w:r w:rsidR="00DE45B9" w:rsidRPr="00DE45B9">
        <w:t>l</w:t>
      </w:r>
      <w:r w:rsidRPr="00DE45B9">
        <w:t xml:space="preserve"> Sig. </w:t>
      </w:r>
      <w:r w:rsidR="009B7EB1" w:rsidRPr="00DE45B9">
        <w:t>Luciano Vannicelli</w:t>
      </w:r>
      <w:r w:rsidR="0057751D" w:rsidRPr="00DE45B9">
        <w:t xml:space="preserve"> nato il </w:t>
      </w:r>
      <w:r w:rsidR="00E71065" w:rsidRPr="00DE45B9">
        <w:t>16/01/1957</w:t>
      </w:r>
      <w:r w:rsidR="0057751D" w:rsidRPr="00DE45B9">
        <w:t xml:space="preserve"> a </w:t>
      </w:r>
      <w:r w:rsidR="00E71065" w:rsidRPr="00DE45B9">
        <w:t xml:space="preserve">Monteleone di Spoleto (PG) </w:t>
      </w:r>
      <w:r w:rsidR="0057751D" w:rsidRPr="00DE45B9">
        <w:t xml:space="preserve">e residente in </w:t>
      </w:r>
      <w:r w:rsidR="003E20F0" w:rsidRPr="00DE45B9">
        <w:t>Monteleone di Spoleto</w:t>
      </w:r>
      <w:r w:rsidR="0057751D" w:rsidRPr="00DE45B9">
        <w:t xml:space="preserve"> (</w:t>
      </w:r>
      <w:r w:rsidR="003E20F0" w:rsidRPr="00DE45B9">
        <w:t>PG</w:t>
      </w:r>
      <w:r w:rsidR="0057751D" w:rsidRPr="00DE45B9">
        <w:t>), via</w:t>
      </w:r>
      <w:r w:rsidR="003E20F0" w:rsidRPr="00DE45B9">
        <w:t xml:space="preserve"> Caduti di Nassir</w:t>
      </w:r>
      <w:r w:rsidR="004F20F2" w:rsidRPr="00DE45B9">
        <w:t>i</w:t>
      </w:r>
      <w:r w:rsidR="00352541" w:rsidRPr="00DE45B9">
        <w:t>y</w:t>
      </w:r>
      <w:r w:rsidR="003E20F0" w:rsidRPr="00DE45B9">
        <w:t>a n.10</w:t>
      </w:r>
      <w:r w:rsidR="0057751D" w:rsidRPr="00DE45B9">
        <w:t xml:space="preserve"> Codice Fiscale</w:t>
      </w:r>
      <w:r w:rsidR="000B2C21" w:rsidRPr="00DE45B9">
        <w:t xml:space="preserve"> VNNLCN57M11F540E</w:t>
      </w:r>
      <w:r w:rsidR="0057751D" w:rsidRPr="00DE45B9">
        <w:t>, che interviene in questo atto in qualità di Legale Rappresentante del</w:t>
      </w:r>
      <w:r w:rsidR="004F20F2" w:rsidRPr="00DE45B9">
        <w:t>l’</w:t>
      </w:r>
      <w:r w:rsidR="0057751D" w:rsidRPr="00DE45B9">
        <w:t xml:space="preserve">Impresa </w:t>
      </w:r>
      <w:proofErr w:type="spellStart"/>
      <w:r w:rsidR="004F20F2" w:rsidRPr="00DE45B9">
        <w:t>Edilmonte</w:t>
      </w:r>
      <w:proofErr w:type="spellEnd"/>
      <w:r w:rsidR="004F20F2" w:rsidRPr="00DE45B9">
        <w:t xml:space="preserve"> </w:t>
      </w:r>
      <w:r w:rsidR="001A4E66" w:rsidRPr="00DE45B9">
        <w:t>Vannicelli s</w:t>
      </w:r>
      <w:r w:rsidR="00435FC1" w:rsidRPr="00DE45B9">
        <w:t>.</w:t>
      </w:r>
      <w:r w:rsidR="001A4E66" w:rsidRPr="00DE45B9">
        <w:t>r</w:t>
      </w:r>
      <w:r w:rsidR="00435FC1" w:rsidRPr="00DE45B9">
        <w:t>.</w:t>
      </w:r>
      <w:r w:rsidR="001A4E66" w:rsidRPr="00DE45B9">
        <w:t>l</w:t>
      </w:r>
      <w:r w:rsidR="00435FC1" w:rsidRPr="00DE45B9">
        <w:t>.</w:t>
      </w:r>
      <w:r w:rsidR="0057751D" w:rsidRPr="00DE45B9">
        <w:t xml:space="preserve"> con sede legale in </w:t>
      </w:r>
      <w:r w:rsidR="00B6116F" w:rsidRPr="00DE45B9">
        <w:t>Monteleone di Spoleto</w:t>
      </w:r>
      <w:r w:rsidR="004F20F2" w:rsidRPr="00DE45B9">
        <w:t>,</w:t>
      </w:r>
      <w:r w:rsidR="0057751D" w:rsidRPr="00DE45B9">
        <w:t xml:space="preserve"> </w:t>
      </w:r>
      <w:r w:rsidR="00352541" w:rsidRPr="00DE45B9">
        <w:t xml:space="preserve">via </w:t>
      </w:r>
      <w:r w:rsidR="004F20F2" w:rsidRPr="00DE45B9">
        <w:t xml:space="preserve">Caduti di </w:t>
      </w:r>
      <w:r w:rsidR="00352541" w:rsidRPr="00DE45B9">
        <w:t>Nassir</w:t>
      </w:r>
      <w:r w:rsidR="004F20F2" w:rsidRPr="00DE45B9">
        <w:t>i</w:t>
      </w:r>
      <w:r w:rsidR="00352541" w:rsidRPr="00DE45B9">
        <w:t>ya n.10</w:t>
      </w:r>
      <w:r w:rsidR="0057751D" w:rsidRPr="00DE45B9">
        <w:t xml:space="preserve"> (</w:t>
      </w:r>
      <w:r w:rsidR="00352541" w:rsidRPr="00DE45B9">
        <w:t>PG</w:t>
      </w:r>
      <w:r w:rsidR="0057751D" w:rsidRPr="00DE45B9">
        <w:t>), P.IVA</w:t>
      </w:r>
      <w:r w:rsidR="00435FC1" w:rsidRPr="00DE45B9">
        <w:t xml:space="preserve"> 01485740540</w:t>
      </w:r>
      <w:r w:rsidR="0057751D" w:rsidRPr="00DE45B9">
        <w:t xml:space="preserve">, ditta che nel prosieguo dell’atto verrà chiamata </w:t>
      </w:r>
      <w:r w:rsidR="006B6FC7" w:rsidRPr="00DE45B9">
        <w:t>per brevità anche “Appaltatore”.</w:t>
      </w:r>
    </w:p>
    <w:p w:rsidR="0057751D" w:rsidRPr="00DE45B9" w:rsidRDefault="0057751D" w:rsidP="006B6FC7">
      <w:pPr>
        <w:pStyle w:val="Corpotesto"/>
        <w:spacing w:line="479" w:lineRule="atLeast"/>
        <w:ind w:left="283" w:right="1328"/>
        <w:jc w:val="center"/>
      </w:pPr>
      <w:r w:rsidRPr="00DE45B9">
        <w:rPr>
          <w:b/>
        </w:rPr>
        <w:t>PREMESSO</w:t>
      </w:r>
      <w:r w:rsidR="00E4059D" w:rsidRPr="00DE45B9">
        <w:rPr>
          <w:b/>
        </w:rPr>
        <w:t xml:space="preserve"> CHE</w:t>
      </w:r>
    </w:p>
    <w:p w:rsidR="0057751D" w:rsidRPr="00DE45B9" w:rsidRDefault="00E4059D" w:rsidP="00DE45B9">
      <w:pPr>
        <w:pStyle w:val="Corpotesto"/>
        <w:spacing w:line="479" w:lineRule="atLeast"/>
        <w:ind w:left="-1" w:right="1328"/>
        <w:jc w:val="both"/>
      </w:pPr>
      <w:r w:rsidRPr="00DE45B9">
        <w:t>C</w:t>
      </w:r>
      <w:r w:rsidR="0057751D" w:rsidRPr="00DE45B9">
        <w:t>on Delibera</w:t>
      </w:r>
      <w:r w:rsidR="00F16908" w:rsidRPr="00DE45B9">
        <w:t xml:space="preserve">zione di Giunta Comunale n. </w:t>
      </w:r>
      <w:r w:rsidR="007310D8" w:rsidRPr="00DE45B9">
        <w:t xml:space="preserve">29 </w:t>
      </w:r>
      <w:r w:rsidR="0057751D" w:rsidRPr="00DE45B9">
        <w:t>del</w:t>
      </w:r>
      <w:r w:rsidR="007310D8" w:rsidRPr="00DE45B9">
        <w:t xml:space="preserve"> 11/04/2019</w:t>
      </w:r>
      <w:r w:rsidR="0057751D" w:rsidRPr="00DE45B9">
        <w:t xml:space="preserve">, esecutiva ai sensi di legge, è stato approvato il progetto definitivo-esecutivo </w:t>
      </w:r>
      <w:r w:rsidR="00CE0591" w:rsidRPr="00DE45B9">
        <w:t xml:space="preserve">per i </w:t>
      </w:r>
      <w:r w:rsidR="00CE0591" w:rsidRPr="00DE45B9">
        <w:rPr>
          <w:b/>
        </w:rPr>
        <w:t xml:space="preserve">Lavori </w:t>
      </w:r>
      <w:r w:rsidR="007310D8" w:rsidRPr="00DE45B9">
        <w:rPr>
          <w:b/>
        </w:rPr>
        <w:t xml:space="preserve">di messa in sicurezza e di </w:t>
      </w:r>
      <w:r w:rsidR="007310D8" w:rsidRPr="00DE45B9">
        <w:rPr>
          <w:b/>
        </w:rPr>
        <w:lastRenderedPageBreak/>
        <w:t>manutenzione straordinaria sit</w:t>
      </w:r>
      <w:r w:rsidR="00561978" w:rsidRPr="00DE45B9">
        <w:rPr>
          <w:b/>
        </w:rPr>
        <w:t xml:space="preserve">o nel centro </w:t>
      </w:r>
      <w:r w:rsidR="007310D8" w:rsidRPr="00DE45B9">
        <w:rPr>
          <w:b/>
        </w:rPr>
        <w:t>abitato frazione Trivio,</w:t>
      </w:r>
      <w:r w:rsidR="006A72B6" w:rsidRPr="00DE45B9">
        <w:rPr>
          <w:b/>
        </w:rPr>
        <w:t xml:space="preserve"> strada </w:t>
      </w:r>
      <w:r w:rsidR="007310D8" w:rsidRPr="00DE45B9">
        <w:rPr>
          <w:b/>
        </w:rPr>
        <w:t>"Campo sportivo-</w:t>
      </w:r>
      <w:proofErr w:type="spellStart"/>
      <w:r w:rsidR="007310D8" w:rsidRPr="00DE45B9">
        <w:rPr>
          <w:b/>
        </w:rPr>
        <w:t>Cargarasu</w:t>
      </w:r>
      <w:proofErr w:type="spellEnd"/>
      <w:r w:rsidR="004F20F2" w:rsidRPr="00DE45B9">
        <w:rPr>
          <w:b/>
        </w:rPr>
        <w:t>”</w:t>
      </w:r>
      <w:r w:rsidR="007310D8" w:rsidRPr="00DE45B9">
        <w:rPr>
          <w:b/>
        </w:rPr>
        <w:t>, del Comune di Monteleone di Spoleto</w:t>
      </w:r>
      <w:r w:rsidR="006A72B6" w:rsidRPr="00DE45B9">
        <w:rPr>
          <w:b/>
        </w:rPr>
        <w:t xml:space="preserve"> </w:t>
      </w:r>
      <w:r w:rsidR="0057751D" w:rsidRPr="00DE45B9">
        <w:rPr>
          <w:b/>
        </w:rPr>
        <w:t>–Contributo piccoli investim</w:t>
      </w:r>
      <w:r w:rsidR="00B91E13" w:rsidRPr="00DE45B9">
        <w:rPr>
          <w:b/>
        </w:rPr>
        <w:t xml:space="preserve">enti </w:t>
      </w:r>
      <w:r w:rsidR="0057751D" w:rsidRPr="00DE45B9">
        <w:rPr>
          <w:b/>
        </w:rPr>
        <w:t>legge di bilancio 2019 – Ministero dell’Intern</w:t>
      </w:r>
      <w:r w:rsidR="004F20F2" w:rsidRPr="00DE45B9">
        <w:rPr>
          <w:b/>
        </w:rPr>
        <w:t xml:space="preserve">o, </w:t>
      </w:r>
      <w:r w:rsidR="0057751D" w:rsidRPr="00DE45B9">
        <w:t xml:space="preserve">per un importo complessivo di € </w:t>
      </w:r>
      <w:r w:rsidR="00DD1C70" w:rsidRPr="00DE45B9">
        <w:t>39</w:t>
      </w:r>
      <w:r w:rsidR="0057751D" w:rsidRPr="00DE45B9">
        <w:t>.</w:t>
      </w:r>
      <w:r w:rsidR="00DD1C70" w:rsidRPr="00DE45B9">
        <w:t>874</w:t>
      </w:r>
      <w:r w:rsidR="0057751D" w:rsidRPr="00DE45B9">
        <w:t>,</w:t>
      </w:r>
      <w:r w:rsidR="00DD1C70" w:rsidRPr="00DE45B9">
        <w:t>70</w:t>
      </w:r>
      <w:r w:rsidR="0057751D" w:rsidRPr="00DE45B9">
        <w:t>;</w:t>
      </w:r>
    </w:p>
    <w:p w:rsidR="0057751D" w:rsidRPr="00DE45B9" w:rsidRDefault="00E4059D" w:rsidP="00DE45B9">
      <w:pPr>
        <w:pStyle w:val="Corpotesto"/>
        <w:spacing w:line="479" w:lineRule="atLeast"/>
        <w:ind w:left="-1" w:right="1328"/>
        <w:jc w:val="both"/>
      </w:pPr>
      <w:r w:rsidRPr="00DE45B9">
        <w:t>L</w:t>
      </w:r>
      <w:r w:rsidR="003D1DB5" w:rsidRPr="00DE45B9">
        <w:t xml:space="preserve">a </w:t>
      </w:r>
      <w:r w:rsidR="00BB1F59" w:rsidRPr="00DE45B9">
        <w:t>Centrale di Committenza di Spoleto</w:t>
      </w:r>
      <w:r w:rsidR="0057751D" w:rsidRPr="00DE45B9">
        <w:t xml:space="preserve"> </w:t>
      </w:r>
      <w:r w:rsidR="00145F39" w:rsidRPr="00DE45B9">
        <w:t xml:space="preserve">ha svolto l’iter procedurale </w:t>
      </w:r>
      <w:r w:rsidR="007E0F3B" w:rsidRPr="00DE45B9">
        <w:t>con lettera d</w:t>
      </w:r>
      <w:r w:rsidR="00F13A60" w:rsidRPr="00DE45B9">
        <w:t>’</w:t>
      </w:r>
      <w:r w:rsidR="00145F39" w:rsidRPr="00DE45B9">
        <w:t>invito</w:t>
      </w:r>
      <w:r w:rsidR="0037383B" w:rsidRPr="00DE45B9">
        <w:t>,</w:t>
      </w:r>
      <w:r w:rsidR="007C2D3E" w:rsidRPr="00DE45B9">
        <w:t xml:space="preserve"> </w:t>
      </w:r>
      <w:r w:rsidR="007E0F3B" w:rsidRPr="00DE45B9">
        <w:t>t</w:t>
      </w:r>
      <w:r w:rsidR="003756A7" w:rsidRPr="00DE45B9">
        <w:t>ramite la piattaforma telematica</w:t>
      </w:r>
      <w:r w:rsidR="007E0F3B" w:rsidRPr="00DE45B9">
        <w:t xml:space="preserve"> impiegata per lo svolgimento della procedura</w:t>
      </w:r>
      <w:r w:rsidR="0037383B" w:rsidRPr="00DE45B9">
        <w:t>,</w:t>
      </w:r>
      <w:r w:rsidR="007E0F3B" w:rsidRPr="00DE45B9">
        <w:t xml:space="preserve"> </w:t>
      </w:r>
      <w:r w:rsidR="0037383B" w:rsidRPr="00DE45B9">
        <w:t xml:space="preserve">per </w:t>
      </w:r>
      <w:r w:rsidR="00EC325F" w:rsidRPr="00DE45B9">
        <w:t>formulare</w:t>
      </w:r>
      <w:r w:rsidR="00C80B30" w:rsidRPr="00DE45B9">
        <w:t xml:space="preserve"> un’offerta </w:t>
      </w:r>
      <w:r w:rsidR="0057751D" w:rsidRPr="00DE45B9">
        <w:t xml:space="preserve">per l’appalto dei lavori mediante </w:t>
      </w:r>
      <w:r w:rsidR="007E0F3B" w:rsidRPr="00DE45B9">
        <w:t>l’</w:t>
      </w:r>
      <w:r w:rsidR="00BB1F59" w:rsidRPr="00DE45B9">
        <w:t>affidamento diretto</w:t>
      </w:r>
      <w:r w:rsidR="0057751D" w:rsidRPr="00DE45B9">
        <w:t>, ai sensi dell’</w:t>
      </w:r>
      <w:r w:rsidR="0037383B" w:rsidRPr="00DE45B9">
        <w:t>a</w:t>
      </w:r>
      <w:r w:rsidR="0057751D" w:rsidRPr="00DE45B9">
        <w:t xml:space="preserve">rt. 36 comma 2 lettera </w:t>
      </w:r>
      <w:r w:rsidR="00C81A9A" w:rsidRPr="00DE45B9">
        <w:t>a</w:t>
      </w:r>
      <w:r w:rsidR="0057751D" w:rsidRPr="00DE45B9">
        <w:t xml:space="preserve">), del </w:t>
      </w:r>
      <w:proofErr w:type="spellStart"/>
      <w:r w:rsidR="0057751D" w:rsidRPr="00DE45B9">
        <w:t>D.Lgs.</w:t>
      </w:r>
      <w:proofErr w:type="spellEnd"/>
      <w:r w:rsidR="0057751D" w:rsidRPr="00DE45B9">
        <w:t xml:space="preserve"> 50/2016;</w:t>
      </w:r>
    </w:p>
    <w:p w:rsidR="00C33049" w:rsidRPr="00DE45B9" w:rsidRDefault="00E4059D" w:rsidP="00DE45B9">
      <w:pPr>
        <w:pStyle w:val="Corpodeltesto3"/>
        <w:spacing w:line="479" w:lineRule="atLeast"/>
        <w:ind w:left="-1" w:right="1328"/>
        <w:rPr>
          <w:sz w:val="24"/>
          <w:szCs w:val="24"/>
        </w:rPr>
      </w:pPr>
      <w:r w:rsidRPr="00DE45B9">
        <w:rPr>
          <w:sz w:val="24"/>
          <w:szCs w:val="24"/>
        </w:rPr>
        <w:t>C</w:t>
      </w:r>
      <w:r w:rsidR="0057751D" w:rsidRPr="00DE45B9">
        <w:rPr>
          <w:sz w:val="24"/>
          <w:szCs w:val="24"/>
        </w:rPr>
        <w:t>on Determinazione del Responsabile del Servizio</w:t>
      </w:r>
      <w:r w:rsidR="00F16908" w:rsidRPr="00DE45B9">
        <w:rPr>
          <w:sz w:val="24"/>
          <w:szCs w:val="24"/>
        </w:rPr>
        <w:t xml:space="preserve"> Tecnico ad interim</w:t>
      </w:r>
      <w:r w:rsidR="0057751D" w:rsidRPr="00DE45B9">
        <w:rPr>
          <w:sz w:val="24"/>
          <w:szCs w:val="24"/>
        </w:rPr>
        <w:t xml:space="preserve"> n. </w:t>
      </w:r>
      <w:r w:rsidR="00243DE3" w:rsidRPr="00DE45B9">
        <w:rPr>
          <w:sz w:val="24"/>
          <w:szCs w:val="24"/>
        </w:rPr>
        <w:t>77</w:t>
      </w:r>
      <w:r w:rsidR="0057751D" w:rsidRPr="00DE45B9">
        <w:rPr>
          <w:sz w:val="24"/>
          <w:szCs w:val="24"/>
        </w:rPr>
        <w:t xml:space="preserve"> del </w:t>
      </w:r>
      <w:r w:rsidR="00243DE3" w:rsidRPr="00DE45B9">
        <w:rPr>
          <w:sz w:val="24"/>
          <w:szCs w:val="24"/>
        </w:rPr>
        <w:t>18/04/219</w:t>
      </w:r>
      <w:r w:rsidR="0057751D" w:rsidRPr="00DE45B9">
        <w:rPr>
          <w:sz w:val="24"/>
          <w:szCs w:val="24"/>
        </w:rPr>
        <w:t xml:space="preserve"> è stato </w:t>
      </w:r>
      <w:r w:rsidR="003D1DB5" w:rsidRPr="00DE45B9">
        <w:rPr>
          <w:sz w:val="24"/>
          <w:szCs w:val="24"/>
        </w:rPr>
        <w:t>l’affida</w:t>
      </w:r>
      <w:r w:rsidR="00B41FF3" w:rsidRPr="00DE45B9">
        <w:rPr>
          <w:sz w:val="24"/>
          <w:szCs w:val="24"/>
        </w:rPr>
        <w:t xml:space="preserve">to l’intervento </w:t>
      </w:r>
      <w:r w:rsidR="003D1DB5" w:rsidRPr="00DE45B9">
        <w:rPr>
          <w:b/>
          <w:sz w:val="24"/>
          <w:szCs w:val="24"/>
        </w:rPr>
        <w:t>di manutenzione straordinaria Centro abitato Frazione Trivio, strada “Campo sportivo-</w:t>
      </w:r>
      <w:proofErr w:type="spellStart"/>
      <w:r w:rsidR="003D1DB5" w:rsidRPr="00DE45B9">
        <w:rPr>
          <w:b/>
          <w:sz w:val="24"/>
          <w:szCs w:val="24"/>
        </w:rPr>
        <w:t>Cargarasu</w:t>
      </w:r>
      <w:proofErr w:type="spellEnd"/>
      <w:r w:rsidR="003D1DB5" w:rsidRPr="00DE45B9">
        <w:rPr>
          <w:b/>
          <w:sz w:val="24"/>
          <w:szCs w:val="24"/>
        </w:rPr>
        <w:t>”</w:t>
      </w:r>
      <w:r w:rsidR="00B41FF3" w:rsidRPr="00DE45B9">
        <w:rPr>
          <w:b/>
          <w:sz w:val="24"/>
          <w:szCs w:val="24"/>
        </w:rPr>
        <w:t xml:space="preserve"> </w:t>
      </w:r>
      <w:r w:rsidR="00D51DCE" w:rsidRPr="00DE45B9">
        <w:rPr>
          <w:b/>
          <w:sz w:val="24"/>
          <w:szCs w:val="24"/>
        </w:rPr>
        <w:t>del Comune di Monteleone di Spoleto</w:t>
      </w:r>
      <w:r w:rsidR="003D1DB5" w:rsidRPr="00DE45B9">
        <w:rPr>
          <w:b/>
          <w:sz w:val="24"/>
          <w:szCs w:val="24"/>
        </w:rPr>
        <w:t xml:space="preserve"> </w:t>
      </w:r>
      <w:r w:rsidR="00E1300E" w:rsidRPr="00DE45B9">
        <w:rPr>
          <w:b/>
          <w:sz w:val="24"/>
          <w:szCs w:val="24"/>
        </w:rPr>
        <w:t xml:space="preserve">- </w:t>
      </w:r>
      <w:r w:rsidR="0057751D" w:rsidRPr="00DE45B9">
        <w:rPr>
          <w:b/>
          <w:sz w:val="24"/>
          <w:szCs w:val="24"/>
        </w:rPr>
        <w:t>Contributo piccoli investimenti legge di bilancio 2019 – Ministero dell’Interno</w:t>
      </w:r>
      <w:r w:rsidR="00B41FF3" w:rsidRPr="00DE45B9">
        <w:rPr>
          <w:b/>
          <w:sz w:val="24"/>
          <w:szCs w:val="24"/>
        </w:rPr>
        <w:t>,</w:t>
      </w:r>
      <w:r w:rsidR="0057751D" w:rsidRPr="00DE45B9">
        <w:rPr>
          <w:sz w:val="24"/>
          <w:szCs w:val="24"/>
        </w:rPr>
        <w:t xml:space="preserve"> all’Impresa </w:t>
      </w:r>
      <w:proofErr w:type="spellStart"/>
      <w:r w:rsidR="003D1DB5" w:rsidRPr="00DE45B9">
        <w:rPr>
          <w:sz w:val="24"/>
          <w:szCs w:val="24"/>
        </w:rPr>
        <w:t>Edilmonte</w:t>
      </w:r>
      <w:proofErr w:type="spellEnd"/>
      <w:r w:rsidR="003D1DB5" w:rsidRPr="00DE45B9">
        <w:rPr>
          <w:sz w:val="24"/>
          <w:szCs w:val="24"/>
        </w:rPr>
        <w:t xml:space="preserve"> Vannicelli</w:t>
      </w:r>
      <w:r w:rsidR="005A2FF6" w:rsidRPr="00DE45B9">
        <w:rPr>
          <w:sz w:val="24"/>
          <w:szCs w:val="24"/>
        </w:rPr>
        <w:t xml:space="preserve"> </w:t>
      </w:r>
      <w:r w:rsidR="00D65E51" w:rsidRPr="00DE45B9">
        <w:rPr>
          <w:sz w:val="24"/>
          <w:szCs w:val="24"/>
        </w:rPr>
        <w:t>S</w:t>
      </w:r>
      <w:r w:rsidR="005A2FF6" w:rsidRPr="00DE45B9">
        <w:rPr>
          <w:sz w:val="24"/>
          <w:szCs w:val="24"/>
        </w:rPr>
        <w:t>.r.l.</w:t>
      </w:r>
      <w:r w:rsidRPr="00DE45B9">
        <w:rPr>
          <w:sz w:val="24"/>
          <w:szCs w:val="24"/>
        </w:rPr>
        <w:t>;</w:t>
      </w:r>
    </w:p>
    <w:p w:rsidR="0057751D" w:rsidRPr="00DE45B9" w:rsidRDefault="00C33049" w:rsidP="00DE45B9">
      <w:pPr>
        <w:pStyle w:val="Corpodeltesto3"/>
        <w:spacing w:line="479" w:lineRule="atLeast"/>
        <w:ind w:left="-1" w:right="1328"/>
        <w:rPr>
          <w:sz w:val="24"/>
          <w:szCs w:val="24"/>
        </w:rPr>
      </w:pPr>
      <w:r w:rsidRPr="00DE45B9">
        <w:rPr>
          <w:sz w:val="24"/>
          <w:szCs w:val="24"/>
        </w:rPr>
        <w:t xml:space="preserve">Sull’importo posta a base d’asta pari ad Euro 32.009,63 (di cui Euro 2.601,80 per costi per la sicurezza non soggetto a ribasso), l’impresa ha offerto un ribasso del 1,726853%, quindi per un importo netto contrattuale di Euro 31.501,80 </w:t>
      </w:r>
      <w:r w:rsidR="003D1DB5" w:rsidRPr="00DE45B9">
        <w:rPr>
          <w:sz w:val="24"/>
          <w:szCs w:val="24"/>
        </w:rPr>
        <w:t>oltre IVA al 22%</w:t>
      </w:r>
      <w:r w:rsidR="00E954F3" w:rsidRPr="00DE45B9">
        <w:rPr>
          <w:sz w:val="24"/>
          <w:szCs w:val="24"/>
        </w:rPr>
        <w:t>;</w:t>
      </w:r>
    </w:p>
    <w:p w:rsidR="0057751D" w:rsidRPr="00DE45B9" w:rsidRDefault="00D26A0E" w:rsidP="00DE45B9">
      <w:pPr>
        <w:pStyle w:val="Corpotesto"/>
        <w:spacing w:line="479" w:lineRule="atLeast"/>
        <w:ind w:left="-1" w:right="1328"/>
        <w:jc w:val="both"/>
      </w:pPr>
      <w:r w:rsidRPr="00DE45B9">
        <w:t xml:space="preserve">Vista la Polizza </w:t>
      </w:r>
      <w:r w:rsidR="00E95831" w:rsidRPr="00DE45B9">
        <w:t xml:space="preserve">Assicurativa </w:t>
      </w:r>
      <w:r w:rsidRPr="00DE45B9">
        <w:t xml:space="preserve">n. 1/31575/61/131571876, emessa dalla Compagnia UNIPOLSAI </w:t>
      </w:r>
      <w:r w:rsidR="00555726" w:rsidRPr="00DE45B9">
        <w:t>il 29</w:t>
      </w:r>
      <w:r w:rsidR="00E95831" w:rsidRPr="00DE45B9">
        <w:t>/0</w:t>
      </w:r>
      <w:r w:rsidR="00555726" w:rsidRPr="00DE45B9">
        <w:t>4</w:t>
      </w:r>
      <w:r w:rsidR="00E95831" w:rsidRPr="00DE45B9">
        <w:t>/201</w:t>
      </w:r>
      <w:r w:rsidR="00555726" w:rsidRPr="00DE45B9">
        <w:t>8,</w:t>
      </w:r>
      <w:r w:rsidR="00E95831" w:rsidRPr="00DE45B9">
        <w:t xml:space="preserve"> </w:t>
      </w:r>
      <w:r w:rsidR="00DE45B9">
        <w:t xml:space="preserve">con </w:t>
      </w:r>
      <w:r w:rsidR="00555726" w:rsidRPr="00DE45B9">
        <w:t xml:space="preserve">quietanza </w:t>
      </w:r>
      <w:r w:rsidR="00E95831" w:rsidRPr="00DE45B9">
        <w:t>16/06/2018</w:t>
      </w:r>
      <w:r w:rsidR="00555726" w:rsidRPr="00DE45B9">
        <w:t xml:space="preserve"> </w:t>
      </w:r>
      <w:r w:rsidR="00DE45B9">
        <w:t xml:space="preserve">e </w:t>
      </w:r>
      <w:r w:rsidR="00555726" w:rsidRPr="00DE45B9">
        <w:t>scadenza 16/06/2019</w:t>
      </w:r>
      <w:r w:rsidR="00E95831" w:rsidRPr="00DE45B9">
        <w:t xml:space="preserve"> </w:t>
      </w:r>
      <w:r w:rsidR="00555726" w:rsidRPr="00DE45B9">
        <w:t xml:space="preserve">Agenzia di Spoleto Subagenzia 100, contraente </w:t>
      </w:r>
      <w:r w:rsidR="00DE45B9">
        <w:t>D</w:t>
      </w:r>
      <w:r w:rsidR="00E95831" w:rsidRPr="00DE45B9">
        <w:t xml:space="preserve">itta </w:t>
      </w:r>
      <w:proofErr w:type="spellStart"/>
      <w:r w:rsidR="00E95831" w:rsidRPr="00DE45B9">
        <w:t>Edilmonte</w:t>
      </w:r>
      <w:proofErr w:type="spellEnd"/>
      <w:r w:rsidR="00E95831" w:rsidRPr="00DE45B9">
        <w:t xml:space="preserve"> Vannicelli</w:t>
      </w:r>
      <w:r w:rsidR="00555726" w:rsidRPr="00DE45B9">
        <w:t xml:space="preserve">, </w:t>
      </w:r>
      <w:r w:rsidR="00E95831" w:rsidRPr="00DE45B9">
        <w:t xml:space="preserve">con i seguenti massimali: RCT-RCO-RCI, </w:t>
      </w:r>
      <w:r w:rsidR="00D118F1" w:rsidRPr="00DE45B9">
        <w:t xml:space="preserve">per un importo di </w:t>
      </w:r>
      <w:r w:rsidR="00E95831" w:rsidRPr="00DE45B9">
        <w:t>E</w:t>
      </w:r>
      <w:r w:rsidR="000701D5" w:rsidRPr="00DE45B9">
        <w:t xml:space="preserve">uro </w:t>
      </w:r>
      <w:r w:rsidR="00E95831" w:rsidRPr="00DE45B9">
        <w:t xml:space="preserve">1.000.000,00. </w:t>
      </w:r>
      <w:r w:rsidR="00DE45B9">
        <w:t>Ai sensi dell</w:t>
      </w:r>
      <w:r w:rsidR="0057751D" w:rsidRPr="00DE45B9">
        <w:t>'art. 103, co</w:t>
      </w:r>
      <w:r w:rsidR="00DE45B9">
        <w:t>.</w:t>
      </w:r>
      <w:r w:rsidR="0057751D" w:rsidRPr="00DE45B9">
        <w:t xml:space="preserve"> 7, del </w:t>
      </w:r>
      <w:proofErr w:type="spellStart"/>
      <w:r w:rsidR="0057751D" w:rsidRPr="00DE45B9">
        <w:t>D.Lgs</w:t>
      </w:r>
      <w:proofErr w:type="spellEnd"/>
      <w:r w:rsidR="0057751D" w:rsidRPr="00DE45B9">
        <w:t xml:space="preserve"> n. 50/2016 e </w:t>
      </w:r>
      <w:proofErr w:type="spellStart"/>
      <w:r w:rsidR="0057751D" w:rsidRPr="00DE45B9">
        <w:t>s.m.i</w:t>
      </w:r>
      <w:proofErr w:type="spellEnd"/>
      <w:r w:rsidR="002C77EB" w:rsidRPr="00DE45B9">
        <w:t>;</w:t>
      </w:r>
    </w:p>
    <w:p w:rsidR="00856EFD" w:rsidRPr="00DE45B9" w:rsidRDefault="00856EFD" w:rsidP="00DE45B9">
      <w:pPr>
        <w:pStyle w:val="Corpotesto"/>
        <w:spacing w:line="479" w:lineRule="atLeast"/>
        <w:ind w:left="-1" w:right="1328"/>
        <w:jc w:val="both"/>
      </w:pPr>
      <w:r w:rsidRPr="00DE45B9">
        <w:t xml:space="preserve">Vista la </w:t>
      </w:r>
      <w:r w:rsidR="00EF750F" w:rsidRPr="00DE45B9">
        <w:t xml:space="preserve">Cauzione Definitiva, mediante Polizza </w:t>
      </w:r>
      <w:r w:rsidRPr="00DE45B9">
        <w:t>Fidejussoria n</w:t>
      </w:r>
      <w:r w:rsidR="00E246B0" w:rsidRPr="00DE45B9">
        <w:t>. 40018791000153</w:t>
      </w:r>
      <w:r w:rsidRPr="00DE45B9">
        <w:t>,</w:t>
      </w:r>
      <w:r w:rsidR="00D118F1" w:rsidRPr="00DE45B9">
        <w:t xml:space="preserve"> emessa dall’Agenzia TUA Assicurazioni Norcia - 400187 in data 08/05/2019 </w:t>
      </w:r>
      <w:r w:rsidR="00EF750F" w:rsidRPr="00DE45B9">
        <w:t>dell’</w:t>
      </w:r>
      <w:r w:rsidR="00D118F1" w:rsidRPr="00DE45B9">
        <w:t>importo</w:t>
      </w:r>
      <w:r w:rsidR="00EF750F" w:rsidRPr="00DE45B9">
        <w:t xml:space="preserve"> garantito</w:t>
      </w:r>
      <w:r w:rsidR="00D118F1" w:rsidRPr="00DE45B9">
        <w:t xml:space="preserve"> di Euro 3.150,18</w:t>
      </w:r>
      <w:r w:rsidR="00DE45B9">
        <w:t>, ai sensi dell’</w:t>
      </w:r>
      <w:r w:rsidRPr="00DE45B9">
        <w:t>art. 103, co</w:t>
      </w:r>
      <w:r w:rsidR="00DE45B9">
        <w:t>.</w:t>
      </w:r>
      <w:r w:rsidRPr="00DE45B9">
        <w:t xml:space="preserve">2, del </w:t>
      </w:r>
      <w:proofErr w:type="spellStart"/>
      <w:r w:rsidRPr="00DE45B9">
        <w:t>D.Lgs</w:t>
      </w:r>
      <w:proofErr w:type="spellEnd"/>
      <w:r w:rsidRPr="00DE45B9">
        <w:t xml:space="preserve"> n. 50/2016 e </w:t>
      </w:r>
      <w:proofErr w:type="spellStart"/>
      <w:r w:rsidRPr="00DE45B9">
        <w:t>s.m.i.</w:t>
      </w:r>
      <w:proofErr w:type="spellEnd"/>
      <w:r w:rsidR="00E246B0" w:rsidRPr="00DE45B9">
        <w:t xml:space="preserve">, </w:t>
      </w:r>
      <w:r w:rsidR="00EF750F" w:rsidRPr="00DE45B9">
        <w:t xml:space="preserve">contraente </w:t>
      </w:r>
      <w:r w:rsidR="00DE45B9">
        <w:t>D</w:t>
      </w:r>
      <w:r w:rsidR="00EF750F" w:rsidRPr="00DE45B9">
        <w:t>itta</w:t>
      </w:r>
      <w:r w:rsidRPr="00DE45B9">
        <w:t xml:space="preserve"> </w:t>
      </w:r>
      <w:proofErr w:type="spellStart"/>
      <w:r w:rsidRPr="00DE45B9">
        <w:t>Edilmonte</w:t>
      </w:r>
      <w:proofErr w:type="spellEnd"/>
      <w:r w:rsidRPr="00DE45B9">
        <w:t xml:space="preserve"> Vannicelli</w:t>
      </w:r>
      <w:r w:rsidR="00EF750F" w:rsidRPr="00DE45B9">
        <w:t xml:space="preserve">, </w:t>
      </w:r>
      <w:r w:rsidRPr="00DE45B9">
        <w:t>aggiudicatrice dei lavori.</w:t>
      </w:r>
      <w:r w:rsidR="0057751D" w:rsidRPr="00DE45B9">
        <w:t xml:space="preserve"> </w:t>
      </w:r>
    </w:p>
    <w:p w:rsidR="0057751D" w:rsidRPr="00DE45B9" w:rsidRDefault="00EF750F" w:rsidP="00DE45B9">
      <w:pPr>
        <w:pStyle w:val="Corpodeltesto3"/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Vista la Polizza TUA CAR Merloni emessa dalla TUA assicurazioni Agenzia di Norcia – 400187 n. 40018793000019 del 08/05/2019 contraente </w:t>
      </w:r>
      <w:r w:rsidR="00DE45B9">
        <w:rPr>
          <w:sz w:val="24"/>
          <w:szCs w:val="24"/>
        </w:rPr>
        <w:t>D</w:t>
      </w:r>
      <w:r w:rsidRPr="00DE45B9">
        <w:rPr>
          <w:sz w:val="24"/>
          <w:szCs w:val="24"/>
        </w:rPr>
        <w:t xml:space="preserve">itta </w:t>
      </w:r>
      <w:proofErr w:type="spellStart"/>
      <w:r w:rsidRPr="00DE45B9">
        <w:rPr>
          <w:sz w:val="24"/>
          <w:szCs w:val="24"/>
        </w:rPr>
        <w:t>Edilmonte</w:t>
      </w:r>
      <w:proofErr w:type="spellEnd"/>
      <w:r w:rsidRPr="00DE45B9">
        <w:rPr>
          <w:sz w:val="24"/>
          <w:szCs w:val="24"/>
        </w:rPr>
        <w:t xml:space="preserve"> Vannicelli</w:t>
      </w:r>
      <w:r w:rsidR="002620E8" w:rsidRPr="00DE45B9">
        <w:rPr>
          <w:sz w:val="24"/>
          <w:szCs w:val="24"/>
        </w:rPr>
        <w:t xml:space="preserve">, somma garantita: Opere e impianti permanenti e temporanei Euro 31.500,80; Opere ed impianti preesistenti Euro 11.000,00; Costi di demolizione e sgombero Euro 5.000,00; Responsabilità civile Euro 500.000,00.     </w:t>
      </w:r>
      <w:r w:rsidRPr="00DE45B9">
        <w:rPr>
          <w:sz w:val="24"/>
          <w:szCs w:val="24"/>
        </w:rPr>
        <w:t xml:space="preserve"> </w:t>
      </w:r>
    </w:p>
    <w:p w:rsidR="0057751D" w:rsidRPr="00DE45B9" w:rsidRDefault="0057751D" w:rsidP="00DE45B9">
      <w:pPr>
        <w:spacing w:line="479" w:lineRule="atLeast"/>
        <w:ind w:left="283" w:right="1328" w:hanging="284"/>
        <w:jc w:val="center"/>
        <w:rPr>
          <w:b/>
          <w:sz w:val="24"/>
          <w:szCs w:val="24"/>
        </w:rPr>
      </w:pPr>
      <w:r w:rsidRPr="00DE45B9">
        <w:rPr>
          <w:b/>
          <w:sz w:val="24"/>
          <w:szCs w:val="24"/>
        </w:rPr>
        <w:t>TUTTO CIO’ PREMESSO</w:t>
      </w:r>
      <w:r w:rsidR="003068C2" w:rsidRPr="00DE45B9">
        <w:rPr>
          <w:b/>
          <w:sz w:val="24"/>
          <w:szCs w:val="24"/>
        </w:rPr>
        <w:t xml:space="preserve"> </w:t>
      </w:r>
    </w:p>
    <w:p w:rsidR="0057751D" w:rsidRPr="00DE45B9" w:rsidRDefault="0057751D" w:rsidP="00DE45B9">
      <w:pPr>
        <w:pStyle w:val="Titolo2"/>
        <w:spacing w:line="479" w:lineRule="atLeast"/>
        <w:ind w:left="283" w:right="1328" w:hanging="284"/>
        <w:jc w:val="center"/>
      </w:pPr>
      <w:r w:rsidRPr="00DE45B9">
        <w:lastRenderedPageBreak/>
        <w:t>LE PARTI CONVENGONO E STIPULANO QUANTO SEGUE</w:t>
      </w:r>
    </w:p>
    <w:p w:rsidR="0057751D" w:rsidRPr="00DE45B9" w:rsidRDefault="0057751D" w:rsidP="00DE45B9">
      <w:pPr>
        <w:pStyle w:val="Titolo1"/>
        <w:spacing w:line="479" w:lineRule="atLeast"/>
        <w:ind w:left="283" w:right="1328" w:hanging="284"/>
        <w:jc w:val="center"/>
        <w:rPr>
          <w:sz w:val="24"/>
          <w:szCs w:val="24"/>
        </w:rPr>
      </w:pPr>
      <w:r w:rsidRPr="00DE45B9">
        <w:rPr>
          <w:sz w:val="24"/>
          <w:szCs w:val="24"/>
        </w:rPr>
        <w:t>ART.1</w:t>
      </w:r>
      <w:r w:rsidR="00DE45B9">
        <w:rPr>
          <w:sz w:val="24"/>
          <w:szCs w:val="24"/>
        </w:rPr>
        <w:t xml:space="preserve"> - </w:t>
      </w:r>
      <w:r w:rsidRPr="00DE45B9">
        <w:rPr>
          <w:sz w:val="24"/>
          <w:szCs w:val="24"/>
        </w:rPr>
        <w:t>Premesse</w:t>
      </w:r>
    </w:p>
    <w:p w:rsidR="0057751D" w:rsidRPr="00DE45B9" w:rsidRDefault="007B75CA" w:rsidP="007B75CA">
      <w:pPr>
        <w:spacing w:line="479" w:lineRule="atLeast"/>
        <w:ind w:left="283" w:right="1328" w:hanging="284"/>
        <w:rPr>
          <w:sz w:val="24"/>
          <w:szCs w:val="24"/>
        </w:rPr>
      </w:pPr>
      <w:r w:rsidRPr="00DE45B9">
        <w:rPr>
          <w:sz w:val="24"/>
          <w:szCs w:val="24"/>
        </w:rPr>
        <w:t xml:space="preserve">     </w:t>
      </w:r>
      <w:r w:rsidR="0057751D" w:rsidRPr="00DE45B9">
        <w:rPr>
          <w:sz w:val="24"/>
          <w:szCs w:val="24"/>
        </w:rPr>
        <w:t>Le premesse di cui sopra formano parte integrante e sostanziale della presente scrittura privata.</w:t>
      </w:r>
    </w:p>
    <w:p w:rsidR="0057751D" w:rsidRPr="00DE45B9" w:rsidRDefault="008C276E" w:rsidP="00DE45B9">
      <w:pPr>
        <w:pStyle w:val="Titolo1"/>
        <w:spacing w:line="479" w:lineRule="atLeast"/>
        <w:ind w:left="283" w:right="1328" w:hanging="284"/>
        <w:jc w:val="center"/>
        <w:rPr>
          <w:b w:val="0"/>
          <w:sz w:val="24"/>
          <w:szCs w:val="24"/>
        </w:rPr>
      </w:pPr>
      <w:r w:rsidRPr="00DE45B9">
        <w:rPr>
          <w:sz w:val="24"/>
          <w:szCs w:val="24"/>
        </w:rPr>
        <w:t>ART.2</w:t>
      </w:r>
      <w:r w:rsidR="009B16C7">
        <w:rPr>
          <w:sz w:val="24"/>
          <w:szCs w:val="24"/>
        </w:rPr>
        <w:t xml:space="preserve"> - </w:t>
      </w:r>
      <w:r w:rsidR="0057751D" w:rsidRPr="00DE45B9">
        <w:rPr>
          <w:sz w:val="24"/>
          <w:szCs w:val="24"/>
        </w:rPr>
        <w:t>Oggetto dell’appalto</w:t>
      </w:r>
    </w:p>
    <w:p w:rsidR="0057751D" w:rsidRPr="00DE45B9" w:rsidRDefault="007B75CA" w:rsidP="002F219F">
      <w:pPr>
        <w:spacing w:line="479" w:lineRule="atLeast"/>
        <w:ind w:left="284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     </w:t>
      </w:r>
      <w:r w:rsidR="0057751D" w:rsidRPr="00DE45B9">
        <w:rPr>
          <w:sz w:val="24"/>
          <w:szCs w:val="24"/>
        </w:rPr>
        <w:t>Il Comune di</w:t>
      </w:r>
      <w:r w:rsidRPr="00DE45B9">
        <w:rPr>
          <w:sz w:val="24"/>
          <w:szCs w:val="24"/>
        </w:rPr>
        <w:t xml:space="preserve"> Monteleone di Spoleto</w:t>
      </w:r>
      <w:r w:rsidR="0057751D" w:rsidRPr="00DE45B9">
        <w:rPr>
          <w:sz w:val="24"/>
          <w:szCs w:val="24"/>
        </w:rPr>
        <w:t>, come sopra rappresentato, conferisce all’Appaltatore che, come sopra rappresentato, accetta,</w:t>
      </w:r>
      <w:r w:rsidR="004E61AC" w:rsidRPr="00DE45B9">
        <w:rPr>
          <w:sz w:val="24"/>
          <w:szCs w:val="24"/>
        </w:rPr>
        <w:t xml:space="preserve"> senza riserva alcuna,</w:t>
      </w:r>
      <w:r w:rsidR="0057751D" w:rsidRPr="00DE45B9">
        <w:rPr>
          <w:sz w:val="24"/>
          <w:szCs w:val="24"/>
        </w:rPr>
        <w:t xml:space="preserve"> l’appalto relativo </w:t>
      </w:r>
      <w:r w:rsidRPr="00DE45B9">
        <w:rPr>
          <w:sz w:val="24"/>
          <w:szCs w:val="24"/>
        </w:rPr>
        <w:t xml:space="preserve">ai </w:t>
      </w:r>
      <w:r w:rsidRPr="00DE45B9">
        <w:rPr>
          <w:b/>
          <w:sz w:val="24"/>
          <w:szCs w:val="24"/>
        </w:rPr>
        <w:t>Lavori di messa in sicurezza e di manutenzione straordinaria sito nel centro abitato frazione Trivio, strada "</w:t>
      </w:r>
      <w:r w:rsidRPr="009B16C7">
        <w:rPr>
          <w:b/>
          <w:i/>
          <w:sz w:val="24"/>
          <w:szCs w:val="24"/>
        </w:rPr>
        <w:t>Campo sportivo-</w:t>
      </w:r>
      <w:proofErr w:type="spellStart"/>
      <w:r w:rsidRPr="009B16C7">
        <w:rPr>
          <w:b/>
          <w:i/>
          <w:sz w:val="24"/>
          <w:szCs w:val="24"/>
        </w:rPr>
        <w:t>Cargarasu</w:t>
      </w:r>
      <w:proofErr w:type="spellEnd"/>
      <w:r w:rsidR="002367AB" w:rsidRPr="00DE45B9">
        <w:rPr>
          <w:b/>
          <w:sz w:val="24"/>
          <w:szCs w:val="24"/>
        </w:rPr>
        <w:t>”</w:t>
      </w:r>
      <w:r w:rsidRPr="00DE45B9">
        <w:rPr>
          <w:b/>
          <w:sz w:val="24"/>
          <w:szCs w:val="24"/>
        </w:rPr>
        <w:t>, del Comune di Monteleone di Spoleto</w:t>
      </w:r>
      <w:r w:rsidRPr="00DE45B9">
        <w:rPr>
          <w:sz w:val="24"/>
          <w:szCs w:val="24"/>
        </w:rPr>
        <w:t xml:space="preserve"> </w:t>
      </w:r>
      <w:r w:rsidR="0057751D" w:rsidRPr="00DE45B9">
        <w:rPr>
          <w:b/>
          <w:sz w:val="24"/>
          <w:szCs w:val="24"/>
        </w:rPr>
        <w:t>– “C</w:t>
      </w:r>
      <w:r w:rsidR="00343F1A" w:rsidRPr="00DE45B9">
        <w:rPr>
          <w:b/>
          <w:sz w:val="24"/>
          <w:szCs w:val="24"/>
        </w:rPr>
        <w:t xml:space="preserve">ontributo piccoli investimenti </w:t>
      </w:r>
      <w:r w:rsidR="0057751D" w:rsidRPr="00DE45B9">
        <w:rPr>
          <w:b/>
          <w:sz w:val="24"/>
          <w:szCs w:val="24"/>
        </w:rPr>
        <w:t>legge di bilancio 2019 – Ministero dell’Interno</w:t>
      </w:r>
      <w:r w:rsidR="0057751D" w:rsidRPr="00DE45B9">
        <w:rPr>
          <w:sz w:val="24"/>
          <w:szCs w:val="24"/>
        </w:rPr>
        <w:t>”</w:t>
      </w:r>
      <w:r w:rsidR="00C33049" w:rsidRPr="00DE45B9">
        <w:rPr>
          <w:sz w:val="24"/>
          <w:szCs w:val="24"/>
        </w:rPr>
        <w:t xml:space="preserve">, per un importo Contrattuale di Euro </w:t>
      </w:r>
      <w:r w:rsidR="003756A7" w:rsidRPr="00DE45B9">
        <w:rPr>
          <w:sz w:val="24"/>
          <w:szCs w:val="24"/>
        </w:rPr>
        <w:t>31.501,80 oltre IVA al 22%</w:t>
      </w:r>
      <w:r w:rsidR="00BB68AC" w:rsidRPr="00DE45B9">
        <w:rPr>
          <w:sz w:val="24"/>
          <w:szCs w:val="24"/>
        </w:rPr>
        <w:t>.</w:t>
      </w:r>
    </w:p>
    <w:p w:rsidR="002F5F96" w:rsidRPr="00DE45B9" w:rsidRDefault="002F5F96" w:rsidP="002F219F">
      <w:pPr>
        <w:spacing w:line="479" w:lineRule="atLeast"/>
        <w:ind w:left="284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     La spesa è finanziata con fondi erogati dal Ministero dell’Interno,</w:t>
      </w:r>
      <w:r w:rsidR="00C33049" w:rsidRPr="00DE45B9">
        <w:rPr>
          <w:sz w:val="24"/>
          <w:szCs w:val="24"/>
        </w:rPr>
        <w:t xml:space="preserve"> previsti dalla legge 30 dicembre 2018, n.145 </w:t>
      </w:r>
      <w:r w:rsidR="000B42A3" w:rsidRPr="00DE45B9">
        <w:rPr>
          <w:sz w:val="24"/>
          <w:szCs w:val="24"/>
        </w:rPr>
        <w:t>(</w:t>
      </w:r>
      <w:r w:rsidR="00C33049" w:rsidRPr="00DE45B9">
        <w:rPr>
          <w:sz w:val="24"/>
          <w:szCs w:val="24"/>
        </w:rPr>
        <w:t>legge di bilancio 2019</w:t>
      </w:r>
      <w:r w:rsidR="000B42A3" w:rsidRPr="00DE45B9">
        <w:rPr>
          <w:sz w:val="24"/>
          <w:szCs w:val="24"/>
        </w:rPr>
        <w:t xml:space="preserve">) </w:t>
      </w:r>
      <w:r w:rsidRPr="00DE45B9">
        <w:rPr>
          <w:sz w:val="24"/>
          <w:szCs w:val="24"/>
        </w:rPr>
        <w:t xml:space="preserve">messi a disposizione ai   </w:t>
      </w:r>
      <w:r w:rsidR="009B16C7">
        <w:rPr>
          <w:sz w:val="24"/>
          <w:szCs w:val="24"/>
        </w:rPr>
        <w:t>C</w:t>
      </w:r>
      <w:r w:rsidRPr="00DE45B9">
        <w:rPr>
          <w:sz w:val="24"/>
          <w:szCs w:val="24"/>
        </w:rPr>
        <w:t>omuni per la    messa in sicurezza di scuole, strade, edifici pubblici e patrimonio comunale.</w:t>
      </w:r>
    </w:p>
    <w:p w:rsidR="002F219F" w:rsidRPr="009B16C7" w:rsidRDefault="002F219F" w:rsidP="009B16C7">
      <w:pPr>
        <w:pStyle w:val="Titolo1"/>
        <w:spacing w:line="479" w:lineRule="atLeast"/>
        <w:ind w:left="284" w:right="1328" w:hanging="284"/>
        <w:jc w:val="center"/>
        <w:rPr>
          <w:b w:val="0"/>
          <w:sz w:val="24"/>
          <w:szCs w:val="24"/>
        </w:rPr>
      </w:pPr>
      <w:r w:rsidRPr="00DE45B9">
        <w:rPr>
          <w:sz w:val="24"/>
          <w:szCs w:val="24"/>
        </w:rPr>
        <w:t>ART.3</w:t>
      </w:r>
      <w:r w:rsidR="009B16C7">
        <w:rPr>
          <w:sz w:val="24"/>
          <w:szCs w:val="24"/>
        </w:rPr>
        <w:t xml:space="preserve"> - </w:t>
      </w:r>
      <w:r w:rsidRPr="00DE45B9">
        <w:rPr>
          <w:sz w:val="24"/>
          <w:szCs w:val="24"/>
        </w:rPr>
        <w:t>Modalità di pagamento di acconti e saldo</w:t>
      </w:r>
    </w:p>
    <w:p w:rsidR="002F219F" w:rsidRPr="00DE45B9" w:rsidRDefault="002F219F" w:rsidP="009B16C7">
      <w:pPr>
        <w:spacing w:line="479" w:lineRule="atLeast"/>
        <w:ind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I pagamenti saranno effettuati nei termini di legge, e nel rispetto degli accrediti degli organi finanziatori. </w:t>
      </w:r>
    </w:p>
    <w:p w:rsidR="002F5F96" w:rsidRPr="00DE45B9" w:rsidRDefault="002F5F96" w:rsidP="002F219F">
      <w:pPr>
        <w:spacing w:line="479" w:lineRule="atLeast"/>
        <w:ind w:left="284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I pagamenti avverranno come segue: </w:t>
      </w:r>
    </w:p>
    <w:p w:rsidR="002F5F96" w:rsidRPr="00DE45B9" w:rsidRDefault="00A13B1D" w:rsidP="002F219F">
      <w:pPr>
        <w:spacing w:line="479" w:lineRule="atLeast"/>
        <w:ind w:left="284" w:right="1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42A3" w:rsidRPr="00DE45B9">
        <w:rPr>
          <w:sz w:val="24"/>
          <w:szCs w:val="24"/>
        </w:rPr>
        <w:t>Il primo stato di avanzamento al raggiungimento del 50% dell’importo contrattuale</w:t>
      </w:r>
      <w:r w:rsidR="00BB68AC" w:rsidRPr="00DE45B9">
        <w:rPr>
          <w:sz w:val="24"/>
          <w:szCs w:val="24"/>
        </w:rPr>
        <w:t>.</w:t>
      </w:r>
    </w:p>
    <w:p w:rsidR="002F5F96" w:rsidRPr="00DE45B9" w:rsidRDefault="000B42A3" w:rsidP="002F219F">
      <w:pPr>
        <w:spacing w:line="479" w:lineRule="atLeast"/>
        <w:ind w:left="284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    </w:t>
      </w:r>
      <w:r w:rsidR="00BB68AC" w:rsidRPr="00DE45B9">
        <w:rPr>
          <w:sz w:val="24"/>
          <w:szCs w:val="24"/>
        </w:rPr>
        <w:t>-</w:t>
      </w:r>
      <w:r w:rsidRPr="00DE45B9">
        <w:rPr>
          <w:sz w:val="24"/>
          <w:szCs w:val="24"/>
        </w:rPr>
        <w:t xml:space="preserve"> Il saldo </w:t>
      </w:r>
      <w:r w:rsidR="002F5F96" w:rsidRPr="00DE45B9">
        <w:rPr>
          <w:sz w:val="24"/>
          <w:szCs w:val="24"/>
        </w:rPr>
        <w:t>a</w:t>
      </w:r>
      <w:r w:rsidRPr="00DE45B9">
        <w:rPr>
          <w:sz w:val="24"/>
          <w:szCs w:val="24"/>
        </w:rPr>
        <w:t>lla</w:t>
      </w:r>
      <w:r w:rsidR="002F5F96" w:rsidRPr="00DE45B9">
        <w:rPr>
          <w:sz w:val="24"/>
          <w:szCs w:val="24"/>
        </w:rPr>
        <w:t xml:space="preserve"> chiusura dei lavori</w:t>
      </w:r>
      <w:r w:rsidR="00CA1E5E" w:rsidRPr="00DE45B9">
        <w:rPr>
          <w:sz w:val="24"/>
          <w:szCs w:val="24"/>
        </w:rPr>
        <w:t xml:space="preserve">, </w:t>
      </w:r>
      <w:r w:rsidR="002F5F96" w:rsidRPr="00DE45B9">
        <w:rPr>
          <w:sz w:val="24"/>
          <w:szCs w:val="24"/>
        </w:rPr>
        <w:t xml:space="preserve">dopo l’emissione del Certificato di </w:t>
      </w:r>
      <w:r w:rsidRPr="00DE45B9">
        <w:rPr>
          <w:sz w:val="24"/>
          <w:szCs w:val="24"/>
        </w:rPr>
        <w:t>R</w:t>
      </w:r>
      <w:r w:rsidR="002F5F96" w:rsidRPr="00DE45B9">
        <w:rPr>
          <w:sz w:val="24"/>
          <w:szCs w:val="24"/>
        </w:rPr>
        <w:t xml:space="preserve">egolare </w:t>
      </w:r>
      <w:r w:rsidRPr="00DE45B9">
        <w:rPr>
          <w:sz w:val="24"/>
          <w:szCs w:val="24"/>
        </w:rPr>
        <w:t>E</w:t>
      </w:r>
      <w:r w:rsidR="002F5F96" w:rsidRPr="00DE45B9">
        <w:rPr>
          <w:sz w:val="24"/>
          <w:szCs w:val="24"/>
        </w:rPr>
        <w:t>secuzione</w:t>
      </w:r>
      <w:r w:rsidR="00CC2CE9" w:rsidRPr="00DE45B9">
        <w:rPr>
          <w:sz w:val="24"/>
          <w:szCs w:val="24"/>
        </w:rPr>
        <w:t>.</w:t>
      </w:r>
    </w:p>
    <w:p w:rsidR="0057751D" w:rsidRPr="00DE45B9" w:rsidRDefault="0057751D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L’Appaltatore dichiara che è legalmente autorizzato a riscuotere e quietanzare il corrispettivo di cui al presente atto, fino a diversa notifica ai sensi dell’art. 3, co</w:t>
      </w:r>
      <w:r w:rsidR="00A13B1D">
        <w:rPr>
          <w:sz w:val="24"/>
          <w:szCs w:val="24"/>
        </w:rPr>
        <w:t>.</w:t>
      </w:r>
      <w:r w:rsidRPr="00DE45B9">
        <w:rPr>
          <w:sz w:val="24"/>
          <w:szCs w:val="24"/>
        </w:rPr>
        <w:t xml:space="preserve"> 2, del Decreto del Ministero dei Lavori Pubblici 19 aprile 2000 n. 145</w:t>
      </w:r>
      <w:r w:rsidR="002827B6" w:rsidRPr="00DE45B9">
        <w:rPr>
          <w:sz w:val="24"/>
          <w:szCs w:val="24"/>
        </w:rPr>
        <w:t>,</w:t>
      </w:r>
      <w:r w:rsidRPr="00DE45B9">
        <w:rPr>
          <w:sz w:val="24"/>
          <w:szCs w:val="24"/>
        </w:rPr>
        <w:t xml:space="preserve"> il Sig. </w:t>
      </w:r>
      <w:r w:rsidR="00CA1E5E" w:rsidRPr="00DE45B9">
        <w:rPr>
          <w:sz w:val="24"/>
          <w:szCs w:val="24"/>
        </w:rPr>
        <w:t>Vannicelli Luciano</w:t>
      </w:r>
      <w:r w:rsidR="00F8314D" w:rsidRPr="00DE45B9">
        <w:rPr>
          <w:sz w:val="24"/>
          <w:szCs w:val="24"/>
        </w:rPr>
        <w:t>.</w:t>
      </w:r>
    </w:p>
    <w:p w:rsidR="0057751D" w:rsidRPr="00DE45B9" w:rsidRDefault="0057751D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Gli avvisi di emissione dei titoli di spesa saranno inviati dal Comune di </w:t>
      </w:r>
      <w:r w:rsidR="00B511A9" w:rsidRPr="00DE45B9">
        <w:rPr>
          <w:sz w:val="24"/>
          <w:szCs w:val="24"/>
        </w:rPr>
        <w:t xml:space="preserve">Monteleone di Spoleto alla </w:t>
      </w:r>
      <w:r w:rsidRPr="00DE45B9">
        <w:rPr>
          <w:sz w:val="24"/>
          <w:szCs w:val="24"/>
        </w:rPr>
        <w:t>sede amministrativa dell’Appaltatore, indicata in premessa.</w:t>
      </w:r>
    </w:p>
    <w:p w:rsidR="0057751D" w:rsidRPr="00DE45B9" w:rsidRDefault="0057751D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I pagamenti saranno effettuati mediante </w:t>
      </w:r>
      <w:r w:rsidR="00CA1E5E" w:rsidRPr="00DE45B9">
        <w:rPr>
          <w:sz w:val="24"/>
          <w:szCs w:val="24"/>
        </w:rPr>
        <w:t>bonifico bancario.</w:t>
      </w:r>
    </w:p>
    <w:p w:rsidR="0057751D" w:rsidRPr="00A13B1D" w:rsidRDefault="0057751D" w:rsidP="00A13B1D">
      <w:pPr>
        <w:spacing w:line="479" w:lineRule="atLeast"/>
        <w:ind w:left="283" w:right="1328" w:hanging="284"/>
        <w:jc w:val="center"/>
        <w:rPr>
          <w:b/>
          <w:sz w:val="24"/>
          <w:szCs w:val="24"/>
        </w:rPr>
      </w:pPr>
      <w:r w:rsidRPr="00A13B1D">
        <w:rPr>
          <w:b/>
          <w:sz w:val="24"/>
          <w:szCs w:val="24"/>
        </w:rPr>
        <w:t>ART. 4</w:t>
      </w:r>
      <w:r w:rsidR="00A13B1D" w:rsidRPr="00A13B1D">
        <w:rPr>
          <w:b/>
          <w:sz w:val="24"/>
          <w:szCs w:val="24"/>
        </w:rPr>
        <w:t xml:space="preserve"> - </w:t>
      </w:r>
      <w:r w:rsidRPr="00A13B1D">
        <w:rPr>
          <w:b/>
          <w:sz w:val="24"/>
          <w:szCs w:val="24"/>
        </w:rPr>
        <w:t>Obblighi dell’</w:t>
      </w:r>
      <w:r w:rsidR="00A13B1D" w:rsidRPr="00A13B1D">
        <w:rPr>
          <w:b/>
          <w:sz w:val="24"/>
          <w:szCs w:val="24"/>
        </w:rPr>
        <w:t>A</w:t>
      </w:r>
      <w:r w:rsidRPr="00A13B1D">
        <w:rPr>
          <w:b/>
          <w:sz w:val="24"/>
          <w:szCs w:val="24"/>
        </w:rPr>
        <w:t>ppaltatore</w:t>
      </w:r>
    </w:p>
    <w:p w:rsidR="0057751D" w:rsidRPr="00DE45B9" w:rsidRDefault="0057751D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L’appalto viene concesso dal Comune di </w:t>
      </w:r>
      <w:r w:rsidR="003829AB" w:rsidRPr="00DE45B9">
        <w:rPr>
          <w:sz w:val="24"/>
          <w:szCs w:val="24"/>
        </w:rPr>
        <w:t xml:space="preserve">Monteleone di Spoleto </w:t>
      </w:r>
      <w:r w:rsidRPr="00DE45B9">
        <w:rPr>
          <w:sz w:val="24"/>
          <w:szCs w:val="24"/>
        </w:rPr>
        <w:t xml:space="preserve">ed accettato dall’Appaltatore sotto l’osservanza piena, assoluta ed imprescindibile delle condizioni e delle modalità di cui al progetto approvato con Deliberazione della Giunta Comunale n. </w:t>
      </w:r>
      <w:r w:rsidR="00000097" w:rsidRPr="00DE45B9">
        <w:rPr>
          <w:sz w:val="24"/>
          <w:szCs w:val="24"/>
        </w:rPr>
        <w:t xml:space="preserve">29 </w:t>
      </w:r>
      <w:r w:rsidRPr="00DE45B9">
        <w:rPr>
          <w:sz w:val="24"/>
          <w:szCs w:val="24"/>
        </w:rPr>
        <w:t>del</w:t>
      </w:r>
      <w:r w:rsidR="00000097" w:rsidRPr="00DE45B9">
        <w:rPr>
          <w:sz w:val="24"/>
          <w:szCs w:val="24"/>
        </w:rPr>
        <w:t xml:space="preserve"> 11/04/2019</w:t>
      </w:r>
      <w:r w:rsidR="002827B6" w:rsidRPr="00DE45B9">
        <w:rPr>
          <w:sz w:val="24"/>
          <w:szCs w:val="24"/>
        </w:rPr>
        <w:t>,</w:t>
      </w:r>
      <w:r w:rsidR="00000097" w:rsidRPr="00DE45B9">
        <w:rPr>
          <w:sz w:val="24"/>
          <w:szCs w:val="24"/>
        </w:rPr>
        <w:t xml:space="preserve"> </w:t>
      </w:r>
      <w:r w:rsidRPr="00DE45B9">
        <w:rPr>
          <w:sz w:val="24"/>
          <w:szCs w:val="24"/>
        </w:rPr>
        <w:t>esecutiva.</w:t>
      </w:r>
      <w:r w:rsidR="00000097" w:rsidRPr="00DE45B9">
        <w:rPr>
          <w:sz w:val="24"/>
          <w:szCs w:val="24"/>
        </w:rPr>
        <w:t xml:space="preserve"> </w:t>
      </w:r>
      <w:r w:rsidRPr="00DE45B9">
        <w:rPr>
          <w:sz w:val="24"/>
          <w:szCs w:val="24"/>
        </w:rPr>
        <w:t>L’</w:t>
      </w:r>
      <w:r w:rsidR="00A13B1D">
        <w:rPr>
          <w:sz w:val="24"/>
          <w:szCs w:val="24"/>
        </w:rPr>
        <w:t>A</w:t>
      </w:r>
      <w:r w:rsidRPr="00DE45B9">
        <w:rPr>
          <w:sz w:val="24"/>
          <w:szCs w:val="24"/>
        </w:rPr>
        <w:t>ppaltatore si impegna ad iniziare i lavori entro</w:t>
      </w:r>
      <w:r w:rsidR="002827B6" w:rsidRPr="00DE45B9">
        <w:rPr>
          <w:sz w:val="24"/>
          <w:szCs w:val="24"/>
        </w:rPr>
        <w:t xml:space="preserve"> e</w:t>
      </w:r>
      <w:r w:rsidRPr="00DE45B9">
        <w:rPr>
          <w:sz w:val="24"/>
          <w:szCs w:val="24"/>
        </w:rPr>
        <w:t xml:space="preserve"> non oltre il </w:t>
      </w:r>
      <w:r w:rsidR="00000097" w:rsidRPr="00DE45B9">
        <w:rPr>
          <w:sz w:val="24"/>
          <w:szCs w:val="24"/>
        </w:rPr>
        <w:t>9</w:t>
      </w:r>
      <w:r w:rsidRPr="00DE45B9">
        <w:rPr>
          <w:sz w:val="24"/>
          <w:szCs w:val="24"/>
        </w:rPr>
        <w:t xml:space="preserve"> maggio 2019.</w:t>
      </w:r>
    </w:p>
    <w:p w:rsidR="0057751D" w:rsidRPr="00DE45B9" w:rsidRDefault="0057751D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lastRenderedPageBreak/>
        <w:t>L’</w:t>
      </w:r>
      <w:r w:rsidR="00A13B1D">
        <w:rPr>
          <w:sz w:val="24"/>
          <w:szCs w:val="24"/>
        </w:rPr>
        <w:t>A</w:t>
      </w:r>
      <w:r w:rsidRPr="00DE45B9">
        <w:rPr>
          <w:sz w:val="24"/>
          <w:szCs w:val="24"/>
        </w:rPr>
        <w:t>ppaltatore si impegna a concludere i lavori entro il termine di 60 giorni naturali e consecutivi decorrenti dalla data di inizio lavori</w:t>
      </w:r>
      <w:r w:rsidR="00F16908" w:rsidRPr="00DE45B9">
        <w:rPr>
          <w:sz w:val="24"/>
          <w:szCs w:val="24"/>
        </w:rPr>
        <w:t>.</w:t>
      </w:r>
    </w:p>
    <w:p w:rsidR="0057751D" w:rsidRPr="00DE45B9" w:rsidRDefault="0057751D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Il progetto definitivo-esecutivo depositato agli atti del Comune, unitamente alla citata deliberazione di approvazione anche se non sottoscritti dalle Parti, si intendono facenti parte integrante </w:t>
      </w:r>
      <w:r w:rsidR="002827B6" w:rsidRPr="00DE45B9">
        <w:rPr>
          <w:sz w:val="24"/>
          <w:szCs w:val="24"/>
        </w:rPr>
        <w:t xml:space="preserve">e sostanziale </w:t>
      </w:r>
      <w:r w:rsidRPr="00DE45B9">
        <w:rPr>
          <w:sz w:val="24"/>
          <w:szCs w:val="24"/>
        </w:rPr>
        <w:t xml:space="preserve">della presente scrittura privata, per integrale accettazione, anche se non materialmente allegati. </w:t>
      </w:r>
    </w:p>
    <w:p w:rsidR="0057751D" w:rsidRPr="00DE45B9" w:rsidRDefault="0057751D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Le parti si impegnano inoltre a rispettare le disposizioni del Capitolato </w:t>
      </w:r>
      <w:r w:rsidR="002827B6" w:rsidRPr="00DE45B9">
        <w:rPr>
          <w:sz w:val="24"/>
          <w:szCs w:val="24"/>
        </w:rPr>
        <w:t>G</w:t>
      </w:r>
      <w:r w:rsidRPr="00DE45B9">
        <w:rPr>
          <w:sz w:val="24"/>
          <w:szCs w:val="24"/>
        </w:rPr>
        <w:t>enerale d’</w:t>
      </w:r>
      <w:r w:rsidR="002827B6" w:rsidRPr="00DE45B9">
        <w:rPr>
          <w:sz w:val="24"/>
          <w:szCs w:val="24"/>
        </w:rPr>
        <w:t>A</w:t>
      </w:r>
      <w:r w:rsidRPr="00DE45B9">
        <w:rPr>
          <w:sz w:val="24"/>
          <w:szCs w:val="24"/>
        </w:rPr>
        <w:t>ppalto dei lavori pubblici</w:t>
      </w:r>
      <w:r w:rsidR="00744CB4" w:rsidRPr="00DE45B9">
        <w:rPr>
          <w:sz w:val="24"/>
          <w:szCs w:val="24"/>
        </w:rPr>
        <w:t xml:space="preserve"> (D.M </w:t>
      </w:r>
      <w:r w:rsidRPr="00DE45B9">
        <w:rPr>
          <w:sz w:val="24"/>
          <w:szCs w:val="24"/>
        </w:rPr>
        <w:t>145/2000</w:t>
      </w:r>
      <w:r w:rsidR="00744CB4" w:rsidRPr="00DE45B9">
        <w:rPr>
          <w:sz w:val="24"/>
          <w:szCs w:val="24"/>
        </w:rPr>
        <w:t>)</w:t>
      </w:r>
      <w:r w:rsidR="004E61AC" w:rsidRPr="00DE45B9">
        <w:rPr>
          <w:sz w:val="24"/>
          <w:szCs w:val="24"/>
        </w:rPr>
        <w:t xml:space="preserve"> per quanto non abrogato dal D.P.R.</w:t>
      </w:r>
      <w:r w:rsidR="0000511C" w:rsidRPr="00DE45B9">
        <w:rPr>
          <w:sz w:val="24"/>
          <w:szCs w:val="24"/>
        </w:rPr>
        <w:t xml:space="preserve">207/2010 e </w:t>
      </w:r>
      <w:proofErr w:type="spellStart"/>
      <w:r w:rsidR="002827B6" w:rsidRPr="00DE45B9">
        <w:rPr>
          <w:sz w:val="24"/>
          <w:szCs w:val="24"/>
        </w:rPr>
        <w:t>s.m.i</w:t>
      </w:r>
      <w:r w:rsidR="00A13B1D">
        <w:rPr>
          <w:sz w:val="24"/>
          <w:szCs w:val="24"/>
        </w:rPr>
        <w:t>.</w:t>
      </w:r>
      <w:proofErr w:type="spellEnd"/>
      <w:r w:rsidR="00744CB4" w:rsidRPr="00DE45B9">
        <w:rPr>
          <w:sz w:val="24"/>
          <w:szCs w:val="24"/>
        </w:rPr>
        <w:t xml:space="preserve">, </w:t>
      </w:r>
      <w:r w:rsidR="00CB48BD" w:rsidRPr="00DE45B9">
        <w:rPr>
          <w:sz w:val="24"/>
          <w:szCs w:val="24"/>
        </w:rPr>
        <w:t xml:space="preserve">gli </w:t>
      </w:r>
      <w:r w:rsidR="00744CB4" w:rsidRPr="00DE45B9">
        <w:rPr>
          <w:sz w:val="24"/>
          <w:szCs w:val="24"/>
        </w:rPr>
        <w:t xml:space="preserve">Elaborati grafici </w:t>
      </w:r>
      <w:r w:rsidR="00167E81" w:rsidRPr="00DE45B9">
        <w:rPr>
          <w:sz w:val="24"/>
          <w:szCs w:val="24"/>
        </w:rPr>
        <w:t>P</w:t>
      </w:r>
      <w:r w:rsidR="00744CB4" w:rsidRPr="00DE45B9">
        <w:rPr>
          <w:sz w:val="24"/>
          <w:szCs w:val="24"/>
        </w:rPr>
        <w:t xml:space="preserve">rogettuali, </w:t>
      </w:r>
      <w:r w:rsidR="00CB48BD" w:rsidRPr="00DE45B9">
        <w:rPr>
          <w:sz w:val="24"/>
          <w:szCs w:val="24"/>
        </w:rPr>
        <w:t xml:space="preserve">il Computo Metrico Estimativo, il Piano di Sicurezza e Coordinamento, le Polizze assicurative, il Piano Operativo di Sicurezza che Appaltatore ha presentato, </w:t>
      </w:r>
      <w:r w:rsidRPr="00DE45B9">
        <w:rPr>
          <w:sz w:val="24"/>
          <w:szCs w:val="24"/>
        </w:rPr>
        <w:t>che pure si intende facente parte del contratto, se pur non materialmente allegat</w:t>
      </w:r>
      <w:r w:rsidR="00A13B1D">
        <w:rPr>
          <w:sz w:val="24"/>
          <w:szCs w:val="24"/>
        </w:rPr>
        <w:t>i</w:t>
      </w:r>
      <w:r w:rsidRPr="00DE45B9">
        <w:rPr>
          <w:sz w:val="24"/>
          <w:szCs w:val="24"/>
        </w:rPr>
        <w:t>.</w:t>
      </w:r>
    </w:p>
    <w:p w:rsidR="001B3255" w:rsidRPr="00A13B1D" w:rsidRDefault="0057751D" w:rsidP="00A13B1D">
      <w:pPr>
        <w:pStyle w:val="Titolo1"/>
        <w:spacing w:line="479" w:lineRule="atLeast"/>
        <w:ind w:left="283" w:right="1328" w:hanging="284"/>
        <w:jc w:val="center"/>
        <w:rPr>
          <w:sz w:val="24"/>
          <w:szCs w:val="24"/>
        </w:rPr>
      </w:pPr>
      <w:r w:rsidRPr="00A13B1D">
        <w:rPr>
          <w:sz w:val="24"/>
          <w:szCs w:val="24"/>
        </w:rPr>
        <w:t>ART. 5</w:t>
      </w:r>
      <w:r w:rsidR="00A13B1D" w:rsidRPr="00A13B1D">
        <w:rPr>
          <w:sz w:val="24"/>
          <w:szCs w:val="24"/>
        </w:rPr>
        <w:t xml:space="preserve"> - </w:t>
      </w:r>
      <w:r w:rsidR="001B3255" w:rsidRPr="00A13B1D">
        <w:rPr>
          <w:sz w:val="24"/>
          <w:szCs w:val="24"/>
        </w:rPr>
        <w:t>Tracciabilità dei flussi finanziari</w:t>
      </w:r>
    </w:p>
    <w:p w:rsidR="001B3255" w:rsidRPr="00DE45B9" w:rsidRDefault="001B3255" w:rsidP="00A13B1D">
      <w:pPr>
        <w:pStyle w:val="Rientrocorpodeltesto"/>
        <w:spacing w:line="479" w:lineRule="atLeast"/>
        <w:ind w:left="0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Gli strumenti di pagamento, ai fini della tracciabilità, devono riportare in relazione a ciascuna transazione posta in essere dall’</w:t>
      </w:r>
      <w:r w:rsidR="00A13B1D">
        <w:rPr>
          <w:sz w:val="24"/>
          <w:szCs w:val="24"/>
        </w:rPr>
        <w:t>A</w:t>
      </w:r>
      <w:r w:rsidRPr="00DE45B9">
        <w:rPr>
          <w:sz w:val="24"/>
          <w:szCs w:val="24"/>
        </w:rPr>
        <w:t xml:space="preserve">ppaltatore, </w:t>
      </w:r>
      <w:r w:rsidR="00A13B1D">
        <w:rPr>
          <w:sz w:val="24"/>
          <w:szCs w:val="24"/>
        </w:rPr>
        <w:t>S</w:t>
      </w:r>
      <w:r w:rsidRPr="00DE45B9">
        <w:rPr>
          <w:sz w:val="24"/>
          <w:szCs w:val="24"/>
        </w:rPr>
        <w:t xml:space="preserve">ubappaltatore e </w:t>
      </w:r>
      <w:r w:rsidR="00A13B1D">
        <w:rPr>
          <w:sz w:val="24"/>
          <w:szCs w:val="24"/>
        </w:rPr>
        <w:t>S</w:t>
      </w:r>
      <w:r w:rsidRPr="00DE45B9">
        <w:rPr>
          <w:sz w:val="24"/>
          <w:szCs w:val="24"/>
        </w:rPr>
        <w:t xml:space="preserve">ubcontraente, il </w:t>
      </w:r>
      <w:r w:rsidR="00A13B1D">
        <w:rPr>
          <w:sz w:val="24"/>
          <w:szCs w:val="24"/>
        </w:rPr>
        <w:t>C</w:t>
      </w:r>
      <w:r w:rsidRPr="00DE45B9">
        <w:rPr>
          <w:sz w:val="24"/>
          <w:szCs w:val="24"/>
        </w:rPr>
        <w:t xml:space="preserve">odice </w:t>
      </w:r>
      <w:r w:rsidR="00A13B1D">
        <w:rPr>
          <w:sz w:val="24"/>
          <w:szCs w:val="24"/>
        </w:rPr>
        <w:t>I</w:t>
      </w:r>
      <w:r w:rsidRPr="00DE45B9">
        <w:rPr>
          <w:sz w:val="24"/>
          <w:szCs w:val="24"/>
        </w:rPr>
        <w:t xml:space="preserve">dentificativo di </w:t>
      </w:r>
      <w:r w:rsidR="00A13B1D">
        <w:rPr>
          <w:sz w:val="24"/>
          <w:szCs w:val="24"/>
        </w:rPr>
        <w:t>G</w:t>
      </w:r>
      <w:r w:rsidRPr="00DE45B9">
        <w:rPr>
          <w:sz w:val="24"/>
          <w:szCs w:val="24"/>
        </w:rPr>
        <w:t>ara (</w:t>
      </w:r>
      <w:r w:rsidRPr="00DE45B9">
        <w:rPr>
          <w:b/>
          <w:sz w:val="24"/>
          <w:szCs w:val="24"/>
        </w:rPr>
        <w:t>CIG:</w:t>
      </w:r>
      <w:r w:rsidRPr="00DE45B9">
        <w:rPr>
          <w:b/>
          <w:bCs/>
          <w:sz w:val="24"/>
          <w:szCs w:val="24"/>
          <w:lang w:bidi="ar-SA"/>
        </w:rPr>
        <w:t xml:space="preserve"> 786620126B) </w:t>
      </w:r>
      <w:r w:rsidRPr="00DE45B9">
        <w:rPr>
          <w:bCs/>
          <w:sz w:val="24"/>
          <w:szCs w:val="24"/>
          <w:lang w:bidi="ar-SA"/>
        </w:rPr>
        <w:t>attribuito dall’Autorità di Vigilanza</w:t>
      </w:r>
      <w:r w:rsidRPr="00DE45B9">
        <w:rPr>
          <w:b/>
          <w:bCs/>
          <w:sz w:val="24"/>
          <w:szCs w:val="24"/>
          <w:lang w:bidi="ar-SA"/>
        </w:rPr>
        <w:t xml:space="preserve"> </w:t>
      </w:r>
      <w:r w:rsidRPr="00DE45B9">
        <w:rPr>
          <w:bCs/>
          <w:sz w:val="24"/>
          <w:szCs w:val="24"/>
          <w:lang w:bidi="ar-SA"/>
        </w:rPr>
        <w:t>sui contratti pubblici e il codice (</w:t>
      </w:r>
      <w:r w:rsidRPr="00DE45B9">
        <w:rPr>
          <w:b/>
          <w:sz w:val="24"/>
          <w:szCs w:val="24"/>
        </w:rPr>
        <w:t>CUP:</w:t>
      </w:r>
      <w:r w:rsidRPr="00DE45B9">
        <w:rPr>
          <w:b/>
          <w:bCs/>
          <w:sz w:val="24"/>
          <w:szCs w:val="24"/>
          <w:lang w:bidi="ar-SA"/>
        </w:rPr>
        <w:t xml:space="preserve"> E17H19000310001) - </w:t>
      </w:r>
      <w:r w:rsidRPr="00DE45B9">
        <w:rPr>
          <w:bCs/>
          <w:sz w:val="24"/>
          <w:szCs w:val="24"/>
          <w:lang w:bidi="ar-SA"/>
        </w:rPr>
        <w:t>Codice Unico di Progetto relativo all’intervento pubblico.</w:t>
      </w:r>
      <w:r w:rsidRPr="00DE45B9">
        <w:rPr>
          <w:b/>
          <w:sz w:val="24"/>
          <w:szCs w:val="24"/>
        </w:rPr>
        <w:t xml:space="preserve">   </w:t>
      </w:r>
      <w:r w:rsidRPr="00DE45B9">
        <w:rPr>
          <w:sz w:val="24"/>
          <w:szCs w:val="24"/>
        </w:rPr>
        <w:t xml:space="preserve"> </w:t>
      </w:r>
    </w:p>
    <w:p w:rsidR="0057751D" w:rsidRPr="00DE45B9" w:rsidRDefault="001B3255" w:rsidP="00A13B1D">
      <w:pPr>
        <w:pStyle w:val="Titolo1"/>
        <w:spacing w:line="479" w:lineRule="atLeast"/>
        <w:ind w:left="284" w:right="1328" w:hanging="284"/>
        <w:jc w:val="center"/>
        <w:rPr>
          <w:sz w:val="24"/>
          <w:szCs w:val="24"/>
        </w:rPr>
      </w:pPr>
      <w:r w:rsidRPr="00DE45B9">
        <w:rPr>
          <w:sz w:val="24"/>
          <w:szCs w:val="24"/>
        </w:rPr>
        <w:t>ART. 6</w:t>
      </w:r>
      <w:r w:rsidR="00A13B1D">
        <w:rPr>
          <w:sz w:val="24"/>
          <w:szCs w:val="24"/>
        </w:rPr>
        <w:t xml:space="preserve"> - </w:t>
      </w:r>
      <w:r w:rsidR="0057751D" w:rsidRPr="00DE45B9">
        <w:rPr>
          <w:sz w:val="24"/>
          <w:szCs w:val="24"/>
        </w:rPr>
        <w:t>Risoluzione e recesso</w:t>
      </w:r>
      <w:r w:rsidR="00604D7F" w:rsidRPr="00DE45B9">
        <w:rPr>
          <w:sz w:val="24"/>
          <w:szCs w:val="24"/>
        </w:rPr>
        <w:t xml:space="preserve"> del contratto</w:t>
      </w:r>
    </w:p>
    <w:p w:rsidR="0057751D" w:rsidRPr="00DE45B9" w:rsidRDefault="0057751D" w:rsidP="00A13B1D">
      <w:pPr>
        <w:pStyle w:val="Rientrocorpodeltesto"/>
        <w:spacing w:line="479" w:lineRule="atLeast"/>
        <w:ind w:left="0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Per la risoluzione e il recesso trovano applicazione le disposizioni</w:t>
      </w:r>
      <w:r w:rsidR="00A13B1D">
        <w:rPr>
          <w:sz w:val="24"/>
          <w:szCs w:val="24"/>
        </w:rPr>
        <w:t xml:space="preserve"> </w:t>
      </w:r>
      <w:r w:rsidR="00FA3AD0" w:rsidRPr="00DE45B9">
        <w:rPr>
          <w:sz w:val="24"/>
          <w:szCs w:val="24"/>
        </w:rPr>
        <w:t>dell’art. 108, co</w:t>
      </w:r>
      <w:r w:rsidR="00A13B1D">
        <w:rPr>
          <w:sz w:val="24"/>
          <w:szCs w:val="24"/>
        </w:rPr>
        <w:t>.</w:t>
      </w:r>
      <w:r w:rsidR="00FA3AD0" w:rsidRPr="00DE45B9">
        <w:rPr>
          <w:sz w:val="24"/>
          <w:szCs w:val="24"/>
        </w:rPr>
        <w:t xml:space="preserve"> 1, del </w:t>
      </w:r>
      <w:proofErr w:type="spellStart"/>
      <w:r w:rsidR="00FA3AD0" w:rsidRPr="00DE45B9">
        <w:rPr>
          <w:sz w:val="24"/>
          <w:szCs w:val="24"/>
        </w:rPr>
        <w:t>D.Lgs.</w:t>
      </w:r>
      <w:proofErr w:type="spellEnd"/>
      <w:r w:rsidR="00FA3AD0" w:rsidRPr="00DE45B9">
        <w:rPr>
          <w:sz w:val="24"/>
          <w:szCs w:val="24"/>
        </w:rPr>
        <w:t xml:space="preserve"> 50/2016 e </w:t>
      </w:r>
      <w:proofErr w:type="spellStart"/>
      <w:r w:rsidR="00FA3AD0" w:rsidRPr="00DE45B9">
        <w:rPr>
          <w:sz w:val="24"/>
          <w:szCs w:val="24"/>
        </w:rPr>
        <w:t>s.m.i.</w:t>
      </w:r>
      <w:proofErr w:type="spellEnd"/>
      <w:r w:rsidR="00FA3AD0" w:rsidRPr="00DE45B9">
        <w:rPr>
          <w:sz w:val="24"/>
          <w:szCs w:val="24"/>
        </w:rPr>
        <w:t xml:space="preserve">, inoltre il contratto può essere risolto per l’effettuazione di transazioni senza avvalersi di </w:t>
      </w:r>
      <w:r w:rsidR="00A13B1D">
        <w:rPr>
          <w:sz w:val="24"/>
          <w:szCs w:val="24"/>
        </w:rPr>
        <w:t>B</w:t>
      </w:r>
      <w:r w:rsidR="00FA3AD0" w:rsidRPr="00DE45B9">
        <w:rPr>
          <w:sz w:val="24"/>
          <w:szCs w:val="24"/>
        </w:rPr>
        <w:t xml:space="preserve">anche o della </w:t>
      </w:r>
      <w:r w:rsidR="00A13B1D">
        <w:rPr>
          <w:sz w:val="24"/>
          <w:szCs w:val="24"/>
        </w:rPr>
        <w:t>S</w:t>
      </w:r>
      <w:r w:rsidR="00FA3AD0" w:rsidRPr="00DE45B9">
        <w:rPr>
          <w:sz w:val="24"/>
          <w:szCs w:val="24"/>
        </w:rPr>
        <w:t xml:space="preserve">ocietà Poste </w:t>
      </w:r>
      <w:r w:rsidR="00A13B1D">
        <w:rPr>
          <w:sz w:val="24"/>
          <w:szCs w:val="24"/>
        </w:rPr>
        <w:t>I</w:t>
      </w:r>
      <w:r w:rsidR="00FA3AD0" w:rsidRPr="00DE45B9">
        <w:rPr>
          <w:sz w:val="24"/>
          <w:szCs w:val="24"/>
        </w:rPr>
        <w:t>taliane Spa o altre modalità idonee ad assicurare la tracciabilità, fatto salvo quanto previsto dal co</w:t>
      </w:r>
      <w:r w:rsidR="00A13B1D">
        <w:rPr>
          <w:sz w:val="24"/>
          <w:szCs w:val="24"/>
        </w:rPr>
        <w:t>.</w:t>
      </w:r>
      <w:r w:rsidR="00FA3AD0" w:rsidRPr="00DE45B9">
        <w:rPr>
          <w:sz w:val="24"/>
          <w:szCs w:val="24"/>
        </w:rPr>
        <w:t xml:space="preserve"> 3</w:t>
      </w:r>
      <w:r w:rsidR="00574BF7" w:rsidRPr="00DE45B9">
        <w:rPr>
          <w:sz w:val="24"/>
          <w:szCs w:val="24"/>
        </w:rPr>
        <w:t xml:space="preserve"> </w:t>
      </w:r>
      <w:r w:rsidR="00FA3AD0" w:rsidRPr="00DE45B9">
        <w:rPr>
          <w:sz w:val="24"/>
          <w:szCs w:val="24"/>
        </w:rPr>
        <w:t>del citato art.3 legge 13</w:t>
      </w:r>
      <w:r w:rsidR="00574BF7" w:rsidRPr="00DE45B9">
        <w:rPr>
          <w:sz w:val="24"/>
          <w:szCs w:val="24"/>
        </w:rPr>
        <w:t xml:space="preserve"> </w:t>
      </w:r>
      <w:r w:rsidR="00FA3AD0" w:rsidRPr="00DE45B9">
        <w:rPr>
          <w:sz w:val="24"/>
          <w:szCs w:val="24"/>
        </w:rPr>
        <w:t>agosto 201</w:t>
      </w:r>
      <w:r w:rsidR="00574BF7" w:rsidRPr="00DE45B9">
        <w:rPr>
          <w:sz w:val="24"/>
          <w:szCs w:val="24"/>
        </w:rPr>
        <w:t>0</w:t>
      </w:r>
      <w:r w:rsidR="00FA3AD0" w:rsidRPr="00DE45B9">
        <w:rPr>
          <w:sz w:val="24"/>
          <w:szCs w:val="24"/>
        </w:rPr>
        <w:t>,</w:t>
      </w:r>
      <w:r w:rsidR="00574BF7" w:rsidRPr="00DE45B9">
        <w:rPr>
          <w:sz w:val="24"/>
          <w:szCs w:val="24"/>
        </w:rPr>
        <w:t xml:space="preserve"> n.</w:t>
      </w:r>
      <w:r w:rsidR="00FA3AD0" w:rsidRPr="00DE45B9">
        <w:rPr>
          <w:sz w:val="24"/>
          <w:szCs w:val="24"/>
        </w:rPr>
        <w:t>136</w:t>
      </w:r>
      <w:r w:rsidR="00574BF7" w:rsidRPr="00DE45B9">
        <w:rPr>
          <w:sz w:val="24"/>
          <w:szCs w:val="24"/>
        </w:rPr>
        <w:t>.</w:t>
      </w:r>
    </w:p>
    <w:p w:rsidR="001B3255" w:rsidRPr="00DE45B9" w:rsidRDefault="0057751D" w:rsidP="00A13B1D">
      <w:pPr>
        <w:pStyle w:val="Titolo1"/>
        <w:spacing w:line="479" w:lineRule="atLeast"/>
        <w:ind w:left="284" w:right="1328" w:hanging="284"/>
        <w:jc w:val="center"/>
        <w:rPr>
          <w:sz w:val="24"/>
          <w:szCs w:val="24"/>
        </w:rPr>
      </w:pPr>
      <w:r w:rsidRPr="00DE45B9">
        <w:rPr>
          <w:sz w:val="24"/>
          <w:szCs w:val="24"/>
        </w:rPr>
        <w:t xml:space="preserve">ART. </w:t>
      </w:r>
      <w:r w:rsidR="00B53447" w:rsidRPr="00DE45B9">
        <w:rPr>
          <w:sz w:val="24"/>
          <w:szCs w:val="24"/>
        </w:rPr>
        <w:t>7</w:t>
      </w:r>
      <w:r w:rsidR="00A13B1D">
        <w:rPr>
          <w:sz w:val="24"/>
          <w:szCs w:val="24"/>
        </w:rPr>
        <w:t xml:space="preserve"> - </w:t>
      </w:r>
      <w:r w:rsidR="001B3255" w:rsidRPr="00DE45B9">
        <w:rPr>
          <w:sz w:val="24"/>
          <w:szCs w:val="24"/>
        </w:rPr>
        <w:t>Divieto di cessione del contratto</w:t>
      </w:r>
    </w:p>
    <w:p w:rsidR="001B3255" w:rsidRPr="00DE45B9" w:rsidRDefault="001B3255" w:rsidP="00A13B1D">
      <w:pPr>
        <w:pStyle w:val="Rientrocorpodeltesto"/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Il presente contratto non può essere ceduto, a pena di nullità della cessione stessa. Per tutto quanto non previsto si applicano le disposizion</w:t>
      </w:r>
      <w:r w:rsidR="00A13B1D">
        <w:rPr>
          <w:sz w:val="24"/>
          <w:szCs w:val="24"/>
        </w:rPr>
        <w:t>i</w:t>
      </w:r>
      <w:r w:rsidRPr="00DE45B9">
        <w:rPr>
          <w:sz w:val="24"/>
          <w:szCs w:val="24"/>
        </w:rPr>
        <w:t xml:space="preserve"> di cui all’art.106 </w:t>
      </w:r>
      <w:r w:rsidR="00A13B1D">
        <w:rPr>
          <w:sz w:val="24"/>
          <w:szCs w:val="24"/>
        </w:rPr>
        <w:t xml:space="preserve">del </w:t>
      </w:r>
      <w:proofErr w:type="spellStart"/>
      <w:r w:rsidRPr="00DE45B9">
        <w:rPr>
          <w:sz w:val="24"/>
          <w:szCs w:val="24"/>
        </w:rPr>
        <w:t>D.Lgs.</w:t>
      </w:r>
      <w:proofErr w:type="spellEnd"/>
      <w:r w:rsidRPr="00DE45B9">
        <w:rPr>
          <w:sz w:val="24"/>
          <w:szCs w:val="24"/>
        </w:rPr>
        <w:t xml:space="preserve"> 50/2016, </w:t>
      </w:r>
      <w:r w:rsidR="00A13B1D" w:rsidRPr="00DE45B9">
        <w:rPr>
          <w:sz w:val="24"/>
          <w:szCs w:val="24"/>
        </w:rPr>
        <w:t xml:space="preserve">(Codice Contratti) </w:t>
      </w:r>
      <w:r w:rsidRPr="00DE45B9">
        <w:rPr>
          <w:sz w:val="24"/>
          <w:szCs w:val="24"/>
        </w:rPr>
        <w:t>e successive modificazioni ed integrazioni.</w:t>
      </w:r>
    </w:p>
    <w:p w:rsidR="001B3255" w:rsidRPr="00DE45B9" w:rsidRDefault="00567E0F" w:rsidP="00A13B1D">
      <w:pPr>
        <w:pStyle w:val="Titolo1"/>
        <w:spacing w:line="479" w:lineRule="atLeast"/>
        <w:ind w:left="284" w:right="1328" w:hanging="284"/>
        <w:jc w:val="center"/>
        <w:rPr>
          <w:sz w:val="24"/>
          <w:szCs w:val="24"/>
        </w:rPr>
      </w:pPr>
      <w:r w:rsidRPr="00DE45B9">
        <w:rPr>
          <w:sz w:val="24"/>
          <w:szCs w:val="24"/>
        </w:rPr>
        <w:t xml:space="preserve">ART. </w:t>
      </w:r>
      <w:r w:rsidR="00B53447" w:rsidRPr="00DE45B9">
        <w:rPr>
          <w:sz w:val="24"/>
          <w:szCs w:val="24"/>
        </w:rPr>
        <w:t>8</w:t>
      </w:r>
      <w:r w:rsidR="00A13B1D">
        <w:rPr>
          <w:sz w:val="24"/>
          <w:szCs w:val="24"/>
        </w:rPr>
        <w:t xml:space="preserve"> - </w:t>
      </w:r>
      <w:r w:rsidR="001B3255" w:rsidRPr="00DE45B9">
        <w:rPr>
          <w:sz w:val="24"/>
          <w:szCs w:val="24"/>
        </w:rPr>
        <w:t>Subappalto</w:t>
      </w:r>
      <w:r w:rsidR="00EF286A" w:rsidRPr="00DE45B9">
        <w:rPr>
          <w:sz w:val="24"/>
          <w:szCs w:val="24"/>
        </w:rPr>
        <w:t xml:space="preserve">    </w:t>
      </w:r>
    </w:p>
    <w:p w:rsidR="001B3255" w:rsidRPr="00DE45B9" w:rsidRDefault="001B3255" w:rsidP="00A13B1D">
      <w:pPr>
        <w:pStyle w:val="Rientrocorpodeltesto"/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Gli eventuali subappalti dovranno essere preventivamente autorizzati, nel rispetto delle disposizioni di legge vigenti in materia.</w:t>
      </w:r>
    </w:p>
    <w:p w:rsidR="0092283C" w:rsidRPr="00A13B1D" w:rsidRDefault="0092283C" w:rsidP="00A13B1D">
      <w:pPr>
        <w:pStyle w:val="Rientrocorpodeltesto"/>
        <w:spacing w:line="479" w:lineRule="atLeast"/>
        <w:ind w:right="1328" w:hanging="284"/>
        <w:jc w:val="center"/>
        <w:rPr>
          <w:b/>
          <w:sz w:val="24"/>
          <w:szCs w:val="24"/>
        </w:rPr>
      </w:pPr>
      <w:r w:rsidRPr="00A13B1D">
        <w:rPr>
          <w:b/>
          <w:sz w:val="24"/>
          <w:szCs w:val="24"/>
        </w:rPr>
        <w:t>ART.</w:t>
      </w:r>
      <w:r w:rsidR="00B53447" w:rsidRPr="00A13B1D">
        <w:rPr>
          <w:b/>
          <w:sz w:val="24"/>
          <w:szCs w:val="24"/>
        </w:rPr>
        <w:t>9</w:t>
      </w:r>
      <w:r w:rsidR="00A13B1D" w:rsidRPr="00A13B1D">
        <w:rPr>
          <w:b/>
          <w:sz w:val="24"/>
          <w:szCs w:val="24"/>
        </w:rPr>
        <w:t xml:space="preserve"> - </w:t>
      </w:r>
      <w:r w:rsidRPr="00A13B1D">
        <w:rPr>
          <w:b/>
          <w:sz w:val="24"/>
          <w:szCs w:val="24"/>
        </w:rPr>
        <w:t>Obblighi dell’Appaltatore nei confronti dei propri lavoratori dipendenti</w:t>
      </w:r>
    </w:p>
    <w:p w:rsidR="0092283C" w:rsidRPr="00DE45B9" w:rsidRDefault="0092283C" w:rsidP="00A13B1D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lastRenderedPageBreak/>
        <w:t>L’Appalta</w:t>
      </w:r>
      <w:r w:rsidR="00F71157" w:rsidRPr="00DE45B9">
        <w:rPr>
          <w:sz w:val="24"/>
          <w:szCs w:val="24"/>
        </w:rPr>
        <w:t xml:space="preserve">tore dichiara </w:t>
      </w:r>
      <w:r w:rsidRPr="00DE45B9">
        <w:rPr>
          <w:sz w:val="24"/>
          <w:szCs w:val="24"/>
        </w:rPr>
        <w:t>di applicare ai propri lavoratori dipendenti il vigente Contratto Collettivo Nazionale di Lavoro e di agire, nei confronti degli stessi, nel rispetto degli obblighi assicurativi e previdenziali previsti dalle leggi e dai contratti.</w:t>
      </w:r>
    </w:p>
    <w:p w:rsidR="0092283C" w:rsidRPr="00DE45B9" w:rsidRDefault="0092283C" w:rsidP="005D54F9">
      <w:pPr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L’appaltatore è altresì, obbligato a rispettare tutte le norme in materia retributiva, previdenziale, assistenziale, assicurativa, sanitaria, previste per i dipendenti dalla vigente normativa</w:t>
      </w:r>
      <w:r w:rsidR="009F2BB1">
        <w:rPr>
          <w:sz w:val="24"/>
          <w:szCs w:val="24"/>
        </w:rPr>
        <w:t>.</w:t>
      </w:r>
    </w:p>
    <w:p w:rsidR="00073941" w:rsidRPr="009F2BB1" w:rsidRDefault="00073941" w:rsidP="009F2BB1">
      <w:pPr>
        <w:pStyle w:val="Rientrocorpodeltesto"/>
        <w:spacing w:line="479" w:lineRule="atLeast"/>
        <w:ind w:right="1328" w:hanging="284"/>
        <w:jc w:val="center"/>
        <w:rPr>
          <w:b/>
          <w:sz w:val="24"/>
          <w:szCs w:val="24"/>
        </w:rPr>
      </w:pPr>
      <w:r w:rsidRPr="009F2BB1">
        <w:rPr>
          <w:b/>
          <w:sz w:val="24"/>
          <w:szCs w:val="24"/>
        </w:rPr>
        <w:t xml:space="preserve">ART. </w:t>
      </w:r>
      <w:r w:rsidR="00B53447" w:rsidRPr="009F2BB1">
        <w:rPr>
          <w:b/>
          <w:sz w:val="24"/>
          <w:szCs w:val="24"/>
        </w:rPr>
        <w:t>10</w:t>
      </w:r>
      <w:r w:rsidR="009F2BB1" w:rsidRPr="009F2BB1">
        <w:rPr>
          <w:b/>
          <w:sz w:val="24"/>
          <w:szCs w:val="24"/>
        </w:rPr>
        <w:t xml:space="preserve"> - </w:t>
      </w:r>
      <w:r w:rsidRPr="009F2BB1">
        <w:rPr>
          <w:b/>
          <w:sz w:val="24"/>
          <w:szCs w:val="24"/>
        </w:rPr>
        <w:t>Domicilio dell’Appaltatore</w:t>
      </w:r>
    </w:p>
    <w:p w:rsidR="00073941" w:rsidRPr="00DE45B9" w:rsidRDefault="00073941" w:rsidP="009F2BB1">
      <w:pPr>
        <w:pStyle w:val="Rientrocorpodeltesto"/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A tutti gli effetti del presente contratto, l’Appaltatore elegge domicilio in Monteleone di Spoleto Corso Vittorio Emanuele, 18.</w:t>
      </w:r>
    </w:p>
    <w:p w:rsidR="00567E0F" w:rsidRPr="009F2BB1" w:rsidRDefault="001B3255" w:rsidP="009F2BB1">
      <w:pPr>
        <w:pStyle w:val="Rientrocorpodeltesto"/>
        <w:spacing w:line="479" w:lineRule="atLeast"/>
        <w:ind w:right="1328" w:hanging="284"/>
        <w:jc w:val="center"/>
        <w:rPr>
          <w:b/>
          <w:sz w:val="24"/>
          <w:szCs w:val="24"/>
        </w:rPr>
      </w:pPr>
      <w:r w:rsidRPr="009F2BB1">
        <w:rPr>
          <w:b/>
          <w:sz w:val="24"/>
          <w:szCs w:val="24"/>
        </w:rPr>
        <w:t>ART.</w:t>
      </w:r>
      <w:r w:rsidR="0092283C" w:rsidRPr="009F2BB1">
        <w:rPr>
          <w:b/>
          <w:sz w:val="24"/>
          <w:szCs w:val="24"/>
        </w:rPr>
        <w:t>1</w:t>
      </w:r>
      <w:r w:rsidR="00B53447" w:rsidRPr="009F2BB1">
        <w:rPr>
          <w:b/>
          <w:sz w:val="24"/>
          <w:szCs w:val="24"/>
        </w:rPr>
        <w:t>1</w:t>
      </w:r>
      <w:r w:rsidR="009F2BB1" w:rsidRPr="009F2BB1">
        <w:rPr>
          <w:b/>
          <w:sz w:val="24"/>
          <w:szCs w:val="24"/>
        </w:rPr>
        <w:t xml:space="preserve"> - </w:t>
      </w:r>
      <w:r w:rsidR="0013605C" w:rsidRPr="009F2BB1">
        <w:rPr>
          <w:b/>
          <w:sz w:val="24"/>
          <w:szCs w:val="24"/>
        </w:rPr>
        <w:t>Controversie</w:t>
      </w:r>
    </w:p>
    <w:p w:rsidR="00685729" w:rsidRPr="00DE45B9" w:rsidRDefault="00567E0F" w:rsidP="009F2BB1">
      <w:pPr>
        <w:pStyle w:val="Rientrocorpodeltesto"/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Eventuali controversie fra il Comune di Monteleone di Spoleto</w:t>
      </w:r>
      <w:r w:rsidR="0013605C" w:rsidRPr="00DE45B9">
        <w:rPr>
          <w:sz w:val="24"/>
          <w:szCs w:val="24"/>
        </w:rPr>
        <w:t xml:space="preserve"> comprese quelle conseguenti al mancato raggiungimento dell’accordo bonario di cui all’art. 205 </w:t>
      </w:r>
      <w:proofErr w:type="spellStart"/>
      <w:r w:rsidR="0013605C" w:rsidRPr="00DE45B9">
        <w:rPr>
          <w:sz w:val="24"/>
          <w:szCs w:val="24"/>
        </w:rPr>
        <w:t>D.Lgs</w:t>
      </w:r>
      <w:proofErr w:type="spellEnd"/>
      <w:r w:rsidR="0013605C" w:rsidRPr="00DE45B9">
        <w:rPr>
          <w:sz w:val="24"/>
          <w:szCs w:val="24"/>
        </w:rPr>
        <w:t xml:space="preserve"> 50/2016 saranno devolute al competente Foro di Spoleto, con esclusione della competenza arbitrale, di cui all’art.209 del </w:t>
      </w:r>
      <w:proofErr w:type="spellStart"/>
      <w:r w:rsidR="0013605C" w:rsidRPr="00DE45B9">
        <w:rPr>
          <w:sz w:val="24"/>
          <w:szCs w:val="24"/>
        </w:rPr>
        <w:t>D.Lgs</w:t>
      </w:r>
      <w:proofErr w:type="spellEnd"/>
      <w:r w:rsidR="0013605C" w:rsidRPr="00DE45B9">
        <w:rPr>
          <w:sz w:val="24"/>
          <w:szCs w:val="24"/>
        </w:rPr>
        <w:t xml:space="preserve"> 50/2016.</w:t>
      </w:r>
      <w:r w:rsidRPr="00DE45B9">
        <w:rPr>
          <w:sz w:val="24"/>
          <w:szCs w:val="24"/>
        </w:rPr>
        <w:t xml:space="preserve"> </w:t>
      </w:r>
    </w:p>
    <w:p w:rsidR="009F2BB1" w:rsidRDefault="0075525B" w:rsidP="009F2BB1">
      <w:pPr>
        <w:pStyle w:val="Rientrocorpodeltesto"/>
        <w:spacing w:line="479" w:lineRule="atLeast"/>
        <w:ind w:right="1328" w:hanging="284"/>
        <w:jc w:val="center"/>
        <w:rPr>
          <w:b/>
          <w:sz w:val="24"/>
          <w:szCs w:val="24"/>
        </w:rPr>
      </w:pPr>
      <w:r w:rsidRPr="009F2BB1">
        <w:rPr>
          <w:b/>
          <w:sz w:val="24"/>
          <w:szCs w:val="24"/>
        </w:rPr>
        <w:t>ART. 1</w:t>
      </w:r>
      <w:r w:rsidR="00B53447" w:rsidRPr="009F2BB1">
        <w:rPr>
          <w:b/>
          <w:sz w:val="24"/>
          <w:szCs w:val="24"/>
        </w:rPr>
        <w:t>2</w:t>
      </w:r>
      <w:r w:rsidR="009F2BB1" w:rsidRPr="009F2BB1">
        <w:rPr>
          <w:b/>
          <w:sz w:val="24"/>
          <w:szCs w:val="24"/>
        </w:rPr>
        <w:t xml:space="preserve"> - </w:t>
      </w:r>
      <w:r w:rsidRPr="009F2BB1">
        <w:rPr>
          <w:b/>
          <w:sz w:val="24"/>
          <w:szCs w:val="24"/>
        </w:rPr>
        <w:t>Clausola di legalità</w:t>
      </w:r>
    </w:p>
    <w:p w:rsidR="0075525B" w:rsidRPr="009F2BB1" w:rsidRDefault="0075525B" w:rsidP="009F2BB1">
      <w:pPr>
        <w:pStyle w:val="Rientrocorpodeltesto"/>
        <w:spacing w:line="479" w:lineRule="atLeast"/>
        <w:ind w:left="-1" w:right="1328"/>
        <w:rPr>
          <w:b/>
          <w:sz w:val="24"/>
          <w:szCs w:val="24"/>
        </w:rPr>
      </w:pPr>
      <w:r w:rsidRPr="00DE45B9">
        <w:rPr>
          <w:sz w:val="24"/>
          <w:szCs w:val="24"/>
        </w:rPr>
        <w:t xml:space="preserve">Il </w:t>
      </w:r>
      <w:r w:rsidR="009F2BB1">
        <w:rPr>
          <w:sz w:val="24"/>
          <w:szCs w:val="24"/>
        </w:rPr>
        <w:t>C</w:t>
      </w:r>
      <w:r w:rsidRPr="00DE45B9">
        <w:rPr>
          <w:sz w:val="24"/>
          <w:szCs w:val="24"/>
        </w:rPr>
        <w:t>ontraente deve dare comunicazione tempestiva alla stazione Appaltante di tentativi di concussione che siano, in qualsiasi modo, manifestati nei confronti dell’</w:t>
      </w:r>
      <w:r w:rsidR="009F2BB1">
        <w:rPr>
          <w:sz w:val="24"/>
          <w:szCs w:val="24"/>
        </w:rPr>
        <w:t>I</w:t>
      </w:r>
      <w:r w:rsidRPr="00DE45B9">
        <w:rPr>
          <w:sz w:val="24"/>
          <w:szCs w:val="24"/>
        </w:rPr>
        <w:t>mprenditore</w:t>
      </w:r>
      <w:r w:rsidR="003C1F08" w:rsidRPr="00DE45B9">
        <w:rPr>
          <w:sz w:val="24"/>
          <w:szCs w:val="24"/>
        </w:rPr>
        <w:t>, degli Organi sociali o dei Dirigenti di impresa, adempimento  che ha natura essenziale ai fini della esecuzione del contratto e il relativo inadempimento darà luogo alla risoluzione espressa, ai sensi dell’art.1456 de c.c., ogni qualvolta nei confronti di pubblici dipendenti o amministratori che abbiano esercitato funzioni relative all’esecuzione del contratto, sia stata disposta misura cautelare o sia intervenuto rinvio a giudizio per delitto previsto dall’art.317</w:t>
      </w:r>
      <w:r w:rsidRPr="00DE45B9">
        <w:rPr>
          <w:sz w:val="24"/>
          <w:szCs w:val="24"/>
        </w:rPr>
        <w:t xml:space="preserve"> </w:t>
      </w:r>
      <w:r w:rsidR="003C1F08" w:rsidRPr="00DE45B9">
        <w:rPr>
          <w:sz w:val="24"/>
          <w:szCs w:val="24"/>
        </w:rPr>
        <w:t xml:space="preserve">del codice penale. La </w:t>
      </w:r>
      <w:r w:rsidR="00A47687">
        <w:rPr>
          <w:sz w:val="24"/>
          <w:szCs w:val="24"/>
        </w:rPr>
        <w:t>S</w:t>
      </w:r>
      <w:r w:rsidR="003C1F08" w:rsidRPr="00DE45B9">
        <w:rPr>
          <w:sz w:val="24"/>
          <w:szCs w:val="24"/>
        </w:rPr>
        <w:t>tazione Appaltante si avvarrà della clausola risolutiva espressa, di cui all’art.1456 c.c., ogni qualvolta nei confronti dell’</w:t>
      </w:r>
      <w:r w:rsidR="00A47687">
        <w:rPr>
          <w:sz w:val="24"/>
          <w:szCs w:val="24"/>
        </w:rPr>
        <w:t>I</w:t>
      </w:r>
      <w:r w:rsidR="003C1F08" w:rsidRPr="00DE45B9">
        <w:rPr>
          <w:sz w:val="24"/>
          <w:szCs w:val="24"/>
        </w:rPr>
        <w:t xml:space="preserve">mprenditore o dei componenti la compagine sociale, o dei Dirigenti dell’Impresa, sia stata disposta misura cautelare o sia intervenuto rinvio a giudizio per taluni dei delitti di cui agli </w:t>
      </w:r>
      <w:r w:rsidR="00E205B9" w:rsidRPr="00DE45B9">
        <w:rPr>
          <w:sz w:val="24"/>
          <w:szCs w:val="24"/>
        </w:rPr>
        <w:t xml:space="preserve"> art.317 c.p., 318 c.p., 319 c.p., 319-</w:t>
      </w:r>
      <w:r w:rsidR="00E205B9" w:rsidRPr="00DE45B9">
        <w:rPr>
          <w:i/>
          <w:sz w:val="24"/>
          <w:szCs w:val="24"/>
        </w:rPr>
        <w:t>bis</w:t>
      </w:r>
      <w:r w:rsidR="00E205B9" w:rsidRPr="00DE45B9">
        <w:rPr>
          <w:sz w:val="24"/>
          <w:szCs w:val="24"/>
        </w:rPr>
        <w:t xml:space="preserve"> c.p.,319-</w:t>
      </w:r>
      <w:r w:rsidR="00E205B9" w:rsidRPr="00DE45B9">
        <w:rPr>
          <w:i/>
          <w:sz w:val="24"/>
          <w:szCs w:val="24"/>
        </w:rPr>
        <w:t>ter</w:t>
      </w:r>
      <w:r w:rsidR="00E205B9" w:rsidRPr="00DE45B9">
        <w:rPr>
          <w:sz w:val="24"/>
          <w:szCs w:val="24"/>
        </w:rPr>
        <w:t xml:space="preserve"> c.p., 319-</w:t>
      </w:r>
      <w:r w:rsidR="00E205B9" w:rsidRPr="00DE45B9">
        <w:rPr>
          <w:i/>
          <w:sz w:val="24"/>
          <w:szCs w:val="24"/>
        </w:rPr>
        <w:t>quater</w:t>
      </w:r>
      <w:r w:rsidR="003C1F08" w:rsidRPr="00DE45B9">
        <w:rPr>
          <w:sz w:val="24"/>
          <w:szCs w:val="24"/>
        </w:rPr>
        <w:t xml:space="preserve"> </w:t>
      </w:r>
      <w:r w:rsidR="00E205B9" w:rsidRPr="00DE45B9">
        <w:rPr>
          <w:sz w:val="24"/>
          <w:szCs w:val="24"/>
        </w:rPr>
        <w:t>c.p., 320 c.p., 322 c.p., 322-</w:t>
      </w:r>
      <w:r w:rsidR="00E205B9" w:rsidRPr="00DE45B9">
        <w:rPr>
          <w:i/>
          <w:sz w:val="24"/>
          <w:szCs w:val="24"/>
        </w:rPr>
        <w:t xml:space="preserve">bis c.p., 346-bis </w:t>
      </w:r>
      <w:r w:rsidR="00E205B9" w:rsidRPr="00DE45B9">
        <w:rPr>
          <w:sz w:val="24"/>
          <w:szCs w:val="24"/>
        </w:rPr>
        <w:t>c.p., 353 c.p., e 353-</w:t>
      </w:r>
      <w:r w:rsidR="00E205B9" w:rsidRPr="00DE45B9">
        <w:rPr>
          <w:i/>
          <w:sz w:val="24"/>
          <w:szCs w:val="24"/>
        </w:rPr>
        <w:t>bis</w:t>
      </w:r>
      <w:r w:rsidR="00E205B9" w:rsidRPr="00DE45B9">
        <w:rPr>
          <w:sz w:val="24"/>
          <w:szCs w:val="24"/>
        </w:rPr>
        <w:t xml:space="preserve">  c.p., previa intesa  con l’Autorità Nazionale Anticorruzione. </w:t>
      </w:r>
    </w:p>
    <w:p w:rsidR="006E3E85" w:rsidRPr="00A47687" w:rsidRDefault="006E3E85" w:rsidP="00A47687">
      <w:pPr>
        <w:pStyle w:val="Titolo1"/>
        <w:spacing w:line="479" w:lineRule="atLeast"/>
        <w:ind w:left="283" w:right="1328" w:hanging="284"/>
        <w:jc w:val="center"/>
        <w:rPr>
          <w:bCs w:val="0"/>
          <w:sz w:val="24"/>
          <w:szCs w:val="24"/>
        </w:rPr>
      </w:pPr>
      <w:r w:rsidRPr="00DE45B9">
        <w:rPr>
          <w:bCs w:val="0"/>
          <w:sz w:val="24"/>
          <w:szCs w:val="24"/>
        </w:rPr>
        <w:t>ART. 1</w:t>
      </w:r>
      <w:r w:rsidR="00B53447" w:rsidRPr="00DE45B9">
        <w:rPr>
          <w:bCs w:val="0"/>
          <w:sz w:val="24"/>
          <w:szCs w:val="24"/>
        </w:rPr>
        <w:t>3</w:t>
      </w:r>
      <w:r w:rsidR="00A47687">
        <w:rPr>
          <w:bCs w:val="0"/>
          <w:sz w:val="24"/>
          <w:szCs w:val="24"/>
        </w:rPr>
        <w:t xml:space="preserve"> - </w:t>
      </w:r>
      <w:r w:rsidRPr="00DE45B9">
        <w:rPr>
          <w:sz w:val="24"/>
          <w:szCs w:val="24"/>
        </w:rPr>
        <w:t>Rinvio alla normativa di riferimento</w:t>
      </w:r>
    </w:p>
    <w:p w:rsidR="000F22BE" w:rsidRPr="00DE45B9" w:rsidRDefault="006E3E85" w:rsidP="00A47687">
      <w:pPr>
        <w:pStyle w:val="Titolo1"/>
        <w:spacing w:line="479" w:lineRule="atLeast"/>
        <w:ind w:left="-1" w:right="1328"/>
        <w:rPr>
          <w:b w:val="0"/>
          <w:bCs w:val="0"/>
          <w:sz w:val="24"/>
          <w:szCs w:val="24"/>
        </w:rPr>
      </w:pPr>
      <w:r w:rsidRPr="00DE45B9">
        <w:rPr>
          <w:b w:val="0"/>
          <w:bCs w:val="0"/>
          <w:sz w:val="24"/>
          <w:szCs w:val="24"/>
        </w:rPr>
        <w:t xml:space="preserve">Per quanto non espressamente previsto dal presente contratto si rinvia alla normativa in materia di lavori pubblici, ed in particolare al </w:t>
      </w:r>
      <w:proofErr w:type="spellStart"/>
      <w:r w:rsidRPr="00DE45B9">
        <w:rPr>
          <w:b w:val="0"/>
          <w:bCs w:val="0"/>
          <w:sz w:val="24"/>
          <w:szCs w:val="24"/>
        </w:rPr>
        <w:t>D.Lgs.</w:t>
      </w:r>
      <w:proofErr w:type="spellEnd"/>
      <w:r w:rsidRPr="00DE45B9">
        <w:rPr>
          <w:b w:val="0"/>
          <w:bCs w:val="0"/>
          <w:sz w:val="24"/>
          <w:szCs w:val="24"/>
        </w:rPr>
        <w:t xml:space="preserve"> 18 aprile 2016, n.50 e, per quanto in </w:t>
      </w:r>
      <w:r w:rsidRPr="00DE45B9">
        <w:rPr>
          <w:b w:val="0"/>
          <w:bCs w:val="0"/>
          <w:sz w:val="24"/>
          <w:szCs w:val="24"/>
        </w:rPr>
        <w:lastRenderedPageBreak/>
        <w:t xml:space="preserve">vigore, al D.P.R. 5 ottobre 2010, n. 207, al Codice Civile e a tutte le altre </w:t>
      </w:r>
      <w:r w:rsidR="000F22BE" w:rsidRPr="00DE45B9">
        <w:rPr>
          <w:b w:val="0"/>
          <w:bCs w:val="0"/>
          <w:sz w:val="24"/>
          <w:szCs w:val="24"/>
        </w:rPr>
        <w:t>disposizioni che regolano la materia.</w:t>
      </w:r>
      <w:r w:rsidRPr="00DE45B9">
        <w:rPr>
          <w:b w:val="0"/>
          <w:bCs w:val="0"/>
          <w:sz w:val="24"/>
          <w:szCs w:val="24"/>
        </w:rPr>
        <w:t xml:space="preserve"> </w:t>
      </w:r>
    </w:p>
    <w:p w:rsidR="00A47687" w:rsidRDefault="00017DB2" w:rsidP="00A47687">
      <w:pPr>
        <w:pStyle w:val="Titolo1"/>
        <w:spacing w:line="479" w:lineRule="atLeast"/>
        <w:ind w:left="283" w:right="1328" w:hanging="284"/>
        <w:jc w:val="center"/>
        <w:rPr>
          <w:bCs w:val="0"/>
          <w:sz w:val="24"/>
          <w:szCs w:val="24"/>
        </w:rPr>
      </w:pPr>
      <w:r w:rsidRPr="00DE45B9">
        <w:rPr>
          <w:bCs w:val="0"/>
          <w:sz w:val="24"/>
          <w:szCs w:val="24"/>
        </w:rPr>
        <w:t>ART. 1</w:t>
      </w:r>
      <w:r w:rsidR="00B53447" w:rsidRPr="00DE45B9">
        <w:rPr>
          <w:bCs w:val="0"/>
          <w:sz w:val="24"/>
          <w:szCs w:val="24"/>
        </w:rPr>
        <w:t>4</w:t>
      </w:r>
      <w:r w:rsidR="00A47687">
        <w:rPr>
          <w:bCs w:val="0"/>
          <w:sz w:val="24"/>
          <w:szCs w:val="24"/>
        </w:rPr>
        <w:t xml:space="preserve"> - </w:t>
      </w:r>
      <w:r w:rsidR="00EB3AE0" w:rsidRPr="00DE45B9">
        <w:rPr>
          <w:sz w:val="24"/>
          <w:szCs w:val="24"/>
        </w:rPr>
        <w:t>Codice di comportamento e Protocollo di Legalità</w:t>
      </w:r>
    </w:p>
    <w:p w:rsidR="00A47687" w:rsidRDefault="00EB3AE0" w:rsidP="00A47687">
      <w:pPr>
        <w:pStyle w:val="Titolo1"/>
        <w:spacing w:line="479" w:lineRule="atLeast"/>
        <w:ind w:left="-1" w:right="1328"/>
        <w:rPr>
          <w:b w:val="0"/>
          <w:bCs w:val="0"/>
          <w:sz w:val="24"/>
          <w:szCs w:val="24"/>
        </w:rPr>
      </w:pPr>
      <w:r w:rsidRPr="00DE45B9">
        <w:rPr>
          <w:b w:val="0"/>
          <w:bCs w:val="0"/>
          <w:sz w:val="24"/>
          <w:szCs w:val="24"/>
        </w:rPr>
        <w:t xml:space="preserve">Le Parti nell’esecuzione del presente accordo si obbligano al dovere di correttezza e buona fede, prendendo atto Codice di Comportamento del Comune di Monteleone di Spoleto e del Protocollo di Legalità siglato con la Prefettura-UTC di Perugia, e ne acquisiscono i contenuti e gli effetti ai fini della normativa di riferimento ex L.190/2012 e norme collegate. </w:t>
      </w:r>
    </w:p>
    <w:p w:rsidR="00A47687" w:rsidRDefault="00EB3AE0" w:rsidP="00A47687">
      <w:pPr>
        <w:pStyle w:val="Titolo1"/>
        <w:spacing w:line="479" w:lineRule="atLeast"/>
        <w:ind w:left="-1" w:right="1328"/>
        <w:rPr>
          <w:b w:val="0"/>
          <w:bCs w:val="0"/>
          <w:sz w:val="24"/>
          <w:szCs w:val="24"/>
        </w:rPr>
      </w:pPr>
      <w:r w:rsidRPr="00DE45B9">
        <w:rPr>
          <w:b w:val="0"/>
          <w:bCs w:val="0"/>
          <w:sz w:val="24"/>
          <w:szCs w:val="24"/>
        </w:rPr>
        <w:t>La violazione di tali obblighi comporterà la facoltà di risolvere il contratto, qualora, in ragione della gravità o della r</w:t>
      </w:r>
      <w:r w:rsidR="002D4DCF" w:rsidRPr="00DE45B9">
        <w:rPr>
          <w:b w:val="0"/>
          <w:bCs w:val="0"/>
          <w:sz w:val="24"/>
          <w:szCs w:val="24"/>
        </w:rPr>
        <w:t>e</w:t>
      </w:r>
      <w:r w:rsidRPr="00DE45B9">
        <w:rPr>
          <w:b w:val="0"/>
          <w:bCs w:val="0"/>
          <w:sz w:val="24"/>
          <w:szCs w:val="24"/>
        </w:rPr>
        <w:t>iterazione,</w:t>
      </w:r>
      <w:r w:rsidR="002D4DCF" w:rsidRPr="00DE45B9">
        <w:rPr>
          <w:b w:val="0"/>
          <w:bCs w:val="0"/>
          <w:sz w:val="24"/>
          <w:szCs w:val="24"/>
        </w:rPr>
        <w:t xml:space="preserve"> la stessa sia ritenuta grave. Per ogni controversia foro competente è quello del </w:t>
      </w:r>
      <w:r w:rsidR="00A47687">
        <w:rPr>
          <w:b w:val="0"/>
          <w:bCs w:val="0"/>
          <w:sz w:val="24"/>
          <w:szCs w:val="24"/>
        </w:rPr>
        <w:t>T</w:t>
      </w:r>
      <w:r w:rsidR="002D4DCF" w:rsidRPr="00DE45B9">
        <w:rPr>
          <w:b w:val="0"/>
          <w:bCs w:val="0"/>
          <w:sz w:val="24"/>
          <w:szCs w:val="24"/>
        </w:rPr>
        <w:t xml:space="preserve">ribunale Regionale dell’Umbria, ai sensi del comma 5 della legge 241 del 1990. </w:t>
      </w:r>
    </w:p>
    <w:p w:rsidR="0057751D" w:rsidRPr="00A47687" w:rsidRDefault="0057751D" w:rsidP="00A47687">
      <w:pPr>
        <w:pStyle w:val="Titolo1"/>
        <w:spacing w:line="479" w:lineRule="atLeast"/>
        <w:ind w:left="283" w:right="1328" w:hanging="284"/>
        <w:jc w:val="center"/>
        <w:rPr>
          <w:bCs w:val="0"/>
          <w:sz w:val="24"/>
          <w:szCs w:val="24"/>
        </w:rPr>
      </w:pPr>
      <w:r w:rsidRPr="00DE45B9">
        <w:rPr>
          <w:bCs w:val="0"/>
          <w:sz w:val="24"/>
          <w:szCs w:val="24"/>
        </w:rPr>
        <w:t>ART. 1</w:t>
      </w:r>
      <w:r w:rsidR="00B53447" w:rsidRPr="00DE45B9">
        <w:rPr>
          <w:bCs w:val="0"/>
          <w:sz w:val="24"/>
          <w:szCs w:val="24"/>
        </w:rPr>
        <w:t>5</w:t>
      </w:r>
      <w:r w:rsidR="00A47687">
        <w:rPr>
          <w:bCs w:val="0"/>
          <w:sz w:val="24"/>
          <w:szCs w:val="24"/>
        </w:rPr>
        <w:t xml:space="preserve"> - </w:t>
      </w:r>
      <w:r w:rsidRPr="00DE45B9">
        <w:rPr>
          <w:sz w:val="24"/>
          <w:szCs w:val="24"/>
        </w:rPr>
        <w:t>Spese contrattuali</w:t>
      </w:r>
    </w:p>
    <w:p w:rsidR="0057751D" w:rsidRPr="00DE45B9" w:rsidRDefault="0057751D" w:rsidP="00A47687">
      <w:pPr>
        <w:pStyle w:val="Rientrocorpodeltesto"/>
        <w:spacing w:line="479" w:lineRule="atLeast"/>
        <w:ind w:left="-1" w:right="1328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La presente scrittura privata è soggetta al I.V.A.</w:t>
      </w:r>
      <w:r w:rsidR="00257C58" w:rsidRPr="00DE45B9">
        <w:rPr>
          <w:sz w:val="24"/>
          <w:szCs w:val="24"/>
        </w:rPr>
        <w:t xml:space="preserve">, ai sensi del D.P.R. 633/1972, e successive modificazioni ed integrazioni </w:t>
      </w:r>
      <w:r w:rsidRPr="00DE45B9">
        <w:rPr>
          <w:sz w:val="24"/>
          <w:szCs w:val="24"/>
        </w:rPr>
        <w:t>e sarà registrata in misura fissa solo in caso d’uso, con oneri a carico della parte richiedente.</w:t>
      </w:r>
      <w:r w:rsidR="00974403" w:rsidRPr="00DE45B9">
        <w:rPr>
          <w:sz w:val="24"/>
          <w:szCs w:val="24"/>
        </w:rPr>
        <w:t xml:space="preserve">                         </w:t>
      </w:r>
    </w:p>
    <w:p w:rsidR="0057751D" w:rsidRPr="00DE45B9" w:rsidRDefault="0057751D" w:rsidP="00A47687">
      <w:pPr>
        <w:pStyle w:val="Titolo1"/>
        <w:spacing w:line="479" w:lineRule="atLeast"/>
        <w:ind w:left="283" w:right="1328" w:hanging="284"/>
        <w:jc w:val="center"/>
        <w:rPr>
          <w:sz w:val="24"/>
          <w:szCs w:val="24"/>
        </w:rPr>
      </w:pPr>
      <w:r w:rsidRPr="00DE45B9">
        <w:rPr>
          <w:sz w:val="24"/>
          <w:szCs w:val="24"/>
        </w:rPr>
        <w:t>ART. 1</w:t>
      </w:r>
      <w:r w:rsidR="00B53447" w:rsidRPr="00DE45B9">
        <w:rPr>
          <w:sz w:val="24"/>
          <w:szCs w:val="24"/>
        </w:rPr>
        <w:t>6</w:t>
      </w:r>
      <w:r w:rsidR="00A47687">
        <w:rPr>
          <w:sz w:val="24"/>
          <w:szCs w:val="24"/>
        </w:rPr>
        <w:t xml:space="preserve"> - </w:t>
      </w:r>
      <w:r w:rsidRPr="00DE45B9">
        <w:rPr>
          <w:sz w:val="24"/>
          <w:szCs w:val="24"/>
        </w:rPr>
        <w:t>Trattamento dei dati personali</w:t>
      </w:r>
    </w:p>
    <w:p w:rsidR="0057751D" w:rsidRPr="00DE45B9" w:rsidRDefault="0057751D" w:rsidP="00A47687">
      <w:pPr>
        <w:pStyle w:val="Corpotesto"/>
        <w:spacing w:line="479" w:lineRule="atLeast"/>
        <w:ind w:left="-1" w:right="1328"/>
        <w:jc w:val="both"/>
      </w:pPr>
      <w:r w:rsidRPr="00DE45B9">
        <w:t xml:space="preserve">Il Comune di </w:t>
      </w:r>
      <w:r w:rsidR="004719E6" w:rsidRPr="00DE45B9">
        <w:t xml:space="preserve">Monteleone di Spoleto </w:t>
      </w:r>
      <w:r w:rsidRPr="00DE45B9">
        <w:t xml:space="preserve">informa l’Appaltatore che tratterà i dati contenuti nel presente contratto esclusivamente per lo svolgimento delle attività e per l’assolvimento degli obblighi previsti dalle leggi e dai regolamenti comunali in materia, nel rispetto del </w:t>
      </w:r>
      <w:r w:rsidRPr="00DE45B9">
        <w:rPr>
          <w:color w:val="000000"/>
        </w:rPr>
        <w:t xml:space="preserve">Regolamento (UE) 2016/679 (GDPR) e </w:t>
      </w:r>
      <w:proofErr w:type="spellStart"/>
      <w:proofErr w:type="gramStart"/>
      <w:r w:rsidRPr="00DE45B9">
        <w:rPr>
          <w:color w:val="000000"/>
        </w:rPr>
        <w:t>s.m.i.</w:t>
      </w:r>
      <w:proofErr w:type="spellEnd"/>
      <w:r w:rsidR="000D4A5F" w:rsidRPr="00DE45B9">
        <w:rPr>
          <w:color w:val="000000"/>
        </w:rPr>
        <w:t>.</w:t>
      </w:r>
      <w:proofErr w:type="gramEnd"/>
      <w:r w:rsidRPr="00DE45B9">
        <w:rPr>
          <w:color w:val="000000"/>
        </w:rPr>
        <w:t xml:space="preserve"> </w:t>
      </w:r>
    </w:p>
    <w:p w:rsidR="00A47687" w:rsidRDefault="00A47687" w:rsidP="00A47687">
      <w:pPr>
        <w:pStyle w:val="Titolo1"/>
        <w:spacing w:line="479" w:lineRule="atLeast"/>
        <w:ind w:left="-1" w:right="1328"/>
        <w:rPr>
          <w:b w:val="0"/>
          <w:bCs w:val="0"/>
          <w:sz w:val="24"/>
          <w:szCs w:val="24"/>
        </w:rPr>
      </w:pPr>
      <w:r w:rsidRPr="00DE45B9">
        <w:rPr>
          <w:b w:val="0"/>
          <w:bCs w:val="0"/>
          <w:sz w:val="24"/>
          <w:szCs w:val="24"/>
        </w:rPr>
        <w:t xml:space="preserve">Richiesto, io Ufficiale rogante, ho ricevuto il presente atto, da me redatto in due originali con mezzi elettronici e ne ho dato cognizione alla parte </w:t>
      </w:r>
      <w:r>
        <w:rPr>
          <w:b w:val="0"/>
          <w:bCs w:val="0"/>
          <w:sz w:val="24"/>
          <w:szCs w:val="24"/>
        </w:rPr>
        <w:t>C</w:t>
      </w:r>
      <w:r w:rsidRPr="00DE45B9">
        <w:rPr>
          <w:b w:val="0"/>
          <w:bCs w:val="0"/>
          <w:sz w:val="24"/>
          <w:szCs w:val="24"/>
        </w:rPr>
        <w:t>ontraente che lo ha dichiarato conforme alla sua volontà e lo sottoscrive, in modalità elettronica con firma digitale, di cui attesto la validità dei certificati ai sensi e per gli effetti di cui all’art.47-</w:t>
      </w:r>
      <w:r w:rsidRPr="00DE45B9">
        <w:rPr>
          <w:b w:val="0"/>
          <w:bCs w:val="0"/>
          <w:i/>
          <w:sz w:val="24"/>
          <w:szCs w:val="24"/>
        </w:rPr>
        <w:t xml:space="preserve">ter, </w:t>
      </w:r>
      <w:r w:rsidRPr="00DE45B9">
        <w:rPr>
          <w:b w:val="0"/>
          <w:bCs w:val="0"/>
          <w:sz w:val="24"/>
          <w:szCs w:val="24"/>
        </w:rPr>
        <w:t xml:space="preserve">comma 3, della legge 16 febbraio 1913 n.89. </w:t>
      </w:r>
    </w:p>
    <w:p w:rsidR="00D65E51" w:rsidRPr="003D5718" w:rsidRDefault="00A47687" w:rsidP="003D5718">
      <w:pPr>
        <w:pStyle w:val="Titolo1"/>
        <w:spacing w:line="479" w:lineRule="atLeast"/>
        <w:ind w:left="-1" w:right="1328"/>
        <w:rPr>
          <w:bCs w:val="0"/>
          <w:sz w:val="24"/>
          <w:szCs w:val="24"/>
        </w:rPr>
      </w:pPr>
      <w:r w:rsidRPr="00DE45B9">
        <w:rPr>
          <w:b w:val="0"/>
          <w:bCs w:val="0"/>
          <w:sz w:val="24"/>
          <w:szCs w:val="24"/>
        </w:rPr>
        <w:t>Attesto, altresì, che i documenti richiamati sono stati redatti in origine su supporto analogico, conservato presso la Stazione Appaltante, ex art. 57</w:t>
      </w:r>
      <w:r w:rsidRPr="00DE45B9">
        <w:rPr>
          <w:b w:val="0"/>
          <w:bCs w:val="0"/>
          <w:i/>
          <w:sz w:val="24"/>
          <w:szCs w:val="24"/>
        </w:rPr>
        <w:t xml:space="preserve">-bis </w:t>
      </w:r>
      <w:r w:rsidRPr="00DE45B9">
        <w:rPr>
          <w:b w:val="0"/>
          <w:bCs w:val="0"/>
          <w:sz w:val="24"/>
          <w:szCs w:val="24"/>
        </w:rPr>
        <w:t xml:space="preserve">della succitata legge n. 89/1913 in copia informatica che certifico conforme agli originali ai sensi della vigente normativa. </w:t>
      </w:r>
    </w:p>
    <w:p w:rsidR="003D5718" w:rsidRDefault="003D5718" w:rsidP="007B75CA">
      <w:pPr>
        <w:spacing w:line="479" w:lineRule="atLeast"/>
        <w:ind w:left="283" w:right="1328" w:hanging="284"/>
        <w:jc w:val="both"/>
        <w:rPr>
          <w:sz w:val="24"/>
          <w:szCs w:val="24"/>
        </w:rPr>
      </w:pPr>
    </w:p>
    <w:p w:rsidR="003D5718" w:rsidRDefault="0057751D" w:rsidP="007B75CA">
      <w:pPr>
        <w:spacing w:line="479" w:lineRule="atLeast"/>
        <w:ind w:left="283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Questo atto consta di </w:t>
      </w:r>
      <w:r w:rsidR="003D5718">
        <w:rPr>
          <w:sz w:val="24"/>
          <w:szCs w:val="24"/>
        </w:rPr>
        <w:t>sei</w:t>
      </w:r>
      <w:r w:rsidR="00C85AE5" w:rsidRPr="00DE45B9">
        <w:rPr>
          <w:sz w:val="24"/>
          <w:szCs w:val="24"/>
        </w:rPr>
        <w:t xml:space="preserve"> </w:t>
      </w:r>
      <w:r w:rsidRPr="00DE45B9">
        <w:rPr>
          <w:sz w:val="24"/>
          <w:szCs w:val="24"/>
        </w:rPr>
        <w:t xml:space="preserve">facciate intere e </w:t>
      </w:r>
      <w:r w:rsidR="003D5718">
        <w:rPr>
          <w:sz w:val="24"/>
          <w:szCs w:val="24"/>
        </w:rPr>
        <w:t xml:space="preserve">n. 12 righe della settima, comprese le firme, </w:t>
      </w:r>
      <w:r w:rsidRPr="00DE45B9">
        <w:rPr>
          <w:sz w:val="24"/>
          <w:szCs w:val="24"/>
        </w:rPr>
        <w:t>viene</w:t>
      </w:r>
    </w:p>
    <w:p w:rsidR="0057751D" w:rsidRPr="00DE45B9" w:rsidRDefault="0057751D" w:rsidP="007B75CA">
      <w:pPr>
        <w:spacing w:line="479" w:lineRule="atLeast"/>
        <w:ind w:left="283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lastRenderedPageBreak/>
        <w:t>firmato digitalmente dalle parti.</w:t>
      </w:r>
    </w:p>
    <w:p w:rsidR="00974403" w:rsidRPr="00DE45B9" w:rsidRDefault="00974403" w:rsidP="007B75CA">
      <w:pPr>
        <w:spacing w:line="479" w:lineRule="atLeast"/>
        <w:ind w:left="283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t xml:space="preserve">La parte contraente mi dispensa dalla lettura anche degli allegati per averne esatta conoscenza </w:t>
      </w:r>
    </w:p>
    <w:p w:rsidR="00343F1A" w:rsidRPr="00DE45B9" w:rsidRDefault="00974403" w:rsidP="007B75CA">
      <w:pPr>
        <w:spacing w:line="479" w:lineRule="atLeast"/>
        <w:ind w:left="283" w:right="1328" w:hanging="284"/>
        <w:jc w:val="both"/>
        <w:rPr>
          <w:sz w:val="24"/>
          <w:szCs w:val="24"/>
        </w:rPr>
      </w:pPr>
      <w:r w:rsidRPr="00DE45B9">
        <w:rPr>
          <w:sz w:val="24"/>
          <w:szCs w:val="24"/>
        </w:rPr>
        <w:t>Fatto, Confermato e Sottoscritto in Monteleone di Spoleto.</w:t>
      </w:r>
    </w:p>
    <w:p w:rsidR="0057751D" w:rsidRPr="00DE45B9" w:rsidRDefault="003D5718" w:rsidP="007B75CA">
      <w:pPr>
        <w:spacing w:line="479" w:lineRule="atLeast"/>
        <w:ind w:left="283" w:right="132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7751D" w:rsidRPr="00DE45B9">
        <w:rPr>
          <w:sz w:val="24"/>
          <w:szCs w:val="24"/>
        </w:rPr>
        <w:t xml:space="preserve">Per il Comune di </w:t>
      </w:r>
      <w:r w:rsidR="004719E6" w:rsidRPr="00DE45B9">
        <w:rPr>
          <w:sz w:val="24"/>
          <w:szCs w:val="24"/>
        </w:rPr>
        <w:t>Monteleone di Spoleto</w:t>
      </w:r>
    </w:p>
    <w:p w:rsidR="003D5718" w:rsidRPr="003D5718" w:rsidRDefault="00343F1A" w:rsidP="003D5718">
      <w:pPr>
        <w:ind w:left="283" w:right="1328" w:hanging="284"/>
        <w:jc w:val="both"/>
        <w:rPr>
          <w:sz w:val="24"/>
          <w:szCs w:val="24"/>
        </w:rPr>
      </w:pPr>
      <w:bookmarkStart w:id="1" w:name="_Hlk8213829"/>
      <w:r w:rsidRPr="00DE45B9">
        <w:rPr>
          <w:i/>
          <w:sz w:val="24"/>
          <w:szCs w:val="24"/>
        </w:rPr>
        <w:t xml:space="preserve">          </w:t>
      </w:r>
      <w:r w:rsidR="004719E6" w:rsidRPr="00DE45B9">
        <w:rPr>
          <w:i/>
          <w:sz w:val="24"/>
          <w:szCs w:val="24"/>
        </w:rPr>
        <w:t xml:space="preserve">   </w:t>
      </w:r>
      <w:r w:rsidR="003D5718" w:rsidRPr="003D5718">
        <w:rPr>
          <w:sz w:val="24"/>
          <w:szCs w:val="24"/>
        </w:rPr>
        <w:t>Il Responsabile dell’Area tecnica ad interim</w:t>
      </w:r>
    </w:p>
    <w:p w:rsidR="00C85AE5" w:rsidRDefault="003D5718" w:rsidP="003D5718">
      <w:pPr>
        <w:ind w:left="283" w:right="132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827B6" w:rsidRPr="003D5718">
        <w:rPr>
          <w:sz w:val="24"/>
          <w:szCs w:val="24"/>
        </w:rPr>
        <w:t>Dott.</w:t>
      </w:r>
      <w:r w:rsidRPr="003D5718">
        <w:rPr>
          <w:sz w:val="24"/>
          <w:szCs w:val="24"/>
        </w:rPr>
        <w:t xml:space="preserve"> Cav. </w:t>
      </w:r>
      <w:r w:rsidR="00F837F3" w:rsidRPr="003D5718">
        <w:rPr>
          <w:sz w:val="24"/>
          <w:szCs w:val="24"/>
        </w:rPr>
        <w:t>Angelo Vincenzo Grasso</w:t>
      </w:r>
      <w:bookmarkEnd w:id="1"/>
    </w:p>
    <w:p w:rsidR="003D5718" w:rsidRPr="00DE45B9" w:rsidRDefault="003D5718" w:rsidP="003D5718">
      <w:pPr>
        <w:ind w:left="283" w:right="1328" w:hanging="284"/>
        <w:jc w:val="both"/>
        <w:rPr>
          <w:sz w:val="24"/>
          <w:szCs w:val="24"/>
        </w:rPr>
      </w:pPr>
    </w:p>
    <w:p w:rsidR="00343F1A" w:rsidRPr="003D5718" w:rsidRDefault="004719E6" w:rsidP="003D5718">
      <w:pPr>
        <w:ind w:left="283" w:right="1328" w:hanging="284"/>
        <w:jc w:val="both"/>
        <w:rPr>
          <w:sz w:val="24"/>
          <w:szCs w:val="24"/>
        </w:rPr>
      </w:pPr>
      <w:r w:rsidRPr="003D5718">
        <w:rPr>
          <w:sz w:val="24"/>
          <w:szCs w:val="24"/>
        </w:rPr>
        <w:t xml:space="preserve">  </w:t>
      </w:r>
      <w:r w:rsidR="003D5718" w:rsidRPr="003D5718">
        <w:rPr>
          <w:sz w:val="24"/>
          <w:szCs w:val="24"/>
        </w:rPr>
        <w:t xml:space="preserve">Per la </w:t>
      </w:r>
      <w:r w:rsidR="00343F1A" w:rsidRPr="003D5718">
        <w:rPr>
          <w:sz w:val="24"/>
          <w:szCs w:val="24"/>
        </w:rPr>
        <w:t xml:space="preserve">Ditta </w:t>
      </w:r>
      <w:proofErr w:type="spellStart"/>
      <w:r w:rsidR="00343F1A" w:rsidRPr="003D5718">
        <w:rPr>
          <w:sz w:val="24"/>
          <w:szCs w:val="24"/>
        </w:rPr>
        <w:t>Edilmonte</w:t>
      </w:r>
      <w:proofErr w:type="spellEnd"/>
      <w:r w:rsidR="00343F1A" w:rsidRPr="003D5718">
        <w:rPr>
          <w:sz w:val="24"/>
          <w:szCs w:val="24"/>
        </w:rPr>
        <w:t xml:space="preserve"> Vannicelli S</w:t>
      </w:r>
      <w:r w:rsidR="000D4A5F" w:rsidRPr="003D5718">
        <w:rPr>
          <w:sz w:val="24"/>
          <w:szCs w:val="24"/>
        </w:rPr>
        <w:t>.R.L.</w:t>
      </w:r>
      <w:r w:rsidR="00343F1A" w:rsidRPr="003D5718">
        <w:rPr>
          <w:sz w:val="24"/>
          <w:szCs w:val="24"/>
        </w:rPr>
        <w:t xml:space="preserve">  </w:t>
      </w:r>
    </w:p>
    <w:p w:rsidR="003D5718" w:rsidRPr="003D5718" w:rsidRDefault="00343F1A" w:rsidP="003D5718">
      <w:pPr>
        <w:ind w:left="283" w:right="1328" w:hanging="284"/>
        <w:jc w:val="both"/>
        <w:rPr>
          <w:sz w:val="24"/>
          <w:szCs w:val="24"/>
        </w:rPr>
      </w:pPr>
      <w:r w:rsidRPr="003D5718">
        <w:rPr>
          <w:sz w:val="24"/>
          <w:szCs w:val="24"/>
        </w:rPr>
        <w:t xml:space="preserve">          </w:t>
      </w:r>
      <w:r w:rsidR="004719E6" w:rsidRPr="003D5718">
        <w:rPr>
          <w:sz w:val="24"/>
          <w:szCs w:val="24"/>
        </w:rPr>
        <w:t xml:space="preserve">    </w:t>
      </w:r>
      <w:r w:rsidR="003D5718" w:rsidRPr="003D5718">
        <w:rPr>
          <w:sz w:val="24"/>
          <w:szCs w:val="24"/>
        </w:rPr>
        <w:t xml:space="preserve">Il Legale Rappresentante </w:t>
      </w:r>
    </w:p>
    <w:p w:rsidR="0057751D" w:rsidRPr="003D5718" w:rsidRDefault="003D5718" w:rsidP="003D5718">
      <w:pPr>
        <w:ind w:left="283" w:right="132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7751D" w:rsidRPr="003D5718">
        <w:rPr>
          <w:sz w:val="24"/>
          <w:szCs w:val="24"/>
        </w:rPr>
        <w:t>Sig</w:t>
      </w:r>
      <w:r w:rsidR="004719E6" w:rsidRPr="003D5718">
        <w:rPr>
          <w:sz w:val="24"/>
          <w:szCs w:val="24"/>
        </w:rPr>
        <w:t xml:space="preserve">. Luciano Vannicelli </w:t>
      </w:r>
    </w:p>
    <w:p w:rsidR="0057751D" w:rsidRPr="00DE45B9" w:rsidRDefault="0057751D" w:rsidP="007B75CA">
      <w:pPr>
        <w:pStyle w:val="Rientrocorpodeltesto"/>
        <w:spacing w:line="479" w:lineRule="atLeast"/>
        <w:ind w:right="1328" w:hanging="284"/>
        <w:jc w:val="both"/>
        <w:rPr>
          <w:b/>
          <w:sz w:val="24"/>
          <w:szCs w:val="24"/>
        </w:rPr>
      </w:pPr>
    </w:p>
    <w:p w:rsidR="00C65D87" w:rsidRDefault="00A47687" w:rsidP="007B75CA">
      <w:pPr>
        <w:pStyle w:val="Corpotesto"/>
        <w:tabs>
          <w:tab w:val="left" w:pos="7655"/>
        </w:tabs>
        <w:spacing w:before="6"/>
        <w:ind w:left="283" w:right="1328" w:hanging="284"/>
        <w:jc w:val="both"/>
      </w:pPr>
      <w:r>
        <w:t>Si autentica la firma del Sig. Luciano Vannicelli apposta in forma elettronica</w:t>
      </w:r>
    </w:p>
    <w:p w:rsidR="00A47687" w:rsidRPr="00A47687" w:rsidRDefault="00A47687" w:rsidP="00A47687">
      <w:pPr>
        <w:ind w:left="283" w:right="1328" w:hanging="284"/>
        <w:jc w:val="both"/>
        <w:rPr>
          <w:sz w:val="24"/>
          <w:szCs w:val="24"/>
        </w:rPr>
      </w:pPr>
      <w:r w:rsidRPr="00DE45B9">
        <w:rPr>
          <w:i/>
          <w:sz w:val="24"/>
          <w:szCs w:val="24"/>
        </w:rPr>
        <w:t xml:space="preserve">            </w:t>
      </w:r>
      <w:r w:rsidRPr="00A47687">
        <w:rPr>
          <w:sz w:val="24"/>
          <w:szCs w:val="24"/>
        </w:rPr>
        <w:t xml:space="preserve">Il </w:t>
      </w:r>
      <w:r w:rsidRPr="00A47687">
        <w:rPr>
          <w:sz w:val="24"/>
          <w:szCs w:val="24"/>
        </w:rPr>
        <w:t xml:space="preserve">Segretario Comunale </w:t>
      </w:r>
    </w:p>
    <w:p w:rsidR="00A47687" w:rsidRPr="00A47687" w:rsidRDefault="00A47687" w:rsidP="00A47687">
      <w:pPr>
        <w:ind w:left="283" w:right="1328" w:hanging="284"/>
        <w:jc w:val="both"/>
        <w:rPr>
          <w:sz w:val="24"/>
          <w:szCs w:val="24"/>
        </w:rPr>
      </w:pPr>
      <w:r w:rsidRPr="00A47687">
        <w:rPr>
          <w:sz w:val="24"/>
          <w:szCs w:val="24"/>
        </w:rPr>
        <w:t xml:space="preserve">Dott. </w:t>
      </w:r>
      <w:r w:rsidRPr="00A47687">
        <w:rPr>
          <w:sz w:val="24"/>
          <w:szCs w:val="24"/>
        </w:rPr>
        <w:t xml:space="preserve">Cav. </w:t>
      </w:r>
      <w:r w:rsidRPr="00A47687">
        <w:rPr>
          <w:sz w:val="24"/>
          <w:szCs w:val="24"/>
        </w:rPr>
        <w:t>Angelo Vincenzo Grasso</w:t>
      </w:r>
    </w:p>
    <w:p w:rsidR="00A47687" w:rsidRPr="00A47687" w:rsidRDefault="00A47687" w:rsidP="00A47687">
      <w:pPr>
        <w:pStyle w:val="Corpotesto"/>
        <w:tabs>
          <w:tab w:val="left" w:pos="7655"/>
        </w:tabs>
        <w:spacing w:before="6"/>
        <w:ind w:left="283" w:right="1328" w:hanging="284"/>
        <w:jc w:val="both"/>
      </w:pPr>
    </w:p>
    <w:sectPr w:rsidR="00A47687" w:rsidRPr="00A47687" w:rsidSect="00801BFD">
      <w:pgSz w:w="11900" w:h="16840"/>
      <w:pgMar w:top="1340" w:right="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694A"/>
    <w:multiLevelType w:val="hybridMultilevel"/>
    <w:tmpl w:val="5CC4697E"/>
    <w:lvl w:ilvl="0" w:tplc="63B8EF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526C4"/>
    <w:multiLevelType w:val="hybridMultilevel"/>
    <w:tmpl w:val="89EEE6F4"/>
    <w:lvl w:ilvl="0" w:tplc="AC94553E">
      <w:start w:val="1"/>
      <w:numFmt w:val="bullet"/>
      <w:lvlText w:val="-"/>
      <w:lvlJc w:val="left"/>
      <w:pPr>
        <w:ind w:left="6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 w15:restartNumberingAfterBreak="0">
    <w:nsid w:val="561F1D6A"/>
    <w:multiLevelType w:val="hybridMultilevel"/>
    <w:tmpl w:val="D21E55E8"/>
    <w:lvl w:ilvl="0" w:tplc="71EA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36D34"/>
    <w:multiLevelType w:val="hybridMultilevel"/>
    <w:tmpl w:val="7924D8E8"/>
    <w:lvl w:ilvl="0" w:tplc="E188E048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it-IT" w:eastAsia="it-IT" w:bidi="it-IT"/>
      </w:rPr>
    </w:lvl>
    <w:lvl w:ilvl="1" w:tplc="C87E0B86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2" w:tplc="7E169E48">
      <w:numFmt w:val="bullet"/>
      <w:lvlText w:val="•"/>
      <w:lvlJc w:val="left"/>
      <w:pPr>
        <w:ind w:left="2897" w:hanging="360"/>
      </w:pPr>
      <w:rPr>
        <w:rFonts w:hint="default"/>
        <w:lang w:val="it-IT" w:eastAsia="it-IT" w:bidi="it-IT"/>
      </w:rPr>
    </w:lvl>
    <w:lvl w:ilvl="3" w:tplc="C6F08EF2">
      <w:numFmt w:val="bullet"/>
      <w:lvlText w:val="•"/>
      <w:lvlJc w:val="left"/>
      <w:pPr>
        <w:ind w:left="3835" w:hanging="360"/>
      </w:pPr>
      <w:rPr>
        <w:rFonts w:hint="default"/>
        <w:lang w:val="it-IT" w:eastAsia="it-IT" w:bidi="it-IT"/>
      </w:rPr>
    </w:lvl>
    <w:lvl w:ilvl="4" w:tplc="454266F2">
      <w:numFmt w:val="bullet"/>
      <w:lvlText w:val="•"/>
      <w:lvlJc w:val="left"/>
      <w:pPr>
        <w:ind w:left="4773" w:hanging="360"/>
      </w:pPr>
      <w:rPr>
        <w:rFonts w:hint="default"/>
        <w:lang w:val="it-IT" w:eastAsia="it-IT" w:bidi="it-IT"/>
      </w:rPr>
    </w:lvl>
    <w:lvl w:ilvl="5" w:tplc="E69A1F9E">
      <w:numFmt w:val="bullet"/>
      <w:lvlText w:val="•"/>
      <w:lvlJc w:val="left"/>
      <w:pPr>
        <w:ind w:left="5711" w:hanging="360"/>
      </w:pPr>
      <w:rPr>
        <w:rFonts w:hint="default"/>
        <w:lang w:val="it-IT" w:eastAsia="it-IT" w:bidi="it-IT"/>
      </w:rPr>
    </w:lvl>
    <w:lvl w:ilvl="6" w:tplc="603A11B2">
      <w:numFmt w:val="bullet"/>
      <w:lvlText w:val="•"/>
      <w:lvlJc w:val="left"/>
      <w:pPr>
        <w:ind w:left="6648" w:hanging="360"/>
      </w:pPr>
      <w:rPr>
        <w:rFonts w:hint="default"/>
        <w:lang w:val="it-IT" w:eastAsia="it-IT" w:bidi="it-IT"/>
      </w:rPr>
    </w:lvl>
    <w:lvl w:ilvl="7" w:tplc="3A7E7726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7B980650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D2"/>
    <w:rsid w:val="00000097"/>
    <w:rsid w:val="0000511C"/>
    <w:rsid w:val="0000734D"/>
    <w:rsid w:val="00017DB2"/>
    <w:rsid w:val="00047920"/>
    <w:rsid w:val="000701D5"/>
    <w:rsid w:val="00073941"/>
    <w:rsid w:val="00090CCB"/>
    <w:rsid w:val="000A2603"/>
    <w:rsid w:val="000B2C21"/>
    <w:rsid w:val="000B42A3"/>
    <w:rsid w:val="000D4A5F"/>
    <w:rsid w:val="000F22BE"/>
    <w:rsid w:val="0013605C"/>
    <w:rsid w:val="00145F39"/>
    <w:rsid w:val="00167E81"/>
    <w:rsid w:val="00193A2E"/>
    <w:rsid w:val="001A4E66"/>
    <w:rsid w:val="001A611A"/>
    <w:rsid w:val="001B3255"/>
    <w:rsid w:val="001D6F76"/>
    <w:rsid w:val="002367AB"/>
    <w:rsid w:val="00241D33"/>
    <w:rsid w:val="00243DE3"/>
    <w:rsid w:val="00247936"/>
    <w:rsid w:val="00250883"/>
    <w:rsid w:val="00257C58"/>
    <w:rsid w:val="002620E8"/>
    <w:rsid w:val="002827B6"/>
    <w:rsid w:val="002C77EB"/>
    <w:rsid w:val="002D2254"/>
    <w:rsid w:val="002D4DCF"/>
    <w:rsid w:val="002F1449"/>
    <w:rsid w:val="002F219F"/>
    <w:rsid w:val="002F5F96"/>
    <w:rsid w:val="003068C2"/>
    <w:rsid w:val="003124C3"/>
    <w:rsid w:val="003209D2"/>
    <w:rsid w:val="00343F1A"/>
    <w:rsid w:val="00352541"/>
    <w:rsid w:val="00367905"/>
    <w:rsid w:val="0037383B"/>
    <w:rsid w:val="003756A7"/>
    <w:rsid w:val="003829AB"/>
    <w:rsid w:val="0038695B"/>
    <w:rsid w:val="003C1C31"/>
    <w:rsid w:val="003C1F08"/>
    <w:rsid w:val="003D1DB5"/>
    <w:rsid w:val="003D5718"/>
    <w:rsid w:val="003E20F0"/>
    <w:rsid w:val="004018E0"/>
    <w:rsid w:val="00435FC1"/>
    <w:rsid w:val="00454C86"/>
    <w:rsid w:val="004719E6"/>
    <w:rsid w:val="004719F8"/>
    <w:rsid w:val="004740B2"/>
    <w:rsid w:val="00483D0F"/>
    <w:rsid w:val="0049136F"/>
    <w:rsid w:val="004E61AC"/>
    <w:rsid w:val="004F20F2"/>
    <w:rsid w:val="00504178"/>
    <w:rsid w:val="005404C5"/>
    <w:rsid w:val="00555726"/>
    <w:rsid w:val="00561978"/>
    <w:rsid w:val="005655AA"/>
    <w:rsid w:val="00567E0F"/>
    <w:rsid w:val="00574BF7"/>
    <w:rsid w:val="0057751D"/>
    <w:rsid w:val="00583920"/>
    <w:rsid w:val="00597F1C"/>
    <w:rsid w:val="005A2F77"/>
    <w:rsid w:val="005A2FF6"/>
    <w:rsid w:val="005D54F9"/>
    <w:rsid w:val="005D6EA6"/>
    <w:rsid w:val="00604D7F"/>
    <w:rsid w:val="006213D4"/>
    <w:rsid w:val="00642340"/>
    <w:rsid w:val="00685729"/>
    <w:rsid w:val="00695413"/>
    <w:rsid w:val="006A72B6"/>
    <w:rsid w:val="006B6FC7"/>
    <w:rsid w:val="006C389C"/>
    <w:rsid w:val="006E3E85"/>
    <w:rsid w:val="007310D8"/>
    <w:rsid w:val="00744CB4"/>
    <w:rsid w:val="0075525B"/>
    <w:rsid w:val="007929A2"/>
    <w:rsid w:val="007A0E10"/>
    <w:rsid w:val="007B75CA"/>
    <w:rsid w:val="007C2D3E"/>
    <w:rsid w:val="007D4198"/>
    <w:rsid w:val="007D6D7C"/>
    <w:rsid w:val="007E0F3B"/>
    <w:rsid w:val="00801BFD"/>
    <w:rsid w:val="00856EFD"/>
    <w:rsid w:val="008748A6"/>
    <w:rsid w:val="008B1EEE"/>
    <w:rsid w:val="008C276E"/>
    <w:rsid w:val="008D7B72"/>
    <w:rsid w:val="00922763"/>
    <w:rsid w:val="0092283C"/>
    <w:rsid w:val="00974403"/>
    <w:rsid w:val="00992068"/>
    <w:rsid w:val="009B16C7"/>
    <w:rsid w:val="009B2795"/>
    <w:rsid w:val="009B7EB1"/>
    <w:rsid w:val="009F2BB1"/>
    <w:rsid w:val="00A12AFF"/>
    <w:rsid w:val="00A13B1D"/>
    <w:rsid w:val="00A41066"/>
    <w:rsid w:val="00A47687"/>
    <w:rsid w:val="00AC4F24"/>
    <w:rsid w:val="00B1564B"/>
    <w:rsid w:val="00B41FF3"/>
    <w:rsid w:val="00B511A9"/>
    <w:rsid w:val="00B53447"/>
    <w:rsid w:val="00B6116F"/>
    <w:rsid w:val="00B91E13"/>
    <w:rsid w:val="00BB1F59"/>
    <w:rsid w:val="00BB68AC"/>
    <w:rsid w:val="00C33049"/>
    <w:rsid w:val="00C65D87"/>
    <w:rsid w:val="00C80B30"/>
    <w:rsid w:val="00C81A9A"/>
    <w:rsid w:val="00C85AE5"/>
    <w:rsid w:val="00C96C65"/>
    <w:rsid w:val="00CA1E5E"/>
    <w:rsid w:val="00CB281E"/>
    <w:rsid w:val="00CB48BD"/>
    <w:rsid w:val="00CC2CE9"/>
    <w:rsid w:val="00CE0591"/>
    <w:rsid w:val="00D118F1"/>
    <w:rsid w:val="00D218C3"/>
    <w:rsid w:val="00D26A0E"/>
    <w:rsid w:val="00D51DCE"/>
    <w:rsid w:val="00D651FB"/>
    <w:rsid w:val="00D65E51"/>
    <w:rsid w:val="00D72E0E"/>
    <w:rsid w:val="00D90D35"/>
    <w:rsid w:val="00DD1C70"/>
    <w:rsid w:val="00DD1F51"/>
    <w:rsid w:val="00DD783E"/>
    <w:rsid w:val="00DE45B9"/>
    <w:rsid w:val="00DF7389"/>
    <w:rsid w:val="00E10C13"/>
    <w:rsid w:val="00E1300E"/>
    <w:rsid w:val="00E205B9"/>
    <w:rsid w:val="00E246B0"/>
    <w:rsid w:val="00E32B92"/>
    <w:rsid w:val="00E4059D"/>
    <w:rsid w:val="00E417FA"/>
    <w:rsid w:val="00E557AA"/>
    <w:rsid w:val="00E71065"/>
    <w:rsid w:val="00E954F3"/>
    <w:rsid w:val="00E95831"/>
    <w:rsid w:val="00EB36AD"/>
    <w:rsid w:val="00EB3AE0"/>
    <w:rsid w:val="00EC325F"/>
    <w:rsid w:val="00EE2EE3"/>
    <w:rsid w:val="00EF286A"/>
    <w:rsid w:val="00EF750F"/>
    <w:rsid w:val="00F13A60"/>
    <w:rsid w:val="00F16908"/>
    <w:rsid w:val="00F24799"/>
    <w:rsid w:val="00F35E15"/>
    <w:rsid w:val="00F71157"/>
    <w:rsid w:val="00F8314D"/>
    <w:rsid w:val="00F837F3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F9BB"/>
  <w15:docId w15:val="{977DA321-774F-4354-8A10-F3A627FE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01BF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01BFD"/>
    <w:pPr>
      <w:spacing w:before="61"/>
      <w:ind w:left="217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801BFD"/>
    <w:pPr>
      <w:spacing w:before="115"/>
      <w:ind w:left="17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01BF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01BFD"/>
    <w:pPr>
      <w:ind w:left="937" w:right="1110" w:hanging="360"/>
    </w:pPr>
  </w:style>
  <w:style w:type="paragraph" w:customStyle="1" w:styleId="TableParagraph">
    <w:name w:val="Table Paragraph"/>
    <w:basedOn w:val="Normale"/>
    <w:uiPriority w:val="1"/>
    <w:qFormat/>
    <w:rsid w:val="00801BFD"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C65D87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65D8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65D87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65D8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65D87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paragraph" w:styleId="Testodelblocco">
    <w:name w:val="Block Text"/>
    <w:basedOn w:val="Normale"/>
    <w:semiHidden/>
    <w:rsid w:val="0057751D"/>
    <w:pPr>
      <w:widowControl/>
      <w:autoSpaceDE/>
      <w:autoSpaceDN/>
      <w:spacing w:line="479" w:lineRule="atLeast"/>
      <w:ind w:left="425" w:right="-142"/>
      <w:jc w:val="center"/>
    </w:pPr>
    <w:rPr>
      <w:rFonts w:ascii="Courier New" w:hAnsi="Courier New"/>
      <w:sz w:val="23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F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F76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Normale1">
    <w:name w:val="Normale1"/>
    <w:rsid w:val="002F5F96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Calibri" w:hAnsi="Calibri" w:cs="Calibri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monteleonedispoleto@postacert.um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91C6F-AA5D-4B7D-AA8C-52C7CB69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Angelini</cp:lastModifiedBy>
  <cp:revision>3</cp:revision>
  <dcterms:created xsi:type="dcterms:W3CDTF">2019-05-08T11:32:00Z</dcterms:created>
  <dcterms:modified xsi:type="dcterms:W3CDTF">2019-05-08T11:33:00Z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2018-11-22T00:00:00Z</vt:filetime>
  </property>
</Properties>
</file>