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DC5C7" w14:textId="77777777" w:rsidR="00651ECC" w:rsidRDefault="00651ECC">
      <w:pPr>
        <w:widowControl w:val="0"/>
        <w:autoSpaceDE w:val="0"/>
        <w:autoSpaceDN w:val="0"/>
        <w:adjustRightInd w:val="0"/>
        <w:ind w:right="-19"/>
      </w:pPr>
    </w:p>
    <w:p w14:paraId="431922D5" w14:textId="77777777" w:rsidR="00651ECC" w:rsidRDefault="00124ACD">
      <w:pPr>
        <w:widowControl w:val="0"/>
        <w:autoSpaceDE w:val="0"/>
        <w:autoSpaceDN w:val="0"/>
        <w:adjustRightInd w:val="0"/>
        <w:ind w:right="-19"/>
      </w:pPr>
      <w:r>
        <w:rPr>
          <w:noProof/>
          <w:color w:val="002060"/>
          <w:sz w:val="48"/>
          <w:szCs w:val="48"/>
        </w:rPr>
        <w:drawing>
          <wp:anchor distT="0" distB="0" distL="114300" distR="114300" simplePos="0" relativeHeight="251658240" behindDoc="0" locked="0" layoutInCell="1" allowOverlap="1" wp14:anchorId="394F26C5" wp14:editId="2C8F1402">
            <wp:simplePos x="0" y="0"/>
            <wp:positionH relativeFrom="column">
              <wp:posOffset>808355</wp:posOffset>
            </wp:positionH>
            <wp:positionV relativeFrom="paragraph">
              <wp:posOffset>124105</wp:posOffset>
            </wp:positionV>
            <wp:extent cx="566420" cy="746760"/>
            <wp:effectExtent l="0" t="0" r="508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420"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A206B" w14:textId="77777777" w:rsidR="00651ECC" w:rsidRDefault="00651ECC">
      <w:pPr>
        <w:widowControl w:val="0"/>
        <w:autoSpaceDE w:val="0"/>
        <w:autoSpaceDN w:val="0"/>
        <w:adjustRightInd w:val="0"/>
        <w:ind w:right="-19"/>
        <w:rPr>
          <w:color w:val="002060"/>
          <w:sz w:val="48"/>
          <w:szCs w:val="48"/>
        </w:rPr>
      </w:pPr>
    </w:p>
    <w:p w14:paraId="3A9A76F2" w14:textId="77777777" w:rsidR="00651ECC" w:rsidRDefault="00651ECC">
      <w:pPr>
        <w:widowControl w:val="0"/>
        <w:tabs>
          <w:tab w:val="left" w:pos="3150"/>
          <w:tab w:val="left" w:pos="6900"/>
        </w:tabs>
        <w:autoSpaceDE w:val="0"/>
        <w:autoSpaceDN w:val="0"/>
        <w:adjustRightInd w:val="0"/>
        <w:rPr>
          <w:color w:val="002060"/>
        </w:rPr>
      </w:pPr>
      <w:r>
        <w:rPr>
          <w:color w:val="002060"/>
          <w:sz w:val="60"/>
          <w:szCs w:val="60"/>
        </w:rPr>
        <w:tab/>
      </w:r>
    </w:p>
    <w:p w14:paraId="52D20618" w14:textId="77777777" w:rsidR="00651ECC" w:rsidRDefault="00651ECC">
      <w:pPr>
        <w:widowControl w:val="0"/>
        <w:autoSpaceDE w:val="0"/>
        <w:autoSpaceDN w:val="0"/>
        <w:adjustRightInd w:val="0"/>
        <w:ind w:left="-284" w:right="-19"/>
        <w:rPr>
          <w:color w:val="002060"/>
          <w:sz w:val="44"/>
          <w:szCs w:val="44"/>
        </w:rPr>
      </w:pPr>
      <w:r>
        <w:rPr>
          <w:color w:val="002060"/>
          <w:sz w:val="44"/>
          <w:szCs w:val="44"/>
        </w:rPr>
        <w:t xml:space="preserve"> </w:t>
      </w:r>
    </w:p>
    <w:p w14:paraId="5E409AF0" w14:textId="315618E3" w:rsidR="00651ECC" w:rsidRDefault="00651ECC">
      <w:pPr>
        <w:widowControl w:val="0"/>
        <w:autoSpaceDE w:val="0"/>
        <w:autoSpaceDN w:val="0"/>
        <w:adjustRightInd w:val="0"/>
        <w:ind w:left="-284" w:right="-19"/>
        <w:rPr>
          <w:color w:val="002060"/>
          <w:sz w:val="44"/>
          <w:szCs w:val="44"/>
        </w:rPr>
      </w:pPr>
      <w:r>
        <w:rPr>
          <w:color w:val="002060"/>
          <w:sz w:val="44"/>
          <w:szCs w:val="44"/>
        </w:rPr>
        <w:t>Comune di Mi</w:t>
      </w:r>
      <w:r w:rsidR="00E47A04">
        <w:rPr>
          <w:color w:val="002060"/>
          <w:sz w:val="44"/>
          <w:szCs w:val="44"/>
        </w:rPr>
        <w:t>ci</w:t>
      </w:r>
      <w:r>
        <w:rPr>
          <w:color w:val="002060"/>
          <w:sz w:val="44"/>
          <w:szCs w:val="44"/>
        </w:rPr>
        <w:t>gliano</w:t>
      </w:r>
    </w:p>
    <w:p w14:paraId="6F84C951" w14:textId="77777777" w:rsidR="00651ECC" w:rsidRDefault="00651ECC">
      <w:pPr>
        <w:widowControl w:val="0"/>
        <w:autoSpaceDE w:val="0"/>
        <w:autoSpaceDN w:val="0"/>
        <w:adjustRightInd w:val="0"/>
        <w:ind w:right="-19"/>
        <w:rPr>
          <w:color w:val="002060"/>
          <w:sz w:val="28"/>
          <w:szCs w:val="28"/>
        </w:rPr>
      </w:pPr>
      <w:r>
        <w:rPr>
          <w:color w:val="002060"/>
          <w:sz w:val="28"/>
          <w:szCs w:val="28"/>
        </w:rPr>
        <w:t xml:space="preserve">          Provincia di Rieti</w:t>
      </w:r>
    </w:p>
    <w:p w14:paraId="542C2A5A" w14:textId="77777777" w:rsidR="00651ECC" w:rsidRDefault="00651ECC">
      <w:pPr>
        <w:widowControl w:val="0"/>
        <w:tabs>
          <w:tab w:val="left" w:pos="7650"/>
        </w:tabs>
        <w:autoSpaceDE w:val="0"/>
        <w:autoSpaceDN w:val="0"/>
        <w:adjustRightInd w:val="0"/>
        <w:ind w:right="-19"/>
        <w:rPr>
          <w:color w:val="002060"/>
        </w:rPr>
      </w:pPr>
      <w:r>
        <w:rPr>
          <w:color w:val="002060"/>
        </w:rPr>
        <w:t xml:space="preserve">          </w:t>
      </w:r>
      <w:proofErr w:type="gramStart"/>
      <w:r>
        <w:rPr>
          <w:color w:val="002060"/>
        </w:rPr>
        <w:t>Ufficio  Tecnico</w:t>
      </w:r>
      <w:proofErr w:type="gramEnd"/>
      <w:r>
        <w:rPr>
          <w:color w:val="002060"/>
        </w:rPr>
        <w:t xml:space="preserve">                                                                 </w:t>
      </w:r>
    </w:p>
    <w:p w14:paraId="3D619756" w14:textId="77777777" w:rsidR="00651ECC" w:rsidRDefault="00651ECC">
      <w:pPr>
        <w:widowControl w:val="0"/>
        <w:tabs>
          <w:tab w:val="left" w:pos="6408"/>
        </w:tabs>
        <w:autoSpaceDE w:val="0"/>
        <w:autoSpaceDN w:val="0"/>
        <w:adjustRightInd w:val="0"/>
        <w:spacing w:before="252" w:line="804" w:lineRule="atLeast"/>
        <w:ind w:left="6336" w:right="1277" w:hanging="6336"/>
        <w:rPr>
          <w:rFonts w:ascii="Times" w:hAnsi="Times" w:cs="Times"/>
          <w:b/>
          <w:bCs/>
          <w:sz w:val="20"/>
          <w:szCs w:val="20"/>
        </w:rPr>
      </w:pPr>
      <w:r>
        <w:rPr>
          <w:rFonts w:ascii="Times" w:hAnsi="Times" w:cs="Times"/>
          <w:b/>
          <w:bCs/>
          <w:sz w:val="20"/>
          <w:szCs w:val="20"/>
        </w:rPr>
        <w:tab/>
      </w:r>
      <w:bookmarkStart w:id="0" w:name="_GoBack"/>
      <w:bookmarkEnd w:id="0"/>
      <w:r>
        <w:rPr>
          <w:rFonts w:ascii="Times" w:hAnsi="Times" w:cs="Times"/>
          <w:b/>
          <w:bCs/>
          <w:sz w:val="20"/>
          <w:szCs w:val="20"/>
        </w:rPr>
        <w:t>Spettabile</w:t>
      </w:r>
    </w:p>
    <w:p w14:paraId="63F79382" w14:textId="77777777" w:rsidR="00651ECC" w:rsidRDefault="00651ECC">
      <w:pPr>
        <w:widowControl w:val="0"/>
        <w:autoSpaceDE w:val="0"/>
        <w:autoSpaceDN w:val="0"/>
        <w:adjustRightInd w:val="0"/>
        <w:ind w:left="6336" w:right="-19"/>
        <w:rPr>
          <w:rFonts w:ascii="Times" w:hAnsi="Times" w:cs="Times"/>
          <w:sz w:val="20"/>
          <w:szCs w:val="20"/>
        </w:rPr>
      </w:pPr>
      <w:r>
        <w:rPr>
          <w:rFonts w:ascii="Times" w:hAnsi="Times" w:cs="Times"/>
          <w:sz w:val="20"/>
          <w:szCs w:val="20"/>
        </w:rPr>
        <w:t>OPERATORE ECONOMICO</w:t>
      </w:r>
    </w:p>
    <w:p w14:paraId="2BE2D731" w14:textId="487DA1C5" w:rsidR="00651ECC" w:rsidRDefault="00651ECC">
      <w:pPr>
        <w:widowControl w:val="0"/>
        <w:tabs>
          <w:tab w:val="left" w:pos="1692"/>
        </w:tabs>
        <w:autoSpaceDE w:val="0"/>
        <w:autoSpaceDN w:val="0"/>
        <w:adjustRightInd w:val="0"/>
        <w:spacing w:before="540"/>
        <w:ind w:right="-19"/>
        <w:jc w:val="both"/>
        <w:rPr>
          <w:i/>
          <w:iCs/>
          <w:spacing w:val="2"/>
          <w:kern w:val="1"/>
          <w:sz w:val="22"/>
          <w:szCs w:val="22"/>
        </w:rPr>
      </w:pPr>
      <w:r>
        <w:rPr>
          <w:b/>
          <w:bCs/>
          <w:spacing w:val="2"/>
          <w:kern w:val="1"/>
          <w:sz w:val="22"/>
          <w:szCs w:val="22"/>
        </w:rPr>
        <w:t>OGGETTO:</w:t>
      </w:r>
      <w:r w:rsidR="00917093">
        <w:rPr>
          <w:b/>
          <w:bCs/>
          <w:spacing w:val="2"/>
          <w:kern w:val="1"/>
          <w:sz w:val="22"/>
          <w:szCs w:val="22"/>
        </w:rPr>
        <w:t xml:space="preserve"> </w:t>
      </w:r>
      <w:r w:rsidR="004B6AC1">
        <w:rPr>
          <w:spacing w:val="2"/>
          <w:kern w:val="1"/>
          <w:sz w:val="22"/>
          <w:szCs w:val="22"/>
        </w:rPr>
        <w:t>Richiesta di offerta p</w:t>
      </w:r>
      <w:r>
        <w:rPr>
          <w:spacing w:val="2"/>
          <w:kern w:val="1"/>
          <w:sz w:val="22"/>
          <w:szCs w:val="22"/>
        </w:rPr>
        <w:t xml:space="preserve">er </w:t>
      </w:r>
      <w:r w:rsidR="004B6AC1">
        <w:rPr>
          <w:spacing w:val="2"/>
          <w:kern w:val="1"/>
          <w:sz w:val="22"/>
          <w:szCs w:val="22"/>
        </w:rPr>
        <w:t>l’</w:t>
      </w:r>
      <w:r>
        <w:rPr>
          <w:spacing w:val="2"/>
          <w:kern w:val="1"/>
          <w:sz w:val="22"/>
          <w:szCs w:val="22"/>
        </w:rPr>
        <w:t>affidamento diretto ai sensi dell</w:t>
      </w:r>
      <w:r>
        <w:rPr>
          <w:kern w:val="1"/>
          <w:sz w:val="22"/>
          <w:szCs w:val="22"/>
          <w:vertAlign w:val="superscript"/>
        </w:rPr>
        <w:t>'</w:t>
      </w:r>
      <w:r>
        <w:rPr>
          <w:kern w:val="1"/>
          <w:sz w:val="22"/>
          <w:szCs w:val="22"/>
        </w:rPr>
        <w:t xml:space="preserve">art, 36 comma 2 </w:t>
      </w:r>
      <w:proofErr w:type="spellStart"/>
      <w:r>
        <w:rPr>
          <w:kern w:val="1"/>
          <w:sz w:val="22"/>
          <w:szCs w:val="22"/>
        </w:rPr>
        <w:t>lett</w:t>
      </w:r>
      <w:proofErr w:type="spellEnd"/>
      <w:r>
        <w:rPr>
          <w:kern w:val="1"/>
          <w:sz w:val="22"/>
          <w:szCs w:val="22"/>
        </w:rPr>
        <w:t xml:space="preserve">, a) ed art. 31 comma </w:t>
      </w:r>
      <w:r>
        <w:rPr>
          <w:spacing w:val="2"/>
          <w:kern w:val="1"/>
          <w:sz w:val="22"/>
          <w:szCs w:val="22"/>
        </w:rPr>
        <w:t>8</w:t>
      </w:r>
      <w:r w:rsidR="004B6AC1">
        <w:rPr>
          <w:spacing w:val="2"/>
          <w:kern w:val="1"/>
          <w:sz w:val="22"/>
          <w:szCs w:val="22"/>
        </w:rPr>
        <w:t xml:space="preserve"> del </w:t>
      </w:r>
      <w:proofErr w:type="spellStart"/>
      <w:proofErr w:type="gramStart"/>
      <w:r w:rsidR="004B6AC1">
        <w:rPr>
          <w:spacing w:val="2"/>
          <w:kern w:val="1"/>
          <w:sz w:val="22"/>
          <w:szCs w:val="22"/>
        </w:rPr>
        <w:t>D.Lgs</w:t>
      </w:r>
      <w:proofErr w:type="spellEnd"/>
      <w:proofErr w:type="gramEnd"/>
      <w:r w:rsidR="004B6AC1">
        <w:rPr>
          <w:spacing w:val="2"/>
          <w:kern w:val="1"/>
          <w:sz w:val="22"/>
          <w:szCs w:val="22"/>
        </w:rPr>
        <w:t xml:space="preserve"> 50/2016 dei servizi t</w:t>
      </w:r>
      <w:r>
        <w:rPr>
          <w:spacing w:val="2"/>
          <w:kern w:val="1"/>
          <w:sz w:val="22"/>
          <w:szCs w:val="22"/>
        </w:rPr>
        <w:t xml:space="preserve">ecnici </w:t>
      </w:r>
      <w:r w:rsidR="004B6AC1">
        <w:rPr>
          <w:spacing w:val="2"/>
          <w:kern w:val="1"/>
          <w:sz w:val="22"/>
          <w:szCs w:val="22"/>
        </w:rPr>
        <w:t xml:space="preserve">finalizzati all’esecuzione di indagini </w:t>
      </w:r>
      <w:r w:rsidR="00917093">
        <w:rPr>
          <w:spacing w:val="2"/>
          <w:kern w:val="1"/>
          <w:sz w:val="22"/>
          <w:szCs w:val="22"/>
        </w:rPr>
        <w:t>geotecniche</w:t>
      </w:r>
      <w:r w:rsidR="004B6AC1">
        <w:rPr>
          <w:spacing w:val="2"/>
          <w:kern w:val="1"/>
          <w:sz w:val="22"/>
          <w:szCs w:val="22"/>
        </w:rPr>
        <w:t xml:space="preserve"> comprensivi di relazione geologica</w:t>
      </w:r>
      <w:r>
        <w:rPr>
          <w:i/>
          <w:iCs/>
          <w:kern w:val="1"/>
          <w:sz w:val="22"/>
          <w:szCs w:val="22"/>
        </w:rPr>
        <w:t xml:space="preserve"> dei lavori di “</w:t>
      </w:r>
      <w:r w:rsidR="008E0F02">
        <w:rPr>
          <w:i/>
          <w:iCs/>
          <w:kern w:val="1"/>
          <w:sz w:val="22"/>
          <w:szCs w:val="22"/>
        </w:rPr>
        <w:t>rifacimento muri di sostegno e di cinta cimitero comunale</w:t>
      </w:r>
      <w:r>
        <w:rPr>
          <w:i/>
          <w:iCs/>
          <w:kern w:val="1"/>
          <w:sz w:val="22"/>
          <w:szCs w:val="22"/>
        </w:rPr>
        <w:t xml:space="preserve"> - </w:t>
      </w:r>
      <w:proofErr w:type="spellStart"/>
      <w:r>
        <w:rPr>
          <w:b/>
          <w:bCs/>
          <w:i/>
          <w:iCs/>
          <w:kern w:val="1"/>
          <w:sz w:val="22"/>
          <w:szCs w:val="22"/>
        </w:rPr>
        <w:t>smart</w:t>
      </w:r>
      <w:proofErr w:type="spellEnd"/>
      <w:r>
        <w:rPr>
          <w:b/>
          <w:bCs/>
          <w:i/>
          <w:iCs/>
          <w:kern w:val="1"/>
          <w:sz w:val="22"/>
          <w:szCs w:val="22"/>
        </w:rPr>
        <w:t xml:space="preserve"> CIG</w:t>
      </w:r>
      <w:r>
        <w:rPr>
          <w:i/>
          <w:iCs/>
          <w:kern w:val="1"/>
          <w:sz w:val="22"/>
          <w:szCs w:val="22"/>
        </w:rPr>
        <w:t xml:space="preserve"> </w:t>
      </w:r>
      <w:r w:rsidR="001B05F9">
        <w:rPr>
          <w:i/>
          <w:iCs/>
          <w:kern w:val="1"/>
        </w:rPr>
        <w:t>Z8F2DDD123</w:t>
      </w:r>
      <w:r>
        <w:rPr>
          <w:b/>
          <w:bCs/>
          <w:spacing w:val="2"/>
          <w:kern w:val="1"/>
          <w:sz w:val="22"/>
          <w:szCs w:val="22"/>
        </w:rPr>
        <w:t xml:space="preserve"> - </w:t>
      </w:r>
      <w:r>
        <w:rPr>
          <w:b/>
          <w:bCs/>
          <w:i/>
          <w:iCs/>
          <w:spacing w:val="2"/>
          <w:kern w:val="1"/>
          <w:sz w:val="22"/>
          <w:szCs w:val="22"/>
        </w:rPr>
        <w:t xml:space="preserve">CUP </w:t>
      </w:r>
      <w:r w:rsidR="008E0F02">
        <w:rPr>
          <w:i/>
          <w:iCs/>
          <w:spacing w:val="2"/>
          <w:kern w:val="1"/>
          <w:sz w:val="22"/>
          <w:szCs w:val="22"/>
        </w:rPr>
        <w:t>B63J18000090005</w:t>
      </w:r>
    </w:p>
    <w:p w14:paraId="38663B08" w14:textId="77777777" w:rsidR="00651ECC" w:rsidRDefault="00651ECC">
      <w:pPr>
        <w:widowControl w:val="0"/>
        <w:autoSpaceDE w:val="0"/>
        <w:autoSpaceDN w:val="0"/>
        <w:adjustRightInd w:val="0"/>
        <w:spacing w:before="252"/>
        <w:ind w:right="-19"/>
        <w:jc w:val="center"/>
        <w:rPr>
          <w:b/>
          <w:bCs/>
          <w:spacing w:val="2"/>
          <w:kern w:val="1"/>
          <w:sz w:val="22"/>
          <w:szCs w:val="22"/>
        </w:rPr>
      </w:pPr>
      <w:r>
        <w:rPr>
          <w:b/>
          <w:bCs/>
          <w:spacing w:val="2"/>
          <w:kern w:val="1"/>
          <w:sz w:val="22"/>
          <w:szCs w:val="22"/>
        </w:rPr>
        <w:t>IL RESPONSABILE DEL PROCEDIMENTO</w:t>
      </w:r>
    </w:p>
    <w:p w14:paraId="44F37FA4" w14:textId="77777777" w:rsidR="00651ECC" w:rsidRDefault="00651ECC">
      <w:pPr>
        <w:widowControl w:val="0"/>
        <w:autoSpaceDE w:val="0"/>
        <w:autoSpaceDN w:val="0"/>
        <w:adjustRightInd w:val="0"/>
        <w:ind w:right="-19"/>
        <w:rPr>
          <w:rFonts w:ascii="Garamond" w:hAnsi="Garamond" w:cs="Garamond"/>
          <w:spacing w:val="2"/>
          <w:kern w:val="1"/>
          <w:sz w:val="20"/>
          <w:szCs w:val="20"/>
        </w:rPr>
      </w:pPr>
    </w:p>
    <w:p w14:paraId="4C749955" w14:textId="77777777" w:rsidR="00651ECC" w:rsidRDefault="00651ECC">
      <w:pPr>
        <w:widowControl w:val="0"/>
        <w:autoSpaceDE w:val="0"/>
        <w:autoSpaceDN w:val="0"/>
        <w:adjustRightInd w:val="0"/>
        <w:ind w:right="53"/>
        <w:jc w:val="both"/>
        <w:rPr>
          <w:spacing w:val="2"/>
          <w:kern w:val="1"/>
          <w:sz w:val="22"/>
          <w:szCs w:val="22"/>
        </w:rPr>
      </w:pPr>
      <w:r>
        <w:rPr>
          <w:b/>
          <w:bCs/>
          <w:spacing w:val="2"/>
          <w:kern w:val="1"/>
          <w:sz w:val="22"/>
          <w:szCs w:val="22"/>
        </w:rPr>
        <w:t xml:space="preserve">IN ESECUZIONE </w:t>
      </w:r>
      <w:r>
        <w:rPr>
          <w:spacing w:val="2"/>
          <w:kern w:val="1"/>
          <w:sz w:val="22"/>
          <w:szCs w:val="22"/>
        </w:rPr>
        <w:t>delle funzioni di responsabile del servizio del Comune di Micigliano attribuite con decreto sindacale n.2/2019;</w:t>
      </w:r>
    </w:p>
    <w:p w14:paraId="302B3B28" w14:textId="77777777" w:rsidR="00651ECC" w:rsidRDefault="00651ECC">
      <w:pPr>
        <w:widowControl w:val="0"/>
        <w:autoSpaceDE w:val="0"/>
        <w:autoSpaceDN w:val="0"/>
        <w:adjustRightInd w:val="0"/>
        <w:ind w:right="-19"/>
        <w:rPr>
          <w:spacing w:val="2"/>
          <w:kern w:val="1"/>
          <w:sz w:val="22"/>
          <w:szCs w:val="22"/>
        </w:rPr>
      </w:pPr>
    </w:p>
    <w:p w14:paraId="058928E1" w14:textId="77777777" w:rsidR="00651ECC" w:rsidRDefault="00651ECC">
      <w:pPr>
        <w:widowControl w:val="0"/>
        <w:autoSpaceDE w:val="0"/>
        <w:autoSpaceDN w:val="0"/>
        <w:adjustRightInd w:val="0"/>
        <w:ind w:right="-19"/>
        <w:rPr>
          <w:b/>
          <w:bCs/>
          <w:spacing w:val="2"/>
          <w:kern w:val="1"/>
          <w:sz w:val="22"/>
          <w:szCs w:val="22"/>
        </w:rPr>
      </w:pPr>
      <w:r>
        <w:rPr>
          <w:b/>
          <w:bCs/>
          <w:spacing w:val="2"/>
          <w:kern w:val="1"/>
          <w:sz w:val="22"/>
          <w:szCs w:val="22"/>
        </w:rPr>
        <w:t>PREMESSO CHE:</w:t>
      </w:r>
    </w:p>
    <w:p w14:paraId="79F1EDD1" w14:textId="42AEC50F" w:rsidR="004B6AC1" w:rsidRDefault="00651ECC" w:rsidP="004B6AC1">
      <w:pPr>
        <w:widowControl w:val="0"/>
        <w:autoSpaceDE w:val="0"/>
        <w:autoSpaceDN w:val="0"/>
        <w:adjustRightInd w:val="0"/>
        <w:ind w:right="53"/>
        <w:jc w:val="both"/>
        <w:rPr>
          <w:i/>
          <w:iCs/>
          <w:spacing w:val="2"/>
          <w:kern w:val="1"/>
          <w:sz w:val="22"/>
          <w:szCs w:val="22"/>
        </w:rPr>
      </w:pPr>
      <w:r>
        <w:rPr>
          <w:spacing w:val="2"/>
          <w:kern w:val="1"/>
          <w:sz w:val="22"/>
          <w:szCs w:val="22"/>
        </w:rPr>
        <w:t xml:space="preserve">l’amministrazione comunale intende procedere con l'affidamento dei servizi </w:t>
      </w:r>
      <w:r w:rsidR="004B6AC1">
        <w:rPr>
          <w:spacing w:val="2"/>
          <w:kern w:val="1"/>
          <w:sz w:val="22"/>
          <w:szCs w:val="22"/>
        </w:rPr>
        <w:t xml:space="preserve">tecnici finalizzati all’esecuzione di indagini </w:t>
      </w:r>
      <w:r w:rsidR="001714A9">
        <w:rPr>
          <w:spacing w:val="2"/>
          <w:kern w:val="1"/>
          <w:sz w:val="22"/>
          <w:szCs w:val="22"/>
        </w:rPr>
        <w:t>geotecniche</w:t>
      </w:r>
      <w:r w:rsidR="004B6AC1">
        <w:rPr>
          <w:spacing w:val="2"/>
          <w:kern w:val="1"/>
          <w:sz w:val="22"/>
          <w:szCs w:val="22"/>
        </w:rPr>
        <w:t xml:space="preserve"> comprensivi di relazione geologica</w:t>
      </w:r>
      <w:r w:rsidR="004B6AC1">
        <w:rPr>
          <w:i/>
          <w:iCs/>
          <w:kern w:val="1"/>
          <w:sz w:val="22"/>
          <w:szCs w:val="22"/>
        </w:rPr>
        <w:t xml:space="preserve"> </w:t>
      </w:r>
      <w:r w:rsidR="004B6AC1" w:rsidRPr="00917093">
        <w:rPr>
          <w:iCs/>
          <w:kern w:val="1"/>
          <w:sz w:val="22"/>
          <w:szCs w:val="22"/>
        </w:rPr>
        <w:t>dei lavori di</w:t>
      </w:r>
      <w:r w:rsidR="004B6AC1">
        <w:rPr>
          <w:i/>
          <w:iCs/>
          <w:kern w:val="1"/>
          <w:sz w:val="22"/>
          <w:szCs w:val="22"/>
        </w:rPr>
        <w:t xml:space="preserve"> “</w:t>
      </w:r>
      <w:r w:rsidR="00B22498">
        <w:rPr>
          <w:i/>
          <w:iCs/>
          <w:kern w:val="1"/>
          <w:sz w:val="22"/>
          <w:szCs w:val="22"/>
        </w:rPr>
        <w:t>rifacimento muri di sostegno e di cinta cimitero comunale”;</w:t>
      </w:r>
      <w:r w:rsidR="00917093">
        <w:rPr>
          <w:i/>
          <w:iCs/>
          <w:spacing w:val="2"/>
          <w:kern w:val="1"/>
          <w:sz w:val="22"/>
          <w:szCs w:val="22"/>
        </w:rPr>
        <w:t xml:space="preserve"> </w:t>
      </w:r>
    </w:p>
    <w:p w14:paraId="6C713D46" w14:textId="77777777" w:rsidR="001F1666" w:rsidRDefault="001F1666" w:rsidP="004B6AC1">
      <w:pPr>
        <w:widowControl w:val="0"/>
        <w:autoSpaceDE w:val="0"/>
        <w:autoSpaceDN w:val="0"/>
        <w:adjustRightInd w:val="0"/>
        <w:ind w:right="53"/>
        <w:jc w:val="both"/>
        <w:rPr>
          <w:i/>
          <w:iCs/>
          <w:spacing w:val="2"/>
          <w:kern w:val="1"/>
          <w:sz w:val="22"/>
          <w:szCs w:val="22"/>
        </w:rPr>
      </w:pPr>
    </w:p>
    <w:p w14:paraId="2CDB514E" w14:textId="7EF90D93" w:rsidR="001F1666" w:rsidRPr="008927AB" w:rsidRDefault="001F1666" w:rsidP="004B6AC1">
      <w:pPr>
        <w:widowControl w:val="0"/>
        <w:autoSpaceDE w:val="0"/>
        <w:autoSpaceDN w:val="0"/>
        <w:adjustRightInd w:val="0"/>
        <w:ind w:right="53"/>
        <w:jc w:val="both"/>
        <w:rPr>
          <w:iCs/>
          <w:spacing w:val="2"/>
          <w:kern w:val="1"/>
          <w:sz w:val="22"/>
          <w:szCs w:val="22"/>
        </w:rPr>
      </w:pPr>
      <w:r w:rsidRPr="001F1666">
        <w:rPr>
          <w:b/>
          <w:iCs/>
          <w:spacing w:val="2"/>
          <w:kern w:val="1"/>
          <w:sz w:val="22"/>
          <w:szCs w:val="22"/>
        </w:rPr>
        <w:t>RICHIAMATA</w:t>
      </w:r>
      <w:r w:rsidRPr="001F1666">
        <w:rPr>
          <w:iCs/>
          <w:spacing w:val="2"/>
          <w:kern w:val="1"/>
          <w:sz w:val="22"/>
          <w:szCs w:val="22"/>
        </w:rPr>
        <w:t xml:space="preserve"> la propria de</w:t>
      </w:r>
      <w:r w:rsidR="00F85F4C">
        <w:rPr>
          <w:iCs/>
          <w:spacing w:val="2"/>
          <w:kern w:val="1"/>
          <w:sz w:val="22"/>
          <w:szCs w:val="22"/>
        </w:rPr>
        <w:t xml:space="preserve">termina </w:t>
      </w:r>
      <w:r w:rsidR="00F85F4C" w:rsidRPr="008927AB">
        <w:rPr>
          <w:iCs/>
          <w:spacing w:val="2"/>
          <w:kern w:val="1"/>
          <w:sz w:val="22"/>
          <w:szCs w:val="22"/>
        </w:rPr>
        <w:t xml:space="preserve">a contrarre n. </w:t>
      </w:r>
      <w:r w:rsidR="001B05F9">
        <w:rPr>
          <w:iCs/>
          <w:spacing w:val="2"/>
          <w:kern w:val="1"/>
          <w:sz w:val="22"/>
          <w:szCs w:val="22"/>
        </w:rPr>
        <w:t>121 del 18</w:t>
      </w:r>
      <w:r w:rsidRPr="008927AB">
        <w:rPr>
          <w:iCs/>
          <w:spacing w:val="2"/>
          <w:kern w:val="1"/>
          <w:sz w:val="22"/>
          <w:szCs w:val="22"/>
        </w:rPr>
        <w:t>.0</w:t>
      </w:r>
      <w:r w:rsidR="001B05F9">
        <w:rPr>
          <w:iCs/>
          <w:spacing w:val="2"/>
          <w:kern w:val="1"/>
          <w:sz w:val="22"/>
          <w:szCs w:val="22"/>
        </w:rPr>
        <w:t>7</w:t>
      </w:r>
      <w:r w:rsidRPr="008927AB">
        <w:rPr>
          <w:iCs/>
          <w:spacing w:val="2"/>
          <w:kern w:val="1"/>
          <w:sz w:val="22"/>
          <w:szCs w:val="22"/>
        </w:rPr>
        <w:t>.2020;</w:t>
      </w:r>
    </w:p>
    <w:p w14:paraId="513D5FF7" w14:textId="77777777" w:rsidR="00651ECC" w:rsidRPr="008927AB" w:rsidRDefault="00651ECC" w:rsidP="004B6AC1">
      <w:pPr>
        <w:widowControl w:val="0"/>
        <w:autoSpaceDE w:val="0"/>
        <w:autoSpaceDN w:val="0"/>
        <w:adjustRightInd w:val="0"/>
        <w:spacing w:before="252"/>
        <w:ind w:right="53"/>
        <w:jc w:val="center"/>
        <w:rPr>
          <w:b/>
          <w:bCs/>
          <w:spacing w:val="2"/>
          <w:kern w:val="1"/>
          <w:sz w:val="22"/>
          <w:szCs w:val="22"/>
        </w:rPr>
      </w:pPr>
      <w:r w:rsidRPr="008927AB">
        <w:rPr>
          <w:b/>
          <w:bCs/>
          <w:spacing w:val="2"/>
          <w:kern w:val="1"/>
          <w:sz w:val="22"/>
          <w:szCs w:val="22"/>
        </w:rPr>
        <w:t>I N V I T A</w:t>
      </w:r>
    </w:p>
    <w:p w14:paraId="3A975615" w14:textId="77777777" w:rsidR="00651ECC" w:rsidRDefault="00651ECC">
      <w:pPr>
        <w:widowControl w:val="0"/>
        <w:autoSpaceDE w:val="0"/>
        <w:autoSpaceDN w:val="0"/>
        <w:adjustRightInd w:val="0"/>
        <w:ind w:right="-19"/>
        <w:rPr>
          <w:spacing w:val="2"/>
          <w:kern w:val="1"/>
          <w:sz w:val="22"/>
          <w:szCs w:val="22"/>
        </w:rPr>
      </w:pPr>
    </w:p>
    <w:p w14:paraId="5ACE24D1" w14:textId="07D4A1C3" w:rsidR="00651ECC" w:rsidRDefault="00651ECC">
      <w:pPr>
        <w:widowControl w:val="0"/>
        <w:autoSpaceDE w:val="0"/>
        <w:autoSpaceDN w:val="0"/>
        <w:adjustRightInd w:val="0"/>
        <w:spacing w:after="252"/>
        <w:ind w:right="53"/>
        <w:jc w:val="both"/>
        <w:rPr>
          <w:spacing w:val="2"/>
          <w:kern w:val="1"/>
          <w:sz w:val="22"/>
          <w:szCs w:val="22"/>
        </w:rPr>
      </w:pPr>
      <w:r>
        <w:rPr>
          <w:kern w:val="1"/>
          <w:sz w:val="22"/>
          <w:szCs w:val="22"/>
        </w:rPr>
        <w:t>codesto spettabile professionista/società ad inviare la propria migliore offerta con i contenuti di seguito disciplinati entro e</w:t>
      </w:r>
      <w:r>
        <w:rPr>
          <w:spacing w:val="2"/>
          <w:kern w:val="1"/>
          <w:sz w:val="22"/>
          <w:szCs w:val="22"/>
        </w:rPr>
        <w:t xml:space="preserve"> non oltre il </w:t>
      </w:r>
      <w:r w:rsidR="004B7F0B">
        <w:rPr>
          <w:b/>
          <w:spacing w:val="2"/>
          <w:kern w:val="1"/>
          <w:sz w:val="22"/>
          <w:szCs w:val="22"/>
          <w:u w:val="single"/>
        </w:rPr>
        <w:t>31</w:t>
      </w:r>
      <w:r w:rsidRPr="00A12696">
        <w:rPr>
          <w:b/>
          <w:spacing w:val="2"/>
          <w:kern w:val="1"/>
          <w:sz w:val="22"/>
          <w:szCs w:val="22"/>
          <w:u w:val="single"/>
        </w:rPr>
        <w:t>/0</w:t>
      </w:r>
      <w:r w:rsidR="001B05F9">
        <w:rPr>
          <w:b/>
          <w:spacing w:val="2"/>
          <w:kern w:val="1"/>
          <w:sz w:val="22"/>
          <w:szCs w:val="22"/>
          <w:u w:val="single"/>
        </w:rPr>
        <w:t>8</w:t>
      </w:r>
      <w:r w:rsidRPr="00A12696">
        <w:rPr>
          <w:b/>
          <w:spacing w:val="2"/>
          <w:kern w:val="1"/>
          <w:sz w:val="22"/>
          <w:szCs w:val="22"/>
          <w:u w:val="single"/>
        </w:rPr>
        <w:t>/2020 ORE 12.00</w:t>
      </w:r>
      <w:r>
        <w:rPr>
          <w:spacing w:val="2"/>
          <w:kern w:val="1"/>
          <w:sz w:val="22"/>
          <w:szCs w:val="22"/>
        </w:rPr>
        <w:t>.</w:t>
      </w:r>
    </w:p>
    <w:p w14:paraId="316740D1" w14:textId="77777777" w:rsidR="00651ECC" w:rsidRPr="008A09CB" w:rsidRDefault="00651ECC" w:rsidP="004B6AC1">
      <w:pPr>
        <w:widowControl w:val="0"/>
        <w:autoSpaceDE w:val="0"/>
        <w:autoSpaceDN w:val="0"/>
        <w:adjustRightInd w:val="0"/>
        <w:spacing w:after="252"/>
        <w:ind w:right="53"/>
        <w:rPr>
          <w:spacing w:val="2"/>
          <w:kern w:val="1"/>
          <w:sz w:val="22"/>
          <w:szCs w:val="22"/>
        </w:rPr>
      </w:pPr>
      <w:r w:rsidRPr="008A09CB">
        <w:rPr>
          <w:b/>
          <w:bCs/>
          <w:spacing w:val="2"/>
          <w:kern w:val="1"/>
          <w:sz w:val="22"/>
          <w:szCs w:val="22"/>
        </w:rPr>
        <w:t>1.</w:t>
      </w:r>
      <w:r w:rsidRPr="008A09CB">
        <w:rPr>
          <w:b/>
          <w:bCs/>
          <w:spacing w:val="2"/>
          <w:kern w:val="1"/>
          <w:sz w:val="22"/>
          <w:szCs w:val="22"/>
        </w:rPr>
        <w:tab/>
        <w:t>STAZIONE APPALTANTE</w:t>
      </w:r>
    </w:p>
    <w:p w14:paraId="612E5210" w14:textId="77777777" w:rsidR="00651ECC" w:rsidRPr="008A09CB" w:rsidRDefault="00651ECC">
      <w:pPr>
        <w:widowControl w:val="0"/>
        <w:autoSpaceDE w:val="0"/>
        <w:autoSpaceDN w:val="0"/>
        <w:adjustRightInd w:val="0"/>
        <w:ind w:right="55"/>
        <w:rPr>
          <w:spacing w:val="-1"/>
          <w:kern w:val="1"/>
          <w:sz w:val="22"/>
          <w:szCs w:val="22"/>
          <w:u w:val="single"/>
        </w:rPr>
      </w:pPr>
      <w:r w:rsidRPr="008A09CB">
        <w:rPr>
          <w:spacing w:val="-1"/>
          <w:kern w:val="1"/>
          <w:sz w:val="22"/>
          <w:szCs w:val="22"/>
          <w:u w:val="single"/>
        </w:rPr>
        <w:t xml:space="preserve">Comune di Micigliano – via </w:t>
      </w:r>
      <w:proofErr w:type="spellStart"/>
      <w:proofErr w:type="gramStart"/>
      <w:r w:rsidRPr="008A09CB">
        <w:rPr>
          <w:spacing w:val="-1"/>
          <w:kern w:val="1"/>
          <w:sz w:val="22"/>
          <w:szCs w:val="22"/>
          <w:u w:val="single"/>
        </w:rPr>
        <w:t>S.Biagio</w:t>
      </w:r>
      <w:proofErr w:type="spellEnd"/>
      <w:proofErr w:type="gramEnd"/>
      <w:r w:rsidRPr="008A09CB">
        <w:rPr>
          <w:spacing w:val="-1"/>
          <w:kern w:val="1"/>
          <w:sz w:val="22"/>
          <w:szCs w:val="22"/>
          <w:u w:val="single"/>
        </w:rPr>
        <w:t xml:space="preserve"> n.1 – 02010 Micigliano (RI)</w:t>
      </w:r>
    </w:p>
    <w:p w14:paraId="490F1C3C" w14:textId="77777777" w:rsidR="00651ECC" w:rsidRPr="008A09CB" w:rsidRDefault="00651ECC">
      <w:pPr>
        <w:widowControl w:val="0"/>
        <w:autoSpaceDE w:val="0"/>
        <w:autoSpaceDN w:val="0"/>
        <w:adjustRightInd w:val="0"/>
        <w:ind w:right="55"/>
        <w:rPr>
          <w:spacing w:val="-1"/>
          <w:kern w:val="1"/>
          <w:sz w:val="22"/>
          <w:szCs w:val="22"/>
        </w:rPr>
      </w:pPr>
      <w:r w:rsidRPr="008A09CB">
        <w:rPr>
          <w:spacing w:val="-1"/>
          <w:kern w:val="1"/>
          <w:sz w:val="22"/>
          <w:szCs w:val="22"/>
        </w:rPr>
        <w:t>Recapito Telefonico: 0746/577893-3</w:t>
      </w:r>
    </w:p>
    <w:p w14:paraId="63BAFD44" w14:textId="77777777" w:rsidR="00651ECC" w:rsidRPr="008A09CB" w:rsidRDefault="00651ECC">
      <w:pPr>
        <w:widowControl w:val="0"/>
        <w:autoSpaceDE w:val="0"/>
        <w:autoSpaceDN w:val="0"/>
        <w:adjustRightInd w:val="0"/>
        <w:ind w:right="55"/>
        <w:rPr>
          <w:spacing w:val="-1"/>
          <w:kern w:val="1"/>
          <w:sz w:val="22"/>
          <w:szCs w:val="22"/>
        </w:rPr>
      </w:pPr>
      <w:r w:rsidRPr="008A09CB">
        <w:rPr>
          <w:spacing w:val="-1"/>
          <w:kern w:val="1"/>
          <w:sz w:val="22"/>
          <w:szCs w:val="22"/>
        </w:rPr>
        <w:t xml:space="preserve">Email: </w:t>
      </w:r>
      <w:hyperlink r:id="rId6" w:history="1">
        <w:r w:rsidRPr="008A09CB">
          <w:rPr>
            <w:color w:val="0563C1"/>
            <w:spacing w:val="-1"/>
            <w:kern w:val="1"/>
            <w:sz w:val="22"/>
            <w:szCs w:val="22"/>
            <w:u w:val="single" w:color="0563C1"/>
          </w:rPr>
          <w:t>tecnico.micigliano@libero.it</w:t>
        </w:r>
      </w:hyperlink>
    </w:p>
    <w:p w14:paraId="179300E2" w14:textId="77777777" w:rsidR="00651ECC" w:rsidRPr="008A09CB" w:rsidRDefault="00651ECC">
      <w:pPr>
        <w:widowControl w:val="0"/>
        <w:autoSpaceDE w:val="0"/>
        <w:autoSpaceDN w:val="0"/>
        <w:adjustRightInd w:val="0"/>
        <w:ind w:right="55"/>
        <w:rPr>
          <w:spacing w:val="-1"/>
          <w:kern w:val="1"/>
          <w:sz w:val="22"/>
          <w:szCs w:val="22"/>
        </w:rPr>
      </w:pPr>
      <w:r w:rsidRPr="008A09CB">
        <w:rPr>
          <w:spacing w:val="-1"/>
          <w:kern w:val="1"/>
          <w:sz w:val="22"/>
          <w:szCs w:val="22"/>
        </w:rPr>
        <w:t xml:space="preserve">PEC: </w:t>
      </w:r>
      <w:hyperlink r:id="rId7" w:history="1">
        <w:r w:rsidRPr="008A09CB">
          <w:rPr>
            <w:color w:val="0563C1"/>
            <w:spacing w:val="-1"/>
            <w:kern w:val="1"/>
            <w:sz w:val="22"/>
            <w:szCs w:val="22"/>
            <w:u w:val="single" w:color="0563C1"/>
          </w:rPr>
          <w:t>commune.micigliano.ri@legalmail.it</w:t>
        </w:r>
      </w:hyperlink>
    </w:p>
    <w:p w14:paraId="7D959625" w14:textId="77777777" w:rsidR="00651ECC" w:rsidRPr="008A09CB" w:rsidRDefault="00651ECC">
      <w:pPr>
        <w:widowControl w:val="0"/>
        <w:autoSpaceDE w:val="0"/>
        <w:autoSpaceDN w:val="0"/>
        <w:adjustRightInd w:val="0"/>
        <w:ind w:right="55"/>
        <w:rPr>
          <w:spacing w:val="-1"/>
          <w:kern w:val="1"/>
          <w:sz w:val="22"/>
          <w:szCs w:val="22"/>
        </w:rPr>
      </w:pPr>
      <w:r w:rsidRPr="008A09CB">
        <w:rPr>
          <w:spacing w:val="-1"/>
          <w:kern w:val="1"/>
          <w:sz w:val="22"/>
          <w:szCs w:val="22"/>
        </w:rPr>
        <w:t xml:space="preserve">SITO INTERNET: </w:t>
      </w:r>
      <w:hyperlink r:id="rId8" w:history="1">
        <w:r w:rsidRPr="008A09CB">
          <w:rPr>
            <w:color w:val="0563C1"/>
            <w:spacing w:val="-1"/>
            <w:kern w:val="1"/>
            <w:sz w:val="22"/>
            <w:szCs w:val="22"/>
            <w:u w:val="single" w:color="0563C1"/>
          </w:rPr>
          <w:t>http://www.comunemicigliano.it</w:t>
        </w:r>
      </w:hyperlink>
    </w:p>
    <w:p w14:paraId="6EAE048C" w14:textId="77777777" w:rsidR="00651ECC" w:rsidRPr="008A09CB" w:rsidRDefault="00651ECC">
      <w:pPr>
        <w:widowControl w:val="0"/>
        <w:autoSpaceDE w:val="0"/>
        <w:autoSpaceDN w:val="0"/>
        <w:adjustRightInd w:val="0"/>
        <w:ind w:right="55"/>
        <w:rPr>
          <w:spacing w:val="-1"/>
          <w:kern w:val="1"/>
          <w:sz w:val="22"/>
          <w:szCs w:val="22"/>
        </w:rPr>
      </w:pPr>
      <w:r w:rsidRPr="008A09CB">
        <w:rPr>
          <w:spacing w:val="-1"/>
          <w:kern w:val="1"/>
          <w:sz w:val="22"/>
          <w:szCs w:val="22"/>
        </w:rPr>
        <w:t>RESPONSABILE DEL PROCEDIMENTO: RUP Ing. J. Silvia Volpe</w:t>
      </w:r>
    </w:p>
    <w:p w14:paraId="24F1597C" w14:textId="77777777" w:rsidR="00651ECC" w:rsidRPr="008A09CB" w:rsidRDefault="00651ECC">
      <w:pPr>
        <w:widowControl w:val="0"/>
        <w:autoSpaceDE w:val="0"/>
        <w:autoSpaceDN w:val="0"/>
        <w:adjustRightInd w:val="0"/>
        <w:ind w:right="55"/>
        <w:rPr>
          <w:spacing w:val="-1"/>
          <w:kern w:val="1"/>
          <w:sz w:val="22"/>
          <w:szCs w:val="22"/>
        </w:rPr>
      </w:pPr>
    </w:p>
    <w:p w14:paraId="5A02AFCE" w14:textId="77777777" w:rsidR="00651ECC" w:rsidRPr="008A09CB" w:rsidRDefault="00651ECC" w:rsidP="004B6AC1">
      <w:pPr>
        <w:widowControl w:val="0"/>
        <w:autoSpaceDE w:val="0"/>
        <w:autoSpaceDN w:val="0"/>
        <w:adjustRightInd w:val="0"/>
        <w:spacing w:after="252"/>
        <w:ind w:right="53"/>
        <w:rPr>
          <w:b/>
          <w:bCs/>
          <w:spacing w:val="2"/>
          <w:kern w:val="1"/>
          <w:sz w:val="22"/>
          <w:szCs w:val="22"/>
        </w:rPr>
      </w:pPr>
      <w:r w:rsidRPr="008A09CB">
        <w:rPr>
          <w:b/>
          <w:bCs/>
          <w:spacing w:val="2"/>
          <w:kern w:val="1"/>
          <w:sz w:val="22"/>
          <w:szCs w:val="22"/>
        </w:rPr>
        <w:t>2.</w:t>
      </w:r>
      <w:r w:rsidRPr="008A09CB">
        <w:rPr>
          <w:b/>
          <w:bCs/>
          <w:spacing w:val="2"/>
          <w:kern w:val="1"/>
          <w:sz w:val="22"/>
          <w:szCs w:val="22"/>
        </w:rPr>
        <w:tab/>
        <w:t xml:space="preserve">LUOGO DI ESECUZIONE </w:t>
      </w:r>
    </w:p>
    <w:p w14:paraId="341F4FCC" w14:textId="5BFBAF3F" w:rsidR="00651ECC" w:rsidRPr="008A09CB" w:rsidRDefault="00651ECC">
      <w:pPr>
        <w:widowControl w:val="0"/>
        <w:autoSpaceDE w:val="0"/>
        <w:autoSpaceDN w:val="0"/>
        <w:adjustRightInd w:val="0"/>
        <w:ind w:right="3213"/>
        <w:rPr>
          <w:spacing w:val="-1"/>
          <w:kern w:val="1"/>
          <w:sz w:val="22"/>
          <w:szCs w:val="22"/>
        </w:rPr>
      </w:pPr>
      <w:r w:rsidRPr="008A09CB">
        <w:rPr>
          <w:spacing w:val="-1"/>
          <w:kern w:val="1"/>
          <w:sz w:val="22"/>
          <w:szCs w:val="22"/>
        </w:rPr>
        <w:t>Cimitero Comunale– Comune di Micigliano (RI)</w:t>
      </w:r>
    </w:p>
    <w:p w14:paraId="657970B1" w14:textId="77777777" w:rsidR="00651ECC" w:rsidRPr="008A09CB" w:rsidRDefault="00651ECC">
      <w:pPr>
        <w:widowControl w:val="0"/>
        <w:autoSpaceDE w:val="0"/>
        <w:autoSpaceDN w:val="0"/>
        <w:adjustRightInd w:val="0"/>
        <w:ind w:right="-19"/>
        <w:rPr>
          <w:spacing w:val="2"/>
          <w:kern w:val="1"/>
          <w:sz w:val="22"/>
          <w:szCs w:val="22"/>
        </w:rPr>
      </w:pPr>
    </w:p>
    <w:p w14:paraId="7EE51921" w14:textId="77777777" w:rsidR="00651ECC" w:rsidRPr="008A09CB" w:rsidRDefault="00651ECC" w:rsidP="004B6AC1">
      <w:pPr>
        <w:widowControl w:val="0"/>
        <w:autoSpaceDE w:val="0"/>
        <w:autoSpaceDN w:val="0"/>
        <w:adjustRightInd w:val="0"/>
        <w:spacing w:after="252"/>
        <w:ind w:right="53"/>
        <w:rPr>
          <w:b/>
          <w:bCs/>
          <w:spacing w:val="2"/>
          <w:kern w:val="1"/>
          <w:sz w:val="22"/>
          <w:szCs w:val="22"/>
        </w:rPr>
      </w:pPr>
      <w:r w:rsidRPr="008A09CB">
        <w:rPr>
          <w:b/>
          <w:bCs/>
          <w:spacing w:val="2"/>
          <w:kern w:val="1"/>
          <w:sz w:val="22"/>
          <w:szCs w:val="22"/>
        </w:rPr>
        <w:t>3.</w:t>
      </w:r>
      <w:r w:rsidRPr="008A09CB">
        <w:rPr>
          <w:b/>
          <w:bCs/>
          <w:spacing w:val="2"/>
          <w:kern w:val="1"/>
          <w:sz w:val="22"/>
          <w:szCs w:val="22"/>
        </w:rPr>
        <w:tab/>
        <w:t>OGGETTO DELLA PRESTAZIONE E DESCRIZIONE</w:t>
      </w:r>
    </w:p>
    <w:p w14:paraId="731603A0" w14:textId="77777777" w:rsidR="001B05F9" w:rsidRDefault="004655E9" w:rsidP="001B05F9">
      <w:pPr>
        <w:jc w:val="both"/>
        <w:rPr>
          <w:i/>
          <w:iCs/>
          <w:kern w:val="1"/>
          <w:sz w:val="22"/>
          <w:szCs w:val="22"/>
        </w:rPr>
      </w:pPr>
      <w:r w:rsidRPr="008A09CB">
        <w:rPr>
          <w:sz w:val="22"/>
          <w:szCs w:val="22"/>
        </w:rPr>
        <w:t xml:space="preserve">3.1 </w:t>
      </w:r>
      <w:r w:rsidR="004B6AC1" w:rsidRPr="008A09CB">
        <w:rPr>
          <w:sz w:val="22"/>
          <w:szCs w:val="22"/>
        </w:rPr>
        <w:t xml:space="preserve">La presente procedura ha ad oggetto l’affidamento dell’incarico professionale per indagini geologiche per la caratterizzazione del terreno relative ai lavori di </w:t>
      </w:r>
      <w:r w:rsidR="001B05F9">
        <w:rPr>
          <w:i/>
          <w:iCs/>
          <w:kern w:val="1"/>
          <w:sz w:val="22"/>
          <w:szCs w:val="22"/>
        </w:rPr>
        <w:t>rifacimento muri di sostegno e di cinta cimitero comunale.</w:t>
      </w:r>
    </w:p>
    <w:p w14:paraId="4EBA0460" w14:textId="4BB990FE" w:rsidR="004B6AC1" w:rsidRDefault="004B6AC1" w:rsidP="001B05F9">
      <w:pPr>
        <w:jc w:val="both"/>
        <w:rPr>
          <w:sz w:val="22"/>
          <w:szCs w:val="22"/>
        </w:rPr>
      </w:pPr>
      <w:r w:rsidRPr="008A09CB">
        <w:rPr>
          <w:sz w:val="22"/>
          <w:szCs w:val="22"/>
        </w:rPr>
        <w:t>Più specificatamente l’incarico prevede l’affidamento delle seguenti attività:</w:t>
      </w:r>
    </w:p>
    <w:p w14:paraId="28FC3D56" w14:textId="77777777" w:rsidR="001B05F9" w:rsidRPr="008A09CB" w:rsidRDefault="001B05F9" w:rsidP="001B05F9">
      <w:pPr>
        <w:jc w:val="both"/>
        <w:rPr>
          <w:sz w:val="22"/>
          <w:szCs w:val="22"/>
        </w:rPr>
      </w:pPr>
    </w:p>
    <w:p w14:paraId="22465383" w14:textId="29891411" w:rsidR="004655E9" w:rsidRPr="008A09CB" w:rsidRDefault="00D91AF5" w:rsidP="004B6AC1">
      <w:pPr>
        <w:rPr>
          <w:sz w:val="22"/>
          <w:szCs w:val="22"/>
        </w:rPr>
      </w:pPr>
      <w:r>
        <w:rPr>
          <w:sz w:val="22"/>
          <w:szCs w:val="22"/>
        </w:rPr>
        <w:t>-</w:t>
      </w:r>
      <w:r w:rsidR="004B6AC1" w:rsidRPr="008A09CB">
        <w:rPr>
          <w:sz w:val="22"/>
          <w:szCs w:val="22"/>
        </w:rPr>
        <w:t xml:space="preserve"> Relazione geologica; </w:t>
      </w:r>
    </w:p>
    <w:p w14:paraId="7EFE9D08" w14:textId="73FA9AF6" w:rsidR="004B6AC1" w:rsidRPr="008A09CB" w:rsidRDefault="00D91AF5" w:rsidP="004B6AC1">
      <w:pPr>
        <w:rPr>
          <w:sz w:val="22"/>
          <w:szCs w:val="22"/>
        </w:rPr>
      </w:pPr>
      <w:r>
        <w:rPr>
          <w:sz w:val="22"/>
          <w:szCs w:val="22"/>
        </w:rPr>
        <w:t>-</w:t>
      </w:r>
      <w:r w:rsidR="004B6AC1" w:rsidRPr="008A09CB">
        <w:rPr>
          <w:sz w:val="22"/>
          <w:szCs w:val="22"/>
        </w:rPr>
        <w:t xml:space="preserve"> prove </w:t>
      </w:r>
      <w:proofErr w:type="spellStart"/>
      <w:r w:rsidR="004B6AC1" w:rsidRPr="008A09CB">
        <w:rPr>
          <w:sz w:val="22"/>
          <w:szCs w:val="22"/>
        </w:rPr>
        <w:t>Penetrometiche</w:t>
      </w:r>
      <w:proofErr w:type="spellEnd"/>
      <w:r w:rsidR="004B6AC1" w:rsidRPr="008A09CB">
        <w:rPr>
          <w:sz w:val="22"/>
          <w:szCs w:val="22"/>
        </w:rPr>
        <w:t xml:space="preserve">, sondaggi a carotaggio continuo e prove Geotecniche di laboratorio. </w:t>
      </w:r>
    </w:p>
    <w:p w14:paraId="08DB30F3" w14:textId="77777777" w:rsidR="004655E9" w:rsidRPr="008A09CB" w:rsidRDefault="004655E9" w:rsidP="004B6AC1">
      <w:pPr>
        <w:rPr>
          <w:sz w:val="22"/>
          <w:szCs w:val="22"/>
        </w:rPr>
      </w:pPr>
    </w:p>
    <w:p w14:paraId="5BF18343" w14:textId="77777777" w:rsidR="004B6AC1" w:rsidRPr="008A09CB" w:rsidRDefault="004655E9" w:rsidP="004B6AC1">
      <w:pPr>
        <w:rPr>
          <w:sz w:val="22"/>
          <w:szCs w:val="22"/>
        </w:rPr>
      </w:pPr>
      <w:r w:rsidRPr="008A09CB">
        <w:rPr>
          <w:sz w:val="22"/>
          <w:szCs w:val="22"/>
        </w:rPr>
        <w:t>3</w:t>
      </w:r>
      <w:r w:rsidR="004B6AC1" w:rsidRPr="008A09CB">
        <w:rPr>
          <w:sz w:val="22"/>
          <w:szCs w:val="22"/>
        </w:rPr>
        <w:t>.</w:t>
      </w:r>
      <w:r w:rsidRPr="008A09CB">
        <w:rPr>
          <w:sz w:val="22"/>
          <w:szCs w:val="22"/>
        </w:rPr>
        <w:t>2</w:t>
      </w:r>
      <w:r w:rsidR="004B6AC1" w:rsidRPr="008A09CB">
        <w:rPr>
          <w:sz w:val="22"/>
          <w:szCs w:val="22"/>
        </w:rPr>
        <w:t xml:space="preserve"> Si precisa sin d’ora che ulteriori indicazioni sono contenute nel computo allegato al presente avviso da intendersi, a tutti gli effetti, parte integrante e sostanziale della presente procedura.</w:t>
      </w:r>
    </w:p>
    <w:p w14:paraId="5B4588E4" w14:textId="77777777" w:rsidR="004655E9" w:rsidRPr="008A09CB" w:rsidRDefault="004655E9" w:rsidP="004B6AC1">
      <w:pPr>
        <w:rPr>
          <w:sz w:val="22"/>
          <w:szCs w:val="22"/>
        </w:rPr>
      </w:pPr>
    </w:p>
    <w:p w14:paraId="15A16DB8" w14:textId="77777777" w:rsidR="00651ECC" w:rsidRPr="008A09CB" w:rsidRDefault="004655E9" w:rsidP="004655E9">
      <w:pPr>
        <w:widowControl w:val="0"/>
        <w:autoSpaceDE w:val="0"/>
        <w:autoSpaceDN w:val="0"/>
        <w:adjustRightInd w:val="0"/>
        <w:spacing w:before="36" w:line="192" w:lineRule="exact"/>
        <w:ind w:right="-19"/>
        <w:jc w:val="both"/>
        <w:rPr>
          <w:spacing w:val="6"/>
          <w:kern w:val="1"/>
          <w:sz w:val="22"/>
          <w:szCs w:val="22"/>
        </w:rPr>
      </w:pPr>
      <w:r w:rsidRPr="008A09CB">
        <w:rPr>
          <w:spacing w:val="6"/>
          <w:kern w:val="1"/>
          <w:sz w:val="22"/>
          <w:szCs w:val="22"/>
        </w:rPr>
        <w:t xml:space="preserve">3.3 Trattasi di appalto misto </w:t>
      </w:r>
      <w:r w:rsidR="008D027E">
        <w:rPr>
          <w:spacing w:val="6"/>
          <w:kern w:val="1"/>
          <w:sz w:val="22"/>
          <w:szCs w:val="22"/>
        </w:rPr>
        <w:t>in quanto costituito da prestazioni professionali ed imprenditoriali avente diversi scopi</w:t>
      </w:r>
      <w:r w:rsidRPr="008A09CB">
        <w:rPr>
          <w:spacing w:val="6"/>
          <w:kern w:val="1"/>
          <w:sz w:val="22"/>
          <w:szCs w:val="22"/>
        </w:rPr>
        <w:t>, come appresso riportato:</w:t>
      </w:r>
    </w:p>
    <w:p w14:paraId="6CFAEBFB" w14:textId="77777777" w:rsidR="004655E9" w:rsidRPr="008A09CB" w:rsidRDefault="004655E9" w:rsidP="004655E9">
      <w:pPr>
        <w:widowControl w:val="0"/>
        <w:autoSpaceDE w:val="0"/>
        <w:autoSpaceDN w:val="0"/>
        <w:adjustRightInd w:val="0"/>
        <w:spacing w:before="36" w:line="192" w:lineRule="exact"/>
        <w:ind w:right="-19"/>
        <w:jc w:val="both"/>
        <w:rPr>
          <w:spacing w:val="6"/>
          <w:kern w:val="1"/>
          <w:sz w:val="22"/>
          <w:szCs w:val="22"/>
        </w:rPr>
      </w:pPr>
    </w:p>
    <w:tbl>
      <w:tblPr>
        <w:tblStyle w:val="Grigliatabella"/>
        <w:tblW w:w="0" w:type="auto"/>
        <w:tblInd w:w="789" w:type="dxa"/>
        <w:tblLook w:val="04A0" w:firstRow="1" w:lastRow="0" w:firstColumn="1" w:lastColumn="0" w:noHBand="0" w:noVBand="1"/>
      </w:tblPr>
      <w:tblGrid>
        <w:gridCol w:w="1676"/>
        <w:gridCol w:w="2122"/>
      </w:tblGrid>
      <w:tr w:rsidR="00C02937" w:rsidRPr="008A09CB" w14:paraId="0B857A6B" w14:textId="77777777" w:rsidTr="001714A9">
        <w:tc>
          <w:tcPr>
            <w:tcW w:w="1479" w:type="dxa"/>
          </w:tcPr>
          <w:p w14:paraId="713BE89A" w14:textId="77777777" w:rsidR="00C02937" w:rsidRPr="008A09CB" w:rsidRDefault="008D027E" w:rsidP="004655E9">
            <w:pPr>
              <w:widowControl w:val="0"/>
              <w:autoSpaceDE w:val="0"/>
              <w:autoSpaceDN w:val="0"/>
              <w:adjustRightInd w:val="0"/>
              <w:spacing w:before="36" w:line="192" w:lineRule="exact"/>
              <w:ind w:right="-19"/>
              <w:jc w:val="both"/>
              <w:rPr>
                <w:rFonts w:ascii="Times New Roman" w:hAnsi="Times New Roman"/>
                <w:b/>
                <w:i/>
                <w:spacing w:val="6"/>
                <w:kern w:val="1"/>
                <w:sz w:val="22"/>
                <w:szCs w:val="22"/>
              </w:rPr>
            </w:pPr>
            <w:r>
              <w:rPr>
                <w:rFonts w:ascii="Times New Roman" w:hAnsi="Times New Roman"/>
                <w:b/>
                <w:i/>
                <w:spacing w:val="6"/>
                <w:kern w:val="1"/>
                <w:sz w:val="22"/>
                <w:szCs w:val="22"/>
              </w:rPr>
              <w:t>prestazioni professionali</w:t>
            </w:r>
          </w:p>
        </w:tc>
        <w:tc>
          <w:tcPr>
            <w:tcW w:w="2122" w:type="dxa"/>
          </w:tcPr>
          <w:p w14:paraId="225755DB" w14:textId="7B985CEF" w:rsidR="00C02937" w:rsidRPr="008A09CB" w:rsidRDefault="00C02937" w:rsidP="001B05F9">
            <w:pPr>
              <w:widowControl w:val="0"/>
              <w:autoSpaceDE w:val="0"/>
              <w:autoSpaceDN w:val="0"/>
              <w:adjustRightInd w:val="0"/>
              <w:spacing w:before="36" w:line="192" w:lineRule="exact"/>
              <w:ind w:right="-19"/>
              <w:jc w:val="both"/>
              <w:rPr>
                <w:rFonts w:ascii="Times New Roman" w:hAnsi="Times New Roman"/>
                <w:b/>
                <w:i/>
                <w:spacing w:val="6"/>
                <w:kern w:val="1"/>
                <w:sz w:val="22"/>
                <w:szCs w:val="22"/>
              </w:rPr>
            </w:pPr>
            <w:r w:rsidRPr="008A09CB">
              <w:rPr>
                <w:rFonts w:ascii="Times New Roman" w:hAnsi="Times New Roman"/>
                <w:b/>
                <w:i/>
                <w:spacing w:val="6"/>
                <w:kern w:val="1"/>
                <w:sz w:val="22"/>
                <w:szCs w:val="22"/>
              </w:rPr>
              <w:t xml:space="preserve">€. </w:t>
            </w:r>
            <w:r w:rsidR="001B05F9">
              <w:rPr>
                <w:rFonts w:ascii="Times New Roman" w:hAnsi="Times New Roman"/>
                <w:b/>
                <w:i/>
                <w:spacing w:val="6"/>
                <w:kern w:val="1"/>
                <w:sz w:val="22"/>
                <w:szCs w:val="22"/>
              </w:rPr>
              <w:t>2.644,91</w:t>
            </w:r>
          </w:p>
        </w:tc>
      </w:tr>
      <w:tr w:rsidR="00C02937" w:rsidRPr="008A09CB" w14:paraId="4DFF78EE" w14:textId="77777777" w:rsidTr="001714A9">
        <w:tc>
          <w:tcPr>
            <w:tcW w:w="1479" w:type="dxa"/>
          </w:tcPr>
          <w:p w14:paraId="1AB615C4" w14:textId="77777777" w:rsidR="00C02937" w:rsidRPr="008A09CB" w:rsidRDefault="008D027E" w:rsidP="004655E9">
            <w:pPr>
              <w:widowControl w:val="0"/>
              <w:autoSpaceDE w:val="0"/>
              <w:autoSpaceDN w:val="0"/>
              <w:adjustRightInd w:val="0"/>
              <w:spacing w:before="36" w:line="192" w:lineRule="exact"/>
              <w:ind w:right="-19"/>
              <w:jc w:val="both"/>
              <w:rPr>
                <w:rFonts w:ascii="Times New Roman" w:hAnsi="Times New Roman"/>
                <w:b/>
                <w:i/>
                <w:spacing w:val="6"/>
                <w:kern w:val="1"/>
                <w:sz w:val="22"/>
                <w:szCs w:val="22"/>
              </w:rPr>
            </w:pPr>
            <w:r>
              <w:rPr>
                <w:rFonts w:ascii="Times New Roman" w:hAnsi="Times New Roman"/>
                <w:b/>
                <w:i/>
                <w:spacing w:val="6"/>
                <w:kern w:val="1"/>
                <w:sz w:val="22"/>
                <w:szCs w:val="22"/>
              </w:rPr>
              <w:t>Prestazioni imprenditoriali</w:t>
            </w:r>
          </w:p>
        </w:tc>
        <w:tc>
          <w:tcPr>
            <w:tcW w:w="2122" w:type="dxa"/>
          </w:tcPr>
          <w:p w14:paraId="566DD133" w14:textId="0A2E3CAE" w:rsidR="00C02937" w:rsidRPr="008A09CB" w:rsidRDefault="00C02937" w:rsidP="001B05F9">
            <w:pPr>
              <w:widowControl w:val="0"/>
              <w:autoSpaceDE w:val="0"/>
              <w:autoSpaceDN w:val="0"/>
              <w:adjustRightInd w:val="0"/>
              <w:spacing w:before="36" w:line="192" w:lineRule="exact"/>
              <w:ind w:right="-19"/>
              <w:jc w:val="both"/>
              <w:rPr>
                <w:rFonts w:ascii="Times New Roman" w:hAnsi="Times New Roman"/>
                <w:b/>
                <w:i/>
                <w:spacing w:val="6"/>
                <w:kern w:val="1"/>
                <w:sz w:val="22"/>
                <w:szCs w:val="22"/>
              </w:rPr>
            </w:pPr>
            <w:r w:rsidRPr="008A09CB">
              <w:rPr>
                <w:rFonts w:ascii="Times New Roman" w:hAnsi="Times New Roman"/>
                <w:b/>
                <w:i/>
                <w:spacing w:val="6"/>
                <w:kern w:val="1"/>
                <w:sz w:val="22"/>
                <w:szCs w:val="22"/>
              </w:rPr>
              <w:t xml:space="preserve">€. </w:t>
            </w:r>
            <w:r w:rsidR="001B05F9">
              <w:rPr>
                <w:rFonts w:ascii="Times New Roman" w:hAnsi="Times New Roman"/>
                <w:b/>
                <w:i/>
                <w:spacing w:val="6"/>
                <w:kern w:val="1"/>
                <w:sz w:val="22"/>
                <w:szCs w:val="22"/>
              </w:rPr>
              <w:t>9.570,86</w:t>
            </w:r>
          </w:p>
        </w:tc>
      </w:tr>
    </w:tbl>
    <w:p w14:paraId="5CCF0F69" w14:textId="77777777" w:rsidR="004655E9" w:rsidRDefault="004655E9" w:rsidP="004655E9">
      <w:pPr>
        <w:widowControl w:val="0"/>
        <w:autoSpaceDE w:val="0"/>
        <w:autoSpaceDN w:val="0"/>
        <w:adjustRightInd w:val="0"/>
        <w:spacing w:before="36" w:line="192" w:lineRule="exact"/>
        <w:ind w:right="-19"/>
        <w:jc w:val="both"/>
        <w:rPr>
          <w:spacing w:val="6"/>
          <w:kern w:val="1"/>
          <w:sz w:val="22"/>
          <w:szCs w:val="22"/>
        </w:rPr>
      </w:pPr>
    </w:p>
    <w:p w14:paraId="0E8F1DE4" w14:textId="77777777" w:rsidR="00651ECC" w:rsidRDefault="00651ECC">
      <w:pPr>
        <w:widowControl w:val="0"/>
        <w:autoSpaceDE w:val="0"/>
        <w:autoSpaceDN w:val="0"/>
        <w:adjustRightInd w:val="0"/>
        <w:ind w:right="53"/>
        <w:jc w:val="both"/>
        <w:rPr>
          <w:spacing w:val="6"/>
          <w:kern w:val="1"/>
          <w:sz w:val="22"/>
          <w:szCs w:val="22"/>
        </w:rPr>
      </w:pPr>
      <w:r>
        <w:rPr>
          <w:spacing w:val="6"/>
          <w:kern w:val="1"/>
          <w:sz w:val="22"/>
          <w:szCs w:val="22"/>
        </w:rPr>
        <w:t>Non saranno riconosciute altre prestazioni al Professionista incaricato se non espressamente riportate nel presente avviso o concordate preventivamente con il Responsabile del procedimento del Comune di Micigliano.</w:t>
      </w:r>
    </w:p>
    <w:p w14:paraId="237A7924" w14:textId="77777777" w:rsidR="00651ECC" w:rsidRDefault="00651ECC">
      <w:pPr>
        <w:widowControl w:val="0"/>
        <w:autoSpaceDE w:val="0"/>
        <w:autoSpaceDN w:val="0"/>
        <w:adjustRightInd w:val="0"/>
        <w:ind w:right="53"/>
        <w:jc w:val="both"/>
        <w:rPr>
          <w:spacing w:val="6"/>
          <w:kern w:val="1"/>
          <w:sz w:val="22"/>
          <w:szCs w:val="22"/>
        </w:rPr>
      </w:pPr>
      <w:r>
        <w:rPr>
          <w:spacing w:val="6"/>
          <w:kern w:val="1"/>
          <w:sz w:val="22"/>
          <w:szCs w:val="22"/>
        </w:rPr>
        <w:t xml:space="preserve">L'importo è comprensivo di spese, oneri e quant'altro eventualmente necessario per l'assolvimento dell'incarico, incluse le spese di studio strettamente connesse. Il Comune di Micigliano corrisponderà un solo compenso, anche se il Professionista dovesse giovarsi di interventi di altri </w:t>
      </w:r>
      <w:r w:rsidR="008D027E">
        <w:rPr>
          <w:spacing w:val="6"/>
          <w:kern w:val="1"/>
          <w:sz w:val="22"/>
          <w:szCs w:val="22"/>
        </w:rPr>
        <w:t xml:space="preserve">operatori </w:t>
      </w:r>
      <w:r>
        <w:rPr>
          <w:spacing w:val="6"/>
          <w:kern w:val="1"/>
          <w:sz w:val="22"/>
          <w:szCs w:val="22"/>
        </w:rPr>
        <w:t>specialistici.</w:t>
      </w:r>
    </w:p>
    <w:p w14:paraId="2C860E3B" w14:textId="77777777" w:rsidR="00651ECC" w:rsidRDefault="00651ECC">
      <w:pPr>
        <w:widowControl w:val="0"/>
        <w:autoSpaceDE w:val="0"/>
        <w:autoSpaceDN w:val="0"/>
        <w:adjustRightInd w:val="0"/>
        <w:ind w:right="-19"/>
        <w:rPr>
          <w:rFonts w:ascii="Garamond" w:hAnsi="Garamond" w:cs="Garamond"/>
          <w:kern w:val="1"/>
          <w:sz w:val="20"/>
          <w:szCs w:val="20"/>
        </w:rPr>
      </w:pPr>
    </w:p>
    <w:p w14:paraId="2DDCB118" w14:textId="77777777" w:rsidR="00651ECC" w:rsidRDefault="00651ECC" w:rsidP="00C02937">
      <w:pPr>
        <w:widowControl w:val="0"/>
        <w:autoSpaceDE w:val="0"/>
        <w:autoSpaceDN w:val="0"/>
        <w:adjustRightInd w:val="0"/>
        <w:spacing w:after="252"/>
        <w:ind w:right="53"/>
        <w:rPr>
          <w:rFonts w:ascii="Garamond" w:hAnsi="Garamond" w:cs="Garamond"/>
          <w:b/>
          <w:bCs/>
          <w:spacing w:val="2"/>
          <w:kern w:val="1"/>
          <w:sz w:val="22"/>
          <w:szCs w:val="22"/>
        </w:rPr>
      </w:pPr>
      <w:r>
        <w:rPr>
          <w:rFonts w:ascii="Garamond" w:hAnsi="Garamond" w:cs="Garamond"/>
          <w:b/>
          <w:bCs/>
          <w:spacing w:val="2"/>
          <w:kern w:val="1"/>
          <w:sz w:val="22"/>
          <w:szCs w:val="22"/>
        </w:rPr>
        <w:t>4.</w:t>
      </w:r>
      <w:r>
        <w:rPr>
          <w:rFonts w:ascii="Garamond" w:hAnsi="Garamond" w:cs="Garamond"/>
          <w:b/>
          <w:bCs/>
          <w:spacing w:val="2"/>
          <w:kern w:val="1"/>
          <w:sz w:val="22"/>
          <w:szCs w:val="22"/>
        </w:rPr>
        <w:tab/>
        <w:t>IMPORTO COMPLESSIVO DEI LAVORI E DELL'AFFIDAMENTO</w:t>
      </w:r>
    </w:p>
    <w:p w14:paraId="611B4132" w14:textId="6788592F" w:rsidR="00651ECC" w:rsidRDefault="00651ECC" w:rsidP="00256D15">
      <w:pPr>
        <w:widowControl w:val="0"/>
        <w:autoSpaceDE w:val="0"/>
        <w:autoSpaceDN w:val="0"/>
        <w:adjustRightInd w:val="0"/>
        <w:ind w:right="-99"/>
        <w:jc w:val="both"/>
        <w:rPr>
          <w:kern w:val="1"/>
          <w:sz w:val="22"/>
          <w:szCs w:val="22"/>
        </w:rPr>
      </w:pPr>
      <w:r>
        <w:rPr>
          <w:kern w:val="1"/>
          <w:sz w:val="22"/>
          <w:szCs w:val="22"/>
        </w:rPr>
        <w:t>Il corrispettivo massimo della prestazione è stato valutato su un importo presunto dei lavori pari ad</w:t>
      </w:r>
      <w:r w:rsidR="00256D15">
        <w:rPr>
          <w:kern w:val="1"/>
          <w:sz w:val="22"/>
          <w:szCs w:val="22"/>
        </w:rPr>
        <w:t xml:space="preserve"> </w:t>
      </w:r>
      <w:r>
        <w:rPr>
          <w:b/>
          <w:bCs/>
          <w:kern w:val="1"/>
          <w:sz w:val="22"/>
          <w:szCs w:val="22"/>
        </w:rPr>
        <w:t>€ 3</w:t>
      </w:r>
      <w:r w:rsidR="001B05F9">
        <w:rPr>
          <w:b/>
          <w:bCs/>
          <w:kern w:val="1"/>
          <w:sz w:val="22"/>
          <w:szCs w:val="22"/>
        </w:rPr>
        <w:t>92</w:t>
      </w:r>
      <w:r>
        <w:rPr>
          <w:b/>
          <w:bCs/>
          <w:kern w:val="1"/>
          <w:sz w:val="22"/>
          <w:szCs w:val="22"/>
        </w:rPr>
        <w:t>.</w:t>
      </w:r>
      <w:r w:rsidR="001B05F9">
        <w:rPr>
          <w:b/>
          <w:bCs/>
          <w:kern w:val="1"/>
          <w:sz w:val="22"/>
          <w:szCs w:val="22"/>
        </w:rPr>
        <w:t>562</w:t>
      </w:r>
      <w:r>
        <w:rPr>
          <w:b/>
          <w:bCs/>
          <w:kern w:val="1"/>
          <w:sz w:val="22"/>
          <w:szCs w:val="22"/>
        </w:rPr>
        <w:t>,</w:t>
      </w:r>
      <w:r w:rsidR="001B05F9">
        <w:rPr>
          <w:b/>
          <w:bCs/>
          <w:kern w:val="1"/>
          <w:sz w:val="22"/>
          <w:szCs w:val="22"/>
        </w:rPr>
        <w:t>04</w:t>
      </w:r>
      <w:r>
        <w:rPr>
          <w:b/>
          <w:bCs/>
          <w:kern w:val="1"/>
          <w:sz w:val="22"/>
          <w:szCs w:val="22"/>
        </w:rPr>
        <w:t xml:space="preserve"> </w:t>
      </w:r>
      <w:r>
        <w:rPr>
          <w:kern w:val="1"/>
          <w:sz w:val="22"/>
          <w:szCs w:val="22"/>
        </w:rPr>
        <w:t>così come indicato nello studio di fattibilità tecnico/economica, suddiviso come segue:</w:t>
      </w:r>
    </w:p>
    <w:tbl>
      <w:tblPr>
        <w:tblW w:w="10190" w:type="dxa"/>
        <w:tblLayout w:type="fixed"/>
        <w:tblLook w:val="0000" w:firstRow="0" w:lastRow="0" w:firstColumn="0" w:lastColumn="0" w:noHBand="0" w:noVBand="0"/>
      </w:tblPr>
      <w:tblGrid>
        <w:gridCol w:w="1550"/>
        <w:gridCol w:w="1176"/>
        <w:gridCol w:w="4136"/>
        <w:gridCol w:w="1039"/>
        <w:gridCol w:w="1289"/>
        <w:gridCol w:w="1000"/>
      </w:tblGrid>
      <w:tr w:rsidR="00C02937" w14:paraId="518BDB73" w14:textId="77777777" w:rsidTr="009A5C69">
        <w:trPr>
          <w:trHeight w:val="229"/>
        </w:trPr>
        <w:tc>
          <w:tcPr>
            <w:tcW w:w="1550" w:type="dxa"/>
            <w:vMerge w:val="restart"/>
            <w:tcBorders>
              <w:top w:val="single" w:sz="2" w:space="0" w:color="BFBFBF"/>
              <w:left w:val="single" w:sz="2" w:space="0" w:color="BFBFBF"/>
              <w:bottom w:val="single" w:sz="2" w:space="0" w:color="BFBFBF"/>
              <w:right w:val="single" w:sz="2" w:space="0" w:color="BFBFBF"/>
            </w:tcBorders>
          </w:tcPr>
          <w:p w14:paraId="6DA113F2" w14:textId="77777777" w:rsidR="00651ECC" w:rsidRDefault="00651ECC">
            <w:pPr>
              <w:widowControl w:val="0"/>
              <w:autoSpaceDE w:val="0"/>
              <w:autoSpaceDN w:val="0"/>
              <w:adjustRightInd w:val="0"/>
              <w:spacing w:before="216"/>
              <w:ind w:right="-19"/>
              <w:jc w:val="center"/>
              <w:rPr>
                <w:rFonts w:ascii="Garamond" w:hAnsi="Garamond" w:cs="Garamond"/>
                <w:kern w:val="1"/>
                <w:sz w:val="20"/>
                <w:szCs w:val="20"/>
              </w:rPr>
            </w:pPr>
            <w:r>
              <w:rPr>
                <w:rFonts w:ascii="Garamond" w:hAnsi="Garamond" w:cs="Garamond"/>
                <w:kern w:val="1"/>
                <w:sz w:val="20"/>
                <w:szCs w:val="20"/>
              </w:rPr>
              <w:t>CATEGORIE</w:t>
            </w:r>
          </w:p>
          <w:p w14:paraId="5787239F" w14:textId="77777777" w:rsidR="00651ECC" w:rsidRDefault="00651ECC">
            <w:pPr>
              <w:widowControl w:val="0"/>
              <w:autoSpaceDE w:val="0"/>
              <w:autoSpaceDN w:val="0"/>
              <w:adjustRightInd w:val="0"/>
              <w:spacing w:before="36" w:after="216"/>
              <w:ind w:right="-19"/>
              <w:jc w:val="center"/>
              <w:rPr>
                <w:rFonts w:ascii="Garamond" w:hAnsi="Garamond" w:cs="Garamond"/>
                <w:kern w:val="1"/>
                <w:sz w:val="20"/>
                <w:szCs w:val="20"/>
              </w:rPr>
            </w:pPr>
            <w:r>
              <w:rPr>
                <w:rFonts w:ascii="Garamond" w:hAnsi="Garamond" w:cs="Garamond"/>
                <w:kern w:val="1"/>
                <w:sz w:val="20"/>
                <w:szCs w:val="20"/>
              </w:rPr>
              <w:t>D ' OPERA</w:t>
            </w:r>
          </w:p>
        </w:tc>
        <w:tc>
          <w:tcPr>
            <w:tcW w:w="1176" w:type="dxa"/>
            <w:tcBorders>
              <w:top w:val="single" w:sz="2" w:space="0" w:color="BFBFBF"/>
              <w:left w:val="single" w:sz="2" w:space="0" w:color="BFBFBF"/>
              <w:bottom w:val="single" w:sz="2" w:space="0" w:color="BFBFBF"/>
              <w:right w:val="single" w:sz="2" w:space="0" w:color="BFBFBF"/>
            </w:tcBorders>
          </w:tcPr>
          <w:p w14:paraId="766E7C93" w14:textId="77777777" w:rsidR="00651ECC" w:rsidRDefault="00651ECC" w:rsidP="00C02937">
            <w:pPr>
              <w:widowControl w:val="0"/>
              <w:autoSpaceDE w:val="0"/>
              <w:autoSpaceDN w:val="0"/>
              <w:adjustRightInd w:val="0"/>
              <w:spacing w:before="72" w:after="108"/>
              <w:ind w:right="-19"/>
              <w:rPr>
                <w:rFonts w:ascii="Garamond" w:hAnsi="Garamond" w:cs="Garamond"/>
                <w:kern w:val="1"/>
                <w:sz w:val="20"/>
                <w:szCs w:val="20"/>
              </w:rPr>
            </w:pPr>
            <w:r>
              <w:rPr>
                <w:rFonts w:ascii="Garamond" w:hAnsi="Garamond" w:cs="Garamond"/>
                <w:kern w:val="1"/>
                <w:sz w:val="20"/>
                <w:szCs w:val="20"/>
              </w:rPr>
              <w:t>ID. OPERE</w:t>
            </w:r>
          </w:p>
        </w:tc>
        <w:tc>
          <w:tcPr>
            <w:tcW w:w="4136" w:type="dxa"/>
            <w:tcBorders>
              <w:top w:val="single" w:sz="2" w:space="0" w:color="BFBFBF"/>
              <w:left w:val="single" w:sz="2" w:space="0" w:color="BFBFBF"/>
              <w:bottom w:val="single" w:sz="8" w:space="0" w:color="BFBFBF"/>
              <w:right w:val="single" w:sz="2" w:space="0" w:color="BFBFBF"/>
            </w:tcBorders>
          </w:tcPr>
          <w:p w14:paraId="07AE103D" w14:textId="77777777" w:rsidR="00651ECC" w:rsidRDefault="00651ECC" w:rsidP="00917093">
            <w:pPr>
              <w:widowControl w:val="0"/>
              <w:autoSpaceDE w:val="0"/>
              <w:autoSpaceDN w:val="0"/>
              <w:adjustRightInd w:val="0"/>
              <w:ind w:left="288" w:right="-19"/>
              <w:jc w:val="center"/>
              <w:rPr>
                <w:rFonts w:ascii="Garamond" w:hAnsi="Garamond" w:cs="Garamond"/>
                <w:kern w:val="1"/>
                <w:sz w:val="20"/>
                <w:szCs w:val="20"/>
              </w:rPr>
            </w:pPr>
            <w:r>
              <w:rPr>
                <w:rFonts w:ascii="Garamond" w:hAnsi="Garamond" w:cs="Garamond"/>
                <w:kern w:val="1"/>
                <w:sz w:val="20"/>
                <w:szCs w:val="20"/>
              </w:rPr>
              <w:t>Grado</w:t>
            </w:r>
          </w:p>
          <w:p w14:paraId="3BB198F3" w14:textId="77777777" w:rsidR="00651ECC" w:rsidRDefault="00651ECC" w:rsidP="00917093">
            <w:pPr>
              <w:widowControl w:val="0"/>
              <w:autoSpaceDE w:val="0"/>
              <w:autoSpaceDN w:val="0"/>
              <w:adjustRightInd w:val="0"/>
              <w:ind w:left="108" w:right="-19"/>
              <w:jc w:val="center"/>
              <w:rPr>
                <w:rFonts w:ascii="Garamond" w:hAnsi="Garamond" w:cs="Garamond"/>
                <w:kern w:val="1"/>
                <w:sz w:val="20"/>
                <w:szCs w:val="20"/>
              </w:rPr>
            </w:pPr>
            <w:r>
              <w:rPr>
                <w:rFonts w:ascii="Garamond" w:hAnsi="Garamond" w:cs="Garamond"/>
                <w:spacing w:val="-5"/>
                <w:kern w:val="1"/>
                <w:sz w:val="20"/>
                <w:szCs w:val="20"/>
              </w:rPr>
              <w:t>Complessità</w:t>
            </w:r>
          </w:p>
        </w:tc>
        <w:tc>
          <w:tcPr>
            <w:tcW w:w="1039" w:type="dxa"/>
            <w:tcBorders>
              <w:top w:val="single" w:sz="2" w:space="0" w:color="BFBFBF"/>
              <w:left w:val="single" w:sz="2" w:space="0" w:color="BFBFBF"/>
              <w:bottom w:val="single" w:sz="8" w:space="0" w:color="BFBFBF"/>
              <w:right w:val="single" w:sz="2" w:space="0" w:color="BFBFBF"/>
            </w:tcBorders>
          </w:tcPr>
          <w:p w14:paraId="2745833D" w14:textId="77777777" w:rsidR="00651ECC" w:rsidRDefault="00651ECC">
            <w:pPr>
              <w:widowControl w:val="0"/>
              <w:autoSpaceDE w:val="0"/>
              <w:autoSpaceDN w:val="0"/>
              <w:adjustRightInd w:val="0"/>
              <w:spacing w:before="108"/>
              <w:ind w:right="-19"/>
              <w:jc w:val="center"/>
              <w:rPr>
                <w:rFonts w:ascii="Garamond" w:hAnsi="Garamond" w:cs="Garamond"/>
                <w:kern w:val="1"/>
                <w:sz w:val="20"/>
                <w:szCs w:val="20"/>
              </w:rPr>
            </w:pPr>
            <w:r>
              <w:rPr>
                <w:rFonts w:ascii="Garamond" w:hAnsi="Garamond" w:cs="Garamond"/>
                <w:kern w:val="1"/>
                <w:sz w:val="20"/>
                <w:szCs w:val="20"/>
              </w:rPr>
              <w:t>Costo</w:t>
            </w:r>
          </w:p>
        </w:tc>
        <w:tc>
          <w:tcPr>
            <w:tcW w:w="1289" w:type="dxa"/>
            <w:tcBorders>
              <w:top w:val="single" w:sz="2" w:space="0" w:color="BFBFBF"/>
              <w:left w:val="single" w:sz="2" w:space="0" w:color="BFBFBF"/>
              <w:bottom w:val="single" w:sz="8" w:space="0" w:color="BFBFBF"/>
              <w:right w:val="single" w:sz="2" w:space="0" w:color="BFBFBF"/>
            </w:tcBorders>
          </w:tcPr>
          <w:p w14:paraId="30C87049" w14:textId="77777777" w:rsidR="00651ECC" w:rsidRDefault="00651ECC">
            <w:pPr>
              <w:widowControl w:val="0"/>
              <w:autoSpaceDE w:val="0"/>
              <w:autoSpaceDN w:val="0"/>
              <w:adjustRightInd w:val="0"/>
              <w:ind w:right="-19"/>
              <w:jc w:val="center"/>
              <w:rPr>
                <w:rFonts w:ascii="Garamond" w:hAnsi="Garamond" w:cs="Garamond"/>
                <w:kern w:val="1"/>
                <w:sz w:val="20"/>
                <w:szCs w:val="20"/>
              </w:rPr>
            </w:pPr>
            <w:r>
              <w:rPr>
                <w:rFonts w:ascii="Garamond" w:hAnsi="Garamond" w:cs="Garamond"/>
                <w:kern w:val="1"/>
                <w:sz w:val="20"/>
                <w:szCs w:val="20"/>
              </w:rPr>
              <w:t>Parametri</w:t>
            </w:r>
          </w:p>
        </w:tc>
        <w:tc>
          <w:tcPr>
            <w:tcW w:w="1000" w:type="dxa"/>
            <w:tcBorders>
              <w:top w:val="single" w:sz="2" w:space="0" w:color="BFBFBF"/>
              <w:left w:val="single" w:sz="2" w:space="0" w:color="BFBFBF"/>
              <w:bottom w:val="single" w:sz="8" w:space="0" w:color="BFBFBF"/>
              <w:right w:val="single" w:sz="2" w:space="0" w:color="BFBFBF"/>
            </w:tcBorders>
          </w:tcPr>
          <w:p w14:paraId="1488720B" w14:textId="77777777" w:rsidR="00651ECC" w:rsidRDefault="00651ECC">
            <w:pPr>
              <w:widowControl w:val="0"/>
              <w:autoSpaceDE w:val="0"/>
              <w:autoSpaceDN w:val="0"/>
              <w:adjustRightInd w:val="0"/>
              <w:rPr>
                <w:rFonts w:ascii="Garamond" w:hAnsi="Garamond" w:cs="Garamond"/>
                <w:kern w:val="1"/>
                <w:sz w:val="20"/>
                <w:szCs w:val="20"/>
              </w:rPr>
            </w:pPr>
          </w:p>
        </w:tc>
      </w:tr>
      <w:tr w:rsidR="00C02937" w14:paraId="0441CCA7" w14:textId="77777777" w:rsidTr="009A5C69">
        <w:trPr>
          <w:trHeight w:val="276"/>
        </w:trPr>
        <w:tc>
          <w:tcPr>
            <w:tcW w:w="1550" w:type="dxa"/>
            <w:vMerge/>
            <w:tcBorders>
              <w:top w:val="single" w:sz="2" w:space="0" w:color="BFBFBF"/>
              <w:left w:val="single" w:sz="2" w:space="0" w:color="BFBFBF"/>
              <w:bottom w:val="single" w:sz="2" w:space="0" w:color="BFBFBF"/>
              <w:right w:val="single" w:sz="2" w:space="0" w:color="BFBFBF"/>
            </w:tcBorders>
          </w:tcPr>
          <w:p w14:paraId="7D6EA13E" w14:textId="77777777" w:rsidR="00651ECC" w:rsidRDefault="00651ECC">
            <w:pPr>
              <w:widowControl w:val="0"/>
              <w:autoSpaceDE w:val="0"/>
              <w:autoSpaceDN w:val="0"/>
              <w:adjustRightInd w:val="0"/>
              <w:rPr>
                <w:rFonts w:ascii="Garamond" w:hAnsi="Garamond" w:cs="Garamond"/>
                <w:kern w:val="1"/>
                <w:sz w:val="20"/>
                <w:szCs w:val="20"/>
              </w:rPr>
            </w:pPr>
          </w:p>
        </w:tc>
        <w:tc>
          <w:tcPr>
            <w:tcW w:w="1176" w:type="dxa"/>
            <w:tcBorders>
              <w:top w:val="single" w:sz="2" w:space="0" w:color="BFBFBF"/>
              <w:left w:val="single" w:sz="2" w:space="0" w:color="BFBFBF"/>
              <w:bottom w:val="single" w:sz="2" w:space="0" w:color="BFBFBF"/>
              <w:right w:val="single" w:sz="2" w:space="0" w:color="BFBFBF"/>
            </w:tcBorders>
          </w:tcPr>
          <w:p w14:paraId="182CB8E5" w14:textId="77777777" w:rsidR="00651ECC" w:rsidRDefault="00651ECC">
            <w:pPr>
              <w:widowControl w:val="0"/>
              <w:autoSpaceDE w:val="0"/>
              <w:autoSpaceDN w:val="0"/>
              <w:adjustRightInd w:val="0"/>
              <w:spacing w:before="108" w:after="144"/>
              <w:ind w:right="-19"/>
              <w:jc w:val="center"/>
              <w:rPr>
                <w:rFonts w:ascii="Garamond" w:hAnsi="Garamond" w:cs="Garamond"/>
                <w:kern w:val="1"/>
                <w:sz w:val="20"/>
                <w:szCs w:val="20"/>
              </w:rPr>
            </w:pPr>
            <w:r>
              <w:rPr>
                <w:rFonts w:ascii="Garamond" w:hAnsi="Garamond" w:cs="Garamond"/>
                <w:kern w:val="1"/>
                <w:sz w:val="20"/>
                <w:szCs w:val="20"/>
              </w:rPr>
              <w:t>Codice</w:t>
            </w:r>
          </w:p>
        </w:tc>
        <w:tc>
          <w:tcPr>
            <w:tcW w:w="4136" w:type="dxa"/>
            <w:tcBorders>
              <w:top w:val="single" w:sz="2" w:space="0" w:color="BFBFBF"/>
              <w:left w:val="single" w:sz="2" w:space="0" w:color="BFBFBF"/>
              <w:bottom w:val="single" w:sz="2" w:space="0" w:color="BFBFBF"/>
              <w:right w:val="single" w:sz="2" w:space="0" w:color="BFBFBF"/>
            </w:tcBorders>
          </w:tcPr>
          <w:p w14:paraId="06BDD5ED" w14:textId="77777777" w:rsidR="00651ECC" w:rsidRDefault="00651ECC">
            <w:pPr>
              <w:widowControl w:val="0"/>
              <w:autoSpaceDE w:val="0"/>
              <w:autoSpaceDN w:val="0"/>
              <w:adjustRightInd w:val="0"/>
              <w:spacing w:before="108" w:after="144"/>
              <w:ind w:right="-19"/>
              <w:jc w:val="center"/>
              <w:rPr>
                <w:rFonts w:ascii="Garamond" w:hAnsi="Garamond" w:cs="Garamond"/>
                <w:kern w:val="1"/>
                <w:sz w:val="20"/>
                <w:szCs w:val="20"/>
              </w:rPr>
            </w:pPr>
            <w:r>
              <w:rPr>
                <w:rFonts w:ascii="Garamond" w:hAnsi="Garamond" w:cs="Garamond"/>
                <w:kern w:val="1"/>
                <w:sz w:val="20"/>
                <w:szCs w:val="20"/>
              </w:rPr>
              <w:t>Descrizione</w:t>
            </w:r>
          </w:p>
        </w:tc>
        <w:tc>
          <w:tcPr>
            <w:tcW w:w="1039" w:type="dxa"/>
            <w:tcBorders>
              <w:top w:val="single" w:sz="8" w:space="0" w:color="BFBFBF"/>
              <w:left w:val="single" w:sz="2" w:space="0" w:color="BFBFBF"/>
              <w:bottom w:val="single" w:sz="2" w:space="0" w:color="BFBFBF"/>
              <w:right w:val="single" w:sz="2" w:space="0" w:color="BFBFBF"/>
            </w:tcBorders>
          </w:tcPr>
          <w:p w14:paraId="3BC4A96F" w14:textId="77777777" w:rsidR="00651ECC" w:rsidRDefault="00651ECC">
            <w:pPr>
              <w:widowControl w:val="0"/>
              <w:autoSpaceDE w:val="0"/>
              <w:autoSpaceDN w:val="0"/>
              <w:adjustRightInd w:val="0"/>
              <w:ind w:right="-19"/>
              <w:jc w:val="center"/>
              <w:rPr>
                <w:rFonts w:ascii="Garamond" w:hAnsi="Garamond" w:cs="Garamond"/>
                <w:b/>
                <w:bCs/>
                <w:spacing w:val="112"/>
                <w:kern w:val="1"/>
                <w:sz w:val="20"/>
                <w:szCs w:val="20"/>
              </w:rPr>
            </w:pPr>
          </w:p>
          <w:p w14:paraId="02A4D3FB" w14:textId="77777777" w:rsidR="00651ECC" w:rsidRDefault="00651ECC">
            <w:pPr>
              <w:widowControl w:val="0"/>
              <w:autoSpaceDE w:val="0"/>
              <w:autoSpaceDN w:val="0"/>
              <w:adjustRightInd w:val="0"/>
              <w:ind w:right="-19"/>
              <w:jc w:val="center"/>
              <w:rPr>
                <w:rFonts w:ascii="Garamond" w:hAnsi="Garamond" w:cs="Garamond"/>
                <w:b/>
                <w:bCs/>
                <w:kern w:val="1"/>
                <w:sz w:val="20"/>
                <w:szCs w:val="20"/>
              </w:rPr>
            </w:pPr>
            <w:r>
              <w:rPr>
                <w:rFonts w:ascii="Garamond" w:hAnsi="Garamond" w:cs="Garamond"/>
                <w:b/>
                <w:bCs/>
                <w:spacing w:val="112"/>
                <w:kern w:val="1"/>
                <w:sz w:val="20"/>
                <w:szCs w:val="20"/>
              </w:rPr>
              <w:t>«G»</w:t>
            </w:r>
          </w:p>
        </w:tc>
        <w:tc>
          <w:tcPr>
            <w:tcW w:w="1289" w:type="dxa"/>
            <w:tcBorders>
              <w:top w:val="single" w:sz="8" w:space="0" w:color="BFBFBF"/>
              <w:left w:val="single" w:sz="2" w:space="0" w:color="BFBFBF"/>
              <w:bottom w:val="single" w:sz="2" w:space="0" w:color="BFBFBF"/>
              <w:right w:val="single" w:sz="2" w:space="0" w:color="BFBFBF"/>
            </w:tcBorders>
          </w:tcPr>
          <w:p w14:paraId="0864F0B2" w14:textId="77777777" w:rsidR="00651ECC" w:rsidRDefault="00651ECC">
            <w:pPr>
              <w:widowControl w:val="0"/>
              <w:autoSpaceDE w:val="0"/>
              <w:autoSpaceDN w:val="0"/>
              <w:adjustRightInd w:val="0"/>
              <w:ind w:right="-19"/>
              <w:jc w:val="center"/>
              <w:rPr>
                <w:rFonts w:ascii="Garamond" w:hAnsi="Garamond" w:cs="Garamond"/>
                <w:kern w:val="1"/>
                <w:sz w:val="20"/>
                <w:szCs w:val="20"/>
              </w:rPr>
            </w:pPr>
            <w:proofErr w:type="gramStart"/>
            <w:r>
              <w:rPr>
                <w:rFonts w:ascii="Garamond" w:hAnsi="Garamond" w:cs="Garamond"/>
                <w:kern w:val="1"/>
                <w:sz w:val="20"/>
                <w:szCs w:val="20"/>
              </w:rPr>
              <w:t>Categorie(</w:t>
            </w:r>
            <w:proofErr w:type="gramEnd"/>
            <w:r>
              <w:rPr>
                <w:rFonts w:ascii="Garamond" w:hAnsi="Garamond" w:cs="Garamond"/>
                <w:kern w:val="1"/>
                <w:sz w:val="20"/>
                <w:szCs w:val="20"/>
              </w:rPr>
              <w:t>€)</w:t>
            </w:r>
          </w:p>
          <w:p w14:paraId="23728C19" w14:textId="77777777" w:rsidR="00651ECC" w:rsidRDefault="00651ECC">
            <w:pPr>
              <w:widowControl w:val="0"/>
              <w:autoSpaceDE w:val="0"/>
              <w:autoSpaceDN w:val="0"/>
              <w:adjustRightInd w:val="0"/>
              <w:spacing w:after="72"/>
              <w:ind w:right="-19"/>
              <w:jc w:val="center"/>
              <w:rPr>
                <w:rFonts w:ascii="Garamond" w:hAnsi="Garamond" w:cs="Garamond"/>
                <w:b/>
                <w:bCs/>
                <w:kern w:val="1"/>
                <w:sz w:val="20"/>
                <w:szCs w:val="20"/>
              </w:rPr>
            </w:pPr>
            <w:r>
              <w:rPr>
                <w:rFonts w:ascii="Garamond" w:hAnsi="Garamond" w:cs="Garamond"/>
                <w:b/>
                <w:bCs/>
                <w:spacing w:val="109"/>
                <w:kern w:val="1"/>
                <w:sz w:val="20"/>
                <w:szCs w:val="20"/>
              </w:rPr>
              <w:t>«V»</w:t>
            </w:r>
          </w:p>
        </w:tc>
        <w:tc>
          <w:tcPr>
            <w:tcW w:w="1000" w:type="dxa"/>
            <w:tcBorders>
              <w:top w:val="single" w:sz="8" w:space="0" w:color="BFBFBF"/>
              <w:left w:val="single" w:sz="2" w:space="0" w:color="BFBFBF"/>
              <w:bottom w:val="single" w:sz="2" w:space="0" w:color="BFBFBF"/>
              <w:right w:val="single" w:sz="2" w:space="0" w:color="BFBFBF"/>
            </w:tcBorders>
          </w:tcPr>
          <w:p w14:paraId="7C7564B9" w14:textId="77777777" w:rsidR="00651ECC" w:rsidRDefault="00651ECC">
            <w:pPr>
              <w:widowControl w:val="0"/>
              <w:autoSpaceDE w:val="0"/>
              <w:autoSpaceDN w:val="0"/>
              <w:adjustRightInd w:val="0"/>
              <w:ind w:right="-19"/>
              <w:jc w:val="center"/>
              <w:rPr>
                <w:rFonts w:ascii="Garamond" w:hAnsi="Garamond" w:cs="Garamond"/>
                <w:kern w:val="1"/>
                <w:sz w:val="20"/>
                <w:szCs w:val="20"/>
              </w:rPr>
            </w:pPr>
            <w:r>
              <w:rPr>
                <w:rFonts w:ascii="Garamond" w:hAnsi="Garamond" w:cs="Garamond"/>
                <w:kern w:val="1"/>
                <w:sz w:val="20"/>
                <w:szCs w:val="20"/>
              </w:rPr>
              <w:t>Base</w:t>
            </w:r>
          </w:p>
          <w:p w14:paraId="3EA6135E" w14:textId="77777777" w:rsidR="00651ECC" w:rsidRDefault="00651ECC">
            <w:pPr>
              <w:widowControl w:val="0"/>
              <w:autoSpaceDE w:val="0"/>
              <w:autoSpaceDN w:val="0"/>
              <w:adjustRightInd w:val="0"/>
              <w:ind w:right="-19"/>
              <w:jc w:val="center"/>
              <w:rPr>
                <w:rFonts w:ascii="Garamond" w:hAnsi="Garamond" w:cs="Garamond"/>
                <w:b/>
                <w:bCs/>
                <w:kern w:val="1"/>
                <w:sz w:val="20"/>
                <w:szCs w:val="20"/>
              </w:rPr>
            </w:pPr>
            <w:r>
              <w:rPr>
                <w:rFonts w:ascii="Garamond" w:hAnsi="Garamond" w:cs="Garamond"/>
                <w:b/>
                <w:bCs/>
                <w:spacing w:val="110"/>
                <w:kern w:val="1"/>
                <w:sz w:val="20"/>
                <w:szCs w:val="20"/>
              </w:rPr>
              <w:t>«P»</w:t>
            </w:r>
          </w:p>
        </w:tc>
      </w:tr>
      <w:tr w:rsidR="00C02937" w14:paraId="17FE8A71" w14:textId="77777777" w:rsidTr="009A5C69">
        <w:trPr>
          <w:trHeight w:val="479"/>
        </w:trPr>
        <w:tc>
          <w:tcPr>
            <w:tcW w:w="1550" w:type="dxa"/>
            <w:vMerge w:val="restart"/>
            <w:tcBorders>
              <w:top w:val="single" w:sz="2" w:space="0" w:color="BFBFBF"/>
              <w:left w:val="single" w:sz="2" w:space="0" w:color="BFBFBF"/>
              <w:bottom w:val="single" w:sz="2" w:space="0" w:color="BFBFBF"/>
              <w:right w:val="single" w:sz="2" w:space="0" w:color="BFBFBF"/>
            </w:tcBorders>
          </w:tcPr>
          <w:p w14:paraId="6B54CB6D" w14:textId="77777777" w:rsidR="00651ECC" w:rsidRDefault="00651ECC">
            <w:pPr>
              <w:widowControl w:val="0"/>
              <w:autoSpaceDE w:val="0"/>
              <w:autoSpaceDN w:val="0"/>
              <w:adjustRightInd w:val="0"/>
              <w:ind w:right="-19"/>
              <w:rPr>
                <w:rFonts w:ascii="Garamond" w:hAnsi="Garamond" w:cs="Garamond"/>
                <w:kern w:val="1"/>
                <w:sz w:val="20"/>
                <w:szCs w:val="20"/>
              </w:rPr>
            </w:pPr>
          </w:p>
          <w:p w14:paraId="22CFDAA3" w14:textId="77777777" w:rsidR="00651ECC" w:rsidRDefault="00651ECC">
            <w:pPr>
              <w:widowControl w:val="0"/>
              <w:autoSpaceDE w:val="0"/>
              <w:autoSpaceDN w:val="0"/>
              <w:adjustRightInd w:val="0"/>
              <w:ind w:right="-19"/>
              <w:rPr>
                <w:rFonts w:ascii="Garamond" w:hAnsi="Garamond" w:cs="Garamond"/>
                <w:kern w:val="1"/>
                <w:sz w:val="20"/>
                <w:szCs w:val="20"/>
              </w:rPr>
            </w:pPr>
            <w:r>
              <w:rPr>
                <w:rFonts w:ascii="Garamond" w:hAnsi="Garamond" w:cs="Garamond"/>
                <w:kern w:val="1"/>
                <w:sz w:val="20"/>
                <w:szCs w:val="20"/>
              </w:rPr>
              <w:t xml:space="preserve">     STRUTTURE</w:t>
            </w:r>
          </w:p>
        </w:tc>
        <w:tc>
          <w:tcPr>
            <w:tcW w:w="1176" w:type="dxa"/>
            <w:vMerge w:val="restart"/>
            <w:tcBorders>
              <w:top w:val="single" w:sz="2" w:space="0" w:color="BFBFBF"/>
              <w:left w:val="single" w:sz="2" w:space="0" w:color="BFBFBF"/>
              <w:bottom w:val="single" w:sz="2" w:space="0" w:color="BFBFBF"/>
              <w:right w:val="single" w:sz="2" w:space="0" w:color="BFBFBF"/>
            </w:tcBorders>
          </w:tcPr>
          <w:p w14:paraId="1B036533" w14:textId="77777777" w:rsidR="00651ECC" w:rsidRDefault="00651ECC">
            <w:pPr>
              <w:widowControl w:val="0"/>
              <w:autoSpaceDE w:val="0"/>
              <w:autoSpaceDN w:val="0"/>
              <w:adjustRightInd w:val="0"/>
              <w:ind w:right="-19"/>
              <w:jc w:val="center"/>
              <w:rPr>
                <w:rFonts w:ascii="Garamond" w:hAnsi="Garamond" w:cs="Garamond"/>
                <w:kern w:val="1"/>
                <w:sz w:val="20"/>
                <w:szCs w:val="20"/>
              </w:rPr>
            </w:pPr>
          </w:p>
          <w:p w14:paraId="6C4E2207" w14:textId="77777777" w:rsidR="00651ECC" w:rsidRDefault="00651ECC">
            <w:pPr>
              <w:widowControl w:val="0"/>
              <w:autoSpaceDE w:val="0"/>
              <w:autoSpaceDN w:val="0"/>
              <w:adjustRightInd w:val="0"/>
              <w:ind w:right="-19"/>
              <w:jc w:val="center"/>
              <w:rPr>
                <w:rFonts w:ascii="Garamond" w:hAnsi="Garamond" w:cs="Garamond"/>
                <w:kern w:val="1"/>
                <w:sz w:val="20"/>
                <w:szCs w:val="20"/>
              </w:rPr>
            </w:pPr>
          </w:p>
          <w:p w14:paraId="0C7C51D8" w14:textId="0F6E4AD6" w:rsidR="00651ECC" w:rsidRDefault="00651ECC" w:rsidP="001B05F9">
            <w:pPr>
              <w:widowControl w:val="0"/>
              <w:autoSpaceDE w:val="0"/>
              <w:autoSpaceDN w:val="0"/>
              <w:adjustRightInd w:val="0"/>
              <w:ind w:right="-19"/>
              <w:jc w:val="center"/>
              <w:rPr>
                <w:rFonts w:ascii="Garamond" w:hAnsi="Garamond" w:cs="Garamond"/>
                <w:kern w:val="1"/>
                <w:sz w:val="20"/>
                <w:szCs w:val="20"/>
              </w:rPr>
            </w:pPr>
            <w:r>
              <w:rPr>
                <w:rFonts w:ascii="Garamond" w:hAnsi="Garamond" w:cs="Garamond"/>
                <w:kern w:val="1"/>
                <w:sz w:val="20"/>
                <w:szCs w:val="20"/>
              </w:rPr>
              <w:t>S.0</w:t>
            </w:r>
            <w:r w:rsidR="001B05F9">
              <w:rPr>
                <w:rFonts w:ascii="Garamond" w:hAnsi="Garamond" w:cs="Garamond"/>
                <w:kern w:val="1"/>
                <w:sz w:val="20"/>
                <w:szCs w:val="20"/>
              </w:rPr>
              <w:t>3</w:t>
            </w:r>
          </w:p>
        </w:tc>
        <w:tc>
          <w:tcPr>
            <w:tcW w:w="4136" w:type="dxa"/>
            <w:vMerge w:val="restart"/>
            <w:tcBorders>
              <w:top w:val="single" w:sz="2" w:space="0" w:color="BFBFBF"/>
              <w:left w:val="single" w:sz="2" w:space="0" w:color="BFBFBF"/>
              <w:bottom w:val="single" w:sz="2" w:space="0" w:color="BFBFBF"/>
              <w:right w:val="single" w:sz="2" w:space="0" w:color="BFBFBF"/>
            </w:tcBorders>
          </w:tcPr>
          <w:p w14:paraId="185C8325" w14:textId="77777777" w:rsidR="00651ECC" w:rsidRDefault="00651ECC">
            <w:pPr>
              <w:widowControl w:val="0"/>
              <w:autoSpaceDE w:val="0"/>
              <w:autoSpaceDN w:val="0"/>
              <w:adjustRightInd w:val="0"/>
              <w:ind w:left="72" w:right="-19"/>
              <w:rPr>
                <w:i/>
                <w:iCs/>
                <w:spacing w:val="-10"/>
                <w:kern w:val="1"/>
                <w:sz w:val="18"/>
                <w:szCs w:val="18"/>
              </w:rPr>
            </w:pPr>
          </w:p>
          <w:p w14:paraId="301FD458" w14:textId="10255E31" w:rsidR="00651ECC" w:rsidRPr="009A5C69" w:rsidRDefault="009A5C69">
            <w:pPr>
              <w:widowControl w:val="0"/>
              <w:autoSpaceDE w:val="0"/>
              <w:autoSpaceDN w:val="0"/>
              <w:adjustRightInd w:val="0"/>
              <w:ind w:left="72" w:right="-19"/>
              <w:rPr>
                <w:i/>
                <w:iCs/>
                <w:spacing w:val="-10"/>
                <w:kern w:val="1"/>
                <w:sz w:val="18"/>
                <w:szCs w:val="18"/>
              </w:rPr>
            </w:pPr>
            <w:r w:rsidRPr="009A5C69">
              <w:rPr>
                <w:rFonts w:ascii="Garamond" w:hAnsi="Garamond" w:cs="Garamond"/>
                <w:i/>
                <w:kern w:val="1"/>
                <w:sz w:val="20"/>
                <w:szCs w:val="20"/>
              </w:rPr>
              <w:t>Strutture o parti di strutture in cemento armato - Verifiche strutturali relative - Ponteggi, centinature e strutture provvisionali di durata superiore a due anni</w:t>
            </w:r>
          </w:p>
        </w:tc>
        <w:tc>
          <w:tcPr>
            <w:tcW w:w="1039" w:type="dxa"/>
            <w:vMerge w:val="restart"/>
            <w:tcBorders>
              <w:top w:val="single" w:sz="2" w:space="0" w:color="BFBFBF"/>
              <w:left w:val="single" w:sz="2" w:space="0" w:color="BFBFBF"/>
              <w:bottom w:val="single" w:sz="2" w:space="0" w:color="BFBFBF"/>
              <w:right w:val="single" w:sz="2" w:space="0" w:color="BFBFBF"/>
            </w:tcBorders>
          </w:tcPr>
          <w:p w14:paraId="50220CC2" w14:textId="77777777" w:rsidR="00651ECC" w:rsidRDefault="00651ECC">
            <w:pPr>
              <w:widowControl w:val="0"/>
              <w:autoSpaceDE w:val="0"/>
              <w:autoSpaceDN w:val="0"/>
              <w:adjustRightInd w:val="0"/>
              <w:ind w:right="-19"/>
              <w:jc w:val="center"/>
              <w:rPr>
                <w:rFonts w:ascii="Garamond" w:hAnsi="Garamond" w:cs="Garamond"/>
                <w:kern w:val="1"/>
                <w:sz w:val="20"/>
                <w:szCs w:val="20"/>
              </w:rPr>
            </w:pPr>
          </w:p>
          <w:p w14:paraId="455051AE" w14:textId="77777777" w:rsidR="00651ECC" w:rsidRDefault="00651ECC">
            <w:pPr>
              <w:widowControl w:val="0"/>
              <w:autoSpaceDE w:val="0"/>
              <w:autoSpaceDN w:val="0"/>
              <w:adjustRightInd w:val="0"/>
              <w:ind w:right="-19"/>
              <w:jc w:val="center"/>
              <w:rPr>
                <w:rFonts w:ascii="Garamond" w:hAnsi="Garamond" w:cs="Garamond"/>
                <w:kern w:val="1"/>
                <w:sz w:val="20"/>
                <w:szCs w:val="20"/>
              </w:rPr>
            </w:pPr>
          </w:p>
          <w:p w14:paraId="355A6CEF" w14:textId="1C1C7406" w:rsidR="00651ECC" w:rsidRDefault="00651ECC" w:rsidP="001B05F9">
            <w:pPr>
              <w:widowControl w:val="0"/>
              <w:autoSpaceDE w:val="0"/>
              <w:autoSpaceDN w:val="0"/>
              <w:adjustRightInd w:val="0"/>
              <w:ind w:right="-19"/>
              <w:jc w:val="center"/>
              <w:rPr>
                <w:rFonts w:ascii="Garamond" w:hAnsi="Garamond" w:cs="Garamond"/>
                <w:kern w:val="1"/>
                <w:sz w:val="20"/>
                <w:szCs w:val="20"/>
              </w:rPr>
            </w:pPr>
            <w:r>
              <w:rPr>
                <w:rFonts w:ascii="Garamond" w:hAnsi="Garamond" w:cs="Garamond"/>
                <w:kern w:val="1"/>
                <w:sz w:val="20"/>
                <w:szCs w:val="20"/>
              </w:rPr>
              <w:t>0.9</w:t>
            </w:r>
            <w:r w:rsidR="001B05F9">
              <w:rPr>
                <w:rFonts w:ascii="Garamond" w:hAnsi="Garamond" w:cs="Garamond"/>
                <w:kern w:val="1"/>
                <w:sz w:val="20"/>
                <w:szCs w:val="20"/>
              </w:rPr>
              <w:t>5</w:t>
            </w:r>
          </w:p>
        </w:tc>
        <w:tc>
          <w:tcPr>
            <w:tcW w:w="1289" w:type="dxa"/>
            <w:vMerge w:val="restart"/>
            <w:tcBorders>
              <w:top w:val="single" w:sz="2" w:space="0" w:color="BFBFBF"/>
              <w:left w:val="single" w:sz="2" w:space="0" w:color="BFBFBF"/>
              <w:bottom w:val="single" w:sz="2" w:space="0" w:color="BFBFBF"/>
              <w:right w:val="single" w:sz="2" w:space="0" w:color="BFBFBF"/>
            </w:tcBorders>
          </w:tcPr>
          <w:p w14:paraId="6911D5CD" w14:textId="77777777" w:rsidR="00651ECC" w:rsidRPr="00917093" w:rsidRDefault="00651ECC">
            <w:pPr>
              <w:widowControl w:val="0"/>
              <w:autoSpaceDE w:val="0"/>
              <w:autoSpaceDN w:val="0"/>
              <w:adjustRightInd w:val="0"/>
              <w:ind w:right="-19"/>
              <w:jc w:val="center"/>
              <w:rPr>
                <w:rFonts w:ascii="Garamond" w:hAnsi="Garamond" w:cs="Garamond"/>
                <w:kern w:val="1"/>
                <w:sz w:val="20"/>
                <w:szCs w:val="20"/>
              </w:rPr>
            </w:pPr>
          </w:p>
          <w:p w14:paraId="6C441687" w14:textId="77777777" w:rsidR="00651ECC" w:rsidRPr="00917093" w:rsidRDefault="00651ECC">
            <w:pPr>
              <w:widowControl w:val="0"/>
              <w:autoSpaceDE w:val="0"/>
              <w:autoSpaceDN w:val="0"/>
              <w:adjustRightInd w:val="0"/>
              <w:ind w:right="-19"/>
              <w:jc w:val="center"/>
              <w:rPr>
                <w:rFonts w:ascii="Garamond" w:hAnsi="Garamond" w:cs="Garamond"/>
                <w:kern w:val="1"/>
                <w:sz w:val="20"/>
                <w:szCs w:val="20"/>
              </w:rPr>
            </w:pPr>
          </w:p>
          <w:p w14:paraId="0B2118F4" w14:textId="56C569DF" w:rsidR="00651ECC" w:rsidRPr="00917093" w:rsidRDefault="00651ECC" w:rsidP="009A5C69">
            <w:pPr>
              <w:widowControl w:val="0"/>
              <w:autoSpaceDE w:val="0"/>
              <w:autoSpaceDN w:val="0"/>
              <w:adjustRightInd w:val="0"/>
              <w:ind w:right="-19"/>
              <w:jc w:val="center"/>
              <w:rPr>
                <w:rFonts w:ascii="Garamond" w:hAnsi="Garamond" w:cs="Garamond"/>
                <w:kern w:val="1"/>
                <w:sz w:val="20"/>
                <w:szCs w:val="20"/>
              </w:rPr>
            </w:pPr>
            <w:r w:rsidRPr="00917093">
              <w:rPr>
                <w:rFonts w:ascii="Garamond" w:hAnsi="Garamond" w:cs="Arial"/>
                <w:kern w:val="1"/>
                <w:sz w:val="20"/>
                <w:szCs w:val="20"/>
              </w:rPr>
              <w:t>3</w:t>
            </w:r>
            <w:r w:rsidR="009A5C69">
              <w:rPr>
                <w:rFonts w:ascii="Garamond" w:hAnsi="Garamond" w:cs="Arial"/>
                <w:kern w:val="1"/>
                <w:sz w:val="20"/>
                <w:szCs w:val="20"/>
              </w:rPr>
              <w:t>92.562,04</w:t>
            </w:r>
          </w:p>
        </w:tc>
        <w:tc>
          <w:tcPr>
            <w:tcW w:w="1000" w:type="dxa"/>
            <w:tcBorders>
              <w:top w:val="single" w:sz="2" w:space="0" w:color="BFBFBF"/>
              <w:left w:val="single" w:sz="2" w:space="0" w:color="BFBFBF"/>
              <w:bottom w:val="single" w:sz="8" w:space="0" w:color="BFBFBF"/>
              <w:right w:val="single" w:sz="2" w:space="0" w:color="BFBFBF"/>
            </w:tcBorders>
          </w:tcPr>
          <w:p w14:paraId="0FC70F4D" w14:textId="77777777" w:rsidR="00651ECC" w:rsidRPr="00917093" w:rsidRDefault="00651ECC">
            <w:pPr>
              <w:widowControl w:val="0"/>
              <w:autoSpaceDE w:val="0"/>
              <w:autoSpaceDN w:val="0"/>
              <w:adjustRightInd w:val="0"/>
              <w:ind w:right="-19"/>
              <w:jc w:val="both"/>
              <w:rPr>
                <w:rFonts w:ascii="Garamond" w:hAnsi="Garamond" w:cs="Arial"/>
                <w:kern w:val="1"/>
                <w:sz w:val="20"/>
                <w:szCs w:val="20"/>
              </w:rPr>
            </w:pPr>
          </w:p>
          <w:p w14:paraId="62A2BB76" w14:textId="4921C252" w:rsidR="00651ECC" w:rsidRPr="00917093" w:rsidRDefault="00651ECC">
            <w:pPr>
              <w:widowControl w:val="0"/>
              <w:autoSpaceDE w:val="0"/>
              <w:autoSpaceDN w:val="0"/>
              <w:adjustRightInd w:val="0"/>
              <w:ind w:right="-19"/>
              <w:jc w:val="both"/>
              <w:rPr>
                <w:rFonts w:ascii="Garamond" w:hAnsi="Garamond" w:cs="Arial"/>
                <w:kern w:val="1"/>
                <w:sz w:val="20"/>
                <w:szCs w:val="20"/>
              </w:rPr>
            </w:pPr>
            <w:r w:rsidRPr="00917093">
              <w:rPr>
                <w:rFonts w:ascii="Garamond" w:hAnsi="Garamond" w:cs="Arial"/>
                <w:kern w:val="1"/>
                <w:sz w:val="20"/>
                <w:szCs w:val="20"/>
              </w:rPr>
              <w:t>8</w:t>
            </w:r>
            <w:r w:rsidRPr="009A5C69">
              <w:rPr>
                <w:rFonts w:ascii="Garamond" w:hAnsi="Garamond" w:cs="Arial"/>
                <w:b/>
                <w:i/>
                <w:kern w:val="1"/>
                <w:sz w:val="20"/>
                <w:szCs w:val="20"/>
              </w:rPr>
              <w:t>,</w:t>
            </w:r>
            <w:r w:rsidR="009A5C69" w:rsidRPr="009A5C69">
              <w:rPr>
                <w:rStyle w:val="Enfasigrassetto"/>
                <w:rFonts w:ascii="Garamond" w:hAnsi="Garamond"/>
                <w:b w:val="0"/>
                <w:i/>
                <w:color w:val="000000"/>
                <w:sz w:val="20"/>
                <w:szCs w:val="20"/>
                <w:bdr w:val="none" w:sz="0" w:space="0" w:color="auto" w:frame="1"/>
                <w:shd w:val="clear" w:color="auto" w:fill="FFFFFF"/>
              </w:rPr>
              <w:t>786776</w:t>
            </w:r>
          </w:p>
        </w:tc>
      </w:tr>
      <w:tr w:rsidR="008D027E" w14:paraId="11067EEB" w14:textId="77777777" w:rsidTr="009A5C69">
        <w:trPr>
          <w:trHeight w:val="471"/>
        </w:trPr>
        <w:tc>
          <w:tcPr>
            <w:tcW w:w="1550" w:type="dxa"/>
            <w:vMerge/>
            <w:tcBorders>
              <w:top w:val="single" w:sz="2" w:space="0" w:color="BFBFBF"/>
              <w:left w:val="single" w:sz="2" w:space="0" w:color="BFBFBF"/>
              <w:bottom w:val="single" w:sz="2" w:space="0" w:color="BFBFBF"/>
              <w:right w:val="single" w:sz="2" w:space="0" w:color="BFBFBF"/>
            </w:tcBorders>
          </w:tcPr>
          <w:p w14:paraId="1B11CC19" w14:textId="77777777" w:rsidR="008D027E" w:rsidRDefault="008D027E">
            <w:pPr>
              <w:widowControl w:val="0"/>
              <w:autoSpaceDE w:val="0"/>
              <w:autoSpaceDN w:val="0"/>
              <w:adjustRightInd w:val="0"/>
              <w:rPr>
                <w:rFonts w:ascii="Arial" w:hAnsi="Arial" w:cs="Arial"/>
                <w:kern w:val="1"/>
                <w:sz w:val="18"/>
                <w:szCs w:val="18"/>
              </w:rPr>
            </w:pPr>
          </w:p>
        </w:tc>
        <w:tc>
          <w:tcPr>
            <w:tcW w:w="1176" w:type="dxa"/>
            <w:vMerge/>
            <w:tcBorders>
              <w:top w:val="single" w:sz="2" w:space="0" w:color="BFBFBF"/>
              <w:left w:val="single" w:sz="2" w:space="0" w:color="BFBFBF"/>
              <w:bottom w:val="single" w:sz="2" w:space="0" w:color="BFBFBF"/>
              <w:right w:val="single" w:sz="2" w:space="0" w:color="BFBFBF"/>
            </w:tcBorders>
          </w:tcPr>
          <w:p w14:paraId="14CF93A8" w14:textId="77777777" w:rsidR="008D027E" w:rsidRDefault="008D027E">
            <w:pPr>
              <w:widowControl w:val="0"/>
              <w:autoSpaceDE w:val="0"/>
              <w:autoSpaceDN w:val="0"/>
              <w:adjustRightInd w:val="0"/>
              <w:rPr>
                <w:rFonts w:ascii="Arial" w:hAnsi="Arial" w:cs="Arial"/>
                <w:kern w:val="1"/>
                <w:sz w:val="18"/>
                <w:szCs w:val="18"/>
              </w:rPr>
            </w:pPr>
          </w:p>
        </w:tc>
        <w:tc>
          <w:tcPr>
            <w:tcW w:w="4136" w:type="dxa"/>
            <w:vMerge/>
            <w:tcBorders>
              <w:top w:val="single" w:sz="2" w:space="0" w:color="BFBFBF"/>
              <w:left w:val="single" w:sz="2" w:space="0" w:color="BFBFBF"/>
              <w:bottom w:val="single" w:sz="2" w:space="0" w:color="BFBFBF"/>
              <w:right w:val="single" w:sz="2" w:space="0" w:color="BFBFBF"/>
            </w:tcBorders>
          </w:tcPr>
          <w:p w14:paraId="7A604CD3" w14:textId="77777777" w:rsidR="008D027E" w:rsidRDefault="008D027E">
            <w:pPr>
              <w:widowControl w:val="0"/>
              <w:autoSpaceDE w:val="0"/>
              <w:autoSpaceDN w:val="0"/>
              <w:adjustRightInd w:val="0"/>
              <w:rPr>
                <w:rFonts w:ascii="Arial" w:hAnsi="Arial" w:cs="Arial"/>
                <w:kern w:val="1"/>
                <w:sz w:val="18"/>
                <w:szCs w:val="18"/>
              </w:rPr>
            </w:pPr>
          </w:p>
        </w:tc>
        <w:tc>
          <w:tcPr>
            <w:tcW w:w="1039" w:type="dxa"/>
            <w:vMerge/>
            <w:tcBorders>
              <w:top w:val="single" w:sz="2" w:space="0" w:color="BFBFBF"/>
              <w:left w:val="single" w:sz="2" w:space="0" w:color="BFBFBF"/>
              <w:bottom w:val="single" w:sz="2" w:space="0" w:color="BFBFBF"/>
              <w:right w:val="single" w:sz="2" w:space="0" w:color="BFBFBF"/>
            </w:tcBorders>
          </w:tcPr>
          <w:p w14:paraId="5B702EB7" w14:textId="77777777" w:rsidR="008D027E" w:rsidRDefault="008D027E">
            <w:pPr>
              <w:widowControl w:val="0"/>
              <w:autoSpaceDE w:val="0"/>
              <w:autoSpaceDN w:val="0"/>
              <w:adjustRightInd w:val="0"/>
              <w:rPr>
                <w:rFonts w:ascii="Arial" w:hAnsi="Arial" w:cs="Arial"/>
                <w:kern w:val="1"/>
                <w:sz w:val="18"/>
                <w:szCs w:val="18"/>
              </w:rPr>
            </w:pPr>
          </w:p>
        </w:tc>
        <w:tc>
          <w:tcPr>
            <w:tcW w:w="1289" w:type="dxa"/>
            <w:vMerge/>
            <w:tcBorders>
              <w:top w:val="single" w:sz="2" w:space="0" w:color="BFBFBF"/>
              <w:left w:val="single" w:sz="2" w:space="0" w:color="BFBFBF"/>
              <w:bottom w:val="single" w:sz="2" w:space="0" w:color="BFBFBF"/>
              <w:right w:val="single" w:sz="2" w:space="0" w:color="BFBFBF"/>
            </w:tcBorders>
          </w:tcPr>
          <w:p w14:paraId="79BD0A41" w14:textId="77777777" w:rsidR="008D027E" w:rsidRPr="00917093" w:rsidRDefault="008D027E">
            <w:pPr>
              <w:widowControl w:val="0"/>
              <w:autoSpaceDE w:val="0"/>
              <w:autoSpaceDN w:val="0"/>
              <w:adjustRightInd w:val="0"/>
              <w:rPr>
                <w:rFonts w:ascii="Garamond" w:hAnsi="Garamond" w:cs="Arial"/>
                <w:kern w:val="1"/>
                <w:sz w:val="20"/>
                <w:szCs w:val="20"/>
              </w:rPr>
            </w:pPr>
          </w:p>
        </w:tc>
        <w:tc>
          <w:tcPr>
            <w:tcW w:w="1000" w:type="dxa"/>
            <w:tcBorders>
              <w:top w:val="single" w:sz="8" w:space="0" w:color="BFBFBF"/>
              <w:left w:val="single" w:sz="2" w:space="0" w:color="BFBFBF"/>
              <w:right w:val="single" w:sz="2" w:space="0" w:color="BFBFBF"/>
            </w:tcBorders>
          </w:tcPr>
          <w:p w14:paraId="643F4F68" w14:textId="77777777" w:rsidR="008D027E" w:rsidRPr="00917093" w:rsidRDefault="008D027E">
            <w:pPr>
              <w:widowControl w:val="0"/>
              <w:autoSpaceDE w:val="0"/>
              <w:autoSpaceDN w:val="0"/>
              <w:adjustRightInd w:val="0"/>
              <w:ind w:right="-19"/>
              <w:jc w:val="both"/>
              <w:rPr>
                <w:rFonts w:ascii="Garamond" w:hAnsi="Garamond" w:cs="Arial"/>
                <w:kern w:val="1"/>
                <w:sz w:val="20"/>
                <w:szCs w:val="20"/>
              </w:rPr>
            </w:pPr>
          </w:p>
          <w:p w14:paraId="6BD622EB" w14:textId="4A4E1645" w:rsidR="008D027E" w:rsidRPr="00917093" w:rsidRDefault="008D027E">
            <w:pPr>
              <w:widowControl w:val="0"/>
              <w:autoSpaceDE w:val="0"/>
              <w:autoSpaceDN w:val="0"/>
              <w:adjustRightInd w:val="0"/>
              <w:ind w:right="-19"/>
              <w:jc w:val="both"/>
              <w:rPr>
                <w:rFonts w:ascii="Garamond" w:hAnsi="Garamond"/>
                <w:kern w:val="1"/>
                <w:sz w:val="20"/>
                <w:szCs w:val="20"/>
              </w:rPr>
            </w:pPr>
          </w:p>
        </w:tc>
      </w:tr>
    </w:tbl>
    <w:p w14:paraId="13E67DDF" w14:textId="77777777" w:rsidR="009A5C69" w:rsidRDefault="009A5C69">
      <w:pPr>
        <w:widowControl w:val="0"/>
        <w:autoSpaceDE w:val="0"/>
        <w:autoSpaceDN w:val="0"/>
        <w:adjustRightInd w:val="0"/>
        <w:spacing w:after="216"/>
        <w:ind w:right="43"/>
        <w:jc w:val="both"/>
        <w:rPr>
          <w:kern w:val="1"/>
          <w:sz w:val="22"/>
          <w:szCs w:val="22"/>
        </w:rPr>
      </w:pPr>
    </w:p>
    <w:p w14:paraId="46AC2142" w14:textId="30D26E84" w:rsidR="00651ECC" w:rsidRPr="00917093" w:rsidRDefault="00651ECC">
      <w:pPr>
        <w:widowControl w:val="0"/>
        <w:autoSpaceDE w:val="0"/>
        <w:autoSpaceDN w:val="0"/>
        <w:adjustRightInd w:val="0"/>
        <w:spacing w:after="216"/>
        <w:ind w:right="43"/>
        <w:jc w:val="both"/>
        <w:rPr>
          <w:kern w:val="1"/>
          <w:sz w:val="22"/>
          <w:szCs w:val="22"/>
        </w:rPr>
      </w:pPr>
      <w:r w:rsidRPr="00917093">
        <w:rPr>
          <w:kern w:val="1"/>
          <w:sz w:val="22"/>
          <w:szCs w:val="22"/>
        </w:rPr>
        <w:t>L</w:t>
      </w:r>
      <w:r w:rsidRPr="00917093">
        <w:rPr>
          <w:spacing w:val="-2"/>
          <w:kern w:val="1"/>
          <w:sz w:val="22"/>
          <w:szCs w:val="22"/>
          <w:vertAlign w:val="superscript"/>
        </w:rPr>
        <w:t>'</w:t>
      </w:r>
      <w:r w:rsidRPr="00917093">
        <w:rPr>
          <w:spacing w:val="-2"/>
          <w:kern w:val="1"/>
          <w:sz w:val="22"/>
          <w:szCs w:val="22"/>
        </w:rPr>
        <w:t xml:space="preserve">importo del servizio tecnico in oggetto è indicativamente quantificato in complessivi </w:t>
      </w:r>
      <w:r w:rsidRPr="00917093">
        <w:rPr>
          <w:b/>
          <w:bCs/>
          <w:i/>
          <w:iCs/>
          <w:spacing w:val="-2"/>
          <w:kern w:val="1"/>
          <w:sz w:val="22"/>
          <w:szCs w:val="22"/>
        </w:rPr>
        <w:t>€</w:t>
      </w:r>
      <w:r w:rsidRPr="00917093">
        <w:rPr>
          <w:b/>
          <w:bCs/>
          <w:i/>
          <w:iCs/>
          <w:kern w:val="1"/>
          <w:sz w:val="22"/>
          <w:szCs w:val="22"/>
        </w:rPr>
        <w:t xml:space="preserve"> </w:t>
      </w:r>
      <w:r w:rsidR="00EF3311" w:rsidRPr="00917093">
        <w:rPr>
          <w:b/>
          <w:bCs/>
          <w:i/>
          <w:iCs/>
          <w:spacing w:val="-2"/>
          <w:kern w:val="1"/>
          <w:sz w:val="22"/>
          <w:szCs w:val="22"/>
        </w:rPr>
        <w:t>1</w:t>
      </w:r>
      <w:r w:rsidR="001B05F9">
        <w:rPr>
          <w:b/>
          <w:bCs/>
          <w:i/>
          <w:iCs/>
          <w:spacing w:val="-2"/>
          <w:kern w:val="1"/>
          <w:sz w:val="22"/>
          <w:szCs w:val="22"/>
        </w:rPr>
        <w:t>2</w:t>
      </w:r>
      <w:r w:rsidR="00EF3311" w:rsidRPr="00917093">
        <w:rPr>
          <w:b/>
          <w:bCs/>
          <w:i/>
          <w:iCs/>
          <w:spacing w:val="-2"/>
          <w:kern w:val="1"/>
          <w:sz w:val="22"/>
          <w:szCs w:val="22"/>
        </w:rPr>
        <w:t>.</w:t>
      </w:r>
      <w:r w:rsidR="001B05F9">
        <w:rPr>
          <w:b/>
          <w:bCs/>
          <w:i/>
          <w:iCs/>
          <w:spacing w:val="-2"/>
          <w:kern w:val="1"/>
          <w:sz w:val="22"/>
          <w:szCs w:val="22"/>
        </w:rPr>
        <w:t>215</w:t>
      </w:r>
      <w:r w:rsidR="00EF3311" w:rsidRPr="00917093">
        <w:rPr>
          <w:b/>
          <w:bCs/>
          <w:i/>
          <w:iCs/>
          <w:spacing w:val="-2"/>
          <w:kern w:val="1"/>
          <w:sz w:val="22"/>
          <w:szCs w:val="22"/>
        </w:rPr>
        <w:t>,</w:t>
      </w:r>
      <w:r w:rsidR="001B05F9">
        <w:rPr>
          <w:b/>
          <w:bCs/>
          <w:i/>
          <w:iCs/>
          <w:spacing w:val="-2"/>
          <w:kern w:val="1"/>
          <w:sz w:val="22"/>
          <w:szCs w:val="22"/>
        </w:rPr>
        <w:t>53</w:t>
      </w:r>
      <w:r w:rsidRPr="00917093">
        <w:rPr>
          <w:b/>
          <w:bCs/>
          <w:i/>
          <w:iCs/>
          <w:spacing w:val="-2"/>
          <w:kern w:val="1"/>
          <w:sz w:val="22"/>
          <w:szCs w:val="22"/>
        </w:rPr>
        <w:t xml:space="preserve"> </w:t>
      </w:r>
      <w:r w:rsidRPr="00917093">
        <w:rPr>
          <w:kern w:val="1"/>
          <w:sz w:val="22"/>
          <w:szCs w:val="22"/>
        </w:rPr>
        <w:t>al netto di contributi previdenziali</w:t>
      </w:r>
      <w:r w:rsidR="00EF3311" w:rsidRPr="00917093">
        <w:rPr>
          <w:kern w:val="1"/>
          <w:sz w:val="22"/>
          <w:szCs w:val="22"/>
        </w:rPr>
        <w:t xml:space="preserve"> e I.V.A. di legge se dovuta, così suddiviso:</w:t>
      </w:r>
    </w:p>
    <w:p w14:paraId="5484BCC3" w14:textId="465B4A90" w:rsidR="00C02937" w:rsidRDefault="001F1666" w:rsidP="00541CB5">
      <w:pPr>
        <w:jc w:val="both"/>
        <w:rPr>
          <w:sz w:val="22"/>
          <w:szCs w:val="22"/>
        </w:rPr>
      </w:pPr>
      <w:r>
        <w:rPr>
          <w:sz w:val="22"/>
          <w:szCs w:val="22"/>
        </w:rPr>
        <w:t>per le prestazioni professionali</w:t>
      </w:r>
      <w:r w:rsidR="00C02937" w:rsidRPr="00917093">
        <w:rPr>
          <w:sz w:val="22"/>
          <w:szCs w:val="22"/>
        </w:rPr>
        <w:t xml:space="preserve"> </w:t>
      </w:r>
      <w:r w:rsidR="00C02937" w:rsidRPr="00917093">
        <w:rPr>
          <w:b/>
          <w:sz w:val="22"/>
          <w:szCs w:val="22"/>
        </w:rPr>
        <w:t xml:space="preserve">€ </w:t>
      </w:r>
      <w:r w:rsidR="001B05F9">
        <w:rPr>
          <w:b/>
          <w:sz w:val="22"/>
          <w:szCs w:val="22"/>
        </w:rPr>
        <w:t>2</w:t>
      </w:r>
      <w:r w:rsidR="008D027E">
        <w:rPr>
          <w:b/>
          <w:sz w:val="22"/>
          <w:szCs w:val="22"/>
        </w:rPr>
        <w:t>.</w:t>
      </w:r>
      <w:r w:rsidR="001B05F9">
        <w:rPr>
          <w:b/>
          <w:sz w:val="22"/>
          <w:szCs w:val="22"/>
        </w:rPr>
        <w:t>644,91</w:t>
      </w:r>
      <w:r w:rsidR="00C02937" w:rsidRPr="00917093">
        <w:rPr>
          <w:sz w:val="22"/>
          <w:szCs w:val="22"/>
        </w:rPr>
        <w:t xml:space="preserve"> (comprensivo degli importi di rimborso spese) oltre cassa e IVA se dovuta, calcolato </w:t>
      </w:r>
      <w:r w:rsidR="00C02937" w:rsidRPr="00917093">
        <w:rPr>
          <w:kern w:val="1"/>
          <w:sz w:val="22"/>
          <w:szCs w:val="22"/>
        </w:rPr>
        <w:t xml:space="preserve">applicando il Decreto Ministeriale 17 giugno 2016 </w:t>
      </w:r>
      <w:r w:rsidR="00C02937" w:rsidRPr="00917093">
        <w:rPr>
          <w:kern w:val="1"/>
          <w:sz w:val="22"/>
          <w:szCs w:val="22"/>
          <w:vertAlign w:val="superscript"/>
        </w:rPr>
        <w:t>"</w:t>
      </w:r>
      <w:r w:rsidR="00C02937" w:rsidRPr="00917093">
        <w:rPr>
          <w:kern w:val="1"/>
          <w:sz w:val="22"/>
          <w:szCs w:val="22"/>
        </w:rPr>
        <w:t xml:space="preserve">Approvazione delle tabelle </w:t>
      </w:r>
      <w:r w:rsidR="00C02937" w:rsidRPr="00917093">
        <w:rPr>
          <w:spacing w:val="-2"/>
          <w:kern w:val="1"/>
          <w:sz w:val="22"/>
          <w:szCs w:val="22"/>
        </w:rPr>
        <w:t xml:space="preserve">dei </w:t>
      </w:r>
      <w:r w:rsidR="00C02937" w:rsidRPr="00917093">
        <w:rPr>
          <w:kern w:val="1"/>
          <w:sz w:val="22"/>
          <w:szCs w:val="22"/>
        </w:rPr>
        <w:t>corrispettivi commisurati al livello qualitativo delle prestazioni adottato ai sensi dell</w:t>
      </w:r>
      <w:r w:rsidR="00C02937" w:rsidRPr="00917093">
        <w:rPr>
          <w:kern w:val="1"/>
          <w:sz w:val="22"/>
          <w:szCs w:val="22"/>
          <w:vertAlign w:val="superscript"/>
        </w:rPr>
        <w:t>'</w:t>
      </w:r>
      <w:r w:rsidR="00C02937" w:rsidRPr="00917093">
        <w:rPr>
          <w:kern w:val="1"/>
          <w:sz w:val="22"/>
          <w:szCs w:val="22"/>
        </w:rPr>
        <w:t xml:space="preserve">art. 24, comma 8 del </w:t>
      </w:r>
      <w:proofErr w:type="spellStart"/>
      <w:proofErr w:type="gramStart"/>
      <w:r w:rsidR="00C02937" w:rsidRPr="00917093">
        <w:rPr>
          <w:kern w:val="1"/>
          <w:sz w:val="22"/>
          <w:szCs w:val="22"/>
        </w:rPr>
        <w:t>D.Lgs</w:t>
      </w:r>
      <w:proofErr w:type="spellEnd"/>
      <w:proofErr w:type="gramEnd"/>
      <w:r w:rsidR="00C02937" w:rsidRPr="00917093">
        <w:rPr>
          <w:kern w:val="1"/>
          <w:sz w:val="22"/>
          <w:szCs w:val="22"/>
        </w:rPr>
        <w:t xml:space="preserve"> n. 50/2016 considerando un importo presunto dei lavori pari ad </w:t>
      </w:r>
      <w:r w:rsidR="00C02937" w:rsidRPr="00917093">
        <w:rPr>
          <w:bCs/>
          <w:iCs/>
          <w:spacing w:val="-2"/>
          <w:kern w:val="1"/>
          <w:sz w:val="22"/>
          <w:szCs w:val="22"/>
        </w:rPr>
        <w:t xml:space="preserve">€ </w:t>
      </w:r>
      <w:r w:rsidR="001B05F9">
        <w:rPr>
          <w:bCs/>
          <w:iCs/>
          <w:spacing w:val="-2"/>
          <w:kern w:val="1"/>
          <w:sz w:val="22"/>
          <w:szCs w:val="22"/>
        </w:rPr>
        <w:t>392.562,04</w:t>
      </w:r>
      <w:r w:rsidR="00C02937" w:rsidRPr="00917093">
        <w:rPr>
          <w:sz w:val="22"/>
          <w:szCs w:val="22"/>
        </w:rPr>
        <w:t>;</w:t>
      </w:r>
    </w:p>
    <w:p w14:paraId="034A723D" w14:textId="77777777" w:rsidR="00917093" w:rsidRPr="00917093" w:rsidRDefault="00917093" w:rsidP="00541CB5">
      <w:pPr>
        <w:jc w:val="both"/>
        <w:rPr>
          <w:sz w:val="22"/>
          <w:szCs w:val="22"/>
        </w:rPr>
      </w:pPr>
    </w:p>
    <w:p w14:paraId="5A0D4921" w14:textId="349AA9B4" w:rsidR="00C02937" w:rsidRPr="00917093" w:rsidRDefault="00EF3311" w:rsidP="00541CB5">
      <w:pPr>
        <w:jc w:val="both"/>
        <w:rPr>
          <w:sz w:val="22"/>
          <w:szCs w:val="22"/>
        </w:rPr>
      </w:pPr>
      <w:r w:rsidRPr="00917093">
        <w:rPr>
          <w:sz w:val="22"/>
          <w:szCs w:val="22"/>
        </w:rPr>
        <w:t xml:space="preserve">per </w:t>
      </w:r>
      <w:r w:rsidR="001F1666">
        <w:rPr>
          <w:sz w:val="22"/>
          <w:szCs w:val="22"/>
        </w:rPr>
        <w:t>le prestazioni imprenditoriali</w:t>
      </w:r>
      <w:r w:rsidRPr="00917093">
        <w:rPr>
          <w:sz w:val="22"/>
          <w:szCs w:val="22"/>
        </w:rPr>
        <w:t xml:space="preserve"> relativ</w:t>
      </w:r>
      <w:r w:rsidR="001F1666">
        <w:rPr>
          <w:sz w:val="22"/>
          <w:szCs w:val="22"/>
        </w:rPr>
        <w:t>e</w:t>
      </w:r>
      <w:r w:rsidRPr="00917093">
        <w:rPr>
          <w:sz w:val="22"/>
          <w:szCs w:val="22"/>
        </w:rPr>
        <w:t xml:space="preserve"> agli </w:t>
      </w:r>
      <w:r w:rsidR="00C02937" w:rsidRPr="00917093">
        <w:rPr>
          <w:sz w:val="22"/>
          <w:szCs w:val="22"/>
        </w:rPr>
        <w:t xml:space="preserve">studi ed indagini geologiche </w:t>
      </w:r>
      <w:r w:rsidR="009A5C69">
        <w:rPr>
          <w:b/>
          <w:sz w:val="22"/>
          <w:szCs w:val="22"/>
        </w:rPr>
        <w:t>€. 9</w:t>
      </w:r>
      <w:r w:rsidR="00541CB5" w:rsidRPr="00917093">
        <w:rPr>
          <w:b/>
          <w:sz w:val="22"/>
          <w:szCs w:val="22"/>
        </w:rPr>
        <w:t>.</w:t>
      </w:r>
      <w:r w:rsidR="009A5C69">
        <w:rPr>
          <w:b/>
          <w:sz w:val="22"/>
          <w:szCs w:val="22"/>
        </w:rPr>
        <w:t>570</w:t>
      </w:r>
      <w:r w:rsidR="00541CB5" w:rsidRPr="00917093">
        <w:rPr>
          <w:b/>
          <w:sz w:val="22"/>
          <w:szCs w:val="22"/>
        </w:rPr>
        <w:t>,</w:t>
      </w:r>
      <w:r w:rsidR="009A5C69">
        <w:rPr>
          <w:b/>
          <w:sz w:val="22"/>
          <w:szCs w:val="22"/>
        </w:rPr>
        <w:t>86</w:t>
      </w:r>
      <w:r w:rsidR="00541CB5" w:rsidRPr="00917093">
        <w:rPr>
          <w:sz w:val="22"/>
          <w:szCs w:val="22"/>
        </w:rPr>
        <w:t xml:space="preserve"> oltre IVA se dovuta, come si evince dal computo metrico allegato alla presente lettera d’invito;</w:t>
      </w:r>
    </w:p>
    <w:p w14:paraId="59892822" w14:textId="77777777" w:rsidR="00D91AF5" w:rsidRDefault="00D91AF5" w:rsidP="00541CB5">
      <w:pPr>
        <w:widowControl w:val="0"/>
        <w:autoSpaceDE w:val="0"/>
        <w:autoSpaceDN w:val="0"/>
        <w:adjustRightInd w:val="0"/>
        <w:spacing w:after="216"/>
        <w:ind w:right="413"/>
        <w:jc w:val="both"/>
        <w:rPr>
          <w:rFonts w:ascii="Garamond" w:hAnsi="Garamond" w:cs="Garamond"/>
          <w:b/>
          <w:bCs/>
          <w:spacing w:val="2"/>
          <w:kern w:val="1"/>
          <w:sz w:val="22"/>
          <w:szCs w:val="22"/>
        </w:rPr>
      </w:pPr>
    </w:p>
    <w:p w14:paraId="0ED0E0ED" w14:textId="7017BBB6" w:rsidR="00651ECC" w:rsidRDefault="00651ECC" w:rsidP="00541CB5">
      <w:pPr>
        <w:widowControl w:val="0"/>
        <w:autoSpaceDE w:val="0"/>
        <w:autoSpaceDN w:val="0"/>
        <w:adjustRightInd w:val="0"/>
        <w:spacing w:after="216"/>
        <w:ind w:right="413"/>
        <w:jc w:val="both"/>
        <w:rPr>
          <w:rFonts w:ascii="Garamond" w:hAnsi="Garamond" w:cs="Garamond"/>
          <w:b/>
          <w:bCs/>
          <w:spacing w:val="2"/>
          <w:kern w:val="1"/>
          <w:sz w:val="22"/>
          <w:szCs w:val="22"/>
        </w:rPr>
      </w:pPr>
      <w:r>
        <w:rPr>
          <w:rFonts w:ascii="Garamond" w:hAnsi="Garamond" w:cs="Garamond"/>
          <w:b/>
          <w:bCs/>
          <w:spacing w:val="2"/>
          <w:kern w:val="1"/>
          <w:sz w:val="22"/>
          <w:szCs w:val="22"/>
        </w:rPr>
        <w:t>5.</w:t>
      </w:r>
      <w:r>
        <w:rPr>
          <w:rFonts w:ascii="Garamond" w:hAnsi="Garamond" w:cs="Garamond"/>
          <w:b/>
          <w:bCs/>
          <w:spacing w:val="2"/>
          <w:kern w:val="1"/>
          <w:sz w:val="22"/>
          <w:szCs w:val="22"/>
        </w:rPr>
        <w:tab/>
        <w:t>TEMPI PER L'ESPLETAMENTO DELL'INCARICO</w:t>
      </w:r>
    </w:p>
    <w:p w14:paraId="7E51A85B" w14:textId="77777777" w:rsidR="00651ECC" w:rsidRDefault="00651ECC">
      <w:pPr>
        <w:widowControl w:val="0"/>
        <w:autoSpaceDE w:val="0"/>
        <w:autoSpaceDN w:val="0"/>
        <w:adjustRightInd w:val="0"/>
        <w:ind w:right="43"/>
        <w:rPr>
          <w:kern w:val="1"/>
          <w:sz w:val="22"/>
          <w:szCs w:val="22"/>
        </w:rPr>
      </w:pPr>
      <w:r>
        <w:rPr>
          <w:spacing w:val="-2"/>
          <w:kern w:val="1"/>
          <w:sz w:val="22"/>
          <w:szCs w:val="22"/>
        </w:rPr>
        <w:t>L'incarico, ad eccezione di ritardi per cause non imputabili ai professionisti incaricati, dovrà essere espletato entro la seguente</w:t>
      </w:r>
      <w:r>
        <w:rPr>
          <w:kern w:val="1"/>
          <w:sz w:val="22"/>
          <w:szCs w:val="22"/>
        </w:rPr>
        <w:t xml:space="preserve"> tempistica:</w:t>
      </w:r>
    </w:p>
    <w:p w14:paraId="1DB4971C" w14:textId="77777777" w:rsidR="00966FF3" w:rsidRDefault="00966FF3">
      <w:pPr>
        <w:widowControl w:val="0"/>
        <w:autoSpaceDE w:val="0"/>
        <w:autoSpaceDN w:val="0"/>
        <w:adjustRightInd w:val="0"/>
        <w:ind w:right="43"/>
        <w:rPr>
          <w:kern w:val="1"/>
          <w:sz w:val="22"/>
          <w:szCs w:val="22"/>
        </w:rPr>
      </w:pPr>
    </w:p>
    <w:p w14:paraId="3415BDF4" w14:textId="7F4D8E36" w:rsidR="00966FF3" w:rsidRDefault="00966FF3" w:rsidP="00F83FA1">
      <w:pPr>
        <w:numPr>
          <w:ilvl w:val="0"/>
          <w:numId w:val="30"/>
        </w:numPr>
        <w:jc w:val="both"/>
        <w:rPr>
          <w:sz w:val="22"/>
          <w:szCs w:val="22"/>
        </w:rPr>
      </w:pPr>
      <w:r w:rsidRPr="00966FF3">
        <w:rPr>
          <w:sz w:val="22"/>
          <w:szCs w:val="22"/>
        </w:rPr>
        <w:t>1</w:t>
      </w:r>
      <w:r w:rsidR="004B7F0B">
        <w:rPr>
          <w:sz w:val="22"/>
          <w:szCs w:val="22"/>
        </w:rPr>
        <w:t>5</w:t>
      </w:r>
      <w:r w:rsidRPr="00966FF3">
        <w:rPr>
          <w:sz w:val="22"/>
          <w:szCs w:val="22"/>
        </w:rPr>
        <w:t xml:space="preserve"> giorni naturali e consecutivi per l’esecuzione di prove </w:t>
      </w:r>
      <w:proofErr w:type="spellStart"/>
      <w:r w:rsidRPr="00966FF3">
        <w:rPr>
          <w:sz w:val="22"/>
          <w:szCs w:val="22"/>
        </w:rPr>
        <w:t>penetromet</w:t>
      </w:r>
      <w:r w:rsidR="001714A9">
        <w:rPr>
          <w:sz w:val="22"/>
          <w:szCs w:val="22"/>
        </w:rPr>
        <w:t>r</w:t>
      </w:r>
      <w:r w:rsidRPr="00966FF3">
        <w:rPr>
          <w:sz w:val="22"/>
          <w:szCs w:val="22"/>
        </w:rPr>
        <w:t>iche</w:t>
      </w:r>
      <w:proofErr w:type="spellEnd"/>
      <w:r w:rsidRPr="00966FF3">
        <w:rPr>
          <w:sz w:val="22"/>
          <w:szCs w:val="22"/>
        </w:rPr>
        <w:t xml:space="preserve"> e sondaggi, decorrenti dalla data di assunzione dell’incarico; </w:t>
      </w:r>
    </w:p>
    <w:p w14:paraId="4124F6A2" w14:textId="381D23F1" w:rsidR="00966FF3" w:rsidRDefault="004B7F0B" w:rsidP="00F83FA1">
      <w:pPr>
        <w:numPr>
          <w:ilvl w:val="0"/>
          <w:numId w:val="30"/>
        </w:numPr>
        <w:jc w:val="both"/>
        <w:rPr>
          <w:sz w:val="22"/>
          <w:szCs w:val="22"/>
        </w:rPr>
      </w:pPr>
      <w:r>
        <w:rPr>
          <w:sz w:val="22"/>
          <w:szCs w:val="22"/>
        </w:rPr>
        <w:t>3</w:t>
      </w:r>
      <w:r w:rsidR="00F83FA1">
        <w:rPr>
          <w:sz w:val="22"/>
          <w:szCs w:val="22"/>
        </w:rPr>
        <w:t>0</w:t>
      </w:r>
      <w:r w:rsidR="00966FF3" w:rsidRPr="00966FF3">
        <w:rPr>
          <w:sz w:val="22"/>
          <w:szCs w:val="22"/>
        </w:rPr>
        <w:t xml:space="preserve"> giorni naturali e consecutivi per l’esecuzione delle indagini geognostiche in laboratorio decorrenti dalla data del prelievo dei campioni; </w:t>
      </w:r>
    </w:p>
    <w:p w14:paraId="42167925" w14:textId="3251DF80" w:rsidR="00966FF3" w:rsidRDefault="00966FF3" w:rsidP="00F83FA1">
      <w:pPr>
        <w:numPr>
          <w:ilvl w:val="0"/>
          <w:numId w:val="30"/>
        </w:numPr>
        <w:jc w:val="both"/>
        <w:rPr>
          <w:sz w:val="22"/>
          <w:szCs w:val="22"/>
        </w:rPr>
      </w:pPr>
      <w:r w:rsidRPr="00966FF3">
        <w:rPr>
          <w:sz w:val="22"/>
          <w:szCs w:val="22"/>
        </w:rPr>
        <w:t>10 giorni naturali e consecutivi per la consegna dell</w:t>
      </w:r>
      <w:r w:rsidR="001C556C">
        <w:rPr>
          <w:sz w:val="22"/>
          <w:szCs w:val="22"/>
        </w:rPr>
        <w:t>a</w:t>
      </w:r>
      <w:r w:rsidRPr="00966FF3">
        <w:rPr>
          <w:sz w:val="22"/>
          <w:szCs w:val="22"/>
        </w:rPr>
        <w:t xml:space="preserve"> relazion</w:t>
      </w:r>
      <w:r w:rsidR="001C556C">
        <w:rPr>
          <w:sz w:val="22"/>
          <w:szCs w:val="22"/>
        </w:rPr>
        <w:t>e</w:t>
      </w:r>
      <w:r w:rsidRPr="00966FF3">
        <w:rPr>
          <w:sz w:val="22"/>
          <w:szCs w:val="22"/>
        </w:rPr>
        <w:t xml:space="preserve"> </w:t>
      </w:r>
      <w:r w:rsidR="001C556C">
        <w:rPr>
          <w:sz w:val="22"/>
          <w:szCs w:val="22"/>
        </w:rPr>
        <w:t>g</w:t>
      </w:r>
      <w:r w:rsidRPr="00966FF3">
        <w:rPr>
          <w:sz w:val="22"/>
          <w:szCs w:val="22"/>
        </w:rPr>
        <w:t>eologica, dalla data di consegna delle analisi di</w:t>
      </w:r>
      <w:r w:rsidR="00CD6187">
        <w:rPr>
          <w:sz w:val="22"/>
          <w:szCs w:val="22"/>
        </w:rPr>
        <w:t xml:space="preserve"> laboratorio.</w:t>
      </w:r>
    </w:p>
    <w:p w14:paraId="1E758FFF" w14:textId="77777777" w:rsidR="00256D15" w:rsidRDefault="00256D15" w:rsidP="00966FF3">
      <w:pPr>
        <w:rPr>
          <w:sz w:val="22"/>
          <w:szCs w:val="22"/>
        </w:rPr>
      </w:pPr>
    </w:p>
    <w:p w14:paraId="6FBB16EF" w14:textId="77777777" w:rsidR="00651ECC" w:rsidRDefault="00651ECC" w:rsidP="00966FF3">
      <w:pPr>
        <w:widowControl w:val="0"/>
        <w:autoSpaceDE w:val="0"/>
        <w:autoSpaceDN w:val="0"/>
        <w:adjustRightInd w:val="0"/>
        <w:spacing w:after="252"/>
        <w:ind w:right="53"/>
        <w:rPr>
          <w:rFonts w:ascii="Garamond" w:hAnsi="Garamond" w:cs="Garamond"/>
          <w:b/>
          <w:bCs/>
          <w:spacing w:val="2"/>
          <w:kern w:val="1"/>
          <w:sz w:val="22"/>
          <w:szCs w:val="22"/>
        </w:rPr>
      </w:pPr>
      <w:r>
        <w:rPr>
          <w:rFonts w:ascii="Garamond" w:hAnsi="Garamond" w:cs="Garamond"/>
          <w:b/>
          <w:bCs/>
          <w:spacing w:val="2"/>
          <w:kern w:val="1"/>
          <w:sz w:val="22"/>
          <w:szCs w:val="22"/>
        </w:rPr>
        <w:t>6.</w:t>
      </w:r>
      <w:r>
        <w:rPr>
          <w:rFonts w:ascii="Garamond" w:hAnsi="Garamond" w:cs="Garamond"/>
          <w:b/>
          <w:bCs/>
          <w:spacing w:val="2"/>
          <w:kern w:val="1"/>
          <w:sz w:val="22"/>
          <w:szCs w:val="22"/>
        </w:rPr>
        <w:tab/>
        <w:t xml:space="preserve">SOGGETTI AMMESSI ALLA SELEZIONE E REQUISITI DI PARTECIPAZIONE </w:t>
      </w:r>
    </w:p>
    <w:p w14:paraId="776BCE20" w14:textId="77777777" w:rsidR="00651ECC" w:rsidRDefault="004709F7">
      <w:pPr>
        <w:widowControl w:val="0"/>
        <w:autoSpaceDE w:val="0"/>
        <w:autoSpaceDN w:val="0"/>
        <w:adjustRightInd w:val="0"/>
        <w:ind w:left="72" w:right="-19"/>
        <w:rPr>
          <w:b/>
          <w:bCs/>
          <w:i/>
          <w:iCs/>
          <w:spacing w:val="-4"/>
          <w:kern w:val="1"/>
          <w:sz w:val="22"/>
          <w:szCs w:val="22"/>
        </w:rPr>
      </w:pPr>
      <w:r>
        <w:rPr>
          <w:b/>
          <w:bCs/>
          <w:kern w:val="1"/>
          <w:sz w:val="22"/>
          <w:szCs w:val="22"/>
        </w:rPr>
        <w:t xml:space="preserve">6.1 </w:t>
      </w:r>
      <w:r w:rsidR="00651ECC">
        <w:rPr>
          <w:b/>
          <w:bCs/>
          <w:kern w:val="1"/>
          <w:sz w:val="22"/>
          <w:szCs w:val="22"/>
        </w:rPr>
        <w:t>Soggetti ammessi</w:t>
      </w:r>
    </w:p>
    <w:p w14:paraId="7DCF92D7" w14:textId="77777777" w:rsidR="00805DF6" w:rsidRDefault="00651ECC" w:rsidP="00805DF6">
      <w:pPr>
        <w:widowControl w:val="0"/>
        <w:autoSpaceDE w:val="0"/>
        <w:autoSpaceDN w:val="0"/>
        <w:adjustRightInd w:val="0"/>
        <w:ind w:left="72" w:right="53"/>
        <w:jc w:val="both"/>
        <w:rPr>
          <w:kern w:val="1"/>
          <w:sz w:val="22"/>
          <w:szCs w:val="22"/>
        </w:rPr>
      </w:pPr>
      <w:r>
        <w:rPr>
          <w:spacing w:val="-2"/>
          <w:kern w:val="1"/>
          <w:sz w:val="22"/>
          <w:szCs w:val="22"/>
        </w:rPr>
        <w:t>Sono ammessi a partecipare alle procedure di affidamento dei servizi attinenti, gli operatori economici di cui al</w:t>
      </w:r>
      <w:r>
        <w:rPr>
          <w:kern w:val="1"/>
          <w:sz w:val="22"/>
          <w:szCs w:val="22"/>
        </w:rPr>
        <w:t>l</w:t>
      </w:r>
      <w:r>
        <w:rPr>
          <w:spacing w:val="-2"/>
          <w:kern w:val="1"/>
          <w:sz w:val="22"/>
          <w:szCs w:val="22"/>
          <w:vertAlign w:val="superscript"/>
        </w:rPr>
        <w:t>'</w:t>
      </w:r>
      <w:r>
        <w:rPr>
          <w:spacing w:val="-2"/>
          <w:kern w:val="1"/>
          <w:sz w:val="22"/>
          <w:szCs w:val="22"/>
        </w:rPr>
        <w:t xml:space="preserve">art. </w:t>
      </w:r>
      <w:r w:rsidR="00510F4B">
        <w:rPr>
          <w:spacing w:val="-2"/>
          <w:kern w:val="1"/>
          <w:sz w:val="22"/>
          <w:szCs w:val="22"/>
        </w:rPr>
        <w:t xml:space="preserve">45 e </w:t>
      </w:r>
      <w:r>
        <w:rPr>
          <w:spacing w:val="-2"/>
          <w:kern w:val="1"/>
          <w:sz w:val="22"/>
          <w:szCs w:val="22"/>
        </w:rPr>
        <w:t>46 del D.</w:t>
      </w:r>
      <w:r>
        <w:rPr>
          <w:kern w:val="1"/>
          <w:sz w:val="22"/>
          <w:szCs w:val="22"/>
        </w:rPr>
        <w:t xml:space="preserve"> </w:t>
      </w:r>
      <w:proofErr w:type="spellStart"/>
      <w:r>
        <w:rPr>
          <w:kern w:val="1"/>
          <w:sz w:val="22"/>
          <w:szCs w:val="22"/>
        </w:rPr>
        <w:t>Lgs</w:t>
      </w:r>
      <w:proofErr w:type="spellEnd"/>
      <w:r>
        <w:rPr>
          <w:kern w:val="1"/>
          <w:sz w:val="22"/>
          <w:szCs w:val="22"/>
        </w:rPr>
        <w:t>. 50/2016 nel rispetto de</w:t>
      </w:r>
      <w:r w:rsidR="004709F7">
        <w:rPr>
          <w:kern w:val="1"/>
          <w:sz w:val="22"/>
          <w:szCs w:val="22"/>
        </w:rPr>
        <w:t>i requisiti previsti da</w:t>
      </w:r>
      <w:r>
        <w:rPr>
          <w:kern w:val="1"/>
          <w:sz w:val="22"/>
          <w:szCs w:val="22"/>
        </w:rPr>
        <w:t>gli artt. 2</w:t>
      </w:r>
      <w:r w:rsidR="004709F7">
        <w:rPr>
          <w:kern w:val="1"/>
          <w:sz w:val="22"/>
          <w:szCs w:val="22"/>
        </w:rPr>
        <w:t xml:space="preserve"> e 3</w:t>
      </w:r>
      <w:r>
        <w:rPr>
          <w:kern w:val="1"/>
          <w:sz w:val="22"/>
          <w:szCs w:val="22"/>
        </w:rPr>
        <w:t xml:space="preserve"> del D</w:t>
      </w:r>
      <w:r w:rsidR="004709F7">
        <w:rPr>
          <w:kern w:val="1"/>
          <w:sz w:val="22"/>
          <w:szCs w:val="22"/>
        </w:rPr>
        <w:t>.M. 263/2016</w:t>
      </w:r>
      <w:r w:rsidR="00805DF6">
        <w:rPr>
          <w:kern w:val="1"/>
          <w:sz w:val="22"/>
          <w:szCs w:val="22"/>
        </w:rPr>
        <w:t xml:space="preserve">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w:t>
      </w:r>
      <w:r w:rsidR="00805DF6">
        <w:rPr>
          <w:kern w:val="1"/>
          <w:sz w:val="22"/>
          <w:szCs w:val="22"/>
        </w:rPr>
        <w:lastRenderedPageBreak/>
        <w:t>e di idee, ai sensi dell</w:t>
      </w:r>
      <w:r w:rsidR="00805DF6">
        <w:rPr>
          <w:kern w:val="1"/>
          <w:sz w:val="22"/>
          <w:szCs w:val="22"/>
          <w:vertAlign w:val="superscript"/>
        </w:rPr>
        <w:t>'</w:t>
      </w:r>
      <w:r w:rsidR="00805DF6">
        <w:rPr>
          <w:kern w:val="1"/>
          <w:sz w:val="22"/>
          <w:szCs w:val="22"/>
        </w:rPr>
        <w:t>art. 24, commi 2 e 5 del decreto legislativo 18 aprile 2016 n. 50</w:t>
      </w:r>
      <w:r w:rsidR="00805DF6">
        <w:rPr>
          <w:kern w:val="1"/>
          <w:sz w:val="22"/>
          <w:szCs w:val="22"/>
          <w:vertAlign w:val="superscript"/>
        </w:rPr>
        <w:t>"</w:t>
      </w:r>
      <w:r w:rsidR="00805DF6">
        <w:rPr>
          <w:kern w:val="1"/>
          <w:sz w:val="22"/>
          <w:szCs w:val="22"/>
        </w:rPr>
        <w:t xml:space="preserve"> e devono essere verificati i requisiti e le capacità di cui all’art.83 del </w:t>
      </w:r>
      <w:proofErr w:type="spellStart"/>
      <w:r w:rsidR="00805DF6">
        <w:rPr>
          <w:kern w:val="1"/>
          <w:sz w:val="22"/>
          <w:szCs w:val="22"/>
        </w:rPr>
        <w:t>D.lgs</w:t>
      </w:r>
      <w:proofErr w:type="spellEnd"/>
      <w:r w:rsidR="00805DF6">
        <w:rPr>
          <w:kern w:val="1"/>
          <w:sz w:val="22"/>
          <w:szCs w:val="22"/>
        </w:rPr>
        <w:t xml:space="preserve"> 50/2016.</w:t>
      </w:r>
    </w:p>
    <w:p w14:paraId="1F412DA1" w14:textId="77777777" w:rsidR="00805DF6" w:rsidRDefault="00805DF6" w:rsidP="00805DF6">
      <w:pPr>
        <w:widowControl w:val="0"/>
        <w:autoSpaceDE w:val="0"/>
        <w:autoSpaceDN w:val="0"/>
        <w:adjustRightInd w:val="0"/>
        <w:ind w:left="72" w:right="53"/>
        <w:jc w:val="both"/>
        <w:rPr>
          <w:kern w:val="1"/>
          <w:sz w:val="22"/>
          <w:szCs w:val="22"/>
        </w:rPr>
      </w:pPr>
      <w:r>
        <w:rPr>
          <w:spacing w:val="-2"/>
          <w:kern w:val="1"/>
          <w:sz w:val="22"/>
          <w:szCs w:val="22"/>
        </w:rPr>
        <w:t xml:space="preserve">Si precisa che, non trattandosi di concorso di progettazione, né di incarico di progettazione, ma propedeutico e di supporto alla stessa, ai sensi dell’art.24, comma 5 del </w:t>
      </w:r>
      <w:proofErr w:type="spellStart"/>
      <w:r>
        <w:rPr>
          <w:spacing w:val="-2"/>
          <w:kern w:val="1"/>
          <w:sz w:val="22"/>
          <w:szCs w:val="22"/>
        </w:rPr>
        <w:t>D.lgs</w:t>
      </w:r>
      <w:proofErr w:type="spellEnd"/>
      <w:r>
        <w:rPr>
          <w:spacing w:val="-2"/>
          <w:kern w:val="1"/>
          <w:sz w:val="22"/>
          <w:szCs w:val="22"/>
        </w:rPr>
        <w:t xml:space="preserve"> 50/2016, non è richiesta la presenza del “giovane professionista”.</w:t>
      </w:r>
    </w:p>
    <w:p w14:paraId="22804624" w14:textId="77777777" w:rsidR="00651ECC" w:rsidRDefault="00651ECC">
      <w:pPr>
        <w:widowControl w:val="0"/>
        <w:autoSpaceDE w:val="0"/>
        <w:autoSpaceDN w:val="0"/>
        <w:adjustRightInd w:val="0"/>
        <w:ind w:left="72" w:right="53"/>
        <w:jc w:val="both"/>
        <w:rPr>
          <w:kern w:val="1"/>
          <w:sz w:val="22"/>
          <w:szCs w:val="22"/>
        </w:rPr>
      </w:pPr>
    </w:p>
    <w:p w14:paraId="2E0FA5F3" w14:textId="593C264E" w:rsidR="00651ECC" w:rsidRDefault="00651ECC" w:rsidP="00805DF6">
      <w:pPr>
        <w:widowControl w:val="0"/>
        <w:autoSpaceDE w:val="0"/>
        <w:autoSpaceDN w:val="0"/>
        <w:adjustRightInd w:val="0"/>
        <w:ind w:right="53"/>
        <w:jc w:val="both"/>
        <w:rPr>
          <w:kern w:val="1"/>
          <w:sz w:val="22"/>
          <w:szCs w:val="22"/>
        </w:rPr>
      </w:pPr>
      <w:r>
        <w:rPr>
          <w:kern w:val="1"/>
          <w:sz w:val="22"/>
          <w:szCs w:val="22"/>
        </w:rPr>
        <w:t>Il candidato dovrà dimostrare di possedere singolarmente ognuno dei requisiti professionali (titolo di</w:t>
      </w:r>
      <w:r w:rsidR="004709F7">
        <w:rPr>
          <w:kern w:val="1"/>
          <w:sz w:val="22"/>
          <w:szCs w:val="22"/>
        </w:rPr>
        <w:t xml:space="preserve"> </w:t>
      </w:r>
      <w:r w:rsidR="00D91AF5">
        <w:rPr>
          <w:kern w:val="1"/>
          <w:sz w:val="22"/>
          <w:szCs w:val="22"/>
        </w:rPr>
        <w:t xml:space="preserve">  </w:t>
      </w:r>
      <w:r>
        <w:rPr>
          <w:kern w:val="1"/>
          <w:sz w:val="22"/>
          <w:szCs w:val="22"/>
        </w:rPr>
        <w:t>studio/abilitazione ed esperienza professionale richiesta) di cui al successivo punto.</w:t>
      </w:r>
    </w:p>
    <w:p w14:paraId="295E3112" w14:textId="77777777" w:rsidR="00651ECC" w:rsidRDefault="00651ECC" w:rsidP="00D91AF5">
      <w:pPr>
        <w:widowControl w:val="0"/>
        <w:autoSpaceDE w:val="0"/>
        <w:autoSpaceDN w:val="0"/>
        <w:adjustRightInd w:val="0"/>
        <w:ind w:right="53"/>
        <w:jc w:val="both"/>
        <w:rPr>
          <w:spacing w:val="-2"/>
          <w:kern w:val="1"/>
          <w:sz w:val="22"/>
          <w:szCs w:val="22"/>
        </w:rPr>
      </w:pPr>
      <w:r>
        <w:rPr>
          <w:kern w:val="1"/>
          <w:sz w:val="22"/>
          <w:szCs w:val="22"/>
        </w:rPr>
        <w:t>In caso contrario il candidato dovrà dichiarare di costituirsi in una delle forme previste dall'art. 46 del Codice, con le figure necessarie a garantire la completezza dei servizi previsti dal presente avviso indipendentemente dalla natura giuridica del soggetto richiedente, l</w:t>
      </w:r>
      <w:r>
        <w:rPr>
          <w:kern w:val="1"/>
          <w:sz w:val="22"/>
          <w:szCs w:val="22"/>
          <w:vertAlign w:val="superscript"/>
        </w:rPr>
        <w:t>'</w:t>
      </w:r>
      <w:r>
        <w:rPr>
          <w:kern w:val="1"/>
          <w:sz w:val="22"/>
          <w:szCs w:val="22"/>
        </w:rPr>
        <w:t xml:space="preserve">incarico dovrà essere espletato da </w:t>
      </w:r>
      <w:r w:rsidR="004709F7">
        <w:rPr>
          <w:kern w:val="1"/>
          <w:sz w:val="22"/>
          <w:szCs w:val="22"/>
        </w:rPr>
        <w:t>operatori</w:t>
      </w:r>
      <w:r>
        <w:rPr>
          <w:kern w:val="1"/>
          <w:sz w:val="22"/>
          <w:szCs w:val="22"/>
        </w:rPr>
        <w:t xml:space="preserve"> iscritti negli </w:t>
      </w:r>
      <w:r>
        <w:rPr>
          <w:spacing w:val="-2"/>
          <w:kern w:val="1"/>
          <w:sz w:val="22"/>
          <w:szCs w:val="22"/>
        </w:rPr>
        <w:t>appositi albi previsti dai vigenti ordinamenti professionali e nell’elenco speciale dei professionisti sisma 2016.</w:t>
      </w:r>
    </w:p>
    <w:p w14:paraId="1D8D588E" w14:textId="77777777" w:rsidR="008A2897" w:rsidRDefault="008A2897" w:rsidP="0060561F">
      <w:pPr>
        <w:widowControl w:val="0"/>
        <w:autoSpaceDE w:val="0"/>
        <w:autoSpaceDN w:val="0"/>
        <w:adjustRightInd w:val="0"/>
        <w:ind w:right="-19"/>
        <w:jc w:val="both"/>
        <w:rPr>
          <w:kern w:val="1"/>
          <w:sz w:val="22"/>
          <w:szCs w:val="22"/>
        </w:rPr>
      </w:pPr>
    </w:p>
    <w:p w14:paraId="528B1155" w14:textId="77777777" w:rsidR="00651ECC" w:rsidRDefault="00651ECC" w:rsidP="0060561F">
      <w:pPr>
        <w:widowControl w:val="0"/>
        <w:autoSpaceDE w:val="0"/>
        <w:autoSpaceDN w:val="0"/>
        <w:adjustRightInd w:val="0"/>
        <w:ind w:left="72" w:right="-19"/>
        <w:jc w:val="both"/>
        <w:rPr>
          <w:b/>
          <w:bCs/>
          <w:kern w:val="1"/>
          <w:sz w:val="22"/>
          <w:szCs w:val="22"/>
        </w:rPr>
      </w:pPr>
      <w:r>
        <w:rPr>
          <w:b/>
          <w:bCs/>
          <w:i/>
          <w:iCs/>
          <w:spacing w:val="-4"/>
          <w:kern w:val="1"/>
          <w:sz w:val="22"/>
          <w:szCs w:val="22"/>
        </w:rPr>
        <w:t xml:space="preserve">6.2. </w:t>
      </w:r>
      <w:r>
        <w:rPr>
          <w:b/>
          <w:bCs/>
          <w:kern w:val="1"/>
          <w:sz w:val="22"/>
          <w:szCs w:val="22"/>
        </w:rPr>
        <w:t xml:space="preserve">Requisiti </w:t>
      </w:r>
      <w:r>
        <w:rPr>
          <w:b/>
          <w:bCs/>
          <w:i/>
          <w:iCs/>
          <w:spacing w:val="-4"/>
          <w:kern w:val="1"/>
          <w:sz w:val="22"/>
          <w:szCs w:val="22"/>
        </w:rPr>
        <w:t xml:space="preserve">di </w:t>
      </w:r>
      <w:r>
        <w:rPr>
          <w:b/>
          <w:bCs/>
          <w:kern w:val="1"/>
          <w:sz w:val="22"/>
          <w:szCs w:val="22"/>
        </w:rPr>
        <w:t>partecipazione</w:t>
      </w:r>
    </w:p>
    <w:p w14:paraId="3C24CA3D" w14:textId="77777777" w:rsidR="00651ECC" w:rsidRDefault="00651ECC" w:rsidP="0060561F">
      <w:pPr>
        <w:widowControl w:val="0"/>
        <w:autoSpaceDE w:val="0"/>
        <w:autoSpaceDN w:val="0"/>
        <w:adjustRightInd w:val="0"/>
        <w:ind w:left="72" w:right="-19"/>
        <w:jc w:val="both"/>
        <w:rPr>
          <w:i/>
          <w:iCs/>
          <w:spacing w:val="-4"/>
          <w:kern w:val="1"/>
          <w:sz w:val="22"/>
          <w:szCs w:val="22"/>
        </w:rPr>
      </w:pPr>
      <w:r>
        <w:rPr>
          <w:i/>
          <w:iCs/>
          <w:spacing w:val="-4"/>
          <w:kern w:val="1"/>
          <w:sz w:val="22"/>
          <w:szCs w:val="22"/>
        </w:rPr>
        <w:t>6.2.</w:t>
      </w:r>
      <w:r w:rsidR="0071746D">
        <w:rPr>
          <w:i/>
          <w:iCs/>
          <w:spacing w:val="-4"/>
          <w:kern w:val="1"/>
          <w:sz w:val="22"/>
          <w:szCs w:val="22"/>
        </w:rPr>
        <w:t>1. Requisiti di ordine generale (art.80</w:t>
      </w:r>
      <w:proofErr w:type="gramStart"/>
      <w:r w:rsidR="0071746D">
        <w:rPr>
          <w:i/>
          <w:iCs/>
          <w:spacing w:val="-4"/>
          <w:kern w:val="1"/>
          <w:sz w:val="22"/>
          <w:szCs w:val="22"/>
        </w:rPr>
        <w:t>)  e</w:t>
      </w:r>
      <w:proofErr w:type="gramEnd"/>
      <w:r w:rsidR="0071746D">
        <w:rPr>
          <w:i/>
          <w:iCs/>
          <w:spacing w:val="-4"/>
          <w:kern w:val="1"/>
          <w:sz w:val="22"/>
          <w:szCs w:val="22"/>
        </w:rPr>
        <w:t xml:space="preserve"> di capacità tecnica e professionale (art.83):</w:t>
      </w:r>
    </w:p>
    <w:p w14:paraId="6A6F5043" w14:textId="77777777" w:rsidR="007A5568" w:rsidRDefault="007A5568" w:rsidP="0060561F">
      <w:pPr>
        <w:widowControl w:val="0"/>
        <w:autoSpaceDE w:val="0"/>
        <w:autoSpaceDN w:val="0"/>
        <w:adjustRightInd w:val="0"/>
        <w:ind w:left="72" w:right="-19"/>
        <w:jc w:val="both"/>
        <w:rPr>
          <w:i/>
          <w:iCs/>
          <w:spacing w:val="-4"/>
          <w:kern w:val="1"/>
          <w:sz w:val="22"/>
          <w:szCs w:val="22"/>
        </w:rPr>
      </w:pPr>
    </w:p>
    <w:p w14:paraId="4B670CD4" w14:textId="77777777" w:rsidR="007A5568" w:rsidRPr="00805DF6" w:rsidRDefault="007A5568" w:rsidP="00805DF6">
      <w:pPr>
        <w:jc w:val="both"/>
        <w:rPr>
          <w:sz w:val="22"/>
          <w:szCs w:val="22"/>
        </w:rPr>
      </w:pPr>
      <w:r w:rsidRPr="00805DF6">
        <w:rPr>
          <w:sz w:val="22"/>
          <w:szCs w:val="22"/>
        </w:rPr>
        <w:t xml:space="preserve">Sono ammessi per l’affidamento delle indagini e relazione geologica in oggetto i soggetti indicati all’articolo 45 e 46 del D.lgs. n. 50/2016, che: </w:t>
      </w:r>
    </w:p>
    <w:p w14:paraId="4B640FD6" w14:textId="77777777" w:rsidR="0060561F" w:rsidRPr="00805DF6" w:rsidRDefault="0060561F" w:rsidP="00805DF6">
      <w:pPr>
        <w:jc w:val="both"/>
        <w:rPr>
          <w:sz w:val="22"/>
          <w:szCs w:val="22"/>
        </w:rPr>
      </w:pPr>
    </w:p>
    <w:p w14:paraId="58C05105" w14:textId="77777777" w:rsidR="007A5568" w:rsidRPr="00805DF6" w:rsidRDefault="007A5568" w:rsidP="00805DF6">
      <w:pPr>
        <w:pStyle w:val="Paragrafoelenco"/>
        <w:numPr>
          <w:ilvl w:val="0"/>
          <w:numId w:val="35"/>
        </w:numPr>
        <w:ind w:left="709" w:hanging="283"/>
        <w:jc w:val="both"/>
        <w:rPr>
          <w:sz w:val="22"/>
          <w:szCs w:val="22"/>
        </w:rPr>
      </w:pPr>
      <w:r w:rsidRPr="00805DF6">
        <w:rPr>
          <w:sz w:val="22"/>
          <w:szCs w:val="22"/>
        </w:rPr>
        <w:t xml:space="preserve">siano in possesso dei requisiti di ordine generale per la partecipazione alle gare previsti dall'art. 80 del D.lgs. n. 50/2016 e </w:t>
      </w:r>
      <w:proofErr w:type="spellStart"/>
      <w:r w:rsidRPr="00805DF6">
        <w:rPr>
          <w:sz w:val="22"/>
          <w:szCs w:val="22"/>
        </w:rPr>
        <w:t>ss.</w:t>
      </w:r>
      <w:proofErr w:type="gramStart"/>
      <w:r w:rsidRPr="00805DF6">
        <w:rPr>
          <w:sz w:val="22"/>
          <w:szCs w:val="22"/>
        </w:rPr>
        <w:t>mm.ii</w:t>
      </w:r>
      <w:proofErr w:type="spellEnd"/>
      <w:proofErr w:type="gramEnd"/>
      <w:r w:rsidRPr="00805DF6">
        <w:rPr>
          <w:sz w:val="22"/>
          <w:szCs w:val="22"/>
        </w:rPr>
        <w:t xml:space="preserve">; </w:t>
      </w:r>
    </w:p>
    <w:p w14:paraId="64F10335" w14:textId="77777777" w:rsidR="0060561F" w:rsidRPr="00805DF6" w:rsidRDefault="0060561F" w:rsidP="00805DF6">
      <w:pPr>
        <w:pStyle w:val="Paragrafoelenco"/>
        <w:ind w:left="709" w:hanging="283"/>
        <w:jc w:val="both"/>
        <w:rPr>
          <w:sz w:val="22"/>
          <w:szCs w:val="22"/>
        </w:rPr>
      </w:pPr>
    </w:p>
    <w:p w14:paraId="0D14F2A8" w14:textId="232C6F3C" w:rsidR="0060561F" w:rsidRPr="00805DF6" w:rsidRDefault="007A5568" w:rsidP="00805DF6">
      <w:pPr>
        <w:pStyle w:val="Paragrafoelenco"/>
        <w:numPr>
          <w:ilvl w:val="0"/>
          <w:numId w:val="35"/>
        </w:numPr>
        <w:ind w:left="709" w:hanging="283"/>
        <w:jc w:val="both"/>
        <w:rPr>
          <w:sz w:val="22"/>
          <w:szCs w:val="22"/>
        </w:rPr>
      </w:pPr>
      <w:r w:rsidRPr="00805DF6">
        <w:rPr>
          <w:sz w:val="22"/>
          <w:szCs w:val="22"/>
        </w:rPr>
        <w:t>siano iscritti nell’apposito elenco di cui all’art. 30</w:t>
      </w:r>
      <w:r w:rsidR="009A5C69">
        <w:rPr>
          <w:sz w:val="22"/>
          <w:szCs w:val="22"/>
        </w:rPr>
        <w:t xml:space="preserve"> e 34</w:t>
      </w:r>
      <w:r w:rsidRPr="00805DF6">
        <w:rPr>
          <w:sz w:val="22"/>
          <w:szCs w:val="22"/>
        </w:rPr>
        <w:t xml:space="preserve"> del D.L. 189/2016 e </w:t>
      </w:r>
      <w:proofErr w:type="spellStart"/>
      <w:r w:rsidRPr="00805DF6">
        <w:rPr>
          <w:sz w:val="22"/>
          <w:szCs w:val="22"/>
        </w:rPr>
        <w:t>ss.</w:t>
      </w:r>
      <w:proofErr w:type="gramStart"/>
      <w:r w:rsidRPr="00805DF6">
        <w:rPr>
          <w:sz w:val="22"/>
          <w:szCs w:val="22"/>
        </w:rPr>
        <w:t>mm.ii</w:t>
      </w:r>
      <w:proofErr w:type="spellEnd"/>
      <w:r w:rsidRPr="00805DF6">
        <w:rPr>
          <w:sz w:val="22"/>
          <w:szCs w:val="22"/>
        </w:rPr>
        <w:t>.</w:t>
      </w:r>
      <w:proofErr w:type="gramEnd"/>
      <w:r w:rsidRPr="00805DF6">
        <w:rPr>
          <w:sz w:val="22"/>
          <w:szCs w:val="22"/>
        </w:rPr>
        <w:t xml:space="preserve"> denominato Anagrafe antimafia degli esecutori</w:t>
      </w:r>
      <w:r w:rsidR="009A5C69">
        <w:rPr>
          <w:sz w:val="22"/>
          <w:szCs w:val="22"/>
        </w:rPr>
        <w:t xml:space="preserve"> (di seguito anche “Anagrafe”) ed elenco speciale dei professionisti.</w:t>
      </w:r>
    </w:p>
    <w:p w14:paraId="77ADC7CE" w14:textId="77777777" w:rsidR="0060561F" w:rsidRPr="00805DF6" w:rsidRDefault="0060561F" w:rsidP="00805DF6">
      <w:pPr>
        <w:pStyle w:val="Paragrafoelenco"/>
        <w:ind w:left="709" w:hanging="283"/>
        <w:jc w:val="both"/>
        <w:rPr>
          <w:sz w:val="22"/>
          <w:szCs w:val="22"/>
        </w:rPr>
      </w:pPr>
    </w:p>
    <w:p w14:paraId="60D7338D" w14:textId="73966210" w:rsidR="007A5568" w:rsidRDefault="007A5568" w:rsidP="00805DF6">
      <w:pPr>
        <w:jc w:val="both"/>
        <w:rPr>
          <w:sz w:val="22"/>
          <w:szCs w:val="22"/>
        </w:rPr>
      </w:pPr>
      <w:r w:rsidRPr="00805DF6">
        <w:rPr>
          <w:sz w:val="22"/>
          <w:szCs w:val="22"/>
        </w:rPr>
        <w:t xml:space="preserve">o in alternativa ai sensi dell’art. 30 comma 6 del D.L. 189/2016, tutti gli operatori economici interessati, che dimostrino o esibiscano apposita dichiarazione sostitutiva dalla quale risulti la presentazione della domanda di iscrizione all’Anagrafe in data antecedente alla </w:t>
      </w:r>
      <w:r w:rsidR="00805DF6" w:rsidRPr="00805DF6">
        <w:rPr>
          <w:sz w:val="22"/>
          <w:szCs w:val="22"/>
        </w:rPr>
        <w:t>risposta al presente avviso</w:t>
      </w:r>
      <w:r w:rsidRPr="00805DF6">
        <w:rPr>
          <w:sz w:val="22"/>
          <w:szCs w:val="22"/>
        </w:rPr>
        <w:t xml:space="preserve"> o in alternativa ai sensi dell’art. 30 comma 7 del D.L. 189/2016, siano iscritti a uno degli elenchi tenuti dalle Prefetture-uffici territoriali del Governo ex art. 1, co. 52 della L. 6 novembre 2012, n. 190 (c.d. “White List”) e che abbiano presentato la domanda di iscrizione all’Anagrafe in data antecedente </w:t>
      </w:r>
      <w:r w:rsidR="0060561F" w:rsidRPr="00805DF6">
        <w:rPr>
          <w:sz w:val="22"/>
          <w:szCs w:val="22"/>
        </w:rPr>
        <w:t>al suddetto avviso</w:t>
      </w:r>
      <w:r w:rsidRPr="00805DF6">
        <w:rPr>
          <w:sz w:val="22"/>
          <w:szCs w:val="22"/>
        </w:rPr>
        <w:t xml:space="preserve">; </w:t>
      </w:r>
    </w:p>
    <w:p w14:paraId="6B3CF6F2" w14:textId="77777777" w:rsidR="00D91AF5" w:rsidRPr="00805DF6" w:rsidRDefault="00D91AF5" w:rsidP="00805DF6">
      <w:pPr>
        <w:jc w:val="both"/>
        <w:rPr>
          <w:sz w:val="22"/>
          <w:szCs w:val="22"/>
        </w:rPr>
      </w:pPr>
    </w:p>
    <w:p w14:paraId="3AE1A308" w14:textId="1CDA9AED" w:rsidR="007A5568" w:rsidRDefault="007A5568" w:rsidP="00805DF6">
      <w:pPr>
        <w:pStyle w:val="Paragrafoelenco"/>
        <w:numPr>
          <w:ilvl w:val="0"/>
          <w:numId w:val="38"/>
        </w:numPr>
        <w:jc w:val="both"/>
        <w:rPr>
          <w:sz w:val="22"/>
          <w:szCs w:val="22"/>
        </w:rPr>
      </w:pPr>
      <w:r w:rsidRPr="00805DF6">
        <w:rPr>
          <w:sz w:val="22"/>
          <w:szCs w:val="22"/>
        </w:rPr>
        <w:t>accettino il Protocollo di legalità assumendo l’obbligo di osservare e far osservare ai propri subcontraenti e fornitori facenti parte della “filiera delle imprese” le clausole del “Protocollo 2 quadro di legalità”, sottoscritto in data 26 luglio 2017 tra la Struttura di Missione (ex art. 30 Legge n. 229/2016), il Commissario Straordinario del Governo e la Centrale Unica di Committenza (</w:t>
      </w:r>
      <w:proofErr w:type="spellStart"/>
      <w:r w:rsidRPr="00805DF6">
        <w:rPr>
          <w:sz w:val="22"/>
          <w:szCs w:val="22"/>
        </w:rPr>
        <w:t>Invitalia</w:t>
      </w:r>
      <w:proofErr w:type="spellEnd"/>
      <w:r w:rsidRPr="00805DF6">
        <w:rPr>
          <w:sz w:val="22"/>
          <w:szCs w:val="22"/>
        </w:rPr>
        <w:t xml:space="preserve"> S.p.A.);</w:t>
      </w:r>
    </w:p>
    <w:p w14:paraId="09763710" w14:textId="77777777" w:rsidR="00D91AF5" w:rsidRPr="00805DF6" w:rsidRDefault="00D91AF5" w:rsidP="00D91AF5">
      <w:pPr>
        <w:pStyle w:val="Paragrafoelenco"/>
        <w:jc w:val="both"/>
        <w:rPr>
          <w:sz w:val="22"/>
          <w:szCs w:val="22"/>
        </w:rPr>
      </w:pPr>
    </w:p>
    <w:p w14:paraId="6B6C8A78" w14:textId="77777777" w:rsidR="00F83FA1" w:rsidRDefault="00651ECC">
      <w:pPr>
        <w:widowControl w:val="0"/>
        <w:autoSpaceDE w:val="0"/>
        <w:autoSpaceDN w:val="0"/>
        <w:adjustRightInd w:val="0"/>
        <w:ind w:left="72" w:right="53"/>
        <w:jc w:val="both"/>
        <w:rPr>
          <w:kern w:val="1"/>
          <w:sz w:val="22"/>
          <w:szCs w:val="22"/>
        </w:rPr>
      </w:pPr>
      <w:r>
        <w:rPr>
          <w:kern w:val="1"/>
          <w:sz w:val="22"/>
          <w:szCs w:val="22"/>
        </w:rPr>
        <w:t xml:space="preserve">Nel caso di raggruppamento temporaneo di concorrenti o consorzio ordinario di concorrenti o GEIE, già costituito o non ancora costituito, i suddetti requisiti devono essere posseduti da ciascun soggetto costituente il richiedente. </w:t>
      </w:r>
    </w:p>
    <w:p w14:paraId="3E090EF6" w14:textId="77777777" w:rsidR="00651ECC" w:rsidRDefault="00651ECC">
      <w:pPr>
        <w:widowControl w:val="0"/>
        <w:autoSpaceDE w:val="0"/>
        <w:autoSpaceDN w:val="0"/>
        <w:adjustRightInd w:val="0"/>
        <w:ind w:left="72" w:right="53"/>
        <w:jc w:val="both"/>
        <w:rPr>
          <w:kern w:val="1"/>
          <w:sz w:val="22"/>
          <w:szCs w:val="22"/>
        </w:rPr>
      </w:pPr>
      <w:r>
        <w:rPr>
          <w:kern w:val="1"/>
          <w:sz w:val="22"/>
          <w:szCs w:val="22"/>
        </w:rPr>
        <w:t xml:space="preserve">Inoltre, l'operatore economico, non deve aver concluso contratti di lavoro subordinato o autonomo e comunque non deve </w:t>
      </w:r>
      <w:r>
        <w:rPr>
          <w:spacing w:val="-2"/>
          <w:kern w:val="1"/>
          <w:sz w:val="22"/>
          <w:szCs w:val="22"/>
        </w:rPr>
        <w:t>aver attribuito incarichi a ex dipendenti del Comune di Micigliano che hanno esercitato potere autoritativo o negoziale per conto</w:t>
      </w:r>
      <w:r>
        <w:rPr>
          <w:kern w:val="1"/>
          <w:sz w:val="22"/>
          <w:szCs w:val="22"/>
        </w:rPr>
        <w:t xml:space="preserve"> </w:t>
      </w:r>
      <w:r>
        <w:rPr>
          <w:spacing w:val="-1"/>
          <w:kern w:val="1"/>
          <w:sz w:val="22"/>
          <w:szCs w:val="22"/>
        </w:rPr>
        <w:t>del Comune stesso nei loro confronti per il triennio successivo alla cessazione del rapporto. La circostanza è causa di esclusione</w:t>
      </w:r>
      <w:r>
        <w:rPr>
          <w:kern w:val="1"/>
          <w:sz w:val="22"/>
          <w:szCs w:val="22"/>
        </w:rPr>
        <w:t xml:space="preserve"> dalla procedura ai sensi del </w:t>
      </w:r>
      <w:r>
        <w:rPr>
          <w:i/>
          <w:iCs/>
          <w:spacing w:val="-4"/>
          <w:kern w:val="1"/>
          <w:sz w:val="22"/>
          <w:szCs w:val="22"/>
        </w:rPr>
        <w:t xml:space="preserve">Codice </w:t>
      </w:r>
      <w:r>
        <w:rPr>
          <w:kern w:val="1"/>
          <w:sz w:val="22"/>
          <w:szCs w:val="22"/>
        </w:rPr>
        <w:t xml:space="preserve">di comportamento dei dipendenti pubblici ex art. 54 D. </w:t>
      </w:r>
      <w:proofErr w:type="spellStart"/>
      <w:r>
        <w:rPr>
          <w:kern w:val="1"/>
          <w:sz w:val="22"/>
          <w:szCs w:val="22"/>
        </w:rPr>
        <w:t>Lgs</w:t>
      </w:r>
      <w:proofErr w:type="spellEnd"/>
      <w:r>
        <w:rPr>
          <w:kern w:val="1"/>
          <w:sz w:val="22"/>
          <w:szCs w:val="22"/>
        </w:rPr>
        <w:t xml:space="preserve"> 165/2001 e DPR n. 62/2013.</w:t>
      </w:r>
    </w:p>
    <w:p w14:paraId="7C8FC676" w14:textId="77777777" w:rsidR="00651ECC" w:rsidRDefault="00651ECC">
      <w:pPr>
        <w:widowControl w:val="0"/>
        <w:autoSpaceDE w:val="0"/>
        <w:autoSpaceDN w:val="0"/>
        <w:adjustRightInd w:val="0"/>
        <w:ind w:right="-19"/>
        <w:rPr>
          <w:kern w:val="1"/>
          <w:sz w:val="22"/>
          <w:szCs w:val="22"/>
        </w:rPr>
      </w:pPr>
    </w:p>
    <w:p w14:paraId="32BD8791" w14:textId="77777777" w:rsidR="00651ECC" w:rsidRDefault="00651ECC" w:rsidP="0071746D">
      <w:pPr>
        <w:widowControl w:val="0"/>
        <w:autoSpaceDE w:val="0"/>
        <w:autoSpaceDN w:val="0"/>
        <w:adjustRightInd w:val="0"/>
        <w:spacing w:after="252"/>
        <w:ind w:right="53"/>
        <w:rPr>
          <w:b/>
          <w:bCs/>
          <w:spacing w:val="2"/>
          <w:kern w:val="1"/>
          <w:sz w:val="22"/>
          <w:szCs w:val="22"/>
        </w:rPr>
      </w:pPr>
      <w:r>
        <w:rPr>
          <w:b/>
          <w:bCs/>
          <w:spacing w:val="2"/>
          <w:kern w:val="1"/>
          <w:sz w:val="22"/>
          <w:szCs w:val="22"/>
        </w:rPr>
        <w:t>7.</w:t>
      </w:r>
      <w:r>
        <w:rPr>
          <w:b/>
          <w:bCs/>
          <w:spacing w:val="2"/>
          <w:kern w:val="1"/>
          <w:sz w:val="22"/>
          <w:szCs w:val="22"/>
        </w:rPr>
        <w:tab/>
        <w:t>AVVALIMENTO</w:t>
      </w:r>
    </w:p>
    <w:p w14:paraId="2C069254" w14:textId="77777777" w:rsidR="00A9779D" w:rsidRPr="00F83FA1" w:rsidRDefault="00A9779D" w:rsidP="00A9779D">
      <w:pPr>
        <w:widowControl w:val="0"/>
        <w:autoSpaceDE w:val="0"/>
        <w:autoSpaceDN w:val="0"/>
        <w:adjustRightInd w:val="0"/>
        <w:ind w:left="72" w:right="-19"/>
        <w:jc w:val="both"/>
        <w:rPr>
          <w:sz w:val="22"/>
          <w:szCs w:val="22"/>
        </w:rPr>
      </w:pPr>
      <w:r w:rsidRPr="00F83FA1">
        <w:rPr>
          <w:sz w:val="22"/>
          <w:szCs w:val="22"/>
        </w:rPr>
        <w:t xml:space="preserve">Ai sensi dell’art. 89 del Codice, l’operatore economico può dimostrare il possesso dei requisiti di carattere economico, finanziario, tecnico e professionale di cui all’art. 83, comma 1, </w:t>
      </w:r>
      <w:proofErr w:type="spellStart"/>
      <w:r w:rsidRPr="00F83FA1">
        <w:rPr>
          <w:sz w:val="22"/>
          <w:szCs w:val="22"/>
        </w:rPr>
        <w:t>lett</w:t>
      </w:r>
      <w:proofErr w:type="spellEnd"/>
      <w:r w:rsidRPr="00F83FA1">
        <w:rPr>
          <w:sz w:val="22"/>
          <w:szCs w:val="22"/>
        </w:rPr>
        <w:t xml:space="preserve">. b) e c) del Codice avvalendosi dei requisiti di altri soggetti. </w:t>
      </w:r>
      <w:r w:rsidR="00F83FA1" w:rsidRPr="00F83FA1">
        <w:rPr>
          <w:sz w:val="22"/>
          <w:szCs w:val="22"/>
        </w:rPr>
        <w:t>L</w:t>
      </w:r>
      <w:r w:rsidRPr="00F83FA1">
        <w:rPr>
          <w:sz w:val="22"/>
          <w:szCs w:val="22"/>
        </w:rPr>
        <w:t>’operatore economico dovrà indicare il nominativo dell’impresa ausiliaria. L’ausiliaria dovrà essere iscritta, a pena di esclusione, all’Anagrafe Antimafia degli Esecutori di cui all’art. 30, comma 6, del D.L. n. 189/2016 secondo le modalità ivi contenute. Non è consentito l’avvalimento per la dimostrazione dei requisiti generali e di idoneità professionale.</w:t>
      </w:r>
      <w:r w:rsidR="00835809">
        <w:rPr>
          <w:sz w:val="22"/>
          <w:szCs w:val="22"/>
        </w:rPr>
        <w:t xml:space="preserve"> </w:t>
      </w:r>
    </w:p>
    <w:p w14:paraId="13287364" w14:textId="77777777" w:rsidR="00805DF6" w:rsidRDefault="00805DF6" w:rsidP="00A9779D">
      <w:pPr>
        <w:widowControl w:val="0"/>
        <w:autoSpaceDE w:val="0"/>
        <w:autoSpaceDN w:val="0"/>
        <w:adjustRightInd w:val="0"/>
        <w:ind w:left="72" w:right="-19"/>
        <w:jc w:val="both"/>
        <w:rPr>
          <w:kern w:val="1"/>
          <w:sz w:val="22"/>
          <w:szCs w:val="22"/>
        </w:rPr>
      </w:pPr>
    </w:p>
    <w:p w14:paraId="11DF72C3" w14:textId="77777777" w:rsidR="0000316B" w:rsidRDefault="00917093" w:rsidP="0000316B">
      <w:pPr>
        <w:widowControl w:val="0"/>
        <w:autoSpaceDE w:val="0"/>
        <w:autoSpaceDN w:val="0"/>
        <w:adjustRightInd w:val="0"/>
        <w:spacing w:after="252"/>
        <w:ind w:right="53"/>
        <w:rPr>
          <w:b/>
          <w:bCs/>
          <w:spacing w:val="2"/>
          <w:kern w:val="1"/>
          <w:sz w:val="22"/>
          <w:szCs w:val="22"/>
        </w:rPr>
      </w:pPr>
      <w:r>
        <w:rPr>
          <w:b/>
          <w:bCs/>
          <w:spacing w:val="2"/>
          <w:kern w:val="1"/>
          <w:sz w:val="22"/>
          <w:szCs w:val="22"/>
        </w:rPr>
        <w:t>8</w:t>
      </w:r>
      <w:r w:rsidR="0000316B">
        <w:rPr>
          <w:b/>
          <w:bCs/>
          <w:spacing w:val="2"/>
          <w:kern w:val="1"/>
          <w:sz w:val="22"/>
          <w:szCs w:val="22"/>
        </w:rPr>
        <w:t>.</w:t>
      </w:r>
      <w:r w:rsidR="0000316B">
        <w:rPr>
          <w:b/>
          <w:bCs/>
          <w:spacing w:val="2"/>
          <w:kern w:val="1"/>
          <w:sz w:val="22"/>
          <w:szCs w:val="22"/>
        </w:rPr>
        <w:tab/>
        <w:t>SOPRALLUOGO NON OBBLIGATORIO</w:t>
      </w:r>
    </w:p>
    <w:p w14:paraId="3FD69485" w14:textId="5B2003F0" w:rsidR="0000316B" w:rsidRDefault="0000316B" w:rsidP="00CD66D4">
      <w:pPr>
        <w:widowControl w:val="0"/>
        <w:autoSpaceDE w:val="0"/>
        <w:autoSpaceDN w:val="0"/>
        <w:adjustRightInd w:val="0"/>
        <w:spacing w:after="252"/>
        <w:ind w:right="53"/>
        <w:jc w:val="both"/>
        <w:rPr>
          <w:kern w:val="1"/>
          <w:sz w:val="22"/>
          <w:szCs w:val="22"/>
        </w:rPr>
      </w:pPr>
      <w:r w:rsidRPr="005352BB">
        <w:rPr>
          <w:bCs/>
          <w:spacing w:val="2"/>
          <w:kern w:val="1"/>
          <w:sz w:val="22"/>
          <w:szCs w:val="22"/>
        </w:rPr>
        <w:t>Preliminarmente rispetto alla presentazione dell’offerta, l’operatore economico interessato potrà effettuare il sopralluogo presso l’area oggetto di intervento.</w:t>
      </w:r>
      <w:r w:rsidR="005352BB">
        <w:rPr>
          <w:bCs/>
          <w:spacing w:val="2"/>
          <w:kern w:val="1"/>
          <w:sz w:val="22"/>
          <w:szCs w:val="22"/>
        </w:rPr>
        <w:t xml:space="preserve"> </w:t>
      </w:r>
      <w:r w:rsidRPr="005352BB">
        <w:rPr>
          <w:bCs/>
          <w:spacing w:val="2"/>
          <w:kern w:val="1"/>
          <w:sz w:val="22"/>
          <w:szCs w:val="22"/>
        </w:rPr>
        <w:t xml:space="preserve">A tal fine </w:t>
      </w:r>
      <w:r w:rsidR="005352BB" w:rsidRPr="005352BB">
        <w:rPr>
          <w:bCs/>
          <w:spacing w:val="2"/>
          <w:kern w:val="1"/>
          <w:sz w:val="22"/>
          <w:szCs w:val="22"/>
        </w:rPr>
        <w:t xml:space="preserve">visti i tempi ristretti per la presentazione dell’offerta potrà essere concordato telefonicamente il giorno e l’ora con il </w:t>
      </w:r>
      <w:proofErr w:type="spellStart"/>
      <w:r w:rsidR="005352BB" w:rsidRPr="005352BB">
        <w:rPr>
          <w:bCs/>
          <w:spacing w:val="2"/>
          <w:kern w:val="1"/>
          <w:sz w:val="22"/>
          <w:szCs w:val="22"/>
        </w:rPr>
        <w:t>Rup</w:t>
      </w:r>
      <w:proofErr w:type="spellEnd"/>
      <w:r w:rsidR="005352BB" w:rsidRPr="005352BB">
        <w:rPr>
          <w:bCs/>
          <w:spacing w:val="2"/>
          <w:kern w:val="1"/>
          <w:sz w:val="22"/>
          <w:szCs w:val="22"/>
        </w:rPr>
        <w:t>, il quale successivamente rilascerà apposita certificazione dell’avvenuto sopralluogo.</w:t>
      </w:r>
    </w:p>
    <w:p w14:paraId="260C92AD" w14:textId="77777777" w:rsidR="00651ECC" w:rsidRDefault="00917093" w:rsidP="0071746D">
      <w:pPr>
        <w:widowControl w:val="0"/>
        <w:autoSpaceDE w:val="0"/>
        <w:autoSpaceDN w:val="0"/>
        <w:adjustRightInd w:val="0"/>
        <w:spacing w:after="252"/>
        <w:ind w:right="53"/>
        <w:rPr>
          <w:b/>
          <w:bCs/>
          <w:spacing w:val="2"/>
          <w:kern w:val="1"/>
          <w:sz w:val="22"/>
          <w:szCs w:val="22"/>
        </w:rPr>
      </w:pPr>
      <w:r>
        <w:rPr>
          <w:b/>
          <w:bCs/>
          <w:spacing w:val="2"/>
          <w:kern w:val="1"/>
          <w:sz w:val="22"/>
          <w:szCs w:val="22"/>
        </w:rPr>
        <w:lastRenderedPageBreak/>
        <w:t>9</w:t>
      </w:r>
      <w:r w:rsidR="00651ECC">
        <w:rPr>
          <w:b/>
          <w:bCs/>
          <w:spacing w:val="2"/>
          <w:kern w:val="1"/>
          <w:sz w:val="22"/>
          <w:szCs w:val="22"/>
        </w:rPr>
        <w:t>.</w:t>
      </w:r>
      <w:r w:rsidR="00651ECC">
        <w:rPr>
          <w:b/>
          <w:bCs/>
          <w:spacing w:val="2"/>
          <w:kern w:val="1"/>
          <w:sz w:val="22"/>
          <w:szCs w:val="22"/>
        </w:rPr>
        <w:tab/>
        <w:t>CRITERIO DI SELEZIONE DELLE OFFERTE</w:t>
      </w:r>
    </w:p>
    <w:p w14:paraId="4B63C0F4" w14:textId="77777777" w:rsidR="00651ECC" w:rsidRDefault="00651ECC">
      <w:pPr>
        <w:widowControl w:val="0"/>
        <w:autoSpaceDE w:val="0"/>
        <w:autoSpaceDN w:val="0"/>
        <w:adjustRightInd w:val="0"/>
        <w:ind w:left="72" w:right="-19"/>
        <w:jc w:val="both"/>
        <w:rPr>
          <w:kern w:val="1"/>
          <w:sz w:val="22"/>
          <w:szCs w:val="22"/>
        </w:rPr>
      </w:pPr>
      <w:r>
        <w:rPr>
          <w:spacing w:val="-2"/>
          <w:kern w:val="1"/>
          <w:sz w:val="22"/>
          <w:szCs w:val="22"/>
        </w:rPr>
        <w:t>Il servizio sarà affidato con il criterio del minor prezzo ai sensi dell'art.</w:t>
      </w:r>
      <w:r w:rsidR="0000316B">
        <w:rPr>
          <w:spacing w:val="-2"/>
          <w:kern w:val="1"/>
          <w:sz w:val="22"/>
          <w:szCs w:val="22"/>
        </w:rPr>
        <w:t xml:space="preserve"> 95 comma 4 del D. </w:t>
      </w:r>
      <w:proofErr w:type="spellStart"/>
      <w:r w:rsidR="0000316B">
        <w:rPr>
          <w:spacing w:val="-2"/>
          <w:kern w:val="1"/>
          <w:sz w:val="22"/>
          <w:szCs w:val="22"/>
        </w:rPr>
        <w:t>Lgs</w:t>
      </w:r>
      <w:proofErr w:type="spellEnd"/>
      <w:r w:rsidR="0000316B">
        <w:rPr>
          <w:spacing w:val="-2"/>
          <w:kern w:val="1"/>
          <w:sz w:val="22"/>
          <w:szCs w:val="22"/>
        </w:rPr>
        <w:t xml:space="preserve"> 50/2016</w:t>
      </w:r>
      <w:r>
        <w:rPr>
          <w:kern w:val="1"/>
          <w:sz w:val="22"/>
          <w:szCs w:val="22"/>
        </w:rPr>
        <w:t xml:space="preserve"> ai fini di affidamento diretto ai sensi dell'art. 36 comma 2</w:t>
      </w:r>
      <w:r w:rsidR="0000316B">
        <w:rPr>
          <w:kern w:val="1"/>
          <w:sz w:val="22"/>
          <w:szCs w:val="22"/>
        </w:rPr>
        <w:t xml:space="preserve"> lettera a) del D. </w:t>
      </w:r>
      <w:proofErr w:type="spellStart"/>
      <w:r w:rsidR="0000316B">
        <w:rPr>
          <w:kern w:val="1"/>
          <w:sz w:val="22"/>
          <w:szCs w:val="22"/>
        </w:rPr>
        <w:t>Lgs</w:t>
      </w:r>
      <w:proofErr w:type="spellEnd"/>
      <w:r w:rsidR="0000316B">
        <w:rPr>
          <w:kern w:val="1"/>
          <w:sz w:val="22"/>
          <w:szCs w:val="22"/>
        </w:rPr>
        <w:t xml:space="preserve"> 50/2016.</w:t>
      </w:r>
    </w:p>
    <w:p w14:paraId="4CEE1CC4" w14:textId="77777777" w:rsidR="00651ECC" w:rsidRDefault="00651ECC">
      <w:pPr>
        <w:widowControl w:val="0"/>
        <w:autoSpaceDE w:val="0"/>
        <w:autoSpaceDN w:val="0"/>
        <w:adjustRightInd w:val="0"/>
        <w:ind w:right="-19"/>
        <w:rPr>
          <w:kern w:val="1"/>
          <w:sz w:val="22"/>
          <w:szCs w:val="22"/>
        </w:rPr>
      </w:pPr>
    </w:p>
    <w:p w14:paraId="65D27A05" w14:textId="77777777" w:rsidR="00651ECC" w:rsidRDefault="005352BB" w:rsidP="0000316B">
      <w:pPr>
        <w:widowControl w:val="0"/>
        <w:autoSpaceDE w:val="0"/>
        <w:autoSpaceDN w:val="0"/>
        <w:adjustRightInd w:val="0"/>
        <w:spacing w:after="252"/>
        <w:ind w:right="53"/>
        <w:rPr>
          <w:b/>
          <w:bCs/>
          <w:spacing w:val="2"/>
          <w:kern w:val="1"/>
          <w:sz w:val="22"/>
          <w:szCs w:val="22"/>
        </w:rPr>
      </w:pPr>
      <w:r>
        <w:rPr>
          <w:b/>
          <w:bCs/>
          <w:spacing w:val="2"/>
          <w:kern w:val="1"/>
          <w:sz w:val="22"/>
          <w:szCs w:val="22"/>
        </w:rPr>
        <w:t>1</w:t>
      </w:r>
      <w:r w:rsidR="00917093">
        <w:rPr>
          <w:b/>
          <w:bCs/>
          <w:spacing w:val="2"/>
          <w:kern w:val="1"/>
          <w:sz w:val="22"/>
          <w:szCs w:val="22"/>
        </w:rPr>
        <w:t>0</w:t>
      </w:r>
      <w:r w:rsidR="00651ECC">
        <w:rPr>
          <w:b/>
          <w:bCs/>
          <w:spacing w:val="2"/>
          <w:kern w:val="1"/>
          <w:sz w:val="22"/>
          <w:szCs w:val="22"/>
        </w:rPr>
        <w:t>.</w:t>
      </w:r>
      <w:r w:rsidR="00651ECC">
        <w:rPr>
          <w:b/>
          <w:bCs/>
          <w:spacing w:val="2"/>
          <w:kern w:val="1"/>
          <w:sz w:val="22"/>
          <w:szCs w:val="22"/>
        </w:rPr>
        <w:tab/>
        <w:t>INDIRIZZO DI RICEZIONE DELLE OFFERTE</w:t>
      </w:r>
    </w:p>
    <w:p w14:paraId="56A00475" w14:textId="67398DD9" w:rsidR="00651ECC" w:rsidRDefault="00651ECC" w:rsidP="0000316B">
      <w:pPr>
        <w:widowControl w:val="0"/>
        <w:autoSpaceDE w:val="0"/>
        <w:autoSpaceDN w:val="0"/>
        <w:adjustRightInd w:val="0"/>
        <w:ind w:left="72" w:right="-19"/>
        <w:jc w:val="both"/>
        <w:rPr>
          <w:kern w:val="1"/>
          <w:sz w:val="22"/>
          <w:szCs w:val="22"/>
        </w:rPr>
      </w:pPr>
      <w:r>
        <w:rPr>
          <w:kern w:val="1"/>
          <w:sz w:val="22"/>
          <w:szCs w:val="22"/>
        </w:rPr>
        <w:t>L</w:t>
      </w:r>
      <w:r>
        <w:rPr>
          <w:kern w:val="1"/>
          <w:sz w:val="22"/>
          <w:szCs w:val="22"/>
          <w:vertAlign w:val="superscript"/>
        </w:rPr>
        <w:t>'</w:t>
      </w:r>
      <w:r>
        <w:rPr>
          <w:kern w:val="1"/>
          <w:sz w:val="22"/>
          <w:szCs w:val="22"/>
        </w:rPr>
        <w:t xml:space="preserve">offerta e le documentazioni prescritte dalla presente lettera invito, a </w:t>
      </w:r>
      <w:r>
        <w:rPr>
          <w:b/>
          <w:bCs/>
          <w:kern w:val="1"/>
          <w:sz w:val="22"/>
          <w:szCs w:val="22"/>
        </w:rPr>
        <w:t>pena di esclusione dalla gara</w:t>
      </w:r>
      <w:r>
        <w:rPr>
          <w:kern w:val="1"/>
          <w:sz w:val="22"/>
          <w:szCs w:val="22"/>
        </w:rPr>
        <w:t xml:space="preserve">, devono essere caricate sulla piattaforma TRASPARE, </w:t>
      </w:r>
      <w:r>
        <w:rPr>
          <w:b/>
          <w:bCs/>
          <w:kern w:val="1"/>
          <w:sz w:val="22"/>
          <w:szCs w:val="22"/>
        </w:rPr>
        <w:t xml:space="preserve">entro le ore </w:t>
      </w:r>
      <w:r>
        <w:rPr>
          <w:b/>
          <w:bCs/>
          <w:kern w:val="1"/>
          <w:sz w:val="22"/>
          <w:szCs w:val="22"/>
          <w:u w:val="single"/>
        </w:rPr>
        <w:t xml:space="preserve">12,00 </w:t>
      </w:r>
      <w:r>
        <w:rPr>
          <w:b/>
          <w:bCs/>
          <w:kern w:val="1"/>
          <w:sz w:val="22"/>
          <w:szCs w:val="22"/>
        </w:rPr>
        <w:t xml:space="preserve">del giorno </w:t>
      </w:r>
      <w:r w:rsidR="004B7F0B">
        <w:rPr>
          <w:b/>
          <w:bCs/>
          <w:kern w:val="1"/>
          <w:sz w:val="22"/>
          <w:szCs w:val="22"/>
          <w:u w:val="single"/>
        </w:rPr>
        <w:t>31</w:t>
      </w:r>
      <w:r>
        <w:rPr>
          <w:b/>
          <w:bCs/>
          <w:kern w:val="1"/>
          <w:sz w:val="22"/>
          <w:szCs w:val="22"/>
          <w:u w:val="single"/>
        </w:rPr>
        <w:t>/0</w:t>
      </w:r>
      <w:r w:rsidR="004B7F0B">
        <w:rPr>
          <w:b/>
          <w:bCs/>
          <w:kern w:val="1"/>
          <w:sz w:val="22"/>
          <w:szCs w:val="22"/>
          <w:u w:val="single"/>
        </w:rPr>
        <w:t>8</w:t>
      </w:r>
      <w:r>
        <w:rPr>
          <w:b/>
          <w:bCs/>
          <w:kern w:val="1"/>
          <w:sz w:val="22"/>
          <w:szCs w:val="22"/>
          <w:u w:val="single"/>
        </w:rPr>
        <w:t>/2020</w:t>
      </w:r>
      <w:r>
        <w:rPr>
          <w:kern w:val="1"/>
          <w:sz w:val="22"/>
          <w:szCs w:val="22"/>
          <w:u w:val="single"/>
        </w:rPr>
        <w:t>.</w:t>
      </w:r>
    </w:p>
    <w:p w14:paraId="53D7D2E5" w14:textId="77777777" w:rsidR="00651ECC" w:rsidRDefault="00651ECC" w:rsidP="0000316B">
      <w:pPr>
        <w:widowControl w:val="0"/>
        <w:autoSpaceDE w:val="0"/>
        <w:autoSpaceDN w:val="0"/>
        <w:adjustRightInd w:val="0"/>
        <w:ind w:left="72" w:right="-19"/>
        <w:jc w:val="both"/>
        <w:rPr>
          <w:kern w:val="1"/>
          <w:sz w:val="22"/>
          <w:szCs w:val="22"/>
        </w:rPr>
      </w:pPr>
      <w:r>
        <w:rPr>
          <w:kern w:val="1"/>
          <w:sz w:val="22"/>
          <w:szCs w:val="22"/>
        </w:rPr>
        <w:t>Non verranno prese in considerazione le offerte che non risultino presentate sulla PIATTAFORMA TRASPARE.</w:t>
      </w:r>
    </w:p>
    <w:p w14:paraId="19C28598" w14:textId="77777777" w:rsidR="00651ECC" w:rsidRDefault="00651ECC">
      <w:pPr>
        <w:widowControl w:val="0"/>
        <w:autoSpaceDE w:val="0"/>
        <w:autoSpaceDN w:val="0"/>
        <w:adjustRightInd w:val="0"/>
        <w:ind w:right="-19"/>
        <w:rPr>
          <w:rFonts w:ascii="Garamond" w:hAnsi="Garamond" w:cs="Garamond"/>
          <w:kern w:val="1"/>
          <w:sz w:val="20"/>
          <w:szCs w:val="20"/>
        </w:rPr>
      </w:pPr>
    </w:p>
    <w:p w14:paraId="568BC8FF" w14:textId="77777777" w:rsidR="00651ECC" w:rsidRDefault="00651ECC" w:rsidP="0000316B">
      <w:pPr>
        <w:widowControl w:val="0"/>
        <w:autoSpaceDE w:val="0"/>
        <w:autoSpaceDN w:val="0"/>
        <w:adjustRightInd w:val="0"/>
        <w:ind w:right="-19"/>
        <w:rPr>
          <w:b/>
          <w:bCs/>
          <w:kern w:val="1"/>
          <w:sz w:val="22"/>
          <w:szCs w:val="22"/>
        </w:rPr>
      </w:pPr>
      <w:r>
        <w:rPr>
          <w:b/>
          <w:bCs/>
          <w:kern w:val="1"/>
          <w:sz w:val="22"/>
          <w:szCs w:val="22"/>
        </w:rPr>
        <w:t>1</w:t>
      </w:r>
      <w:r w:rsidR="00917093">
        <w:rPr>
          <w:b/>
          <w:bCs/>
          <w:kern w:val="1"/>
          <w:sz w:val="22"/>
          <w:szCs w:val="22"/>
        </w:rPr>
        <w:t>1</w:t>
      </w:r>
      <w:r>
        <w:rPr>
          <w:b/>
          <w:bCs/>
          <w:kern w:val="1"/>
          <w:sz w:val="22"/>
          <w:szCs w:val="22"/>
        </w:rPr>
        <w:t>.</w:t>
      </w:r>
      <w:r>
        <w:rPr>
          <w:b/>
          <w:bCs/>
          <w:kern w:val="1"/>
          <w:sz w:val="22"/>
          <w:szCs w:val="22"/>
        </w:rPr>
        <w:tab/>
        <w:t>MODALITÀ DI</w:t>
      </w:r>
      <w:r>
        <w:rPr>
          <w:kern w:val="1"/>
          <w:sz w:val="22"/>
          <w:szCs w:val="22"/>
        </w:rPr>
        <w:t xml:space="preserve"> </w:t>
      </w:r>
      <w:r>
        <w:rPr>
          <w:b/>
          <w:bCs/>
          <w:kern w:val="1"/>
          <w:sz w:val="22"/>
          <w:szCs w:val="22"/>
        </w:rPr>
        <w:t>PRESENTAZIONE DEL PREVENTIVO E</w:t>
      </w:r>
      <w:r>
        <w:rPr>
          <w:kern w:val="1"/>
          <w:sz w:val="22"/>
          <w:szCs w:val="22"/>
        </w:rPr>
        <w:t xml:space="preserve"> </w:t>
      </w:r>
      <w:r>
        <w:rPr>
          <w:b/>
          <w:bCs/>
          <w:kern w:val="1"/>
          <w:sz w:val="22"/>
          <w:szCs w:val="22"/>
        </w:rPr>
        <w:t>APERTURA DEI PLICHI</w:t>
      </w:r>
    </w:p>
    <w:p w14:paraId="4BAAC1FE" w14:textId="77777777" w:rsidR="00651ECC" w:rsidRDefault="00651ECC">
      <w:pPr>
        <w:widowControl w:val="0"/>
        <w:autoSpaceDE w:val="0"/>
        <w:autoSpaceDN w:val="0"/>
        <w:adjustRightInd w:val="0"/>
        <w:ind w:left="72" w:right="-19"/>
        <w:jc w:val="both"/>
        <w:rPr>
          <w:kern w:val="1"/>
          <w:sz w:val="22"/>
          <w:szCs w:val="22"/>
        </w:rPr>
      </w:pPr>
      <w:r>
        <w:rPr>
          <w:spacing w:val="-2"/>
          <w:kern w:val="1"/>
          <w:sz w:val="22"/>
          <w:szCs w:val="22"/>
        </w:rPr>
        <w:t>Il caricamento dell'offerta sulla piattaforma rimane ad esclusivo rischio del mittente qualora, per qualsiasi motivo, non sia caricata</w:t>
      </w:r>
      <w:r>
        <w:rPr>
          <w:kern w:val="1"/>
          <w:sz w:val="22"/>
          <w:szCs w:val="22"/>
        </w:rPr>
        <w:t xml:space="preserve"> entro il termine sopra stabilito.</w:t>
      </w:r>
    </w:p>
    <w:p w14:paraId="70E10191" w14:textId="77777777" w:rsidR="00651ECC" w:rsidRDefault="00651ECC">
      <w:pPr>
        <w:widowControl w:val="0"/>
        <w:autoSpaceDE w:val="0"/>
        <w:autoSpaceDN w:val="0"/>
        <w:adjustRightInd w:val="0"/>
        <w:ind w:left="72" w:right="-19"/>
        <w:jc w:val="both"/>
        <w:rPr>
          <w:kern w:val="1"/>
          <w:sz w:val="22"/>
          <w:szCs w:val="22"/>
        </w:rPr>
      </w:pPr>
      <w:r>
        <w:rPr>
          <w:kern w:val="1"/>
          <w:sz w:val="22"/>
          <w:szCs w:val="22"/>
        </w:rPr>
        <w:t>Sarà pertanto considerato inaccettabile qualsiasi reclamo per mancato o ritardato inserimento dell'offerta, conseguentemente, saranno prese in considerazione solo le domande caricate entro il termine stabilito.</w:t>
      </w:r>
    </w:p>
    <w:p w14:paraId="0305FEC8" w14:textId="77777777" w:rsidR="00651ECC" w:rsidRDefault="00651ECC">
      <w:pPr>
        <w:widowControl w:val="0"/>
        <w:autoSpaceDE w:val="0"/>
        <w:autoSpaceDN w:val="0"/>
        <w:adjustRightInd w:val="0"/>
        <w:ind w:left="72" w:right="-19"/>
        <w:jc w:val="both"/>
        <w:rPr>
          <w:kern w:val="1"/>
          <w:sz w:val="22"/>
          <w:szCs w:val="22"/>
        </w:rPr>
      </w:pPr>
      <w:r>
        <w:rPr>
          <w:spacing w:val="-3"/>
          <w:kern w:val="1"/>
          <w:sz w:val="22"/>
          <w:szCs w:val="22"/>
        </w:rPr>
        <w:t>Tutti i documenti presentati dai concorrenti resteranno acquisiti - ai soli fini di conservare la documentazione degli atti di concorso</w:t>
      </w:r>
      <w:r>
        <w:rPr>
          <w:kern w:val="1"/>
          <w:sz w:val="22"/>
          <w:szCs w:val="22"/>
        </w:rPr>
        <w:t xml:space="preserve"> </w:t>
      </w:r>
      <w:r>
        <w:rPr>
          <w:spacing w:val="-2"/>
          <w:kern w:val="1"/>
          <w:sz w:val="22"/>
          <w:szCs w:val="22"/>
        </w:rPr>
        <w:t>- dal Comune senza che ai concorrenti spetti alcun compenso per ogni e qualsiasi spesa sostenuta per la partecipazione alla gara,</w:t>
      </w:r>
      <w:r>
        <w:rPr>
          <w:kern w:val="1"/>
          <w:sz w:val="22"/>
          <w:szCs w:val="22"/>
        </w:rPr>
        <w:t xml:space="preserve"> ivi comprese le indagini tecniche in sito qualunque ne sia l'ammontare.</w:t>
      </w:r>
    </w:p>
    <w:p w14:paraId="180BEFBD" w14:textId="77777777" w:rsidR="00651ECC" w:rsidRDefault="00651ECC">
      <w:pPr>
        <w:widowControl w:val="0"/>
        <w:autoSpaceDE w:val="0"/>
        <w:autoSpaceDN w:val="0"/>
        <w:adjustRightInd w:val="0"/>
        <w:ind w:left="72" w:right="-19"/>
        <w:rPr>
          <w:kern w:val="1"/>
          <w:sz w:val="22"/>
          <w:szCs w:val="22"/>
        </w:rPr>
      </w:pPr>
      <w:r>
        <w:rPr>
          <w:kern w:val="1"/>
          <w:sz w:val="22"/>
          <w:szCs w:val="22"/>
        </w:rPr>
        <w:t>Resta inteso che:</w:t>
      </w:r>
    </w:p>
    <w:p w14:paraId="1CF8D82B" w14:textId="77777777" w:rsidR="00651ECC" w:rsidRDefault="00651ECC">
      <w:pPr>
        <w:widowControl w:val="0"/>
        <w:numPr>
          <w:ilvl w:val="0"/>
          <w:numId w:val="11"/>
        </w:numPr>
        <w:tabs>
          <w:tab w:val="left" w:pos="432"/>
        </w:tabs>
        <w:autoSpaceDE w:val="0"/>
        <w:autoSpaceDN w:val="0"/>
        <w:adjustRightInd w:val="0"/>
        <w:ind w:left="432" w:right="-19"/>
        <w:jc w:val="both"/>
        <w:rPr>
          <w:kern w:val="1"/>
          <w:sz w:val="22"/>
          <w:szCs w:val="22"/>
        </w:rPr>
      </w:pPr>
      <w:r>
        <w:rPr>
          <w:spacing w:val="-2"/>
          <w:kern w:val="1"/>
          <w:sz w:val="22"/>
          <w:szCs w:val="22"/>
        </w:rPr>
        <w:t>il recapito telematico dell'offerta rimane ad esclusivo rischio del mittente ove per qualsiasi motivo lo stesso non risulti inserito</w:t>
      </w:r>
      <w:r>
        <w:rPr>
          <w:kern w:val="1"/>
          <w:sz w:val="22"/>
          <w:szCs w:val="22"/>
        </w:rPr>
        <w:t xml:space="preserve"> nella piattaforma in tempo utile;</w:t>
      </w:r>
    </w:p>
    <w:p w14:paraId="11899E13" w14:textId="77777777" w:rsidR="00651ECC" w:rsidRDefault="00651ECC">
      <w:pPr>
        <w:widowControl w:val="0"/>
        <w:numPr>
          <w:ilvl w:val="0"/>
          <w:numId w:val="12"/>
        </w:numPr>
        <w:tabs>
          <w:tab w:val="left" w:pos="432"/>
        </w:tabs>
        <w:autoSpaceDE w:val="0"/>
        <w:autoSpaceDN w:val="0"/>
        <w:adjustRightInd w:val="0"/>
        <w:ind w:left="432" w:right="-19"/>
        <w:jc w:val="both"/>
        <w:rPr>
          <w:kern w:val="1"/>
          <w:sz w:val="22"/>
          <w:szCs w:val="22"/>
        </w:rPr>
      </w:pPr>
      <w:r>
        <w:rPr>
          <w:kern w:val="1"/>
          <w:sz w:val="22"/>
          <w:szCs w:val="22"/>
        </w:rPr>
        <w:t>trascorso il termine fissato non viene riconosciuta valida alcuna offerta anche se sostitutiva od aggiuntiva di offerta precedente;</w:t>
      </w:r>
    </w:p>
    <w:p w14:paraId="6781F812" w14:textId="77777777" w:rsidR="00651ECC" w:rsidRDefault="00651ECC">
      <w:pPr>
        <w:widowControl w:val="0"/>
        <w:numPr>
          <w:ilvl w:val="0"/>
          <w:numId w:val="13"/>
        </w:numPr>
        <w:tabs>
          <w:tab w:val="left" w:pos="432"/>
        </w:tabs>
        <w:autoSpaceDE w:val="0"/>
        <w:autoSpaceDN w:val="0"/>
        <w:adjustRightInd w:val="0"/>
        <w:ind w:left="432" w:right="-19"/>
        <w:jc w:val="both"/>
        <w:rPr>
          <w:kern w:val="1"/>
          <w:sz w:val="22"/>
          <w:szCs w:val="22"/>
        </w:rPr>
      </w:pPr>
      <w:r>
        <w:rPr>
          <w:kern w:val="1"/>
          <w:sz w:val="22"/>
          <w:szCs w:val="22"/>
        </w:rPr>
        <w:t>non sono ammesse offerte condizionate e quelle espresse in modo indeterminato o con riferimento ad offerta relativa ad altro appalto. In caso di discordanza tra l'offerta indicata in cifre e quella indicata in lettere è ritenuta valida quella più vantaggiosa per il Comune;</w:t>
      </w:r>
    </w:p>
    <w:p w14:paraId="0016BB16" w14:textId="77777777" w:rsidR="00651ECC" w:rsidRDefault="00651ECC">
      <w:pPr>
        <w:widowControl w:val="0"/>
        <w:numPr>
          <w:ilvl w:val="0"/>
          <w:numId w:val="14"/>
        </w:numPr>
        <w:tabs>
          <w:tab w:val="left" w:pos="432"/>
        </w:tabs>
        <w:autoSpaceDE w:val="0"/>
        <w:autoSpaceDN w:val="0"/>
        <w:adjustRightInd w:val="0"/>
        <w:ind w:left="432" w:right="-19"/>
        <w:jc w:val="both"/>
        <w:rPr>
          <w:kern w:val="1"/>
          <w:sz w:val="22"/>
          <w:szCs w:val="22"/>
        </w:rPr>
      </w:pPr>
      <w:r>
        <w:rPr>
          <w:kern w:val="1"/>
          <w:sz w:val="22"/>
          <w:szCs w:val="22"/>
        </w:rPr>
        <w:t>non sarà ammessa alla gara l'offerta nel caso che manchi o risulti incompleto od irregolare alcuno dei documenti richiesti o siano omesse le indicazioni di attestazioni previste;</w:t>
      </w:r>
    </w:p>
    <w:p w14:paraId="0313E7BA" w14:textId="77777777" w:rsidR="00651ECC" w:rsidRDefault="00651ECC">
      <w:pPr>
        <w:widowControl w:val="0"/>
        <w:numPr>
          <w:ilvl w:val="0"/>
          <w:numId w:val="15"/>
        </w:numPr>
        <w:tabs>
          <w:tab w:val="left" w:pos="432"/>
        </w:tabs>
        <w:autoSpaceDE w:val="0"/>
        <w:autoSpaceDN w:val="0"/>
        <w:adjustRightInd w:val="0"/>
        <w:ind w:left="432" w:right="-19"/>
        <w:jc w:val="both"/>
        <w:rPr>
          <w:kern w:val="1"/>
          <w:sz w:val="22"/>
          <w:szCs w:val="22"/>
        </w:rPr>
      </w:pPr>
      <w:r>
        <w:rPr>
          <w:kern w:val="1"/>
          <w:sz w:val="22"/>
          <w:szCs w:val="22"/>
        </w:rPr>
        <w:t>determina l</w:t>
      </w:r>
      <w:r>
        <w:rPr>
          <w:kern w:val="1"/>
          <w:sz w:val="22"/>
          <w:szCs w:val="22"/>
          <w:vertAlign w:val="superscript"/>
        </w:rPr>
        <w:t>'</w:t>
      </w:r>
      <w:r>
        <w:rPr>
          <w:kern w:val="1"/>
          <w:sz w:val="22"/>
          <w:szCs w:val="22"/>
        </w:rPr>
        <w:t>esclusione dalla gara il fatto che le documentazioni richieste non siano contenute nelle apposite sezioni della piattaforma;</w:t>
      </w:r>
    </w:p>
    <w:p w14:paraId="2DAD8EE8" w14:textId="77777777" w:rsidR="00651ECC" w:rsidRDefault="00651ECC">
      <w:pPr>
        <w:widowControl w:val="0"/>
        <w:numPr>
          <w:ilvl w:val="0"/>
          <w:numId w:val="16"/>
        </w:numPr>
        <w:tabs>
          <w:tab w:val="left" w:pos="432"/>
        </w:tabs>
        <w:autoSpaceDE w:val="0"/>
        <w:autoSpaceDN w:val="0"/>
        <w:adjustRightInd w:val="0"/>
        <w:ind w:left="432" w:right="-19"/>
        <w:jc w:val="both"/>
        <w:rPr>
          <w:kern w:val="1"/>
          <w:sz w:val="22"/>
          <w:szCs w:val="22"/>
        </w:rPr>
      </w:pPr>
      <w:r>
        <w:rPr>
          <w:kern w:val="1"/>
          <w:sz w:val="22"/>
          <w:szCs w:val="22"/>
        </w:rPr>
        <w:t>costituirà motivo di esclusione dalla gara la mancanza di una sola delle dichiarazioni o certificazioni previste.</w:t>
      </w:r>
    </w:p>
    <w:p w14:paraId="76503496" w14:textId="77777777" w:rsidR="00651ECC" w:rsidRDefault="00651ECC">
      <w:pPr>
        <w:widowControl w:val="0"/>
        <w:autoSpaceDE w:val="0"/>
        <w:autoSpaceDN w:val="0"/>
        <w:adjustRightInd w:val="0"/>
        <w:ind w:right="-19"/>
        <w:rPr>
          <w:kern w:val="1"/>
          <w:sz w:val="22"/>
          <w:szCs w:val="22"/>
        </w:rPr>
      </w:pPr>
    </w:p>
    <w:p w14:paraId="7DFE521A" w14:textId="77777777" w:rsidR="00651ECC" w:rsidRDefault="00651ECC">
      <w:pPr>
        <w:widowControl w:val="0"/>
        <w:autoSpaceDE w:val="0"/>
        <w:autoSpaceDN w:val="0"/>
        <w:adjustRightInd w:val="0"/>
        <w:ind w:left="72" w:right="-19"/>
        <w:jc w:val="both"/>
        <w:rPr>
          <w:kern w:val="1"/>
          <w:sz w:val="22"/>
          <w:szCs w:val="22"/>
        </w:rPr>
      </w:pPr>
      <w:r>
        <w:rPr>
          <w:kern w:val="1"/>
          <w:sz w:val="22"/>
          <w:szCs w:val="22"/>
        </w:rPr>
        <w:t>II plico TELEMATICO deve ESSERE COSTITUITO DA “BUSTA UNICA D’OFFERTA” contenente i seguenti documenti:</w:t>
      </w:r>
    </w:p>
    <w:p w14:paraId="20A0BA24" w14:textId="77777777" w:rsidR="00651ECC" w:rsidRDefault="00651ECC">
      <w:pPr>
        <w:widowControl w:val="0"/>
        <w:numPr>
          <w:ilvl w:val="0"/>
          <w:numId w:val="17"/>
        </w:numPr>
        <w:tabs>
          <w:tab w:val="left" w:pos="432"/>
        </w:tabs>
        <w:autoSpaceDE w:val="0"/>
        <w:autoSpaceDN w:val="0"/>
        <w:adjustRightInd w:val="0"/>
        <w:ind w:left="72" w:right="-19" w:firstLine="0"/>
        <w:rPr>
          <w:b/>
          <w:bCs/>
          <w:kern w:val="1"/>
          <w:sz w:val="22"/>
          <w:szCs w:val="22"/>
        </w:rPr>
      </w:pPr>
      <w:r>
        <w:rPr>
          <w:kern w:val="1"/>
          <w:sz w:val="22"/>
          <w:szCs w:val="22"/>
        </w:rPr>
        <w:t xml:space="preserve">Busta TELEMATICA A - DOCUMENTAZIONE </w:t>
      </w:r>
      <w:r>
        <w:rPr>
          <w:b/>
          <w:bCs/>
          <w:kern w:val="1"/>
          <w:sz w:val="22"/>
          <w:szCs w:val="22"/>
        </w:rPr>
        <w:t>AMMINISTRATIVA;</w:t>
      </w:r>
    </w:p>
    <w:p w14:paraId="5111B2F2" w14:textId="77777777" w:rsidR="00651ECC" w:rsidRDefault="00651ECC">
      <w:pPr>
        <w:widowControl w:val="0"/>
        <w:numPr>
          <w:ilvl w:val="0"/>
          <w:numId w:val="17"/>
        </w:numPr>
        <w:tabs>
          <w:tab w:val="left" w:pos="432"/>
        </w:tabs>
        <w:autoSpaceDE w:val="0"/>
        <w:autoSpaceDN w:val="0"/>
        <w:adjustRightInd w:val="0"/>
        <w:ind w:left="72" w:right="-19" w:firstLine="0"/>
        <w:rPr>
          <w:b/>
          <w:bCs/>
          <w:kern w:val="1"/>
          <w:sz w:val="22"/>
          <w:szCs w:val="22"/>
        </w:rPr>
      </w:pPr>
      <w:r>
        <w:rPr>
          <w:kern w:val="1"/>
          <w:sz w:val="22"/>
          <w:szCs w:val="22"/>
        </w:rPr>
        <w:t xml:space="preserve">Busta TELEMATICA B - </w:t>
      </w:r>
      <w:r>
        <w:rPr>
          <w:b/>
          <w:bCs/>
          <w:kern w:val="1"/>
          <w:sz w:val="22"/>
          <w:szCs w:val="22"/>
        </w:rPr>
        <w:t>OFFERTA ECONOMICA;</w:t>
      </w:r>
    </w:p>
    <w:p w14:paraId="2F0ACCC6" w14:textId="7643E34E" w:rsidR="00651ECC" w:rsidRDefault="00651ECC">
      <w:pPr>
        <w:widowControl w:val="0"/>
        <w:autoSpaceDE w:val="0"/>
        <w:autoSpaceDN w:val="0"/>
        <w:adjustRightInd w:val="0"/>
        <w:ind w:left="72" w:right="-19"/>
        <w:rPr>
          <w:b/>
          <w:bCs/>
          <w:kern w:val="1"/>
          <w:sz w:val="22"/>
          <w:szCs w:val="22"/>
        </w:rPr>
      </w:pPr>
      <w:r>
        <w:rPr>
          <w:kern w:val="1"/>
          <w:sz w:val="22"/>
          <w:szCs w:val="22"/>
        </w:rPr>
        <w:t xml:space="preserve">All'interno delle due buste telematiche dovrà essere contenuta la documentazione di cui ai successivi paragrafi </w:t>
      </w:r>
      <w:r>
        <w:rPr>
          <w:b/>
          <w:bCs/>
          <w:kern w:val="1"/>
          <w:sz w:val="22"/>
          <w:szCs w:val="22"/>
        </w:rPr>
        <w:t>1</w:t>
      </w:r>
      <w:r w:rsidR="00917093">
        <w:rPr>
          <w:b/>
          <w:bCs/>
          <w:kern w:val="1"/>
          <w:sz w:val="22"/>
          <w:szCs w:val="22"/>
        </w:rPr>
        <w:t>1</w:t>
      </w:r>
      <w:r>
        <w:rPr>
          <w:b/>
          <w:bCs/>
          <w:kern w:val="1"/>
          <w:sz w:val="22"/>
          <w:szCs w:val="22"/>
        </w:rPr>
        <w:t xml:space="preserve">.1 </w:t>
      </w:r>
      <w:r>
        <w:rPr>
          <w:kern w:val="1"/>
          <w:sz w:val="22"/>
          <w:szCs w:val="22"/>
        </w:rPr>
        <w:t xml:space="preserve">e </w:t>
      </w:r>
      <w:r>
        <w:rPr>
          <w:b/>
          <w:bCs/>
          <w:kern w:val="1"/>
          <w:sz w:val="22"/>
          <w:szCs w:val="22"/>
        </w:rPr>
        <w:t>1</w:t>
      </w:r>
      <w:r w:rsidR="00917093">
        <w:rPr>
          <w:b/>
          <w:bCs/>
          <w:kern w:val="1"/>
          <w:sz w:val="22"/>
          <w:szCs w:val="22"/>
        </w:rPr>
        <w:t>1</w:t>
      </w:r>
      <w:r>
        <w:rPr>
          <w:b/>
          <w:bCs/>
          <w:kern w:val="1"/>
          <w:sz w:val="22"/>
          <w:szCs w:val="22"/>
        </w:rPr>
        <w:t>.2.</w:t>
      </w:r>
    </w:p>
    <w:p w14:paraId="25740E5D" w14:textId="77777777" w:rsidR="00CD66D4" w:rsidRDefault="00CD66D4">
      <w:pPr>
        <w:widowControl w:val="0"/>
        <w:autoSpaceDE w:val="0"/>
        <w:autoSpaceDN w:val="0"/>
        <w:adjustRightInd w:val="0"/>
        <w:ind w:left="72" w:right="-19"/>
        <w:rPr>
          <w:b/>
          <w:bCs/>
          <w:kern w:val="1"/>
          <w:sz w:val="22"/>
          <w:szCs w:val="22"/>
        </w:rPr>
      </w:pPr>
    </w:p>
    <w:p w14:paraId="65319715" w14:textId="77777777" w:rsidR="00651ECC" w:rsidRDefault="00651ECC">
      <w:pPr>
        <w:widowControl w:val="0"/>
        <w:tabs>
          <w:tab w:val="left" w:pos="792"/>
        </w:tabs>
        <w:autoSpaceDE w:val="0"/>
        <w:autoSpaceDN w:val="0"/>
        <w:adjustRightInd w:val="0"/>
        <w:ind w:right="-19"/>
        <w:rPr>
          <w:b/>
          <w:bCs/>
          <w:i/>
          <w:iCs/>
          <w:kern w:val="1"/>
          <w:sz w:val="22"/>
          <w:szCs w:val="22"/>
        </w:rPr>
      </w:pPr>
      <w:r>
        <w:rPr>
          <w:b/>
          <w:bCs/>
          <w:i/>
          <w:iCs/>
          <w:kern w:val="1"/>
          <w:sz w:val="22"/>
          <w:szCs w:val="22"/>
        </w:rPr>
        <w:t>1</w:t>
      </w:r>
      <w:r w:rsidR="00917093">
        <w:rPr>
          <w:b/>
          <w:bCs/>
          <w:i/>
          <w:iCs/>
          <w:kern w:val="1"/>
          <w:sz w:val="22"/>
          <w:szCs w:val="22"/>
        </w:rPr>
        <w:t>1</w:t>
      </w:r>
      <w:r>
        <w:rPr>
          <w:b/>
          <w:bCs/>
          <w:i/>
          <w:iCs/>
          <w:kern w:val="1"/>
          <w:sz w:val="22"/>
          <w:szCs w:val="22"/>
        </w:rPr>
        <w:t>.1</w:t>
      </w:r>
      <w:r>
        <w:rPr>
          <w:b/>
          <w:bCs/>
          <w:i/>
          <w:iCs/>
          <w:kern w:val="1"/>
          <w:sz w:val="22"/>
          <w:szCs w:val="22"/>
        </w:rPr>
        <w:tab/>
        <w:t>- Documentazione Amministrativa (Busta Telematica A)</w:t>
      </w:r>
    </w:p>
    <w:p w14:paraId="3A7DE7F5" w14:textId="77777777" w:rsidR="00651ECC" w:rsidRDefault="00651ECC">
      <w:pPr>
        <w:widowControl w:val="0"/>
        <w:autoSpaceDE w:val="0"/>
        <w:autoSpaceDN w:val="0"/>
        <w:adjustRightInd w:val="0"/>
        <w:spacing w:after="180"/>
        <w:ind w:left="72" w:right="-19"/>
        <w:jc w:val="both"/>
        <w:rPr>
          <w:kern w:val="1"/>
          <w:sz w:val="22"/>
          <w:szCs w:val="22"/>
        </w:rPr>
      </w:pPr>
      <w:r>
        <w:rPr>
          <w:spacing w:val="-2"/>
          <w:kern w:val="1"/>
          <w:sz w:val="22"/>
          <w:szCs w:val="22"/>
        </w:rPr>
        <w:t>Il Concorrente debitamente registrato a TRASPARE accede con le proprie Chiavi di accesso nell'apposita sezione</w:t>
      </w:r>
      <w:r>
        <w:rPr>
          <w:kern w:val="1"/>
          <w:sz w:val="22"/>
          <w:szCs w:val="22"/>
        </w:rPr>
        <w:t xml:space="preserve"> </w:t>
      </w:r>
      <w:r>
        <w:rPr>
          <w:b/>
          <w:bCs/>
          <w:spacing w:val="-2"/>
          <w:kern w:val="1"/>
          <w:sz w:val="22"/>
          <w:szCs w:val="22"/>
        </w:rPr>
        <w:t xml:space="preserve">"Invio Offerta" </w:t>
      </w:r>
      <w:r>
        <w:rPr>
          <w:kern w:val="1"/>
          <w:sz w:val="22"/>
          <w:szCs w:val="22"/>
        </w:rPr>
        <w:t xml:space="preserve">relativa alla presente proceduta accedendo al sito internet, all'indirizzo </w:t>
      </w:r>
      <w:hyperlink r:id="rId9" w:history="1">
        <w:r>
          <w:rPr>
            <w:color w:val="0563C1"/>
            <w:kern w:val="1"/>
            <w:u w:val="single" w:color="0563C1"/>
          </w:rPr>
          <w:t>https://cucmontepianoreatino.traspare.com/</w:t>
        </w:r>
      </w:hyperlink>
    </w:p>
    <w:p w14:paraId="0B3867FE" w14:textId="77777777" w:rsidR="00651ECC" w:rsidRDefault="00651ECC">
      <w:pPr>
        <w:widowControl w:val="0"/>
        <w:autoSpaceDE w:val="0"/>
        <w:autoSpaceDN w:val="0"/>
        <w:adjustRightInd w:val="0"/>
        <w:spacing w:after="216"/>
        <w:ind w:right="-19"/>
        <w:jc w:val="both"/>
        <w:rPr>
          <w:kern w:val="1"/>
          <w:sz w:val="22"/>
          <w:szCs w:val="22"/>
        </w:rPr>
      </w:pPr>
      <w:r>
        <w:rPr>
          <w:kern w:val="1"/>
          <w:sz w:val="22"/>
          <w:szCs w:val="22"/>
        </w:rPr>
        <w:t xml:space="preserve">Nell'apposito campo </w:t>
      </w:r>
      <w:r>
        <w:rPr>
          <w:kern w:val="1"/>
          <w:sz w:val="22"/>
          <w:szCs w:val="22"/>
          <w:vertAlign w:val="superscript"/>
        </w:rPr>
        <w:t>"</w:t>
      </w:r>
      <w:r>
        <w:rPr>
          <w:kern w:val="1"/>
          <w:sz w:val="22"/>
          <w:szCs w:val="22"/>
        </w:rPr>
        <w:t>Documentazione Amministrativa</w:t>
      </w:r>
      <w:r>
        <w:rPr>
          <w:kern w:val="1"/>
          <w:sz w:val="22"/>
          <w:szCs w:val="22"/>
          <w:vertAlign w:val="superscript"/>
        </w:rPr>
        <w:t>"</w:t>
      </w:r>
      <w:r>
        <w:rPr>
          <w:kern w:val="1"/>
          <w:sz w:val="22"/>
          <w:szCs w:val="22"/>
        </w:rPr>
        <w:t xml:space="preserve"> presente sulla piattaforma TRASPARE il Concorrente, a pena di </w:t>
      </w:r>
      <w:r>
        <w:rPr>
          <w:b/>
          <w:bCs/>
          <w:kern w:val="1"/>
          <w:sz w:val="22"/>
          <w:szCs w:val="22"/>
        </w:rPr>
        <w:t xml:space="preserve">esclusione, </w:t>
      </w:r>
      <w:r>
        <w:rPr>
          <w:kern w:val="1"/>
          <w:sz w:val="22"/>
          <w:szCs w:val="22"/>
        </w:rPr>
        <w:t xml:space="preserve">dovrà allegare la </w:t>
      </w:r>
      <w:r>
        <w:rPr>
          <w:b/>
          <w:bCs/>
          <w:kern w:val="1"/>
          <w:sz w:val="22"/>
          <w:szCs w:val="22"/>
        </w:rPr>
        <w:t xml:space="preserve">BUSTA TELEMATICA </w:t>
      </w:r>
      <w:r>
        <w:rPr>
          <w:kern w:val="1"/>
          <w:sz w:val="22"/>
          <w:szCs w:val="22"/>
        </w:rPr>
        <w:t xml:space="preserve">A - </w:t>
      </w:r>
      <w:r>
        <w:rPr>
          <w:b/>
          <w:bCs/>
          <w:kern w:val="1"/>
          <w:sz w:val="22"/>
          <w:szCs w:val="22"/>
        </w:rPr>
        <w:t>DOCUMENTAZIONE AMMINISTRATIVA</w:t>
      </w:r>
      <w:r>
        <w:rPr>
          <w:kern w:val="1"/>
          <w:sz w:val="22"/>
          <w:szCs w:val="22"/>
        </w:rPr>
        <w:t xml:space="preserve">, consistente in un unico file formato .zip ovvero </w:t>
      </w:r>
      <w:r>
        <w:rPr>
          <w:kern w:val="1"/>
          <w:sz w:val="22"/>
          <w:szCs w:val="22"/>
          <w:vertAlign w:val="superscript"/>
        </w:rPr>
        <w:t>"</w:t>
      </w:r>
      <w:r>
        <w:rPr>
          <w:kern w:val="1"/>
          <w:sz w:val="22"/>
          <w:szCs w:val="22"/>
        </w:rPr>
        <w:t>.</w:t>
      </w:r>
      <w:proofErr w:type="spellStart"/>
      <w:r>
        <w:rPr>
          <w:kern w:val="1"/>
          <w:sz w:val="22"/>
          <w:szCs w:val="22"/>
        </w:rPr>
        <w:t>rar</w:t>
      </w:r>
      <w:proofErr w:type="spellEnd"/>
      <w:r>
        <w:rPr>
          <w:kern w:val="1"/>
          <w:sz w:val="22"/>
          <w:szCs w:val="22"/>
          <w:vertAlign w:val="superscript"/>
        </w:rPr>
        <w:t>"</w:t>
      </w:r>
      <w:r>
        <w:rPr>
          <w:kern w:val="1"/>
          <w:sz w:val="22"/>
          <w:szCs w:val="22"/>
        </w:rPr>
        <w:t xml:space="preserve"> ovvero equivalenti software di compressione dati con i seguenti documenti, ciascuno dei quali debitamente compilato e firmato digitalmente:</w:t>
      </w:r>
    </w:p>
    <w:tbl>
      <w:tblPr>
        <w:tblW w:w="0" w:type="auto"/>
        <w:tblLayout w:type="fixed"/>
        <w:tblLook w:val="0000" w:firstRow="0" w:lastRow="0" w:firstColumn="0" w:lastColumn="0" w:noHBand="0" w:noVBand="0"/>
      </w:tblPr>
      <w:tblGrid>
        <w:gridCol w:w="571"/>
        <w:gridCol w:w="9015"/>
      </w:tblGrid>
      <w:tr w:rsidR="00651ECC" w14:paraId="2995A740" w14:textId="77777777" w:rsidTr="009A5C69">
        <w:trPr>
          <w:trHeight w:val="3124"/>
        </w:trPr>
        <w:tc>
          <w:tcPr>
            <w:tcW w:w="571" w:type="dxa"/>
            <w:tcBorders>
              <w:top w:val="single" w:sz="2" w:space="0" w:color="BFBFBF"/>
              <w:left w:val="single" w:sz="2" w:space="0" w:color="BFBFBF"/>
              <w:bottom w:val="single" w:sz="2" w:space="0" w:color="BFBFBF"/>
              <w:right w:val="single" w:sz="2" w:space="0" w:color="BFBFBF"/>
            </w:tcBorders>
          </w:tcPr>
          <w:p w14:paraId="0DFA216A" w14:textId="77777777" w:rsidR="00651ECC" w:rsidRDefault="00651ECC">
            <w:pPr>
              <w:widowControl w:val="0"/>
              <w:autoSpaceDE w:val="0"/>
              <w:autoSpaceDN w:val="0"/>
              <w:adjustRightInd w:val="0"/>
              <w:spacing w:before="1692" w:after="1692"/>
              <w:ind w:left="108" w:right="-19"/>
              <w:jc w:val="center"/>
              <w:rPr>
                <w:rFonts w:ascii="Garamond" w:hAnsi="Garamond" w:cs="Garamond"/>
                <w:kern w:val="1"/>
                <w:sz w:val="20"/>
                <w:szCs w:val="20"/>
              </w:rPr>
            </w:pPr>
            <w:r>
              <w:rPr>
                <w:rFonts w:ascii="Garamond" w:hAnsi="Garamond" w:cs="Garamond"/>
                <w:kern w:val="1"/>
                <w:sz w:val="20"/>
                <w:szCs w:val="20"/>
              </w:rPr>
              <w:lastRenderedPageBreak/>
              <w:t>A</w:t>
            </w:r>
          </w:p>
        </w:tc>
        <w:tc>
          <w:tcPr>
            <w:tcW w:w="9015" w:type="dxa"/>
            <w:tcBorders>
              <w:top w:val="single" w:sz="2" w:space="0" w:color="BFBFBF"/>
              <w:left w:val="single" w:sz="2" w:space="0" w:color="BFBFBF"/>
              <w:bottom w:val="single" w:sz="2" w:space="0" w:color="BFBFBF"/>
              <w:right w:val="single" w:sz="2" w:space="0" w:color="BFBFBF"/>
            </w:tcBorders>
          </w:tcPr>
          <w:p w14:paraId="4FE0A471" w14:textId="77777777" w:rsidR="00610241" w:rsidRDefault="00610241">
            <w:pPr>
              <w:widowControl w:val="0"/>
              <w:autoSpaceDE w:val="0"/>
              <w:autoSpaceDN w:val="0"/>
              <w:adjustRightInd w:val="0"/>
              <w:ind w:left="136" w:right="-19"/>
              <w:jc w:val="both"/>
              <w:rPr>
                <w:kern w:val="1"/>
                <w:sz w:val="20"/>
                <w:szCs w:val="20"/>
              </w:rPr>
            </w:pPr>
          </w:p>
          <w:p w14:paraId="78116115" w14:textId="77777777" w:rsidR="00651ECC" w:rsidRDefault="00651ECC">
            <w:pPr>
              <w:widowControl w:val="0"/>
              <w:autoSpaceDE w:val="0"/>
              <w:autoSpaceDN w:val="0"/>
              <w:adjustRightInd w:val="0"/>
              <w:ind w:left="136" w:right="-19"/>
              <w:jc w:val="both"/>
              <w:rPr>
                <w:kern w:val="1"/>
                <w:sz w:val="20"/>
                <w:szCs w:val="20"/>
              </w:rPr>
            </w:pPr>
            <w:r>
              <w:rPr>
                <w:kern w:val="1"/>
                <w:sz w:val="20"/>
                <w:szCs w:val="20"/>
              </w:rPr>
              <w:t>Un'unica autocertificazione in carta libera, resa e sottoscritta ai sensi del DPR n.445/2000, da rendersi tramite</w:t>
            </w:r>
          </w:p>
          <w:p w14:paraId="4DC66142" w14:textId="77777777" w:rsidR="00651ECC" w:rsidRDefault="00651ECC">
            <w:pPr>
              <w:widowControl w:val="0"/>
              <w:autoSpaceDE w:val="0"/>
              <w:autoSpaceDN w:val="0"/>
              <w:adjustRightInd w:val="0"/>
              <w:ind w:left="136" w:right="-19"/>
              <w:jc w:val="both"/>
              <w:rPr>
                <w:kern w:val="1"/>
                <w:sz w:val="20"/>
                <w:szCs w:val="20"/>
              </w:rPr>
            </w:pPr>
            <w:r>
              <w:rPr>
                <w:kern w:val="1"/>
                <w:sz w:val="20"/>
                <w:szCs w:val="20"/>
              </w:rPr>
              <w:t xml:space="preserve">la compilazione </w:t>
            </w:r>
            <w:r>
              <w:rPr>
                <w:b/>
                <w:bCs/>
                <w:i/>
                <w:iCs/>
                <w:kern w:val="1"/>
                <w:sz w:val="20"/>
                <w:szCs w:val="20"/>
              </w:rPr>
              <w:t xml:space="preserve">"DOCUMENTO DI GARA UNICO EUROPEO" (DGUE), </w:t>
            </w:r>
            <w:r>
              <w:rPr>
                <w:b/>
                <w:bCs/>
                <w:kern w:val="1"/>
                <w:sz w:val="20"/>
                <w:szCs w:val="20"/>
              </w:rPr>
              <w:t xml:space="preserve">(Modulo </w:t>
            </w:r>
            <w:r>
              <w:rPr>
                <w:b/>
                <w:bCs/>
                <w:i/>
                <w:iCs/>
                <w:kern w:val="1"/>
                <w:sz w:val="20"/>
                <w:szCs w:val="20"/>
              </w:rPr>
              <w:t>Allegato 1</w:t>
            </w:r>
            <w:r>
              <w:rPr>
                <w:i/>
                <w:iCs/>
                <w:kern w:val="1"/>
                <w:sz w:val="20"/>
                <w:szCs w:val="20"/>
              </w:rPr>
              <w:t xml:space="preserve">) </w:t>
            </w:r>
            <w:r>
              <w:rPr>
                <w:kern w:val="1"/>
                <w:sz w:val="20"/>
                <w:szCs w:val="20"/>
              </w:rPr>
              <w:t>come da</w:t>
            </w:r>
          </w:p>
          <w:p w14:paraId="4E8DF9EA" w14:textId="77777777" w:rsidR="00651ECC" w:rsidRDefault="00651ECC">
            <w:pPr>
              <w:widowControl w:val="0"/>
              <w:autoSpaceDE w:val="0"/>
              <w:autoSpaceDN w:val="0"/>
              <w:adjustRightInd w:val="0"/>
              <w:ind w:left="136" w:right="-19"/>
              <w:jc w:val="both"/>
              <w:rPr>
                <w:i/>
                <w:iCs/>
                <w:spacing w:val="2"/>
                <w:kern w:val="1"/>
                <w:sz w:val="20"/>
                <w:szCs w:val="20"/>
              </w:rPr>
            </w:pPr>
            <w:r>
              <w:rPr>
                <w:kern w:val="1"/>
                <w:sz w:val="20"/>
                <w:szCs w:val="20"/>
              </w:rPr>
              <w:t xml:space="preserve">schema allegato alla Circolare del Ministero delle Infrastrutture e Trasporti 18 luglio 2016 n. 3 (pubblicata sulla </w:t>
            </w:r>
            <w:proofErr w:type="gramStart"/>
            <w:r>
              <w:rPr>
                <w:kern w:val="1"/>
                <w:sz w:val="20"/>
                <w:szCs w:val="20"/>
              </w:rPr>
              <w:t>G,U.</w:t>
            </w:r>
            <w:proofErr w:type="gramEnd"/>
            <w:r>
              <w:rPr>
                <w:kern w:val="1"/>
                <w:sz w:val="20"/>
                <w:szCs w:val="20"/>
              </w:rPr>
              <w:t xml:space="preserve"> n, 174 del 27 luglio) recante </w:t>
            </w:r>
            <w:r>
              <w:rPr>
                <w:i/>
                <w:iCs/>
                <w:spacing w:val="2"/>
                <w:kern w:val="1"/>
                <w:sz w:val="20"/>
                <w:szCs w:val="20"/>
              </w:rPr>
              <w:t xml:space="preserve">'Linee guida per la compilazione del modello di formulario di Documenta di Gara unico Europeo (DGUE) approvato da/Regolamento di esecuzione </w:t>
            </w:r>
            <w:r>
              <w:rPr>
                <w:spacing w:val="4"/>
                <w:kern w:val="1"/>
                <w:sz w:val="20"/>
                <w:szCs w:val="20"/>
              </w:rPr>
              <w:t xml:space="preserve">(UE) </w:t>
            </w:r>
            <w:r>
              <w:rPr>
                <w:i/>
                <w:iCs/>
                <w:spacing w:val="2"/>
                <w:kern w:val="1"/>
                <w:sz w:val="20"/>
                <w:szCs w:val="20"/>
              </w:rPr>
              <w:t>2016/7 della Commissione Europea del5gennaio 2016".</w:t>
            </w:r>
          </w:p>
          <w:p w14:paraId="37B97726" w14:textId="77777777" w:rsidR="00651ECC" w:rsidRDefault="00651ECC">
            <w:pPr>
              <w:widowControl w:val="0"/>
              <w:autoSpaceDE w:val="0"/>
              <w:autoSpaceDN w:val="0"/>
              <w:adjustRightInd w:val="0"/>
              <w:ind w:left="136" w:right="-19"/>
              <w:jc w:val="both"/>
              <w:rPr>
                <w:kern w:val="1"/>
                <w:sz w:val="20"/>
                <w:szCs w:val="20"/>
              </w:rPr>
            </w:pPr>
            <w:r>
              <w:rPr>
                <w:spacing w:val="4"/>
                <w:kern w:val="1"/>
                <w:sz w:val="20"/>
                <w:szCs w:val="20"/>
              </w:rPr>
              <w:t xml:space="preserve">Il </w:t>
            </w:r>
            <w:r>
              <w:rPr>
                <w:i/>
                <w:iCs/>
                <w:kern w:val="1"/>
                <w:sz w:val="20"/>
                <w:szCs w:val="20"/>
                <w:vertAlign w:val="superscript"/>
              </w:rPr>
              <w:t>`</w:t>
            </w:r>
            <w:r>
              <w:rPr>
                <w:i/>
                <w:iCs/>
                <w:spacing w:val="2"/>
                <w:kern w:val="1"/>
                <w:sz w:val="20"/>
                <w:szCs w:val="20"/>
              </w:rPr>
              <w:t>Documento di gara unico europeo</w:t>
            </w:r>
            <w:r>
              <w:rPr>
                <w:i/>
                <w:iCs/>
                <w:kern w:val="1"/>
                <w:sz w:val="20"/>
                <w:szCs w:val="20"/>
                <w:vertAlign w:val="superscript"/>
              </w:rPr>
              <w:t>"</w:t>
            </w:r>
            <w:r>
              <w:rPr>
                <w:i/>
                <w:iCs/>
                <w:spacing w:val="2"/>
                <w:kern w:val="1"/>
                <w:sz w:val="20"/>
                <w:szCs w:val="20"/>
              </w:rPr>
              <w:t xml:space="preserve"> </w:t>
            </w:r>
            <w:r>
              <w:rPr>
                <w:kern w:val="1"/>
                <w:sz w:val="20"/>
                <w:szCs w:val="20"/>
              </w:rPr>
              <w:t>consiste in una dichiarazione formale da parte dell</w:t>
            </w:r>
            <w:r>
              <w:rPr>
                <w:kern w:val="1"/>
                <w:sz w:val="20"/>
                <w:szCs w:val="20"/>
                <w:vertAlign w:val="superscript"/>
              </w:rPr>
              <w:t>'</w:t>
            </w:r>
            <w:r>
              <w:rPr>
                <w:kern w:val="1"/>
                <w:sz w:val="20"/>
                <w:szCs w:val="20"/>
              </w:rPr>
              <w:t xml:space="preserve">operatore economico di non </w:t>
            </w:r>
            <w:r>
              <w:rPr>
                <w:spacing w:val="-2"/>
                <w:kern w:val="1"/>
                <w:sz w:val="20"/>
                <w:szCs w:val="20"/>
              </w:rPr>
              <w:t xml:space="preserve">trovarsi in una delle situazioni causa di esclusione e di soddisfare i criteri di selezione previsti dalla presente Lettera </w:t>
            </w:r>
            <w:r>
              <w:rPr>
                <w:kern w:val="1"/>
                <w:sz w:val="20"/>
                <w:szCs w:val="20"/>
              </w:rPr>
              <w:t>di Invito.</w:t>
            </w:r>
          </w:p>
          <w:p w14:paraId="611CD148" w14:textId="77777777" w:rsidR="00651ECC" w:rsidRDefault="00651ECC">
            <w:pPr>
              <w:widowControl w:val="0"/>
              <w:autoSpaceDE w:val="0"/>
              <w:autoSpaceDN w:val="0"/>
              <w:adjustRightInd w:val="0"/>
              <w:ind w:left="136" w:right="-19"/>
              <w:jc w:val="both"/>
              <w:rPr>
                <w:rFonts w:ascii="Garamond" w:hAnsi="Garamond" w:cs="Garamond"/>
                <w:kern w:val="1"/>
                <w:sz w:val="20"/>
                <w:szCs w:val="20"/>
              </w:rPr>
            </w:pPr>
            <w:r>
              <w:rPr>
                <w:kern w:val="1"/>
                <w:sz w:val="20"/>
                <w:szCs w:val="20"/>
              </w:rPr>
              <w:t>Il DGUE</w:t>
            </w:r>
            <w:r>
              <w:rPr>
                <w:i/>
                <w:iCs/>
                <w:kern w:val="1"/>
                <w:sz w:val="20"/>
                <w:szCs w:val="20"/>
              </w:rPr>
              <w:t xml:space="preserve"> </w:t>
            </w:r>
            <w:r>
              <w:rPr>
                <w:kern w:val="1"/>
                <w:sz w:val="20"/>
                <w:szCs w:val="20"/>
              </w:rPr>
              <w:t>deve essere reso e sottoscritto dal legale rappresentante dell'operatore economico dichiarante, o da altra persona dotata di poteri di firma, e ad esso va allegata la fotocopia di un documento di identità del sottoscrittore. In alternativa è comunque ammessa la sottoscrizione autenticata ai sensi di legge.</w:t>
            </w:r>
          </w:p>
        </w:tc>
      </w:tr>
      <w:tr w:rsidR="00651ECC" w14:paraId="78C5E436" w14:textId="77777777">
        <w:tc>
          <w:tcPr>
            <w:tcW w:w="571" w:type="dxa"/>
            <w:tcBorders>
              <w:top w:val="single" w:sz="2" w:space="0" w:color="BFBFBF"/>
              <w:left w:val="single" w:sz="2" w:space="0" w:color="BFBFBF"/>
              <w:bottom w:val="single" w:sz="2" w:space="0" w:color="BFBFBF"/>
              <w:right w:val="single" w:sz="2" w:space="0" w:color="BFBFBF"/>
            </w:tcBorders>
          </w:tcPr>
          <w:p w14:paraId="6D3E11E5" w14:textId="77777777" w:rsidR="00651ECC" w:rsidRDefault="00651ECC">
            <w:pPr>
              <w:widowControl w:val="0"/>
              <w:autoSpaceDE w:val="0"/>
              <w:autoSpaceDN w:val="0"/>
              <w:adjustRightInd w:val="0"/>
              <w:spacing w:before="216" w:after="216"/>
              <w:ind w:left="108" w:right="-19"/>
              <w:jc w:val="center"/>
              <w:rPr>
                <w:rFonts w:ascii="Garamond" w:hAnsi="Garamond" w:cs="Garamond"/>
                <w:kern w:val="1"/>
                <w:sz w:val="20"/>
                <w:szCs w:val="20"/>
              </w:rPr>
            </w:pPr>
            <w:r>
              <w:rPr>
                <w:rFonts w:ascii="Garamond" w:hAnsi="Garamond" w:cs="Garamond"/>
                <w:kern w:val="1"/>
                <w:sz w:val="20"/>
                <w:szCs w:val="20"/>
              </w:rPr>
              <w:t>B.</w:t>
            </w:r>
          </w:p>
        </w:tc>
        <w:tc>
          <w:tcPr>
            <w:tcW w:w="9015" w:type="dxa"/>
            <w:tcBorders>
              <w:top w:val="single" w:sz="2" w:space="0" w:color="BFBFBF"/>
              <w:left w:val="single" w:sz="2" w:space="0" w:color="BFBFBF"/>
              <w:bottom w:val="single" w:sz="2" w:space="0" w:color="BFBFBF"/>
              <w:right w:val="single" w:sz="2" w:space="0" w:color="BFBFBF"/>
            </w:tcBorders>
          </w:tcPr>
          <w:p w14:paraId="0141819F" w14:textId="77777777" w:rsidR="00651ECC" w:rsidRDefault="00651ECC">
            <w:pPr>
              <w:widowControl w:val="0"/>
              <w:autoSpaceDE w:val="0"/>
              <w:autoSpaceDN w:val="0"/>
              <w:adjustRightInd w:val="0"/>
              <w:ind w:left="136" w:right="-19"/>
              <w:jc w:val="both"/>
              <w:rPr>
                <w:kern w:val="1"/>
                <w:sz w:val="20"/>
                <w:szCs w:val="20"/>
              </w:rPr>
            </w:pPr>
            <w:r>
              <w:rPr>
                <w:b/>
                <w:bCs/>
                <w:kern w:val="1"/>
                <w:sz w:val="20"/>
                <w:szCs w:val="20"/>
              </w:rPr>
              <w:t xml:space="preserve">DICHIARAZIONE </w:t>
            </w:r>
            <w:r>
              <w:rPr>
                <w:kern w:val="1"/>
                <w:sz w:val="20"/>
                <w:szCs w:val="20"/>
              </w:rPr>
              <w:t xml:space="preserve">IN MERITO </w:t>
            </w:r>
            <w:r>
              <w:rPr>
                <w:b/>
                <w:bCs/>
                <w:kern w:val="1"/>
                <w:sz w:val="20"/>
                <w:szCs w:val="20"/>
              </w:rPr>
              <w:t xml:space="preserve">ALLA TRACCIABILITA' </w:t>
            </w:r>
            <w:r>
              <w:rPr>
                <w:kern w:val="1"/>
                <w:sz w:val="20"/>
                <w:szCs w:val="20"/>
              </w:rPr>
              <w:t xml:space="preserve">DEI </w:t>
            </w:r>
            <w:r>
              <w:rPr>
                <w:b/>
                <w:bCs/>
                <w:kern w:val="1"/>
                <w:sz w:val="20"/>
                <w:szCs w:val="20"/>
              </w:rPr>
              <w:t xml:space="preserve">FLUSSI </w:t>
            </w:r>
            <w:r>
              <w:rPr>
                <w:kern w:val="1"/>
                <w:sz w:val="20"/>
                <w:szCs w:val="20"/>
              </w:rPr>
              <w:t>FINANZIARI.</w:t>
            </w:r>
          </w:p>
          <w:p w14:paraId="491654F4" w14:textId="77777777" w:rsidR="00651ECC" w:rsidRDefault="00651ECC">
            <w:pPr>
              <w:widowControl w:val="0"/>
              <w:tabs>
                <w:tab w:val="left" w:pos="7776"/>
              </w:tabs>
              <w:autoSpaceDE w:val="0"/>
              <w:autoSpaceDN w:val="0"/>
              <w:adjustRightInd w:val="0"/>
              <w:ind w:left="136" w:right="72"/>
              <w:jc w:val="both"/>
              <w:rPr>
                <w:rFonts w:ascii="Garamond" w:hAnsi="Garamond" w:cs="Garamond"/>
                <w:kern w:val="1"/>
                <w:sz w:val="20"/>
                <w:szCs w:val="20"/>
              </w:rPr>
            </w:pPr>
            <w:r>
              <w:rPr>
                <w:kern w:val="1"/>
                <w:sz w:val="20"/>
                <w:szCs w:val="20"/>
              </w:rPr>
              <w:t>Dichiarazione in carta libera, circa la tracciabilità dei flussi finanziari (</w:t>
            </w:r>
            <w:r>
              <w:rPr>
                <w:b/>
                <w:bCs/>
                <w:i/>
                <w:iCs/>
                <w:kern w:val="1"/>
                <w:sz w:val="20"/>
                <w:szCs w:val="20"/>
              </w:rPr>
              <w:t>Modulo allegato 2)  TRACCIABILITA'DEI FLUSSI FINANZIARI"</w:t>
            </w:r>
            <w:r>
              <w:rPr>
                <w:i/>
                <w:iCs/>
                <w:kern w:val="1"/>
                <w:sz w:val="20"/>
                <w:szCs w:val="20"/>
              </w:rPr>
              <w:t xml:space="preserve">, ai </w:t>
            </w:r>
            <w:r>
              <w:rPr>
                <w:kern w:val="1"/>
                <w:sz w:val="20"/>
                <w:szCs w:val="20"/>
              </w:rPr>
              <w:t>sensi dell'articolo 3 della legge 13 agosto 2010, n. 136</w:t>
            </w:r>
          </w:p>
        </w:tc>
      </w:tr>
      <w:tr w:rsidR="00651ECC" w14:paraId="4C00193C" w14:textId="77777777">
        <w:tc>
          <w:tcPr>
            <w:tcW w:w="571" w:type="dxa"/>
            <w:tcBorders>
              <w:top w:val="single" w:sz="2" w:space="0" w:color="BFBFBF"/>
              <w:left w:val="single" w:sz="2" w:space="0" w:color="BFBFBF"/>
              <w:bottom w:val="single" w:sz="2" w:space="0" w:color="BFBFBF"/>
              <w:right w:val="single" w:sz="2" w:space="0" w:color="BFBFBF"/>
            </w:tcBorders>
          </w:tcPr>
          <w:p w14:paraId="5AD0F389" w14:textId="77777777" w:rsidR="00651ECC" w:rsidRPr="00610241" w:rsidRDefault="00651ECC">
            <w:pPr>
              <w:widowControl w:val="0"/>
              <w:autoSpaceDE w:val="0"/>
              <w:autoSpaceDN w:val="0"/>
              <w:adjustRightInd w:val="0"/>
              <w:spacing w:before="180" w:after="144"/>
              <w:ind w:left="108" w:right="-19"/>
              <w:jc w:val="center"/>
              <w:rPr>
                <w:rFonts w:ascii="Garamond" w:hAnsi="Garamond" w:cs="Garamond"/>
                <w:kern w:val="1"/>
                <w:sz w:val="20"/>
                <w:szCs w:val="20"/>
              </w:rPr>
            </w:pPr>
            <w:r w:rsidRPr="00610241">
              <w:rPr>
                <w:rFonts w:ascii="Garamond" w:hAnsi="Garamond" w:cs="Garamond"/>
                <w:kern w:val="1"/>
                <w:sz w:val="20"/>
                <w:szCs w:val="20"/>
              </w:rPr>
              <w:t>C.</w:t>
            </w:r>
          </w:p>
        </w:tc>
        <w:tc>
          <w:tcPr>
            <w:tcW w:w="9015" w:type="dxa"/>
            <w:tcBorders>
              <w:top w:val="single" w:sz="2" w:space="0" w:color="BFBFBF"/>
              <w:left w:val="single" w:sz="2" w:space="0" w:color="BFBFBF"/>
              <w:bottom w:val="single" w:sz="2" w:space="0" w:color="BFBFBF"/>
              <w:right w:val="single" w:sz="2" w:space="0" w:color="BFBFBF"/>
            </w:tcBorders>
          </w:tcPr>
          <w:p w14:paraId="1D1BBBCB" w14:textId="77777777" w:rsidR="00651ECC" w:rsidRPr="00610241" w:rsidRDefault="00651ECC">
            <w:pPr>
              <w:widowControl w:val="0"/>
              <w:autoSpaceDE w:val="0"/>
              <w:autoSpaceDN w:val="0"/>
              <w:adjustRightInd w:val="0"/>
              <w:spacing w:before="180" w:after="144"/>
              <w:ind w:left="72" w:right="-19"/>
              <w:rPr>
                <w:kern w:val="1"/>
                <w:sz w:val="20"/>
                <w:szCs w:val="20"/>
              </w:rPr>
            </w:pPr>
            <w:r w:rsidRPr="00610241">
              <w:rPr>
                <w:kern w:val="1"/>
                <w:sz w:val="20"/>
                <w:szCs w:val="20"/>
              </w:rPr>
              <w:t>Documento d'identità in corso di validità;</w:t>
            </w:r>
          </w:p>
        </w:tc>
      </w:tr>
      <w:tr w:rsidR="00651ECC" w14:paraId="27171886" w14:textId="77777777">
        <w:tc>
          <w:tcPr>
            <w:tcW w:w="571" w:type="dxa"/>
            <w:tcBorders>
              <w:top w:val="single" w:sz="2" w:space="0" w:color="BFBFBF"/>
              <w:left w:val="single" w:sz="2" w:space="0" w:color="BFBFBF"/>
              <w:bottom w:val="single" w:sz="2" w:space="0" w:color="BFBFBF"/>
              <w:right w:val="single" w:sz="2" w:space="0" w:color="BFBFBF"/>
            </w:tcBorders>
          </w:tcPr>
          <w:p w14:paraId="3AD4FF5E" w14:textId="77777777" w:rsidR="00651ECC" w:rsidRPr="00610241" w:rsidRDefault="00651ECC">
            <w:pPr>
              <w:widowControl w:val="0"/>
              <w:autoSpaceDE w:val="0"/>
              <w:autoSpaceDN w:val="0"/>
              <w:adjustRightInd w:val="0"/>
              <w:spacing w:before="144" w:after="144"/>
              <w:ind w:left="108" w:right="-19"/>
              <w:jc w:val="center"/>
              <w:rPr>
                <w:rFonts w:ascii="Garamond" w:hAnsi="Garamond" w:cs="Garamond"/>
                <w:kern w:val="1"/>
                <w:sz w:val="20"/>
                <w:szCs w:val="20"/>
              </w:rPr>
            </w:pPr>
            <w:r w:rsidRPr="00610241">
              <w:rPr>
                <w:rFonts w:ascii="Garamond" w:hAnsi="Garamond" w:cs="Garamond"/>
                <w:kern w:val="1"/>
                <w:sz w:val="20"/>
                <w:szCs w:val="20"/>
              </w:rPr>
              <w:t>D.</w:t>
            </w:r>
          </w:p>
        </w:tc>
        <w:tc>
          <w:tcPr>
            <w:tcW w:w="9015" w:type="dxa"/>
            <w:tcBorders>
              <w:top w:val="single" w:sz="2" w:space="0" w:color="BFBFBF"/>
              <w:left w:val="single" w:sz="2" w:space="0" w:color="BFBFBF"/>
              <w:bottom w:val="single" w:sz="2" w:space="0" w:color="BFBFBF"/>
              <w:right w:val="single" w:sz="2" w:space="0" w:color="BFBFBF"/>
            </w:tcBorders>
          </w:tcPr>
          <w:p w14:paraId="18559A8F" w14:textId="77777777" w:rsidR="00651ECC" w:rsidRPr="00610241" w:rsidRDefault="00651ECC">
            <w:pPr>
              <w:widowControl w:val="0"/>
              <w:autoSpaceDE w:val="0"/>
              <w:autoSpaceDN w:val="0"/>
              <w:adjustRightInd w:val="0"/>
              <w:spacing w:before="144" w:after="144"/>
              <w:ind w:left="72" w:right="-19"/>
              <w:rPr>
                <w:kern w:val="1"/>
                <w:sz w:val="20"/>
                <w:szCs w:val="20"/>
              </w:rPr>
            </w:pPr>
            <w:r w:rsidRPr="00610241">
              <w:rPr>
                <w:kern w:val="1"/>
                <w:sz w:val="20"/>
                <w:szCs w:val="20"/>
              </w:rPr>
              <w:t>Curriculum vitae.</w:t>
            </w:r>
          </w:p>
        </w:tc>
      </w:tr>
      <w:tr w:rsidR="00CE79BA" w14:paraId="1FEA1285" w14:textId="77777777">
        <w:tc>
          <w:tcPr>
            <w:tcW w:w="571" w:type="dxa"/>
            <w:tcBorders>
              <w:top w:val="single" w:sz="2" w:space="0" w:color="BFBFBF"/>
              <w:left w:val="single" w:sz="2" w:space="0" w:color="BFBFBF"/>
              <w:bottom w:val="single" w:sz="2" w:space="0" w:color="BFBFBF"/>
              <w:right w:val="single" w:sz="2" w:space="0" w:color="BFBFBF"/>
            </w:tcBorders>
          </w:tcPr>
          <w:p w14:paraId="3C14857A" w14:textId="77777777" w:rsidR="00CE79BA" w:rsidRPr="00610241" w:rsidRDefault="00CE79BA">
            <w:pPr>
              <w:widowControl w:val="0"/>
              <w:autoSpaceDE w:val="0"/>
              <w:autoSpaceDN w:val="0"/>
              <w:adjustRightInd w:val="0"/>
              <w:spacing w:before="144" w:after="144"/>
              <w:ind w:left="108" w:right="-19"/>
              <w:jc w:val="center"/>
              <w:rPr>
                <w:rFonts w:ascii="Garamond" w:hAnsi="Garamond" w:cs="Garamond"/>
                <w:kern w:val="1"/>
                <w:sz w:val="20"/>
                <w:szCs w:val="20"/>
              </w:rPr>
            </w:pPr>
            <w:r>
              <w:rPr>
                <w:rFonts w:ascii="Garamond" w:hAnsi="Garamond" w:cs="Garamond"/>
                <w:kern w:val="1"/>
                <w:sz w:val="20"/>
                <w:szCs w:val="20"/>
              </w:rPr>
              <w:t>E.</w:t>
            </w:r>
          </w:p>
        </w:tc>
        <w:tc>
          <w:tcPr>
            <w:tcW w:w="9015" w:type="dxa"/>
            <w:tcBorders>
              <w:top w:val="single" w:sz="2" w:space="0" w:color="BFBFBF"/>
              <w:left w:val="single" w:sz="2" w:space="0" w:color="BFBFBF"/>
              <w:bottom w:val="single" w:sz="2" w:space="0" w:color="BFBFBF"/>
              <w:right w:val="single" w:sz="2" w:space="0" w:color="BFBFBF"/>
            </w:tcBorders>
          </w:tcPr>
          <w:p w14:paraId="7A516705" w14:textId="77777777" w:rsidR="00CE79BA" w:rsidRPr="00610241" w:rsidRDefault="00C70C58">
            <w:pPr>
              <w:widowControl w:val="0"/>
              <w:autoSpaceDE w:val="0"/>
              <w:autoSpaceDN w:val="0"/>
              <w:adjustRightInd w:val="0"/>
              <w:spacing w:before="144" w:after="144"/>
              <w:ind w:left="72" w:right="-19"/>
              <w:rPr>
                <w:kern w:val="1"/>
                <w:sz w:val="20"/>
                <w:szCs w:val="20"/>
              </w:rPr>
            </w:pPr>
            <w:r>
              <w:rPr>
                <w:kern w:val="1"/>
                <w:sz w:val="20"/>
                <w:szCs w:val="20"/>
              </w:rPr>
              <w:t xml:space="preserve">Copia della polizza assicurativa </w:t>
            </w:r>
            <w:r w:rsidR="00F83FA1">
              <w:rPr>
                <w:kern w:val="1"/>
                <w:sz w:val="20"/>
                <w:szCs w:val="20"/>
              </w:rPr>
              <w:t>per la responsabilità civile professionale per i rischi derivanti dallo svolgimento delle attività di competenza</w:t>
            </w:r>
          </w:p>
        </w:tc>
      </w:tr>
      <w:tr w:rsidR="00CE79BA" w14:paraId="2F5E9EF8" w14:textId="77777777">
        <w:tc>
          <w:tcPr>
            <w:tcW w:w="571" w:type="dxa"/>
            <w:tcBorders>
              <w:top w:val="single" w:sz="2" w:space="0" w:color="BFBFBF"/>
              <w:left w:val="single" w:sz="2" w:space="0" w:color="BFBFBF"/>
              <w:bottom w:val="single" w:sz="2" w:space="0" w:color="BFBFBF"/>
              <w:right w:val="single" w:sz="2" w:space="0" w:color="BFBFBF"/>
            </w:tcBorders>
          </w:tcPr>
          <w:p w14:paraId="71D53AC6" w14:textId="77777777" w:rsidR="00CE79BA" w:rsidRDefault="00CD43ED">
            <w:pPr>
              <w:widowControl w:val="0"/>
              <w:autoSpaceDE w:val="0"/>
              <w:autoSpaceDN w:val="0"/>
              <w:adjustRightInd w:val="0"/>
              <w:spacing w:before="1440" w:after="1476"/>
              <w:ind w:left="108" w:right="-19"/>
              <w:jc w:val="center"/>
              <w:rPr>
                <w:kern w:val="1"/>
                <w:sz w:val="20"/>
                <w:szCs w:val="20"/>
              </w:rPr>
            </w:pPr>
            <w:r>
              <w:rPr>
                <w:kern w:val="1"/>
                <w:sz w:val="20"/>
                <w:szCs w:val="20"/>
              </w:rPr>
              <w:t>F</w:t>
            </w:r>
            <w:r w:rsidR="00CE79BA">
              <w:rPr>
                <w:kern w:val="1"/>
                <w:sz w:val="20"/>
                <w:szCs w:val="20"/>
              </w:rPr>
              <w:t>.</w:t>
            </w:r>
          </w:p>
        </w:tc>
        <w:tc>
          <w:tcPr>
            <w:tcW w:w="9015" w:type="dxa"/>
            <w:tcBorders>
              <w:top w:val="single" w:sz="2" w:space="0" w:color="BFBFBF"/>
              <w:left w:val="single" w:sz="2" w:space="0" w:color="BFBFBF"/>
              <w:bottom w:val="single" w:sz="2" w:space="0" w:color="BFBFBF"/>
              <w:right w:val="single" w:sz="2" w:space="0" w:color="BFBFBF"/>
            </w:tcBorders>
          </w:tcPr>
          <w:p w14:paraId="1C3CC28E" w14:textId="77777777" w:rsidR="00CE79BA" w:rsidRDefault="00CE79BA" w:rsidP="00CE79BA">
            <w:pPr>
              <w:widowControl w:val="0"/>
              <w:autoSpaceDE w:val="0"/>
              <w:autoSpaceDN w:val="0"/>
              <w:adjustRightInd w:val="0"/>
              <w:ind w:left="136" w:right="-19"/>
              <w:rPr>
                <w:b/>
                <w:bCs/>
                <w:i/>
                <w:kern w:val="1"/>
                <w:sz w:val="20"/>
                <w:szCs w:val="20"/>
              </w:rPr>
            </w:pPr>
          </w:p>
          <w:p w14:paraId="6200888B" w14:textId="77777777" w:rsidR="00CE79BA" w:rsidRDefault="00CE79BA" w:rsidP="00CE79BA">
            <w:pPr>
              <w:widowControl w:val="0"/>
              <w:autoSpaceDE w:val="0"/>
              <w:autoSpaceDN w:val="0"/>
              <w:adjustRightInd w:val="0"/>
              <w:ind w:left="136" w:right="-19"/>
              <w:rPr>
                <w:sz w:val="20"/>
                <w:szCs w:val="20"/>
              </w:rPr>
            </w:pPr>
            <w:r w:rsidRPr="00CE79BA">
              <w:rPr>
                <w:b/>
                <w:bCs/>
                <w:i/>
                <w:kern w:val="1"/>
                <w:sz w:val="20"/>
                <w:szCs w:val="20"/>
              </w:rPr>
              <w:t>In caso di RTI o consorzi già costituiti:</w:t>
            </w:r>
            <w:r>
              <w:rPr>
                <w:b/>
                <w:bCs/>
                <w:kern w:val="1"/>
                <w:sz w:val="20"/>
                <w:szCs w:val="20"/>
              </w:rPr>
              <w:t xml:space="preserve"> </w:t>
            </w:r>
            <w:r w:rsidRPr="00CE79BA">
              <w:rPr>
                <w:bCs/>
                <w:kern w:val="1"/>
                <w:sz w:val="20"/>
                <w:szCs w:val="20"/>
              </w:rPr>
              <w:t xml:space="preserve">copia </w:t>
            </w:r>
            <w:r w:rsidRPr="00CE79BA">
              <w:rPr>
                <w:sz w:val="20"/>
                <w:szCs w:val="20"/>
              </w:rPr>
              <w:t xml:space="preserve">autentica del mandato collettivo irrevocabile conferito alla mandataria ovvero dell’atto costitutivo del consorzio, da cui emerga la specificazione delle attività e delle rispondenti percentuali che ciascun soggetto raggruppato o consorziato si impegna a svolgere; </w:t>
            </w:r>
          </w:p>
          <w:p w14:paraId="498316DC" w14:textId="77777777" w:rsidR="00CE79BA" w:rsidRDefault="00CE79BA" w:rsidP="00CE79BA">
            <w:pPr>
              <w:widowControl w:val="0"/>
              <w:autoSpaceDE w:val="0"/>
              <w:autoSpaceDN w:val="0"/>
              <w:adjustRightInd w:val="0"/>
              <w:ind w:left="136" w:right="-19"/>
              <w:rPr>
                <w:sz w:val="20"/>
                <w:szCs w:val="20"/>
              </w:rPr>
            </w:pPr>
          </w:p>
          <w:p w14:paraId="4510D202" w14:textId="77777777" w:rsidR="00CE79BA" w:rsidRDefault="00CE79BA" w:rsidP="00CE79BA">
            <w:pPr>
              <w:widowControl w:val="0"/>
              <w:autoSpaceDE w:val="0"/>
              <w:autoSpaceDN w:val="0"/>
              <w:adjustRightInd w:val="0"/>
              <w:ind w:left="136" w:right="-19"/>
              <w:rPr>
                <w:sz w:val="20"/>
                <w:szCs w:val="20"/>
              </w:rPr>
            </w:pPr>
            <w:r w:rsidRPr="00CE79BA">
              <w:rPr>
                <w:b/>
                <w:i/>
                <w:sz w:val="20"/>
                <w:szCs w:val="20"/>
              </w:rPr>
              <w:t>in caso di RTI o Consorzi costituendi</w:t>
            </w:r>
            <w:r>
              <w:rPr>
                <w:b/>
                <w:i/>
                <w:sz w:val="20"/>
                <w:szCs w:val="20"/>
              </w:rPr>
              <w:t>:</w:t>
            </w:r>
            <w:r w:rsidRPr="00CE79BA">
              <w:rPr>
                <w:b/>
                <w:i/>
                <w:sz w:val="20"/>
                <w:szCs w:val="20"/>
              </w:rPr>
              <w:t xml:space="preserve"> </w:t>
            </w:r>
            <w:r w:rsidRPr="00CE79BA">
              <w:rPr>
                <w:sz w:val="20"/>
                <w:szCs w:val="20"/>
              </w:rPr>
              <w:t xml:space="preserve">dichiarazione d’intenti contenente l’impegno, da parte di tutte le imprese a conferire – in caso di aggiudicazione della gara – mandato collettivo speciale con rappresentanza ad una di esse che stipulerà il contratto in nome e per conto proprio e delle mandanti, da cui emerga la specificazione delle attività e delle rispondenti percentuali che ciascun soggetto raggruppato o consorziato si impegna a svolgere; </w:t>
            </w:r>
          </w:p>
          <w:p w14:paraId="315579A2" w14:textId="77777777" w:rsidR="00CE79BA" w:rsidRDefault="00CE79BA" w:rsidP="00CE79BA">
            <w:pPr>
              <w:widowControl w:val="0"/>
              <w:autoSpaceDE w:val="0"/>
              <w:autoSpaceDN w:val="0"/>
              <w:adjustRightInd w:val="0"/>
              <w:ind w:left="136" w:right="-19"/>
              <w:rPr>
                <w:sz w:val="20"/>
                <w:szCs w:val="20"/>
              </w:rPr>
            </w:pPr>
          </w:p>
          <w:p w14:paraId="167C087F" w14:textId="5BC62255" w:rsidR="00CE79BA" w:rsidRPr="00CE79BA" w:rsidRDefault="00CE79BA" w:rsidP="00CD66D4">
            <w:pPr>
              <w:widowControl w:val="0"/>
              <w:autoSpaceDE w:val="0"/>
              <w:autoSpaceDN w:val="0"/>
              <w:adjustRightInd w:val="0"/>
              <w:ind w:left="136" w:right="-19"/>
              <w:rPr>
                <w:b/>
                <w:bCs/>
                <w:kern w:val="1"/>
                <w:sz w:val="20"/>
                <w:szCs w:val="20"/>
              </w:rPr>
            </w:pPr>
            <w:r w:rsidRPr="00CE79BA">
              <w:rPr>
                <w:b/>
                <w:i/>
                <w:sz w:val="20"/>
                <w:szCs w:val="20"/>
              </w:rPr>
              <w:t>in ipotesi di avvalimento:</w:t>
            </w:r>
            <w:r w:rsidRPr="00CE79BA">
              <w:rPr>
                <w:sz w:val="20"/>
                <w:szCs w:val="20"/>
              </w:rPr>
              <w:t xml:space="preserve"> tutta la documentazione di cui all’art. 89 del </w:t>
            </w:r>
            <w:proofErr w:type="spellStart"/>
            <w:proofErr w:type="gramStart"/>
            <w:r w:rsidRPr="00CE79BA">
              <w:rPr>
                <w:sz w:val="20"/>
                <w:szCs w:val="20"/>
              </w:rPr>
              <w:t>D.Lgs</w:t>
            </w:r>
            <w:proofErr w:type="gramEnd"/>
            <w:r w:rsidRPr="00CE79BA">
              <w:rPr>
                <w:sz w:val="20"/>
                <w:szCs w:val="20"/>
              </w:rPr>
              <w:t>.</w:t>
            </w:r>
            <w:proofErr w:type="spellEnd"/>
            <w:r w:rsidRPr="00CE79BA">
              <w:rPr>
                <w:sz w:val="20"/>
                <w:szCs w:val="20"/>
              </w:rPr>
              <w:t xml:space="preserve"> n. 50/2016 e </w:t>
            </w:r>
            <w:proofErr w:type="spellStart"/>
            <w:r w:rsidRPr="00CE79BA">
              <w:rPr>
                <w:sz w:val="20"/>
                <w:szCs w:val="20"/>
              </w:rPr>
              <w:t>s.m.i.</w:t>
            </w:r>
            <w:proofErr w:type="spellEnd"/>
            <w:r w:rsidRPr="00CE79BA">
              <w:rPr>
                <w:sz w:val="20"/>
                <w:szCs w:val="20"/>
              </w:rPr>
              <w:t>;</w:t>
            </w:r>
          </w:p>
        </w:tc>
      </w:tr>
      <w:tr w:rsidR="00651ECC" w14:paraId="10B17ADA" w14:textId="77777777" w:rsidTr="00CD43ED">
        <w:trPr>
          <w:trHeight w:val="2912"/>
        </w:trPr>
        <w:tc>
          <w:tcPr>
            <w:tcW w:w="571" w:type="dxa"/>
            <w:tcBorders>
              <w:top w:val="single" w:sz="2" w:space="0" w:color="BFBFBF"/>
              <w:left w:val="single" w:sz="2" w:space="0" w:color="BFBFBF"/>
              <w:bottom w:val="single" w:sz="2" w:space="0" w:color="BFBFBF"/>
              <w:right w:val="single" w:sz="2" w:space="0" w:color="BFBFBF"/>
            </w:tcBorders>
          </w:tcPr>
          <w:p w14:paraId="5C0557B9" w14:textId="77777777" w:rsidR="00651ECC" w:rsidRDefault="00CD43ED">
            <w:pPr>
              <w:widowControl w:val="0"/>
              <w:autoSpaceDE w:val="0"/>
              <w:autoSpaceDN w:val="0"/>
              <w:adjustRightInd w:val="0"/>
              <w:spacing w:before="1440" w:after="1476"/>
              <w:ind w:left="108" w:right="-19"/>
              <w:jc w:val="center"/>
              <w:rPr>
                <w:kern w:val="1"/>
                <w:sz w:val="20"/>
                <w:szCs w:val="20"/>
              </w:rPr>
            </w:pPr>
            <w:r>
              <w:rPr>
                <w:kern w:val="1"/>
                <w:sz w:val="20"/>
                <w:szCs w:val="20"/>
              </w:rPr>
              <w:t>G.</w:t>
            </w:r>
          </w:p>
        </w:tc>
        <w:tc>
          <w:tcPr>
            <w:tcW w:w="9015" w:type="dxa"/>
            <w:tcBorders>
              <w:top w:val="single" w:sz="2" w:space="0" w:color="BFBFBF"/>
              <w:left w:val="single" w:sz="2" w:space="0" w:color="BFBFBF"/>
              <w:bottom w:val="single" w:sz="2" w:space="0" w:color="BFBFBF"/>
              <w:right w:val="single" w:sz="2" w:space="0" w:color="BFBFBF"/>
            </w:tcBorders>
          </w:tcPr>
          <w:p w14:paraId="540346EC" w14:textId="77777777" w:rsidR="00CD43ED" w:rsidRDefault="00CD43ED">
            <w:pPr>
              <w:widowControl w:val="0"/>
              <w:autoSpaceDE w:val="0"/>
              <w:autoSpaceDN w:val="0"/>
              <w:adjustRightInd w:val="0"/>
              <w:ind w:left="136" w:right="-19"/>
              <w:rPr>
                <w:b/>
                <w:bCs/>
                <w:kern w:val="1"/>
                <w:sz w:val="20"/>
                <w:szCs w:val="20"/>
              </w:rPr>
            </w:pPr>
          </w:p>
          <w:p w14:paraId="1CC4A919" w14:textId="77777777" w:rsidR="00651ECC" w:rsidRDefault="00651ECC">
            <w:pPr>
              <w:widowControl w:val="0"/>
              <w:autoSpaceDE w:val="0"/>
              <w:autoSpaceDN w:val="0"/>
              <w:adjustRightInd w:val="0"/>
              <w:ind w:left="136" w:right="-19"/>
              <w:rPr>
                <w:b/>
                <w:bCs/>
                <w:kern w:val="1"/>
                <w:sz w:val="20"/>
                <w:szCs w:val="20"/>
              </w:rPr>
            </w:pPr>
            <w:r>
              <w:rPr>
                <w:b/>
                <w:bCs/>
                <w:kern w:val="1"/>
                <w:sz w:val="20"/>
                <w:szCs w:val="20"/>
              </w:rPr>
              <w:t>PATTO DI INTEGRITA' DEBITAMENTE SOTTOSCRITTO</w:t>
            </w:r>
          </w:p>
          <w:p w14:paraId="3F97E3FF" w14:textId="77777777" w:rsidR="00651ECC" w:rsidRDefault="00651ECC" w:rsidP="00CD43ED">
            <w:pPr>
              <w:widowControl w:val="0"/>
              <w:autoSpaceDE w:val="0"/>
              <w:autoSpaceDN w:val="0"/>
              <w:adjustRightInd w:val="0"/>
              <w:ind w:left="136" w:right="-19"/>
              <w:jc w:val="both"/>
              <w:rPr>
                <w:kern w:val="1"/>
                <w:sz w:val="20"/>
                <w:szCs w:val="20"/>
              </w:rPr>
            </w:pPr>
            <w:r>
              <w:rPr>
                <w:kern w:val="1"/>
                <w:sz w:val="20"/>
                <w:szCs w:val="20"/>
              </w:rPr>
              <w:t xml:space="preserve">Unitamente alla documentazione amministrativa richiesta ai fini della ammissione alla presente procedura di gara deve essere presentata una copia del Patto di Integrità </w:t>
            </w:r>
            <w:r>
              <w:rPr>
                <w:b/>
                <w:bCs/>
                <w:kern w:val="1"/>
                <w:sz w:val="20"/>
                <w:szCs w:val="20"/>
              </w:rPr>
              <w:t>(</w:t>
            </w:r>
            <w:r>
              <w:rPr>
                <w:b/>
                <w:bCs/>
                <w:i/>
                <w:iCs/>
                <w:kern w:val="1"/>
                <w:sz w:val="20"/>
                <w:szCs w:val="20"/>
              </w:rPr>
              <w:t>Modulo Allegato 3)</w:t>
            </w:r>
            <w:r>
              <w:rPr>
                <w:i/>
                <w:iCs/>
                <w:kern w:val="1"/>
                <w:sz w:val="20"/>
                <w:szCs w:val="20"/>
              </w:rPr>
              <w:t xml:space="preserve"> </w:t>
            </w:r>
            <w:r>
              <w:rPr>
                <w:kern w:val="1"/>
                <w:sz w:val="20"/>
                <w:szCs w:val="20"/>
              </w:rPr>
              <w:t>sottoscritta digitalmente per</w:t>
            </w:r>
            <w:r w:rsidR="00CD43ED">
              <w:rPr>
                <w:kern w:val="1"/>
                <w:sz w:val="20"/>
                <w:szCs w:val="20"/>
              </w:rPr>
              <w:t xml:space="preserve"> </w:t>
            </w:r>
            <w:r>
              <w:rPr>
                <w:kern w:val="1"/>
                <w:sz w:val="20"/>
                <w:szCs w:val="20"/>
              </w:rPr>
              <w:t>accettazione dal legale rappresentante dell'operatore economico concorrente, o da altra persona dotata di poteri</w:t>
            </w:r>
            <w:r w:rsidR="00CD43ED">
              <w:rPr>
                <w:kern w:val="1"/>
                <w:sz w:val="20"/>
                <w:szCs w:val="20"/>
              </w:rPr>
              <w:t xml:space="preserve"> </w:t>
            </w:r>
            <w:r>
              <w:rPr>
                <w:kern w:val="1"/>
                <w:sz w:val="20"/>
                <w:szCs w:val="20"/>
              </w:rPr>
              <w:t>di firma.</w:t>
            </w:r>
          </w:p>
          <w:p w14:paraId="41128527" w14:textId="77777777" w:rsidR="00651ECC" w:rsidRDefault="00651ECC" w:rsidP="00CD43ED">
            <w:pPr>
              <w:widowControl w:val="0"/>
              <w:autoSpaceDE w:val="0"/>
              <w:autoSpaceDN w:val="0"/>
              <w:adjustRightInd w:val="0"/>
              <w:ind w:left="136" w:right="-19"/>
              <w:jc w:val="both"/>
              <w:rPr>
                <w:kern w:val="1"/>
                <w:sz w:val="20"/>
                <w:szCs w:val="20"/>
              </w:rPr>
            </w:pPr>
            <w:r>
              <w:rPr>
                <w:kern w:val="1"/>
                <w:sz w:val="20"/>
                <w:szCs w:val="20"/>
              </w:rPr>
              <w:t xml:space="preserve">In caso di partecipazione alle gare di consorzi di cui all'art. 45, </w:t>
            </w:r>
            <w:r>
              <w:rPr>
                <w:i/>
                <w:iCs/>
                <w:kern w:val="1"/>
                <w:sz w:val="20"/>
                <w:szCs w:val="20"/>
              </w:rPr>
              <w:t xml:space="preserve">c. 2, </w:t>
            </w:r>
            <w:proofErr w:type="spellStart"/>
            <w:r>
              <w:rPr>
                <w:i/>
                <w:iCs/>
                <w:kern w:val="1"/>
                <w:sz w:val="20"/>
                <w:szCs w:val="20"/>
              </w:rPr>
              <w:t>lett</w:t>
            </w:r>
            <w:proofErr w:type="spellEnd"/>
            <w:r>
              <w:rPr>
                <w:i/>
                <w:iCs/>
                <w:kern w:val="1"/>
                <w:sz w:val="20"/>
                <w:szCs w:val="20"/>
              </w:rPr>
              <w:t xml:space="preserve">. b) e </w:t>
            </w:r>
            <w:proofErr w:type="spellStart"/>
            <w:r>
              <w:rPr>
                <w:i/>
                <w:iCs/>
                <w:kern w:val="1"/>
                <w:sz w:val="20"/>
                <w:szCs w:val="20"/>
              </w:rPr>
              <w:t>lett</w:t>
            </w:r>
            <w:proofErr w:type="spellEnd"/>
            <w:r>
              <w:rPr>
                <w:i/>
                <w:iCs/>
                <w:kern w:val="1"/>
                <w:sz w:val="20"/>
                <w:szCs w:val="20"/>
              </w:rPr>
              <w:t xml:space="preserve">. c) </w:t>
            </w:r>
            <w:proofErr w:type="spellStart"/>
            <w:proofErr w:type="gramStart"/>
            <w:r>
              <w:rPr>
                <w:kern w:val="1"/>
                <w:sz w:val="20"/>
                <w:szCs w:val="20"/>
              </w:rPr>
              <w:t>D.Lgs</w:t>
            </w:r>
            <w:proofErr w:type="gramEnd"/>
            <w:r>
              <w:rPr>
                <w:kern w:val="1"/>
                <w:sz w:val="20"/>
                <w:szCs w:val="20"/>
              </w:rPr>
              <w:t>.</w:t>
            </w:r>
            <w:proofErr w:type="spellEnd"/>
            <w:r>
              <w:rPr>
                <w:kern w:val="1"/>
                <w:sz w:val="20"/>
                <w:szCs w:val="20"/>
              </w:rPr>
              <w:t xml:space="preserve"> n. 50/2016 e </w:t>
            </w:r>
            <w:proofErr w:type="spellStart"/>
            <w:proofErr w:type="gramStart"/>
            <w:r>
              <w:rPr>
                <w:kern w:val="1"/>
                <w:sz w:val="20"/>
                <w:szCs w:val="20"/>
              </w:rPr>
              <w:t>s.m,i.</w:t>
            </w:r>
            <w:proofErr w:type="gramEnd"/>
            <w:r>
              <w:rPr>
                <w:kern w:val="1"/>
                <w:sz w:val="20"/>
                <w:szCs w:val="20"/>
              </w:rPr>
              <w:t>,l'obbligo</w:t>
            </w:r>
            <w:proofErr w:type="spellEnd"/>
            <w:r>
              <w:rPr>
                <w:kern w:val="1"/>
                <w:sz w:val="20"/>
                <w:szCs w:val="20"/>
              </w:rPr>
              <w:t xml:space="preserve"> riguarda sia il consorzio che i consorziati che vengono indicati quali esecutori dell'appalto.</w:t>
            </w:r>
          </w:p>
          <w:p w14:paraId="7E8B08FF" w14:textId="77777777" w:rsidR="00651ECC" w:rsidRDefault="00651ECC" w:rsidP="00CD43ED">
            <w:pPr>
              <w:widowControl w:val="0"/>
              <w:autoSpaceDE w:val="0"/>
              <w:autoSpaceDN w:val="0"/>
              <w:adjustRightInd w:val="0"/>
              <w:ind w:left="136" w:right="-19"/>
              <w:jc w:val="both"/>
              <w:rPr>
                <w:kern w:val="1"/>
                <w:sz w:val="20"/>
                <w:szCs w:val="20"/>
              </w:rPr>
            </w:pPr>
            <w:r>
              <w:rPr>
                <w:kern w:val="1"/>
                <w:sz w:val="20"/>
                <w:szCs w:val="20"/>
              </w:rPr>
              <w:t xml:space="preserve">In caso di partecipazione di raggruppamenti temporanei di concorrenti di cui all'art. </w:t>
            </w:r>
            <w:r>
              <w:rPr>
                <w:i/>
                <w:iCs/>
                <w:kern w:val="1"/>
                <w:sz w:val="20"/>
                <w:szCs w:val="20"/>
              </w:rPr>
              <w:t xml:space="preserve">45, c.2, </w:t>
            </w:r>
            <w:proofErr w:type="spellStart"/>
            <w:r>
              <w:rPr>
                <w:i/>
                <w:iCs/>
                <w:kern w:val="1"/>
                <w:sz w:val="20"/>
                <w:szCs w:val="20"/>
              </w:rPr>
              <w:t>lett</w:t>
            </w:r>
            <w:proofErr w:type="spellEnd"/>
            <w:r>
              <w:rPr>
                <w:i/>
                <w:iCs/>
                <w:kern w:val="1"/>
                <w:sz w:val="20"/>
                <w:szCs w:val="20"/>
              </w:rPr>
              <w:t xml:space="preserve">. d) </w:t>
            </w:r>
            <w:r>
              <w:rPr>
                <w:kern w:val="1"/>
                <w:sz w:val="20"/>
                <w:szCs w:val="20"/>
              </w:rPr>
              <w:t xml:space="preserve">e di consorzi ordinari di cui all'art. 4.5, c.2, </w:t>
            </w:r>
            <w:proofErr w:type="spellStart"/>
            <w:r>
              <w:rPr>
                <w:i/>
                <w:iCs/>
                <w:kern w:val="1"/>
                <w:sz w:val="20"/>
                <w:szCs w:val="20"/>
              </w:rPr>
              <w:t>lett</w:t>
            </w:r>
            <w:proofErr w:type="spellEnd"/>
            <w:r>
              <w:rPr>
                <w:i/>
                <w:iCs/>
                <w:kern w:val="1"/>
                <w:sz w:val="20"/>
                <w:szCs w:val="20"/>
              </w:rPr>
              <w:t xml:space="preserve">. e) </w:t>
            </w:r>
            <w:proofErr w:type="spellStart"/>
            <w:proofErr w:type="gramStart"/>
            <w:r>
              <w:rPr>
                <w:kern w:val="1"/>
                <w:sz w:val="20"/>
                <w:szCs w:val="20"/>
              </w:rPr>
              <w:t>D.Lgs</w:t>
            </w:r>
            <w:proofErr w:type="gramEnd"/>
            <w:r>
              <w:rPr>
                <w:kern w:val="1"/>
                <w:sz w:val="20"/>
                <w:szCs w:val="20"/>
              </w:rPr>
              <w:t>.</w:t>
            </w:r>
            <w:proofErr w:type="spellEnd"/>
            <w:r>
              <w:rPr>
                <w:kern w:val="1"/>
                <w:sz w:val="20"/>
                <w:szCs w:val="20"/>
              </w:rPr>
              <w:t xml:space="preserve"> n. 50/2016 e </w:t>
            </w:r>
            <w:proofErr w:type="spellStart"/>
            <w:r>
              <w:rPr>
                <w:kern w:val="1"/>
                <w:sz w:val="20"/>
                <w:szCs w:val="20"/>
              </w:rPr>
              <w:t>s.m.i.</w:t>
            </w:r>
            <w:proofErr w:type="spellEnd"/>
            <w:r>
              <w:rPr>
                <w:kern w:val="1"/>
                <w:sz w:val="20"/>
                <w:szCs w:val="20"/>
              </w:rPr>
              <w:t>, l</w:t>
            </w:r>
            <w:r>
              <w:rPr>
                <w:kern w:val="1"/>
                <w:sz w:val="20"/>
                <w:szCs w:val="20"/>
                <w:vertAlign w:val="superscript"/>
              </w:rPr>
              <w:t>'</w:t>
            </w:r>
            <w:r>
              <w:rPr>
                <w:kern w:val="1"/>
                <w:sz w:val="20"/>
                <w:szCs w:val="20"/>
              </w:rPr>
              <w:t>obbligo riguarda tutti gli operatori economici partecipanti al raggruppamento o consorzio ordinario.</w:t>
            </w:r>
          </w:p>
          <w:p w14:paraId="36E52B0E" w14:textId="77777777" w:rsidR="00651ECC" w:rsidRDefault="00651ECC" w:rsidP="00CD43ED">
            <w:pPr>
              <w:widowControl w:val="0"/>
              <w:autoSpaceDE w:val="0"/>
              <w:autoSpaceDN w:val="0"/>
              <w:adjustRightInd w:val="0"/>
              <w:ind w:left="136" w:right="-19"/>
              <w:jc w:val="both"/>
              <w:rPr>
                <w:kern w:val="1"/>
                <w:sz w:val="20"/>
                <w:szCs w:val="20"/>
              </w:rPr>
            </w:pPr>
            <w:r>
              <w:rPr>
                <w:kern w:val="1"/>
                <w:sz w:val="20"/>
                <w:szCs w:val="20"/>
              </w:rPr>
              <w:t>L</w:t>
            </w:r>
            <w:r>
              <w:rPr>
                <w:kern w:val="1"/>
                <w:sz w:val="20"/>
                <w:szCs w:val="20"/>
                <w:vertAlign w:val="superscript"/>
              </w:rPr>
              <w:t>'</w:t>
            </w:r>
            <w:r>
              <w:rPr>
                <w:kern w:val="1"/>
                <w:sz w:val="20"/>
                <w:szCs w:val="20"/>
              </w:rPr>
              <w:t>obbligo di presentazione del Patto di Integrità sottoscritto per accettazione si applica anche a tutti gli operatori economici partecipanti alle aggregazioni di cui all</w:t>
            </w:r>
            <w:r>
              <w:rPr>
                <w:kern w:val="1"/>
                <w:sz w:val="20"/>
                <w:szCs w:val="20"/>
                <w:vertAlign w:val="superscript"/>
              </w:rPr>
              <w:t>'</w:t>
            </w:r>
            <w:r>
              <w:rPr>
                <w:kern w:val="1"/>
                <w:sz w:val="20"/>
                <w:szCs w:val="20"/>
              </w:rPr>
              <w:t>art. 45, anche in maniera congiunta.</w:t>
            </w:r>
          </w:p>
        </w:tc>
      </w:tr>
    </w:tbl>
    <w:p w14:paraId="5E17B2A1" w14:textId="77777777" w:rsidR="00651ECC" w:rsidRDefault="00651ECC">
      <w:pPr>
        <w:widowControl w:val="0"/>
        <w:tabs>
          <w:tab w:val="left" w:pos="3437"/>
        </w:tabs>
        <w:autoSpaceDE w:val="0"/>
        <w:autoSpaceDN w:val="0"/>
        <w:adjustRightInd w:val="0"/>
        <w:ind w:right="-19"/>
        <w:jc w:val="both"/>
        <w:rPr>
          <w:b/>
          <w:bCs/>
          <w:i/>
          <w:iCs/>
          <w:spacing w:val="20"/>
          <w:kern w:val="1"/>
          <w:sz w:val="22"/>
          <w:szCs w:val="22"/>
        </w:rPr>
      </w:pPr>
      <w:r>
        <w:rPr>
          <w:b/>
          <w:bCs/>
          <w:i/>
          <w:iCs/>
          <w:spacing w:val="20"/>
          <w:kern w:val="1"/>
          <w:sz w:val="22"/>
          <w:szCs w:val="22"/>
        </w:rPr>
        <w:t>1</w:t>
      </w:r>
      <w:r w:rsidR="00917093">
        <w:rPr>
          <w:b/>
          <w:bCs/>
          <w:i/>
          <w:iCs/>
          <w:spacing w:val="20"/>
          <w:kern w:val="1"/>
          <w:sz w:val="22"/>
          <w:szCs w:val="22"/>
        </w:rPr>
        <w:t>1</w:t>
      </w:r>
      <w:r>
        <w:rPr>
          <w:b/>
          <w:bCs/>
          <w:i/>
          <w:iCs/>
          <w:spacing w:val="20"/>
          <w:kern w:val="1"/>
          <w:sz w:val="22"/>
          <w:szCs w:val="22"/>
        </w:rPr>
        <w:t>.2- Offerta Economica (Busta Telematica B)</w:t>
      </w:r>
    </w:p>
    <w:p w14:paraId="4E2CBEC7" w14:textId="77777777" w:rsidR="00651ECC" w:rsidRDefault="00651ECC">
      <w:pPr>
        <w:widowControl w:val="0"/>
        <w:autoSpaceDE w:val="0"/>
        <w:autoSpaceDN w:val="0"/>
        <w:adjustRightInd w:val="0"/>
        <w:ind w:right="-19"/>
        <w:jc w:val="both"/>
        <w:rPr>
          <w:spacing w:val="6"/>
          <w:kern w:val="1"/>
          <w:sz w:val="22"/>
          <w:szCs w:val="22"/>
        </w:rPr>
      </w:pPr>
      <w:r>
        <w:rPr>
          <w:spacing w:val="6"/>
          <w:kern w:val="1"/>
          <w:sz w:val="22"/>
          <w:szCs w:val="22"/>
        </w:rPr>
        <w:t xml:space="preserve">Nell'apposito campo "offerta economica" presente sulla piattaforma TRASPARE, il Concorrente, a pena di esclusione, dovrà presentare la BUSTA TELEMATICA B - OFFERTA ECONOMICA mediante indicazione del </w:t>
      </w:r>
      <w:r>
        <w:rPr>
          <w:b/>
          <w:bCs/>
          <w:spacing w:val="6"/>
          <w:kern w:val="1"/>
          <w:sz w:val="22"/>
          <w:szCs w:val="22"/>
        </w:rPr>
        <w:t xml:space="preserve">RIBASSO PERCENTUALE, </w:t>
      </w:r>
      <w:r>
        <w:rPr>
          <w:spacing w:val="6"/>
          <w:kern w:val="1"/>
          <w:sz w:val="22"/>
          <w:szCs w:val="22"/>
        </w:rPr>
        <w:t>che l</w:t>
      </w:r>
      <w:r>
        <w:rPr>
          <w:spacing w:val="6"/>
          <w:kern w:val="1"/>
          <w:sz w:val="22"/>
          <w:szCs w:val="22"/>
          <w:vertAlign w:val="superscript"/>
        </w:rPr>
        <w:t>'</w:t>
      </w:r>
      <w:r>
        <w:rPr>
          <w:spacing w:val="6"/>
          <w:kern w:val="1"/>
          <w:sz w:val="22"/>
          <w:szCs w:val="22"/>
        </w:rPr>
        <w:t>operatore economico stesso offre per l'esecuzione delle prestazioni in oggetto. Nel campo "giustificativo dell'offerta economica", dovrà essere inserito in un unico file.zip firmato digitalmente dal legale rappresentante contenente la seguente documentazione:</w:t>
      </w:r>
    </w:p>
    <w:p w14:paraId="259FAE8A" w14:textId="77777777" w:rsidR="00651ECC" w:rsidRDefault="00651ECC">
      <w:pPr>
        <w:widowControl w:val="0"/>
        <w:autoSpaceDE w:val="0"/>
        <w:autoSpaceDN w:val="0"/>
        <w:adjustRightInd w:val="0"/>
        <w:ind w:left="360" w:right="-19" w:hanging="360"/>
        <w:jc w:val="both"/>
        <w:rPr>
          <w:spacing w:val="6"/>
          <w:kern w:val="1"/>
          <w:sz w:val="22"/>
          <w:szCs w:val="22"/>
        </w:rPr>
      </w:pPr>
      <w:r>
        <w:rPr>
          <w:spacing w:val="6"/>
          <w:kern w:val="1"/>
          <w:sz w:val="22"/>
          <w:szCs w:val="22"/>
        </w:rPr>
        <w:t>1. il modulo "Offerta economica</w:t>
      </w:r>
      <w:r>
        <w:rPr>
          <w:spacing w:val="6"/>
          <w:kern w:val="1"/>
          <w:sz w:val="22"/>
          <w:szCs w:val="22"/>
          <w:vertAlign w:val="superscript"/>
        </w:rPr>
        <w:t>"</w:t>
      </w:r>
      <w:r>
        <w:rPr>
          <w:spacing w:val="6"/>
          <w:kern w:val="1"/>
          <w:sz w:val="22"/>
          <w:szCs w:val="22"/>
        </w:rPr>
        <w:t xml:space="preserve"> allegato alla presente lettera invito</w:t>
      </w:r>
      <w:r>
        <w:rPr>
          <w:spacing w:val="4"/>
          <w:kern w:val="1"/>
          <w:sz w:val="22"/>
          <w:szCs w:val="22"/>
          <w:u w:val="single"/>
        </w:rPr>
        <w:t>.</w:t>
      </w:r>
      <w:r>
        <w:rPr>
          <w:spacing w:val="4"/>
          <w:kern w:val="1"/>
          <w:sz w:val="22"/>
          <w:szCs w:val="22"/>
        </w:rPr>
        <w:t xml:space="preserve"> </w:t>
      </w:r>
    </w:p>
    <w:p w14:paraId="79F79A3A" w14:textId="77777777" w:rsidR="00651ECC" w:rsidRDefault="00651ECC">
      <w:pPr>
        <w:widowControl w:val="0"/>
        <w:autoSpaceDE w:val="0"/>
        <w:autoSpaceDN w:val="0"/>
        <w:adjustRightInd w:val="0"/>
        <w:ind w:left="288" w:right="-19"/>
        <w:jc w:val="both"/>
        <w:rPr>
          <w:spacing w:val="6"/>
          <w:kern w:val="1"/>
          <w:sz w:val="22"/>
          <w:szCs w:val="22"/>
        </w:rPr>
      </w:pPr>
      <w:r>
        <w:rPr>
          <w:spacing w:val="6"/>
          <w:kern w:val="1"/>
          <w:sz w:val="22"/>
          <w:szCs w:val="22"/>
        </w:rPr>
        <w:t>L'offerta deve essere formulata in termini di percentuale di ribasso sull'importo posto a base di gara.</w:t>
      </w:r>
    </w:p>
    <w:p w14:paraId="2AE4A8D2" w14:textId="77777777" w:rsidR="00651ECC" w:rsidRDefault="00651ECC">
      <w:pPr>
        <w:widowControl w:val="0"/>
        <w:autoSpaceDE w:val="0"/>
        <w:autoSpaceDN w:val="0"/>
        <w:adjustRightInd w:val="0"/>
        <w:ind w:left="360" w:right="-19"/>
        <w:jc w:val="both"/>
        <w:rPr>
          <w:spacing w:val="6"/>
          <w:kern w:val="1"/>
          <w:sz w:val="22"/>
          <w:szCs w:val="22"/>
        </w:rPr>
      </w:pPr>
      <w:r>
        <w:rPr>
          <w:spacing w:val="6"/>
          <w:kern w:val="1"/>
          <w:sz w:val="22"/>
          <w:szCs w:val="22"/>
        </w:rPr>
        <w:t>Copia fotostatica scansionata del documento di identità del firmatario</w:t>
      </w:r>
    </w:p>
    <w:p w14:paraId="212D3C9C" w14:textId="77777777" w:rsidR="00651ECC" w:rsidRDefault="00651ECC">
      <w:pPr>
        <w:widowControl w:val="0"/>
        <w:autoSpaceDE w:val="0"/>
        <w:autoSpaceDN w:val="0"/>
        <w:adjustRightInd w:val="0"/>
        <w:ind w:left="360" w:right="-19"/>
        <w:jc w:val="both"/>
        <w:rPr>
          <w:spacing w:val="6"/>
          <w:kern w:val="1"/>
          <w:sz w:val="22"/>
          <w:szCs w:val="22"/>
        </w:rPr>
      </w:pPr>
      <w:r>
        <w:rPr>
          <w:spacing w:val="6"/>
          <w:kern w:val="1"/>
          <w:sz w:val="22"/>
          <w:szCs w:val="22"/>
        </w:rPr>
        <w:t>L'offerta economica dovrà:</w:t>
      </w:r>
    </w:p>
    <w:p w14:paraId="5F7AE89D" w14:textId="77777777" w:rsidR="00651ECC" w:rsidRDefault="00651ECC">
      <w:pPr>
        <w:widowControl w:val="0"/>
        <w:autoSpaceDE w:val="0"/>
        <w:autoSpaceDN w:val="0"/>
        <w:adjustRightInd w:val="0"/>
        <w:spacing w:line="216" w:lineRule="atLeast"/>
        <w:ind w:left="142" w:right="-19"/>
        <w:jc w:val="both"/>
        <w:rPr>
          <w:spacing w:val="6"/>
          <w:kern w:val="1"/>
          <w:sz w:val="22"/>
          <w:szCs w:val="22"/>
        </w:rPr>
      </w:pPr>
      <w:r>
        <w:rPr>
          <w:spacing w:val="6"/>
          <w:kern w:val="1"/>
          <w:sz w:val="22"/>
          <w:szCs w:val="22"/>
        </w:rPr>
        <w:t>essere redatta in lingua italiana;</w:t>
      </w:r>
    </w:p>
    <w:p w14:paraId="093AB4DE" w14:textId="77777777" w:rsidR="00651ECC" w:rsidRDefault="00651ECC" w:rsidP="00F83FA1">
      <w:pPr>
        <w:widowControl w:val="0"/>
        <w:autoSpaceDE w:val="0"/>
        <w:autoSpaceDN w:val="0"/>
        <w:adjustRightInd w:val="0"/>
        <w:ind w:left="142" w:right="-19"/>
        <w:jc w:val="both"/>
        <w:rPr>
          <w:spacing w:val="6"/>
          <w:kern w:val="1"/>
          <w:sz w:val="22"/>
          <w:szCs w:val="22"/>
        </w:rPr>
      </w:pPr>
      <w:r>
        <w:rPr>
          <w:spacing w:val="5"/>
          <w:kern w:val="1"/>
          <w:sz w:val="22"/>
          <w:szCs w:val="22"/>
        </w:rPr>
        <w:t>essere sottoscritta digitalmente dal legale rappresentante della società o da chi ha il potere di</w:t>
      </w:r>
      <w:r w:rsidR="00F83FA1">
        <w:rPr>
          <w:spacing w:val="5"/>
          <w:kern w:val="1"/>
          <w:sz w:val="22"/>
          <w:szCs w:val="22"/>
        </w:rPr>
        <w:t xml:space="preserve"> </w:t>
      </w:r>
      <w:r>
        <w:rPr>
          <w:spacing w:val="5"/>
          <w:kern w:val="1"/>
          <w:sz w:val="22"/>
          <w:szCs w:val="22"/>
        </w:rPr>
        <w:t>impegnare la stessa, in</w:t>
      </w:r>
      <w:r>
        <w:rPr>
          <w:spacing w:val="6"/>
          <w:kern w:val="1"/>
          <w:sz w:val="22"/>
          <w:szCs w:val="22"/>
        </w:rPr>
        <w:t xml:space="preserve"> conformità a quanto indicato in precedenza. L'offerta economica dovrà, altresì, essere </w:t>
      </w:r>
      <w:r>
        <w:rPr>
          <w:spacing w:val="6"/>
          <w:kern w:val="1"/>
          <w:sz w:val="22"/>
          <w:szCs w:val="22"/>
        </w:rPr>
        <w:lastRenderedPageBreak/>
        <w:t xml:space="preserve">sottoscritta per i </w:t>
      </w:r>
      <w:r>
        <w:rPr>
          <w:spacing w:val="4"/>
          <w:kern w:val="1"/>
          <w:sz w:val="22"/>
          <w:szCs w:val="22"/>
        </w:rPr>
        <w:t>raggruppamenti dalla società mandataria e da ciascuna mandante; per i consorzi dal rappresentante del consorzio e</w:t>
      </w:r>
      <w:r>
        <w:rPr>
          <w:spacing w:val="6"/>
          <w:kern w:val="1"/>
          <w:sz w:val="22"/>
          <w:szCs w:val="22"/>
        </w:rPr>
        <w:t xml:space="preserve"> dalle consorziate designate.</w:t>
      </w:r>
    </w:p>
    <w:p w14:paraId="2C39565B" w14:textId="77777777" w:rsidR="00651ECC" w:rsidRDefault="00651ECC" w:rsidP="00F83FA1">
      <w:pPr>
        <w:widowControl w:val="0"/>
        <w:autoSpaceDE w:val="0"/>
        <w:autoSpaceDN w:val="0"/>
        <w:adjustRightInd w:val="0"/>
        <w:ind w:right="-19"/>
        <w:jc w:val="both"/>
        <w:rPr>
          <w:spacing w:val="6"/>
          <w:kern w:val="1"/>
          <w:sz w:val="22"/>
          <w:szCs w:val="22"/>
        </w:rPr>
      </w:pPr>
      <w:r>
        <w:rPr>
          <w:spacing w:val="4"/>
          <w:kern w:val="1"/>
          <w:sz w:val="22"/>
          <w:szCs w:val="22"/>
        </w:rPr>
        <w:t>L'offerta dovrà essere espressa in cifre e in lettere e in caso di discordanza tra l'indicazione espressa in lettere e l'indicazione</w:t>
      </w:r>
      <w:r>
        <w:rPr>
          <w:spacing w:val="6"/>
          <w:kern w:val="1"/>
          <w:sz w:val="22"/>
          <w:szCs w:val="22"/>
        </w:rPr>
        <w:t xml:space="preserve"> espressa in cifre, prevarrà quella in lettere.</w:t>
      </w:r>
    </w:p>
    <w:p w14:paraId="2EB2B342" w14:textId="77777777" w:rsidR="00651ECC" w:rsidRDefault="00651ECC">
      <w:pPr>
        <w:widowControl w:val="0"/>
        <w:autoSpaceDE w:val="0"/>
        <w:autoSpaceDN w:val="0"/>
        <w:adjustRightInd w:val="0"/>
        <w:ind w:right="-19"/>
        <w:jc w:val="both"/>
        <w:rPr>
          <w:spacing w:val="6"/>
          <w:kern w:val="1"/>
          <w:sz w:val="22"/>
          <w:szCs w:val="22"/>
        </w:rPr>
      </w:pPr>
      <w:r>
        <w:rPr>
          <w:spacing w:val="6"/>
          <w:kern w:val="1"/>
          <w:sz w:val="22"/>
          <w:szCs w:val="22"/>
        </w:rPr>
        <w:t>Non sono ammesse offerte condizionate, anche indirettamente, o con riserva e neppure quelle espresse in modo indeterminato.</w:t>
      </w:r>
    </w:p>
    <w:p w14:paraId="1893A86C" w14:textId="77777777" w:rsidR="00651ECC" w:rsidRDefault="00651ECC">
      <w:pPr>
        <w:widowControl w:val="0"/>
        <w:autoSpaceDE w:val="0"/>
        <w:autoSpaceDN w:val="0"/>
        <w:adjustRightInd w:val="0"/>
        <w:ind w:right="-19"/>
        <w:jc w:val="both"/>
        <w:rPr>
          <w:spacing w:val="6"/>
          <w:kern w:val="1"/>
          <w:sz w:val="22"/>
          <w:szCs w:val="22"/>
        </w:rPr>
      </w:pPr>
      <w:r>
        <w:rPr>
          <w:spacing w:val="4"/>
          <w:kern w:val="1"/>
          <w:sz w:val="22"/>
          <w:szCs w:val="22"/>
        </w:rPr>
        <w:t xml:space="preserve">Il periodo minimo durante il quale </w:t>
      </w:r>
      <w:r>
        <w:rPr>
          <w:spacing w:val="6"/>
          <w:kern w:val="1"/>
          <w:sz w:val="22"/>
          <w:szCs w:val="22"/>
        </w:rPr>
        <w:t>l</w:t>
      </w:r>
      <w:r>
        <w:rPr>
          <w:spacing w:val="6"/>
          <w:kern w:val="1"/>
          <w:sz w:val="22"/>
          <w:szCs w:val="22"/>
          <w:vertAlign w:val="superscript"/>
        </w:rPr>
        <w:t>'</w:t>
      </w:r>
      <w:r>
        <w:rPr>
          <w:spacing w:val="4"/>
          <w:kern w:val="1"/>
          <w:sz w:val="22"/>
          <w:szCs w:val="22"/>
        </w:rPr>
        <w:t>offerente è vincolato alla propria offerta è di 180 (centottanta) giorni dalla scadenza fissata</w:t>
      </w:r>
      <w:r>
        <w:rPr>
          <w:spacing w:val="6"/>
          <w:kern w:val="1"/>
          <w:sz w:val="22"/>
          <w:szCs w:val="22"/>
        </w:rPr>
        <w:t xml:space="preserve"> per la ricezione delle offerte.</w:t>
      </w:r>
    </w:p>
    <w:p w14:paraId="73B0E89C" w14:textId="77777777" w:rsidR="00651ECC" w:rsidRDefault="00651ECC">
      <w:pPr>
        <w:widowControl w:val="0"/>
        <w:autoSpaceDE w:val="0"/>
        <w:autoSpaceDN w:val="0"/>
        <w:adjustRightInd w:val="0"/>
        <w:ind w:right="-19"/>
        <w:jc w:val="both"/>
        <w:rPr>
          <w:spacing w:val="6"/>
          <w:kern w:val="1"/>
          <w:sz w:val="22"/>
          <w:szCs w:val="22"/>
        </w:rPr>
      </w:pPr>
      <w:r>
        <w:rPr>
          <w:spacing w:val="4"/>
          <w:kern w:val="1"/>
          <w:sz w:val="22"/>
          <w:szCs w:val="22"/>
        </w:rPr>
        <w:t>L'Amministrazione Comunale potrà aggiudicare l'appalto anche in presenza di una sola offerta valida a condizione che soddisfi</w:t>
      </w:r>
      <w:r>
        <w:rPr>
          <w:spacing w:val="6"/>
          <w:kern w:val="1"/>
          <w:sz w:val="22"/>
          <w:szCs w:val="22"/>
        </w:rPr>
        <w:t xml:space="preserve"> in pieno le condizioni della presente lettera invito.</w:t>
      </w:r>
    </w:p>
    <w:p w14:paraId="64D89D69" w14:textId="77777777" w:rsidR="00651ECC" w:rsidRDefault="00651ECC">
      <w:pPr>
        <w:widowControl w:val="0"/>
        <w:autoSpaceDE w:val="0"/>
        <w:autoSpaceDN w:val="0"/>
        <w:adjustRightInd w:val="0"/>
        <w:ind w:right="557"/>
        <w:jc w:val="both"/>
        <w:rPr>
          <w:spacing w:val="6"/>
          <w:kern w:val="1"/>
          <w:sz w:val="22"/>
          <w:szCs w:val="22"/>
        </w:rPr>
      </w:pPr>
      <w:r>
        <w:rPr>
          <w:spacing w:val="4"/>
          <w:kern w:val="1"/>
          <w:sz w:val="22"/>
          <w:szCs w:val="22"/>
        </w:rPr>
        <w:t xml:space="preserve">L'amministrazione si riserva la facoltà di cui all'articolo 95, comma 12, del </w:t>
      </w:r>
      <w:proofErr w:type="spellStart"/>
      <w:proofErr w:type="gramStart"/>
      <w:r>
        <w:rPr>
          <w:spacing w:val="4"/>
          <w:kern w:val="1"/>
          <w:sz w:val="22"/>
          <w:szCs w:val="22"/>
        </w:rPr>
        <w:t>D.Lgs</w:t>
      </w:r>
      <w:proofErr w:type="gramEnd"/>
      <w:r>
        <w:rPr>
          <w:spacing w:val="4"/>
          <w:kern w:val="1"/>
          <w:sz w:val="22"/>
          <w:szCs w:val="22"/>
        </w:rPr>
        <w:t>.</w:t>
      </w:r>
      <w:proofErr w:type="spellEnd"/>
      <w:r>
        <w:rPr>
          <w:spacing w:val="4"/>
          <w:kern w:val="1"/>
          <w:sz w:val="22"/>
          <w:szCs w:val="22"/>
        </w:rPr>
        <w:t xml:space="preserve"> n. 50/2016, secondo cui la Stazione</w:t>
      </w:r>
      <w:r>
        <w:rPr>
          <w:spacing w:val="6"/>
          <w:kern w:val="1"/>
          <w:sz w:val="22"/>
          <w:szCs w:val="22"/>
        </w:rPr>
        <w:t xml:space="preserve"> Appaltante può decidere di non procedere all</w:t>
      </w:r>
      <w:r>
        <w:rPr>
          <w:spacing w:val="6"/>
          <w:kern w:val="1"/>
          <w:sz w:val="22"/>
          <w:szCs w:val="22"/>
          <w:vertAlign w:val="superscript"/>
        </w:rPr>
        <w:t>'</w:t>
      </w:r>
      <w:r>
        <w:rPr>
          <w:spacing w:val="6"/>
          <w:kern w:val="1"/>
          <w:sz w:val="22"/>
          <w:szCs w:val="22"/>
        </w:rPr>
        <w:t>affidamento se l</w:t>
      </w:r>
      <w:r>
        <w:rPr>
          <w:spacing w:val="6"/>
          <w:kern w:val="1"/>
          <w:sz w:val="22"/>
          <w:szCs w:val="22"/>
          <w:vertAlign w:val="superscript"/>
        </w:rPr>
        <w:t>'</w:t>
      </w:r>
      <w:r>
        <w:rPr>
          <w:spacing w:val="6"/>
          <w:kern w:val="1"/>
          <w:sz w:val="22"/>
          <w:szCs w:val="22"/>
        </w:rPr>
        <w:t>offerta non risulta conveniente o idonea in relazione all'oggetto del contratto.</w:t>
      </w:r>
    </w:p>
    <w:p w14:paraId="651B9EFB" w14:textId="77777777" w:rsidR="00651ECC" w:rsidRDefault="00651ECC">
      <w:pPr>
        <w:widowControl w:val="0"/>
        <w:autoSpaceDE w:val="0"/>
        <w:autoSpaceDN w:val="0"/>
        <w:adjustRightInd w:val="0"/>
        <w:ind w:right="-19"/>
        <w:rPr>
          <w:spacing w:val="6"/>
          <w:kern w:val="1"/>
          <w:sz w:val="22"/>
          <w:szCs w:val="22"/>
        </w:rPr>
      </w:pPr>
    </w:p>
    <w:p w14:paraId="6FAEFB37" w14:textId="77777777" w:rsidR="00651ECC" w:rsidRPr="00917093" w:rsidRDefault="00917093" w:rsidP="00917093">
      <w:pPr>
        <w:widowControl w:val="0"/>
        <w:tabs>
          <w:tab w:val="left" w:pos="432"/>
        </w:tabs>
        <w:autoSpaceDE w:val="0"/>
        <w:autoSpaceDN w:val="0"/>
        <w:adjustRightInd w:val="0"/>
        <w:ind w:left="360" w:right="-19"/>
        <w:rPr>
          <w:b/>
          <w:bCs/>
          <w:spacing w:val="6"/>
          <w:kern w:val="1"/>
          <w:sz w:val="22"/>
          <w:szCs w:val="22"/>
        </w:rPr>
      </w:pPr>
      <w:r>
        <w:rPr>
          <w:b/>
          <w:bCs/>
          <w:spacing w:val="6"/>
          <w:kern w:val="1"/>
          <w:sz w:val="22"/>
          <w:szCs w:val="22"/>
        </w:rPr>
        <w:t>12.</w:t>
      </w:r>
      <w:r w:rsidR="00984320">
        <w:rPr>
          <w:b/>
          <w:bCs/>
          <w:spacing w:val="6"/>
          <w:kern w:val="1"/>
          <w:sz w:val="22"/>
          <w:szCs w:val="22"/>
        </w:rPr>
        <w:t xml:space="preserve"> </w:t>
      </w:r>
      <w:r w:rsidR="00651ECC" w:rsidRPr="00917093">
        <w:rPr>
          <w:b/>
          <w:bCs/>
          <w:spacing w:val="6"/>
          <w:kern w:val="1"/>
          <w:sz w:val="22"/>
          <w:szCs w:val="22"/>
        </w:rPr>
        <w:t>PAGAMENTO CORRISPETTIVI</w:t>
      </w:r>
    </w:p>
    <w:p w14:paraId="26E86CBC" w14:textId="77777777" w:rsidR="00651ECC" w:rsidRDefault="00651ECC">
      <w:pPr>
        <w:widowControl w:val="0"/>
        <w:autoSpaceDE w:val="0"/>
        <w:autoSpaceDN w:val="0"/>
        <w:adjustRightInd w:val="0"/>
        <w:ind w:right="-19"/>
        <w:jc w:val="both"/>
        <w:rPr>
          <w:spacing w:val="6"/>
          <w:kern w:val="1"/>
          <w:sz w:val="22"/>
          <w:szCs w:val="22"/>
        </w:rPr>
      </w:pPr>
      <w:r>
        <w:rPr>
          <w:spacing w:val="6"/>
          <w:kern w:val="1"/>
          <w:sz w:val="22"/>
          <w:szCs w:val="22"/>
        </w:rPr>
        <w:t>Il corrispettivo contrattuale, omnicomprensivo incluse spese ed ogni onere di legge, è determinato dall</w:t>
      </w:r>
      <w:r>
        <w:rPr>
          <w:spacing w:val="6"/>
          <w:kern w:val="1"/>
          <w:sz w:val="22"/>
          <w:szCs w:val="22"/>
          <w:vertAlign w:val="superscript"/>
        </w:rPr>
        <w:t>'</w:t>
      </w:r>
      <w:r>
        <w:rPr>
          <w:spacing w:val="6"/>
          <w:kern w:val="1"/>
          <w:sz w:val="22"/>
          <w:szCs w:val="22"/>
        </w:rPr>
        <w:t xml:space="preserve">offerta economica </w:t>
      </w:r>
      <w:r>
        <w:rPr>
          <w:spacing w:val="4"/>
          <w:kern w:val="1"/>
          <w:sz w:val="22"/>
          <w:szCs w:val="22"/>
        </w:rPr>
        <w:t>dell'affidatario. Sarà liquidat</w:t>
      </w:r>
      <w:r>
        <w:rPr>
          <w:spacing w:val="6"/>
          <w:kern w:val="1"/>
          <w:sz w:val="22"/>
          <w:szCs w:val="22"/>
        </w:rPr>
        <w:t xml:space="preserve">o </w:t>
      </w:r>
      <w:r>
        <w:rPr>
          <w:spacing w:val="4"/>
          <w:kern w:val="1"/>
          <w:sz w:val="22"/>
          <w:szCs w:val="22"/>
        </w:rPr>
        <w:t>a corpo, successivamente all'emissione della relativa fattura, previo accertamento che la relativa</w:t>
      </w:r>
      <w:r>
        <w:rPr>
          <w:spacing w:val="6"/>
          <w:kern w:val="1"/>
          <w:sz w:val="22"/>
          <w:szCs w:val="22"/>
        </w:rPr>
        <w:t xml:space="preserve"> </w:t>
      </w:r>
      <w:r>
        <w:rPr>
          <w:spacing w:val="4"/>
          <w:kern w:val="1"/>
          <w:sz w:val="22"/>
          <w:szCs w:val="22"/>
        </w:rPr>
        <w:t>prestazione sia stata effettuata, in termini di quantità e qualità, nel rispetto delle prescrizioni</w:t>
      </w:r>
      <w:r w:rsidR="00F83FA1">
        <w:rPr>
          <w:spacing w:val="4"/>
          <w:kern w:val="1"/>
          <w:sz w:val="22"/>
          <w:szCs w:val="22"/>
        </w:rPr>
        <w:t xml:space="preserve"> previste nel presente documento</w:t>
      </w:r>
      <w:r>
        <w:rPr>
          <w:spacing w:val="4"/>
          <w:kern w:val="1"/>
          <w:sz w:val="22"/>
          <w:szCs w:val="22"/>
        </w:rPr>
        <w:t>. Ai fini del pagamento del corrispettivo, la Stazione Appaltante acquisirà, il documento unico di regolarità contributiva</w:t>
      </w:r>
      <w:r>
        <w:rPr>
          <w:spacing w:val="6"/>
          <w:kern w:val="1"/>
          <w:sz w:val="22"/>
          <w:szCs w:val="22"/>
        </w:rPr>
        <w:t xml:space="preserve"> </w:t>
      </w:r>
      <w:r>
        <w:rPr>
          <w:spacing w:val="4"/>
          <w:kern w:val="1"/>
          <w:sz w:val="22"/>
          <w:szCs w:val="22"/>
        </w:rPr>
        <w:t>(o certificato di regolarità contributiva equivalente) del soggetto affidatario e di eventuali subappaltatori, attestante la regolarità</w:t>
      </w:r>
      <w:r>
        <w:rPr>
          <w:spacing w:val="6"/>
          <w:kern w:val="1"/>
          <w:sz w:val="22"/>
          <w:szCs w:val="22"/>
        </w:rPr>
        <w:t xml:space="preserve"> in ordine al versamento di contributi previdenziali e dei contributi assicurativi per gli infortuni sul lavoro e le malattie professionali dei dipendenti. Il termine di 30 giorni per il pagamento è sospeso dal momento della richiesta del DURC (o certificato di regolarità contributiva equivalente) alla sua emissione, pertanto nessuna produzione di interessi moratori potrà essere vantata dalla società per detto periodo di sospensione dei termini.</w:t>
      </w:r>
    </w:p>
    <w:p w14:paraId="3DA03699" w14:textId="77777777" w:rsidR="00651ECC" w:rsidRDefault="00651ECC">
      <w:pPr>
        <w:widowControl w:val="0"/>
        <w:autoSpaceDE w:val="0"/>
        <w:autoSpaceDN w:val="0"/>
        <w:adjustRightInd w:val="0"/>
        <w:spacing w:line="216" w:lineRule="atLeast"/>
        <w:ind w:right="-19"/>
        <w:jc w:val="both"/>
        <w:rPr>
          <w:spacing w:val="6"/>
          <w:kern w:val="1"/>
          <w:sz w:val="22"/>
          <w:szCs w:val="22"/>
        </w:rPr>
      </w:pPr>
      <w:r>
        <w:rPr>
          <w:spacing w:val="6"/>
          <w:kern w:val="1"/>
          <w:sz w:val="22"/>
          <w:szCs w:val="22"/>
        </w:rPr>
        <w:t>Ai sensi della legge n.244/2007 e del D.M. n.55 del 03/04/2013 e dell'art 25 D.L. n. 66/2014, come convertito con L. n. 89/2014, l</w:t>
      </w:r>
      <w:r>
        <w:rPr>
          <w:spacing w:val="6"/>
          <w:kern w:val="1"/>
          <w:sz w:val="22"/>
          <w:szCs w:val="22"/>
          <w:vertAlign w:val="superscript"/>
        </w:rPr>
        <w:t>'</w:t>
      </w:r>
      <w:r>
        <w:rPr>
          <w:spacing w:val="6"/>
          <w:kern w:val="1"/>
          <w:sz w:val="22"/>
          <w:szCs w:val="22"/>
        </w:rPr>
        <w:t xml:space="preserve">Appaltatore si impegna a trasmettere le fatture relative al servizio di che trattasi solo ed esclusivamente in forma elettronica, secondo il formato di cui all'allegato A "Formato della fattura elettronica" del D.M. n. 55/2013, </w:t>
      </w:r>
      <w:r>
        <w:rPr>
          <w:spacing w:val="4"/>
          <w:kern w:val="1"/>
          <w:sz w:val="22"/>
          <w:szCs w:val="22"/>
        </w:rPr>
        <w:t>Le modalità di emissione e trasmissione della fattura elettronica all'Ente Aggiudicatore per mezzo del Sistema di Interscambio</w:t>
      </w:r>
      <w:r>
        <w:rPr>
          <w:spacing w:val="6"/>
          <w:kern w:val="1"/>
          <w:sz w:val="22"/>
          <w:szCs w:val="22"/>
        </w:rPr>
        <w:t xml:space="preserve"> </w:t>
      </w:r>
      <w:r>
        <w:rPr>
          <w:spacing w:val="4"/>
          <w:kern w:val="1"/>
          <w:sz w:val="22"/>
          <w:szCs w:val="22"/>
        </w:rPr>
        <w:t>(</w:t>
      </w:r>
      <w:proofErr w:type="spellStart"/>
      <w:r>
        <w:rPr>
          <w:spacing w:val="4"/>
          <w:kern w:val="1"/>
          <w:sz w:val="22"/>
          <w:szCs w:val="22"/>
        </w:rPr>
        <w:t>Sd</w:t>
      </w:r>
      <w:proofErr w:type="spellEnd"/>
      <w:r>
        <w:rPr>
          <w:spacing w:val="4"/>
          <w:kern w:val="1"/>
          <w:sz w:val="22"/>
          <w:szCs w:val="22"/>
        </w:rPr>
        <w:t>)), gestito dall'Agenzia delle Entrate, sono contenute nell'Allegato 13 "Regole tecniche" al citato D.M. n. 55/2013, mentre</w:t>
      </w:r>
      <w:r>
        <w:rPr>
          <w:spacing w:val="6"/>
          <w:kern w:val="1"/>
          <w:sz w:val="22"/>
          <w:szCs w:val="22"/>
        </w:rPr>
        <w:t xml:space="preserve"> la gestione dell</w:t>
      </w:r>
      <w:r>
        <w:rPr>
          <w:spacing w:val="6"/>
          <w:kern w:val="1"/>
          <w:sz w:val="22"/>
          <w:szCs w:val="22"/>
          <w:vertAlign w:val="superscript"/>
        </w:rPr>
        <w:t>'</w:t>
      </w:r>
      <w:r>
        <w:rPr>
          <w:spacing w:val="6"/>
          <w:kern w:val="1"/>
          <w:sz w:val="22"/>
          <w:szCs w:val="22"/>
        </w:rPr>
        <w:t>intero processo di fatturazione è contenuta nell</w:t>
      </w:r>
      <w:r>
        <w:rPr>
          <w:spacing w:val="6"/>
          <w:kern w:val="1"/>
          <w:sz w:val="22"/>
          <w:szCs w:val="22"/>
          <w:vertAlign w:val="superscript"/>
        </w:rPr>
        <w:t>'</w:t>
      </w:r>
      <w:r>
        <w:rPr>
          <w:spacing w:val="6"/>
          <w:kern w:val="1"/>
          <w:sz w:val="22"/>
          <w:szCs w:val="22"/>
        </w:rPr>
        <w:t>allegato C "Linee guida</w:t>
      </w:r>
      <w:r>
        <w:rPr>
          <w:spacing w:val="6"/>
          <w:kern w:val="1"/>
          <w:sz w:val="22"/>
          <w:szCs w:val="22"/>
          <w:vertAlign w:val="superscript"/>
        </w:rPr>
        <w:t>"</w:t>
      </w:r>
      <w:r>
        <w:rPr>
          <w:spacing w:val="6"/>
          <w:kern w:val="1"/>
          <w:sz w:val="22"/>
          <w:szCs w:val="22"/>
        </w:rPr>
        <w:t xml:space="preserve"> del medesimo D.M. Il Codice Univoco Ufficio dell'Ente Aggiudicatore, al quale l'Aggiudicatario dovrà indirizzare le fatture elettroniche è il seguente:</w:t>
      </w:r>
    </w:p>
    <w:p w14:paraId="465B5E4E" w14:textId="77777777" w:rsidR="00651ECC" w:rsidRDefault="00651ECC">
      <w:pPr>
        <w:widowControl w:val="0"/>
        <w:autoSpaceDE w:val="0"/>
        <w:autoSpaceDN w:val="0"/>
        <w:adjustRightInd w:val="0"/>
        <w:spacing w:line="216" w:lineRule="atLeast"/>
        <w:ind w:right="-19"/>
        <w:jc w:val="both"/>
        <w:rPr>
          <w:spacing w:val="6"/>
          <w:kern w:val="1"/>
          <w:sz w:val="22"/>
          <w:szCs w:val="22"/>
        </w:rPr>
      </w:pPr>
    </w:p>
    <w:p w14:paraId="3A3D9E31" w14:textId="77777777" w:rsidR="00651ECC" w:rsidRDefault="00651ECC">
      <w:pPr>
        <w:widowControl w:val="0"/>
        <w:tabs>
          <w:tab w:val="left" w:pos="4320"/>
        </w:tabs>
        <w:autoSpaceDE w:val="0"/>
        <w:autoSpaceDN w:val="0"/>
        <w:adjustRightInd w:val="0"/>
        <w:spacing w:line="216" w:lineRule="atLeast"/>
        <w:ind w:right="-19"/>
        <w:rPr>
          <w:b/>
          <w:bCs/>
          <w:spacing w:val="6"/>
          <w:kern w:val="1"/>
          <w:sz w:val="22"/>
          <w:szCs w:val="22"/>
        </w:rPr>
      </w:pPr>
      <w:r>
        <w:rPr>
          <w:spacing w:val="6"/>
          <w:kern w:val="1"/>
          <w:sz w:val="22"/>
          <w:szCs w:val="22"/>
          <w:u w:val="single"/>
        </w:rPr>
        <w:t>COMUNE DI MICIGLIANO</w:t>
      </w:r>
      <w:r>
        <w:rPr>
          <w:spacing w:val="6"/>
          <w:kern w:val="1"/>
          <w:sz w:val="22"/>
          <w:szCs w:val="22"/>
        </w:rPr>
        <w:tab/>
        <w:t xml:space="preserve">Codice </w:t>
      </w:r>
      <w:r>
        <w:rPr>
          <w:b/>
          <w:bCs/>
          <w:spacing w:val="6"/>
          <w:kern w:val="1"/>
          <w:sz w:val="22"/>
          <w:szCs w:val="22"/>
          <w:u w:val="single"/>
        </w:rPr>
        <w:t>UF1RH7</w:t>
      </w:r>
    </w:p>
    <w:p w14:paraId="68EA9F0E" w14:textId="77777777" w:rsidR="00651ECC" w:rsidRDefault="00651ECC">
      <w:pPr>
        <w:widowControl w:val="0"/>
        <w:autoSpaceDE w:val="0"/>
        <w:autoSpaceDN w:val="0"/>
        <w:adjustRightInd w:val="0"/>
        <w:spacing w:before="216"/>
        <w:ind w:right="53"/>
        <w:jc w:val="both"/>
        <w:rPr>
          <w:kern w:val="1"/>
          <w:sz w:val="22"/>
          <w:szCs w:val="22"/>
        </w:rPr>
      </w:pPr>
      <w:r>
        <w:rPr>
          <w:kern w:val="1"/>
          <w:sz w:val="22"/>
          <w:szCs w:val="22"/>
        </w:rPr>
        <w:t>La liquidazione avve</w:t>
      </w:r>
      <w:r w:rsidR="00610241">
        <w:rPr>
          <w:kern w:val="1"/>
          <w:sz w:val="22"/>
          <w:szCs w:val="22"/>
        </w:rPr>
        <w:t>r</w:t>
      </w:r>
      <w:r>
        <w:rPr>
          <w:kern w:val="1"/>
          <w:sz w:val="22"/>
          <w:szCs w:val="22"/>
        </w:rPr>
        <w:t>rà successivamente all</w:t>
      </w:r>
      <w:r>
        <w:rPr>
          <w:kern w:val="1"/>
          <w:sz w:val="22"/>
          <w:szCs w:val="22"/>
          <w:vertAlign w:val="superscript"/>
        </w:rPr>
        <w:t>'</w:t>
      </w:r>
      <w:r>
        <w:rPr>
          <w:kern w:val="1"/>
          <w:sz w:val="22"/>
          <w:szCs w:val="22"/>
        </w:rPr>
        <w:t xml:space="preserve">accettazione ed approvazione da parte della Stazione Appaltante del servizio eseguito. </w:t>
      </w:r>
    </w:p>
    <w:p w14:paraId="0BE4D373" w14:textId="77777777" w:rsidR="00651ECC" w:rsidRDefault="00651ECC">
      <w:pPr>
        <w:widowControl w:val="0"/>
        <w:autoSpaceDE w:val="0"/>
        <w:autoSpaceDN w:val="0"/>
        <w:adjustRightInd w:val="0"/>
        <w:ind w:right="-19"/>
        <w:rPr>
          <w:kern w:val="1"/>
          <w:sz w:val="22"/>
          <w:szCs w:val="22"/>
        </w:rPr>
      </w:pPr>
    </w:p>
    <w:p w14:paraId="6490A3D0" w14:textId="77777777" w:rsidR="00651ECC" w:rsidRPr="005352BB" w:rsidRDefault="00651ECC" w:rsidP="005352BB">
      <w:pPr>
        <w:pStyle w:val="Paragrafoelenco"/>
        <w:widowControl w:val="0"/>
        <w:numPr>
          <w:ilvl w:val="0"/>
          <w:numId w:val="41"/>
        </w:numPr>
        <w:tabs>
          <w:tab w:val="left" w:pos="284"/>
        </w:tabs>
        <w:autoSpaceDE w:val="0"/>
        <w:autoSpaceDN w:val="0"/>
        <w:adjustRightInd w:val="0"/>
        <w:ind w:right="-19"/>
        <w:rPr>
          <w:b/>
          <w:bCs/>
          <w:kern w:val="1"/>
          <w:sz w:val="22"/>
          <w:szCs w:val="22"/>
        </w:rPr>
      </w:pPr>
      <w:r w:rsidRPr="005352BB">
        <w:rPr>
          <w:b/>
          <w:bCs/>
          <w:kern w:val="1"/>
          <w:sz w:val="22"/>
          <w:szCs w:val="22"/>
        </w:rPr>
        <w:t>CURRICULUM VITAE</w:t>
      </w:r>
    </w:p>
    <w:p w14:paraId="1BE955E1" w14:textId="77777777" w:rsidR="00651ECC" w:rsidRDefault="00651ECC">
      <w:pPr>
        <w:widowControl w:val="0"/>
        <w:autoSpaceDE w:val="0"/>
        <w:autoSpaceDN w:val="0"/>
        <w:adjustRightInd w:val="0"/>
        <w:ind w:right="53"/>
        <w:jc w:val="both"/>
        <w:rPr>
          <w:kern w:val="1"/>
          <w:sz w:val="22"/>
          <w:szCs w:val="22"/>
        </w:rPr>
      </w:pPr>
      <w:r>
        <w:rPr>
          <w:kern w:val="1"/>
          <w:sz w:val="22"/>
          <w:szCs w:val="22"/>
        </w:rPr>
        <w:t>Il curriculum dovrà essere allegato alla documentazione presentata e dovrà contenere l'indicazione dei titoli di studio, corsi di perfezionamento, aggiornamento e specializzazioni, pubblicazioni, incarichi professionali ed esperienze lavorative attinenti l</w:t>
      </w:r>
      <w:r>
        <w:rPr>
          <w:kern w:val="1"/>
          <w:sz w:val="22"/>
          <w:szCs w:val="22"/>
          <w:vertAlign w:val="superscript"/>
        </w:rPr>
        <w:t>'</w:t>
      </w:r>
      <w:r>
        <w:rPr>
          <w:kern w:val="1"/>
          <w:sz w:val="22"/>
          <w:szCs w:val="22"/>
        </w:rPr>
        <w:t>oggetto del presente avviso espletati negli ultimi 5 anni. Il curriculum dovrà essere elaborato con esclusivo riferimento alla materia trattata,</w:t>
      </w:r>
    </w:p>
    <w:p w14:paraId="6190611E" w14:textId="77777777" w:rsidR="00651ECC" w:rsidRDefault="00651ECC">
      <w:pPr>
        <w:widowControl w:val="0"/>
        <w:autoSpaceDE w:val="0"/>
        <w:autoSpaceDN w:val="0"/>
        <w:adjustRightInd w:val="0"/>
        <w:ind w:left="72" w:right="-19"/>
        <w:rPr>
          <w:kern w:val="1"/>
          <w:sz w:val="22"/>
          <w:szCs w:val="22"/>
        </w:rPr>
      </w:pPr>
      <w:r>
        <w:rPr>
          <w:kern w:val="1"/>
          <w:sz w:val="22"/>
          <w:szCs w:val="22"/>
        </w:rPr>
        <w:t>Per ogni incarico dovranno essere fornite le seguenti indicazioni:</w:t>
      </w:r>
    </w:p>
    <w:p w14:paraId="7AEAA791" w14:textId="77777777" w:rsidR="00651ECC" w:rsidRDefault="00651ECC">
      <w:pPr>
        <w:widowControl w:val="0"/>
        <w:autoSpaceDE w:val="0"/>
        <w:autoSpaceDN w:val="0"/>
        <w:adjustRightInd w:val="0"/>
        <w:ind w:left="432" w:right="-19"/>
        <w:rPr>
          <w:kern w:val="1"/>
          <w:sz w:val="22"/>
          <w:szCs w:val="22"/>
        </w:rPr>
      </w:pPr>
      <w:r>
        <w:rPr>
          <w:kern w:val="1"/>
          <w:sz w:val="22"/>
          <w:szCs w:val="22"/>
        </w:rPr>
        <w:t>Il nominativo dell'Ente che ha conferito l</w:t>
      </w:r>
      <w:r>
        <w:rPr>
          <w:kern w:val="1"/>
          <w:sz w:val="22"/>
          <w:szCs w:val="22"/>
          <w:vertAlign w:val="superscript"/>
        </w:rPr>
        <w:t>'</w:t>
      </w:r>
      <w:r>
        <w:rPr>
          <w:kern w:val="1"/>
          <w:sz w:val="22"/>
          <w:szCs w:val="22"/>
        </w:rPr>
        <w:t>incarico;</w:t>
      </w:r>
    </w:p>
    <w:p w14:paraId="172B668E" w14:textId="77777777" w:rsidR="00651ECC" w:rsidRDefault="00651ECC">
      <w:pPr>
        <w:widowControl w:val="0"/>
        <w:autoSpaceDE w:val="0"/>
        <w:autoSpaceDN w:val="0"/>
        <w:adjustRightInd w:val="0"/>
        <w:ind w:left="432" w:right="-19"/>
        <w:rPr>
          <w:kern w:val="1"/>
          <w:sz w:val="22"/>
          <w:szCs w:val="22"/>
        </w:rPr>
      </w:pPr>
      <w:r>
        <w:rPr>
          <w:kern w:val="1"/>
          <w:sz w:val="22"/>
          <w:szCs w:val="22"/>
        </w:rPr>
        <w:t>L'esatta individuazione del tipo di progetto;</w:t>
      </w:r>
    </w:p>
    <w:p w14:paraId="770A193E" w14:textId="77777777" w:rsidR="00651ECC" w:rsidRDefault="00651ECC">
      <w:pPr>
        <w:widowControl w:val="0"/>
        <w:autoSpaceDE w:val="0"/>
        <w:autoSpaceDN w:val="0"/>
        <w:adjustRightInd w:val="0"/>
        <w:ind w:left="432" w:right="-19"/>
        <w:rPr>
          <w:kern w:val="1"/>
          <w:sz w:val="22"/>
          <w:szCs w:val="22"/>
        </w:rPr>
      </w:pPr>
      <w:r>
        <w:rPr>
          <w:kern w:val="1"/>
          <w:sz w:val="22"/>
          <w:szCs w:val="22"/>
        </w:rPr>
        <w:t>La data di conferimento dell'incarico;</w:t>
      </w:r>
    </w:p>
    <w:p w14:paraId="5977608C" w14:textId="77777777" w:rsidR="00651ECC" w:rsidRDefault="00651ECC">
      <w:pPr>
        <w:widowControl w:val="0"/>
        <w:autoSpaceDE w:val="0"/>
        <w:autoSpaceDN w:val="0"/>
        <w:adjustRightInd w:val="0"/>
        <w:ind w:left="432" w:right="53"/>
        <w:jc w:val="both"/>
        <w:rPr>
          <w:kern w:val="1"/>
          <w:sz w:val="22"/>
          <w:szCs w:val="22"/>
        </w:rPr>
      </w:pPr>
      <w:r>
        <w:rPr>
          <w:kern w:val="1"/>
          <w:sz w:val="22"/>
          <w:szCs w:val="22"/>
        </w:rPr>
        <w:t>Lo stato attuale dell'attività al momento attuale (incarico concluso, strumento adottato, strumento approvato, in fase di redazione);</w:t>
      </w:r>
    </w:p>
    <w:p w14:paraId="53BFD2F8" w14:textId="77777777" w:rsidR="00651ECC" w:rsidRDefault="00651ECC">
      <w:pPr>
        <w:widowControl w:val="0"/>
        <w:autoSpaceDE w:val="0"/>
        <w:autoSpaceDN w:val="0"/>
        <w:adjustRightInd w:val="0"/>
        <w:ind w:left="432" w:right="53"/>
        <w:jc w:val="both"/>
        <w:rPr>
          <w:kern w:val="1"/>
          <w:sz w:val="22"/>
          <w:szCs w:val="22"/>
        </w:rPr>
      </w:pPr>
      <w:r>
        <w:rPr>
          <w:spacing w:val="-2"/>
          <w:kern w:val="1"/>
          <w:sz w:val="22"/>
          <w:szCs w:val="22"/>
        </w:rPr>
        <w:t>I parametri, le caratteristiche ed una breve descrizione dell'incarico, nonché quanto ritenuto opportuno per una migliore</w:t>
      </w:r>
      <w:r>
        <w:rPr>
          <w:kern w:val="1"/>
          <w:sz w:val="22"/>
          <w:szCs w:val="22"/>
        </w:rPr>
        <w:t xml:space="preserve"> valutazione dei contenuti.</w:t>
      </w:r>
    </w:p>
    <w:p w14:paraId="010D5475" w14:textId="77777777" w:rsidR="00651ECC" w:rsidRDefault="00651ECC">
      <w:pPr>
        <w:widowControl w:val="0"/>
        <w:autoSpaceDE w:val="0"/>
        <w:autoSpaceDN w:val="0"/>
        <w:adjustRightInd w:val="0"/>
        <w:ind w:right="53"/>
        <w:jc w:val="both"/>
        <w:rPr>
          <w:kern w:val="1"/>
          <w:sz w:val="22"/>
          <w:szCs w:val="22"/>
        </w:rPr>
      </w:pPr>
      <w:r>
        <w:rPr>
          <w:kern w:val="1"/>
          <w:sz w:val="22"/>
          <w:szCs w:val="22"/>
        </w:rPr>
        <w:t>Il curriculum dovrà inoltre contenere la descrizione della struttura tecnica ed organizzativa dello studio professionale/raggruppamento/società di ingegneria evidenziando le qualifiche professionali dei soci, il numero dei dipendenti, le attrezzature e le strutture informatiche.</w:t>
      </w:r>
    </w:p>
    <w:p w14:paraId="776DB03E" w14:textId="77777777" w:rsidR="00651ECC" w:rsidRDefault="00651ECC">
      <w:pPr>
        <w:widowControl w:val="0"/>
        <w:autoSpaceDE w:val="0"/>
        <w:autoSpaceDN w:val="0"/>
        <w:adjustRightInd w:val="0"/>
        <w:ind w:right="-19"/>
        <w:rPr>
          <w:kern w:val="1"/>
          <w:sz w:val="22"/>
          <w:szCs w:val="22"/>
        </w:rPr>
      </w:pPr>
    </w:p>
    <w:p w14:paraId="460F2D04" w14:textId="77777777" w:rsidR="00651ECC" w:rsidRPr="0000316B" w:rsidRDefault="00651ECC" w:rsidP="005352BB">
      <w:pPr>
        <w:pStyle w:val="Paragrafoelenco"/>
        <w:widowControl w:val="0"/>
        <w:numPr>
          <w:ilvl w:val="0"/>
          <w:numId w:val="41"/>
        </w:numPr>
        <w:tabs>
          <w:tab w:val="left" w:pos="432"/>
        </w:tabs>
        <w:autoSpaceDE w:val="0"/>
        <w:autoSpaceDN w:val="0"/>
        <w:adjustRightInd w:val="0"/>
        <w:ind w:right="2118" w:hanging="720"/>
        <w:rPr>
          <w:kern w:val="1"/>
          <w:sz w:val="22"/>
          <w:szCs w:val="22"/>
        </w:rPr>
      </w:pPr>
      <w:r w:rsidRPr="0000316B">
        <w:rPr>
          <w:b/>
          <w:bCs/>
          <w:kern w:val="1"/>
          <w:sz w:val="22"/>
          <w:szCs w:val="22"/>
        </w:rPr>
        <w:t>VARIANTI</w:t>
      </w:r>
    </w:p>
    <w:p w14:paraId="4F3EC672" w14:textId="77777777" w:rsidR="00651ECC" w:rsidRDefault="00651ECC">
      <w:pPr>
        <w:widowControl w:val="0"/>
        <w:autoSpaceDE w:val="0"/>
        <w:autoSpaceDN w:val="0"/>
        <w:adjustRightInd w:val="0"/>
        <w:ind w:right="2118"/>
        <w:rPr>
          <w:kern w:val="1"/>
          <w:sz w:val="22"/>
          <w:szCs w:val="22"/>
        </w:rPr>
      </w:pPr>
      <w:r>
        <w:rPr>
          <w:kern w:val="1"/>
          <w:sz w:val="22"/>
          <w:szCs w:val="22"/>
        </w:rPr>
        <w:t>Non sono ammesse offerte in variante e/o condizionate.</w:t>
      </w:r>
    </w:p>
    <w:p w14:paraId="364FF502" w14:textId="77777777" w:rsidR="00651ECC" w:rsidRDefault="00651ECC">
      <w:pPr>
        <w:widowControl w:val="0"/>
        <w:autoSpaceDE w:val="0"/>
        <w:autoSpaceDN w:val="0"/>
        <w:adjustRightInd w:val="0"/>
        <w:ind w:right="2118"/>
        <w:rPr>
          <w:kern w:val="1"/>
          <w:sz w:val="22"/>
          <w:szCs w:val="22"/>
        </w:rPr>
      </w:pPr>
    </w:p>
    <w:p w14:paraId="34770F4A" w14:textId="77777777" w:rsidR="00651ECC" w:rsidRPr="0000316B" w:rsidRDefault="00651ECC" w:rsidP="005352BB">
      <w:pPr>
        <w:pStyle w:val="Paragrafoelenco"/>
        <w:widowControl w:val="0"/>
        <w:numPr>
          <w:ilvl w:val="0"/>
          <w:numId w:val="41"/>
        </w:numPr>
        <w:tabs>
          <w:tab w:val="left" w:pos="432"/>
        </w:tabs>
        <w:autoSpaceDE w:val="0"/>
        <w:autoSpaceDN w:val="0"/>
        <w:adjustRightInd w:val="0"/>
        <w:ind w:right="53" w:hanging="720"/>
        <w:jc w:val="both"/>
        <w:rPr>
          <w:kern w:val="1"/>
          <w:sz w:val="22"/>
          <w:szCs w:val="22"/>
        </w:rPr>
      </w:pPr>
      <w:r w:rsidRPr="0000316B">
        <w:rPr>
          <w:b/>
          <w:bCs/>
          <w:kern w:val="1"/>
          <w:sz w:val="22"/>
          <w:szCs w:val="22"/>
        </w:rPr>
        <w:t xml:space="preserve">SUBAPPALTO </w:t>
      </w:r>
    </w:p>
    <w:p w14:paraId="56926140" w14:textId="77777777" w:rsidR="00805DF6" w:rsidRPr="00CE79BA" w:rsidRDefault="00651ECC" w:rsidP="00805DF6">
      <w:pPr>
        <w:widowControl w:val="0"/>
        <w:autoSpaceDE w:val="0"/>
        <w:autoSpaceDN w:val="0"/>
        <w:adjustRightInd w:val="0"/>
        <w:ind w:right="53"/>
        <w:jc w:val="both"/>
        <w:rPr>
          <w:kern w:val="1"/>
          <w:sz w:val="22"/>
          <w:szCs w:val="22"/>
        </w:rPr>
      </w:pPr>
      <w:r>
        <w:rPr>
          <w:kern w:val="1"/>
          <w:sz w:val="22"/>
          <w:szCs w:val="22"/>
        </w:rPr>
        <w:t xml:space="preserve">Ai sensi dell'art. 31 comma 8 </w:t>
      </w:r>
      <w:r w:rsidRPr="00CE79BA">
        <w:rPr>
          <w:kern w:val="1"/>
          <w:sz w:val="22"/>
          <w:szCs w:val="22"/>
        </w:rPr>
        <w:t xml:space="preserve">ultimo periodo del D. </w:t>
      </w:r>
      <w:proofErr w:type="spellStart"/>
      <w:r w:rsidRPr="00CE79BA">
        <w:rPr>
          <w:kern w:val="1"/>
          <w:sz w:val="22"/>
          <w:szCs w:val="22"/>
        </w:rPr>
        <w:t>Lgs</w:t>
      </w:r>
      <w:proofErr w:type="spellEnd"/>
      <w:r w:rsidRPr="00CE79BA">
        <w:rPr>
          <w:kern w:val="1"/>
          <w:sz w:val="22"/>
          <w:szCs w:val="22"/>
        </w:rPr>
        <w:t xml:space="preserve"> 50/2016, l'affidatario non può avvalersi del subappalto </w:t>
      </w:r>
      <w:r w:rsidRPr="00CE79BA">
        <w:rPr>
          <w:kern w:val="1"/>
          <w:sz w:val="22"/>
          <w:szCs w:val="22"/>
        </w:rPr>
        <w:lastRenderedPageBreak/>
        <w:t>ad eccezione per indagini geologiche e geotecniche</w:t>
      </w:r>
      <w:r w:rsidR="00805DF6" w:rsidRPr="00CE79BA">
        <w:rPr>
          <w:kern w:val="1"/>
          <w:sz w:val="22"/>
          <w:szCs w:val="22"/>
        </w:rPr>
        <w:t xml:space="preserve"> </w:t>
      </w:r>
      <w:r w:rsidR="00805DF6" w:rsidRPr="00CE79BA">
        <w:rPr>
          <w:color w:val="000000"/>
          <w:sz w:val="22"/>
          <w:szCs w:val="22"/>
          <w:shd w:val="clear" w:color="auto" w:fill="F9F8F4"/>
        </w:rPr>
        <w:t>e sismiche, sondaggi, rilievi, misurazioni e picchettazioni, predisposizione di elaborati specialistici e di dettaglio, con esclusione delle relazioni geologiche</w:t>
      </w:r>
      <w:r w:rsidR="00C70C58">
        <w:rPr>
          <w:color w:val="000000"/>
          <w:sz w:val="22"/>
          <w:szCs w:val="22"/>
          <w:shd w:val="clear" w:color="auto" w:fill="F9F8F4"/>
        </w:rPr>
        <w:t xml:space="preserve"> nella misura del </w:t>
      </w:r>
      <w:r w:rsidR="007A49A3">
        <w:rPr>
          <w:color w:val="000000"/>
          <w:sz w:val="22"/>
          <w:szCs w:val="22"/>
          <w:shd w:val="clear" w:color="auto" w:fill="F9F8F4"/>
        </w:rPr>
        <w:t>3</w:t>
      </w:r>
      <w:r w:rsidR="00C70C58">
        <w:rPr>
          <w:color w:val="000000"/>
          <w:sz w:val="22"/>
          <w:szCs w:val="22"/>
          <w:shd w:val="clear" w:color="auto" w:fill="F9F8F4"/>
        </w:rPr>
        <w:t>0% dell’importo</w:t>
      </w:r>
      <w:r w:rsidR="007A49A3">
        <w:rPr>
          <w:color w:val="000000"/>
          <w:sz w:val="22"/>
          <w:szCs w:val="22"/>
          <w:shd w:val="clear" w:color="auto" w:fill="F9F8F4"/>
        </w:rPr>
        <w:t xml:space="preserve"> del contratto</w:t>
      </w:r>
      <w:r w:rsidR="00CE79BA">
        <w:rPr>
          <w:color w:val="000000"/>
          <w:sz w:val="22"/>
          <w:szCs w:val="22"/>
          <w:shd w:val="clear" w:color="auto" w:fill="F9F8F4"/>
        </w:rPr>
        <w:t>. In tal caso l’ope</w:t>
      </w:r>
      <w:r w:rsidR="00140D66">
        <w:rPr>
          <w:color w:val="000000"/>
          <w:sz w:val="22"/>
          <w:szCs w:val="22"/>
          <w:shd w:val="clear" w:color="auto" w:fill="F9F8F4"/>
        </w:rPr>
        <w:t xml:space="preserve">ratore economico dovrà </w:t>
      </w:r>
      <w:r w:rsidR="007A49A3">
        <w:rPr>
          <w:color w:val="000000"/>
          <w:sz w:val="22"/>
          <w:szCs w:val="22"/>
          <w:shd w:val="clear" w:color="auto" w:fill="F9F8F4"/>
        </w:rPr>
        <w:t>indicarlo</w:t>
      </w:r>
      <w:r w:rsidR="00140D66">
        <w:rPr>
          <w:color w:val="000000"/>
          <w:sz w:val="22"/>
          <w:szCs w:val="22"/>
          <w:shd w:val="clear" w:color="auto" w:fill="F9F8F4"/>
        </w:rPr>
        <w:t xml:space="preserve"> nel DGUE allegato al presente avviso.</w:t>
      </w:r>
    </w:p>
    <w:p w14:paraId="48A9A625" w14:textId="77777777" w:rsidR="00651ECC" w:rsidRDefault="00651ECC">
      <w:pPr>
        <w:widowControl w:val="0"/>
        <w:autoSpaceDE w:val="0"/>
        <w:autoSpaceDN w:val="0"/>
        <w:adjustRightInd w:val="0"/>
        <w:ind w:right="-19"/>
        <w:jc w:val="both"/>
        <w:rPr>
          <w:kern w:val="1"/>
          <w:sz w:val="22"/>
          <w:szCs w:val="22"/>
        </w:rPr>
      </w:pPr>
    </w:p>
    <w:p w14:paraId="2F57C7BD" w14:textId="77777777" w:rsidR="00651ECC" w:rsidRPr="0000316B" w:rsidRDefault="00651ECC" w:rsidP="008A09CB">
      <w:pPr>
        <w:pStyle w:val="Paragrafoelenco"/>
        <w:widowControl w:val="0"/>
        <w:numPr>
          <w:ilvl w:val="0"/>
          <w:numId w:val="41"/>
        </w:numPr>
        <w:tabs>
          <w:tab w:val="left" w:pos="432"/>
        </w:tabs>
        <w:autoSpaceDE w:val="0"/>
        <w:autoSpaceDN w:val="0"/>
        <w:adjustRightInd w:val="0"/>
        <w:ind w:left="284" w:right="53"/>
        <w:jc w:val="both"/>
        <w:rPr>
          <w:kern w:val="1"/>
          <w:sz w:val="22"/>
          <w:szCs w:val="22"/>
        </w:rPr>
      </w:pPr>
      <w:r w:rsidRPr="0000316B">
        <w:rPr>
          <w:b/>
          <w:bCs/>
          <w:kern w:val="1"/>
          <w:sz w:val="22"/>
          <w:szCs w:val="22"/>
        </w:rPr>
        <w:t xml:space="preserve">REVISIONE PREZZI </w:t>
      </w:r>
    </w:p>
    <w:p w14:paraId="55965F85" w14:textId="77777777" w:rsidR="00651ECC" w:rsidRDefault="00651ECC" w:rsidP="008A09CB">
      <w:pPr>
        <w:widowControl w:val="0"/>
        <w:autoSpaceDE w:val="0"/>
        <w:autoSpaceDN w:val="0"/>
        <w:adjustRightInd w:val="0"/>
        <w:ind w:left="-76" w:right="53"/>
        <w:jc w:val="both"/>
        <w:rPr>
          <w:kern w:val="1"/>
          <w:sz w:val="22"/>
          <w:szCs w:val="22"/>
        </w:rPr>
      </w:pPr>
      <w:r>
        <w:rPr>
          <w:kern w:val="1"/>
          <w:sz w:val="22"/>
          <w:szCs w:val="22"/>
        </w:rPr>
        <w:t>Ai sensi dell</w:t>
      </w:r>
      <w:r>
        <w:rPr>
          <w:kern w:val="1"/>
          <w:sz w:val="22"/>
          <w:szCs w:val="22"/>
          <w:vertAlign w:val="superscript"/>
        </w:rPr>
        <w:t>'</w:t>
      </w:r>
      <w:r>
        <w:rPr>
          <w:kern w:val="1"/>
          <w:sz w:val="22"/>
          <w:szCs w:val="22"/>
        </w:rPr>
        <w:t xml:space="preserve">art, 106 comma 1 lettera a) del D. </w:t>
      </w:r>
      <w:proofErr w:type="spellStart"/>
      <w:r>
        <w:rPr>
          <w:kern w:val="1"/>
          <w:sz w:val="22"/>
          <w:szCs w:val="22"/>
        </w:rPr>
        <w:t>Lgs</w:t>
      </w:r>
      <w:proofErr w:type="spellEnd"/>
      <w:r>
        <w:rPr>
          <w:kern w:val="1"/>
          <w:sz w:val="22"/>
          <w:szCs w:val="22"/>
        </w:rPr>
        <w:t xml:space="preserve"> 50/2016 non è ammessa alcuna revisione prezzi, salvo quanto previsto ed applicabile dai successivi commi del medesimo articolo del D, </w:t>
      </w:r>
      <w:proofErr w:type="spellStart"/>
      <w:r>
        <w:rPr>
          <w:kern w:val="1"/>
          <w:sz w:val="22"/>
          <w:szCs w:val="22"/>
        </w:rPr>
        <w:t>Lgs</w:t>
      </w:r>
      <w:proofErr w:type="spellEnd"/>
      <w:r>
        <w:rPr>
          <w:kern w:val="1"/>
          <w:sz w:val="22"/>
          <w:szCs w:val="22"/>
        </w:rPr>
        <w:t>. citato,</w:t>
      </w:r>
    </w:p>
    <w:p w14:paraId="04DB648F" w14:textId="77777777" w:rsidR="00651ECC" w:rsidRDefault="00651ECC" w:rsidP="008A09CB">
      <w:pPr>
        <w:widowControl w:val="0"/>
        <w:autoSpaceDE w:val="0"/>
        <w:autoSpaceDN w:val="0"/>
        <w:adjustRightInd w:val="0"/>
        <w:ind w:left="284" w:right="-19"/>
        <w:jc w:val="both"/>
        <w:rPr>
          <w:kern w:val="1"/>
          <w:sz w:val="22"/>
          <w:szCs w:val="22"/>
        </w:rPr>
      </w:pPr>
    </w:p>
    <w:p w14:paraId="6FAD835C" w14:textId="77777777" w:rsidR="00651ECC" w:rsidRPr="0000316B" w:rsidRDefault="00651ECC" w:rsidP="008A09CB">
      <w:pPr>
        <w:pStyle w:val="Paragrafoelenco"/>
        <w:widowControl w:val="0"/>
        <w:numPr>
          <w:ilvl w:val="0"/>
          <w:numId w:val="41"/>
        </w:numPr>
        <w:tabs>
          <w:tab w:val="left" w:pos="432"/>
        </w:tabs>
        <w:autoSpaceDE w:val="0"/>
        <w:autoSpaceDN w:val="0"/>
        <w:adjustRightInd w:val="0"/>
        <w:ind w:left="284" w:right="-19"/>
        <w:rPr>
          <w:b/>
          <w:bCs/>
          <w:kern w:val="1"/>
          <w:sz w:val="22"/>
          <w:szCs w:val="22"/>
        </w:rPr>
      </w:pPr>
      <w:r w:rsidRPr="0000316B">
        <w:rPr>
          <w:b/>
          <w:bCs/>
          <w:kern w:val="1"/>
          <w:sz w:val="22"/>
          <w:szCs w:val="22"/>
        </w:rPr>
        <w:t>DECADENZA DALL'AFFIDAMENTO</w:t>
      </w:r>
    </w:p>
    <w:p w14:paraId="6E955036" w14:textId="77777777" w:rsidR="00651ECC" w:rsidRDefault="00651ECC" w:rsidP="008A09CB">
      <w:pPr>
        <w:widowControl w:val="0"/>
        <w:autoSpaceDE w:val="0"/>
        <w:autoSpaceDN w:val="0"/>
        <w:adjustRightInd w:val="0"/>
        <w:ind w:left="-76" w:right="53"/>
        <w:jc w:val="both"/>
        <w:rPr>
          <w:kern w:val="1"/>
          <w:sz w:val="22"/>
          <w:szCs w:val="22"/>
        </w:rPr>
      </w:pPr>
      <w:r>
        <w:rPr>
          <w:kern w:val="1"/>
          <w:sz w:val="22"/>
          <w:szCs w:val="22"/>
        </w:rPr>
        <w:t>Nel caso di riscontro di non veridicità delle dichiarazioni rilasciate, oppure di mancati adempimenti connessi o conseguenti all'aggiudicazione, l'aggiudicatario decade dalla medesima e la fornitura può essere affidata al concorrente che segue nella graduatoria, fatti salvi i diritti al risarcimento di tutti i danni e delle spese derivanti dall</w:t>
      </w:r>
      <w:r>
        <w:rPr>
          <w:kern w:val="1"/>
          <w:sz w:val="22"/>
          <w:szCs w:val="22"/>
          <w:vertAlign w:val="superscript"/>
        </w:rPr>
        <w:t>'</w:t>
      </w:r>
      <w:r>
        <w:rPr>
          <w:kern w:val="1"/>
          <w:sz w:val="22"/>
          <w:szCs w:val="22"/>
        </w:rPr>
        <w:t>inadempimento, nonché l'applicazione delle sanzioni previste dalla vigente normativa.</w:t>
      </w:r>
    </w:p>
    <w:p w14:paraId="7133281E" w14:textId="77777777" w:rsidR="00651ECC" w:rsidRDefault="00651ECC" w:rsidP="008A09CB">
      <w:pPr>
        <w:widowControl w:val="0"/>
        <w:autoSpaceDE w:val="0"/>
        <w:autoSpaceDN w:val="0"/>
        <w:adjustRightInd w:val="0"/>
        <w:ind w:left="284" w:right="-19"/>
        <w:rPr>
          <w:kern w:val="1"/>
          <w:sz w:val="22"/>
          <w:szCs w:val="22"/>
        </w:rPr>
      </w:pPr>
    </w:p>
    <w:p w14:paraId="5296F485" w14:textId="77777777" w:rsidR="00651ECC" w:rsidRPr="0000316B" w:rsidRDefault="00651ECC" w:rsidP="008A09CB">
      <w:pPr>
        <w:pStyle w:val="Paragrafoelenco"/>
        <w:widowControl w:val="0"/>
        <w:numPr>
          <w:ilvl w:val="0"/>
          <w:numId w:val="41"/>
        </w:numPr>
        <w:tabs>
          <w:tab w:val="left" w:pos="432"/>
        </w:tabs>
        <w:autoSpaceDE w:val="0"/>
        <w:autoSpaceDN w:val="0"/>
        <w:adjustRightInd w:val="0"/>
        <w:ind w:left="284" w:right="-19"/>
        <w:rPr>
          <w:b/>
          <w:bCs/>
          <w:kern w:val="1"/>
          <w:sz w:val="22"/>
          <w:szCs w:val="22"/>
        </w:rPr>
      </w:pPr>
      <w:r w:rsidRPr="0000316B">
        <w:rPr>
          <w:b/>
          <w:bCs/>
          <w:kern w:val="1"/>
          <w:sz w:val="22"/>
          <w:szCs w:val="22"/>
        </w:rPr>
        <w:t>CAUSE DI ESCLUSIONE</w:t>
      </w:r>
    </w:p>
    <w:p w14:paraId="042F6245" w14:textId="77777777" w:rsidR="00651ECC" w:rsidRDefault="00651ECC" w:rsidP="008A09CB">
      <w:pPr>
        <w:widowControl w:val="0"/>
        <w:autoSpaceDE w:val="0"/>
        <w:autoSpaceDN w:val="0"/>
        <w:adjustRightInd w:val="0"/>
        <w:ind w:left="-76" w:right="53"/>
        <w:jc w:val="both"/>
        <w:rPr>
          <w:kern w:val="1"/>
          <w:sz w:val="22"/>
          <w:szCs w:val="22"/>
        </w:rPr>
      </w:pPr>
      <w:r>
        <w:rPr>
          <w:kern w:val="1"/>
          <w:sz w:val="22"/>
          <w:szCs w:val="22"/>
        </w:rPr>
        <w:t>Tutte le prescrizioni, modalità e condizioni contenute nella presente lettera hanno il carattere dell'inderogabilità e, pertanto, nel caso in cui le medesime non vengano osservate o rispettate il concorrente inadempiente è sanzionato con l</w:t>
      </w:r>
      <w:r>
        <w:rPr>
          <w:kern w:val="1"/>
          <w:sz w:val="22"/>
          <w:szCs w:val="22"/>
          <w:vertAlign w:val="superscript"/>
        </w:rPr>
        <w:t>'</w:t>
      </w:r>
      <w:r>
        <w:rPr>
          <w:kern w:val="1"/>
          <w:sz w:val="22"/>
          <w:szCs w:val="22"/>
        </w:rPr>
        <w:t>esclusione dal presente affidamento,</w:t>
      </w:r>
    </w:p>
    <w:p w14:paraId="28D99D47" w14:textId="77777777" w:rsidR="00651ECC" w:rsidRDefault="00651ECC" w:rsidP="008A09CB">
      <w:pPr>
        <w:widowControl w:val="0"/>
        <w:autoSpaceDE w:val="0"/>
        <w:autoSpaceDN w:val="0"/>
        <w:adjustRightInd w:val="0"/>
        <w:ind w:left="284" w:right="-19"/>
        <w:rPr>
          <w:kern w:val="1"/>
          <w:sz w:val="22"/>
          <w:szCs w:val="22"/>
        </w:rPr>
      </w:pPr>
    </w:p>
    <w:p w14:paraId="3F7366B7" w14:textId="77777777" w:rsidR="00651ECC" w:rsidRPr="0000316B" w:rsidRDefault="00651ECC" w:rsidP="008A09CB">
      <w:pPr>
        <w:pStyle w:val="Paragrafoelenco"/>
        <w:widowControl w:val="0"/>
        <w:numPr>
          <w:ilvl w:val="0"/>
          <w:numId w:val="41"/>
        </w:numPr>
        <w:tabs>
          <w:tab w:val="left" w:pos="432"/>
        </w:tabs>
        <w:autoSpaceDE w:val="0"/>
        <w:autoSpaceDN w:val="0"/>
        <w:adjustRightInd w:val="0"/>
        <w:ind w:left="284" w:right="-19"/>
        <w:rPr>
          <w:b/>
          <w:bCs/>
          <w:kern w:val="1"/>
          <w:sz w:val="22"/>
          <w:szCs w:val="22"/>
        </w:rPr>
      </w:pPr>
      <w:r w:rsidRPr="0000316B">
        <w:rPr>
          <w:b/>
          <w:bCs/>
          <w:kern w:val="1"/>
          <w:sz w:val="22"/>
          <w:szCs w:val="22"/>
        </w:rPr>
        <w:t>GARANZIE RICHIESTE</w:t>
      </w:r>
    </w:p>
    <w:p w14:paraId="49383D9E" w14:textId="77777777" w:rsidR="00651ECC" w:rsidRDefault="00651ECC" w:rsidP="008A09CB">
      <w:pPr>
        <w:widowControl w:val="0"/>
        <w:autoSpaceDE w:val="0"/>
        <w:autoSpaceDN w:val="0"/>
        <w:adjustRightInd w:val="0"/>
        <w:ind w:left="-76" w:right="53"/>
        <w:jc w:val="both"/>
        <w:rPr>
          <w:kern w:val="1"/>
          <w:sz w:val="22"/>
          <w:szCs w:val="22"/>
        </w:rPr>
      </w:pPr>
      <w:r>
        <w:rPr>
          <w:kern w:val="1"/>
          <w:sz w:val="22"/>
          <w:szCs w:val="22"/>
        </w:rPr>
        <w:t xml:space="preserve">Per la partecipazione alla procedura, ai sensi dell'art. 93, comma 10 del D. </w:t>
      </w:r>
      <w:proofErr w:type="spellStart"/>
      <w:r>
        <w:rPr>
          <w:kern w:val="1"/>
          <w:sz w:val="22"/>
          <w:szCs w:val="22"/>
        </w:rPr>
        <w:t>Lgs</w:t>
      </w:r>
      <w:proofErr w:type="spellEnd"/>
      <w:r>
        <w:rPr>
          <w:kern w:val="1"/>
          <w:sz w:val="22"/>
          <w:szCs w:val="22"/>
        </w:rPr>
        <w:t xml:space="preserve"> 50/2016, il concorrente dovrà possedere unicamente idonea polizza di responsabilità civile e professionale, per i rischi derivanti dallo svolgimento delle attività di competenza;</w:t>
      </w:r>
    </w:p>
    <w:p w14:paraId="0DA0A6A6" w14:textId="77777777" w:rsidR="00651ECC" w:rsidRDefault="00651ECC" w:rsidP="008A09CB">
      <w:pPr>
        <w:widowControl w:val="0"/>
        <w:autoSpaceDE w:val="0"/>
        <w:autoSpaceDN w:val="0"/>
        <w:adjustRightInd w:val="0"/>
        <w:ind w:left="284" w:right="53"/>
        <w:jc w:val="both"/>
        <w:rPr>
          <w:kern w:val="1"/>
          <w:sz w:val="22"/>
          <w:szCs w:val="22"/>
        </w:rPr>
      </w:pPr>
    </w:p>
    <w:p w14:paraId="6725F662" w14:textId="77777777" w:rsidR="00651ECC" w:rsidRPr="0000316B" w:rsidRDefault="00651ECC" w:rsidP="008A09CB">
      <w:pPr>
        <w:pStyle w:val="Paragrafoelenco"/>
        <w:widowControl w:val="0"/>
        <w:numPr>
          <w:ilvl w:val="0"/>
          <w:numId w:val="41"/>
        </w:numPr>
        <w:tabs>
          <w:tab w:val="left" w:pos="432"/>
        </w:tabs>
        <w:autoSpaceDE w:val="0"/>
        <w:autoSpaceDN w:val="0"/>
        <w:adjustRightInd w:val="0"/>
        <w:ind w:left="284" w:right="-19"/>
        <w:rPr>
          <w:b/>
          <w:bCs/>
          <w:kern w:val="1"/>
          <w:sz w:val="22"/>
          <w:szCs w:val="22"/>
        </w:rPr>
      </w:pPr>
      <w:r w:rsidRPr="0000316B">
        <w:rPr>
          <w:b/>
          <w:bCs/>
          <w:kern w:val="1"/>
          <w:sz w:val="22"/>
          <w:szCs w:val="22"/>
        </w:rPr>
        <w:t>INFORMATIVA PRIVACY</w:t>
      </w:r>
    </w:p>
    <w:p w14:paraId="366A03C4" w14:textId="77777777" w:rsidR="00651ECC" w:rsidRDefault="00651ECC" w:rsidP="008A09CB">
      <w:pPr>
        <w:widowControl w:val="0"/>
        <w:autoSpaceDE w:val="0"/>
        <w:autoSpaceDN w:val="0"/>
        <w:adjustRightInd w:val="0"/>
        <w:ind w:left="-76" w:right="53"/>
        <w:jc w:val="both"/>
        <w:rPr>
          <w:kern w:val="1"/>
          <w:sz w:val="22"/>
          <w:szCs w:val="22"/>
        </w:rPr>
      </w:pPr>
      <w:r>
        <w:rPr>
          <w:spacing w:val="-2"/>
          <w:kern w:val="1"/>
          <w:sz w:val="22"/>
          <w:szCs w:val="22"/>
        </w:rPr>
        <w:t xml:space="preserve">Ai sensi dell'articolo 13 del </w:t>
      </w:r>
      <w:proofErr w:type="spellStart"/>
      <w:proofErr w:type="gramStart"/>
      <w:r>
        <w:rPr>
          <w:spacing w:val="-2"/>
          <w:kern w:val="1"/>
          <w:sz w:val="22"/>
          <w:szCs w:val="22"/>
        </w:rPr>
        <w:t>D.Lgs</w:t>
      </w:r>
      <w:proofErr w:type="gramEnd"/>
      <w:r>
        <w:rPr>
          <w:spacing w:val="-2"/>
          <w:kern w:val="1"/>
          <w:sz w:val="22"/>
          <w:szCs w:val="22"/>
        </w:rPr>
        <w:t>.</w:t>
      </w:r>
      <w:proofErr w:type="spellEnd"/>
      <w:r>
        <w:rPr>
          <w:spacing w:val="-2"/>
          <w:kern w:val="1"/>
          <w:sz w:val="22"/>
          <w:szCs w:val="22"/>
        </w:rPr>
        <w:t xml:space="preserve"> 30 giugno 2003, n. 196, «Codice in materia di protezione dei dati personali", si informa che</w:t>
      </w:r>
      <w:r>
        <w:rPr>
          <w:kern w:val="1"/>
          <w:sz w:val="22"/>
          <w:szCs w:val="22"/>
        </w:rPr>
        <w:t xml:space="preserve"> i dati personali forniti e raccolti in occasione del presente procedimento sono trattati ed utilizzati esclusivamente in funzione e per i fini conseguenti agli adempimenti richiesti dalla gara e dal contratto, consentiti dalla legge e dai provvedimenti del garante; il conferimento dei dati è obbligatorio; i dati raccolti possono essere oggetto di comunicazione ai presenti alle </w:t>
      </w:r>
      <w:r>
        <w:rPr>
          <w:spacing w:val="-2"/>
          <w:kern w:val="1"/>
          <w:sz w:val="22"/>
          <w:szCs w:val="22"/>
        </w:rPr>
        <w:t>operazioni di gara, al personale dipendente dell'amministrazione coinvolto per ragioni di servizio e ai soggetti esterni incaricati</w:t>
      </w:r>
      <w:r>
        <w:rPr>
          <w:kern w:val="1"/>
          <w:sz w:val="22"/>
          <w:szCs w:val="22"/>
        </w:rPr>
        <w:t xml:space="preserve"> di compiti inerenti la gestione del contratto, a tutti soggetti aventi titolo ex legge n. 241/1990, ai soggetti destinatari delle comunicazioni e della pubblicità previste dalla legge in materia di appalti pubblici, agli organi dell'autorità giudiziaria e di altra autorità competente in materia di vigilanza sugli appalti pubblici;</w:t>
      </w:r>
    </w:p>
    <w:p w14:paraId="1C1F3AD7" w14:textId="77777777" w:rsidR="00651ECC" w:rsidRDefault="00651ECC">
      <w:pPr>
        <w:widowControl w:val="0"/>
        <w:autoSpaceDE w:val="0"/>
        <w:autoSpaceDN w:val="0"/>
        <w:adjustRightInd w:val="0"/>
        <w:ind w:right="53"/>
        <w:jc w:val="both"/>
        <w:rPr>
          <w:kern w:val="1"/>
          <w:sz w:val="22"/>
          <w:szCs w:val="22"/>
        </w:rPr>
      </w:pPr>
    </w:p>
    <w:p w14:paraId="75210C44" w14:textId="77777777" w:rsidR="00651ECC" w:rsidRPr="008A09CB" w:rsidRDefault="00651ECC" w:rsidP="008A09CB">
      <w:pPr>
        <w:pStyle w:val="Paragrafoelenco"/>
        <w:widowControl w:val="0"/>
        <w:numPr>
          <w:ilvl w:val="0"/>
          <w:numId w:val="41"/>
        </w:numPr>
        <w:tabs>
          <w:tab w:val="left" w:pos="432"/>
        </w:tabs>
        <w:autoSpaceDE w:val="0"/>
        <w:autoSpaceDN w:val="0"/>
        <w:adjustRightInd w:val="0"/>
        <w:ind w:right="53" w:hanging="862"/>
        <w:jc w:val="both"/>
        <w:rPr>
          <w:b/>
          <w:bCs/>
          <w:kern w:val="1"/>
          <w:sz w:val="22"/>
          <w:szCs w:val="22"/>
        </w:rPr>
      </w:pPr>
      <w:r w:rsidRPr="008A09CB">
        <w:rPr>
          <w:b/>
          <w:bCs/>
          <w:kern w:val="1"/>
          <w:sz w:val="22"/>
          <w:szCs w:val="22"/>
        </w:rPr>
        <w:t>TRACCIABILITÀ DEI FLUSSI FINANZIARLE LOTTA ALLA DELINQUENZA</w:t>
      </w:r>
    </w:p>
    <w:p w14:paraId="0FE07575" w14:textId="77777777" w:rsidR="00651ECC" w:rsidRDefault="00651ECC">
      <w:pPr>
        <w:widowControl w:val="0"/>
        <w:autoSpaceDE w:val="0"/>
        <w:autoSpaceDN w:val="0"/>
        <w:adjustRightInd w:val="0"/>
        <w:ind w:left="72" w:right="53"/>
        <w:jc w:val="both"/>
        <w:rPr>
          <w:kern w:val="1"/>
          <w:sz w:val="22"/>
          <w:szCs w:val="22"/>
        </w:rPr>
      </w:pPr>
      <w:r>
        <w:rPr>
          <w:spacing w:val="-2"/>
          <w:kern w:val="1"/>
          <w:sz w:val="22"/>
          <w:szCs w:val="22"/>
        </w:rPr>
        <w:t>L</w:t>
      </w:r>
      <w:r>
        <w:rPr>
          <w:spacing w:val="-2"/>
          <w:kern w:val="1"/>
          <w:sz w:val="22"/>
          <w:szCs w:val="22"/>
          <w:vertAlign w:val="superscript"/>
        </w:rPr>
        <w:t>'</w:t>
      </w:r>
      <w:r>
        <w:rPr>
          <w:spacing w:val="-2"/>
          <w:kern w:val="1"/>
          <w:sz w:val="22"/>
          <w:szCs w:val="22"/>
        </w:rPr>
        <w:t>appaltatore assume tutti gli obblighi di tracciabilità dei flussi finanziari di cui al</w:t>
      </w:r>
      <w:r>
        <w:rPr>
          <w:kern w:val="1"/>
          <w:sz w:val="22"/>
          <w:szCs w:val="22"/>
        </w:rPr>
        <w:t>l</w:t>
      </w:r>
      <w:r>
        <w:rPr>
          <w:spacing w:val="-2"/>
          <w:kern w:val="1"/>
          <w:sz w:val="22"/>
          <w:szCs w:val="22"/>
          <w:vertAlign w:val="superscript"/>
        </w:rPr>
        <w:t>'</w:t>
      </w:r>
      <w:r>
        <w:rPr>
          <w:spacing w:val="-2"/>
          <w:kern w:val="1"/>
          <w:sz w:val="22"/>
          <w:szCs w:val="22"/>
        </w:rPr>
        <w:t>articolo 3 della legge 13 agosto 2010, n. 136.</w:t>
      </w:r>
      <w:r>
        <w:rPr>
          <w:kern w:val="1"/>
          <w:sz w:val="22"/>
          <w:szCs w:val="22"/>
        </w:rPr>
        <w:t xml:space="preserve"> In particolare si impegna a, comunicare all'ente, nei termini di legge, gli estremi identificativi del conto corrente dedicato alla commessa pubblica di cui all</w:t>
      </w:r>
      <w:r>
        <w:rPr>
          <w:kern w:val="1"/>
          <w:sz w:val="22"/>
          <w:szCs w:val="22"/>
          <w:vertAlign w:val="superscript"/>
        </w:rPr>
        <w:t>'</w:t>
      </w:r>
      <w:r>
        <w:rPr>
          <w:kern w:val="1"/>
          <w:sz w:val="22"/>
          <w:szCs w:val="22"/>
        </w:rPr>
        <w:t>oggetto, da utilizzare per l</w:t>
      </w:r>
      <w:r>
        <w:rPr>
          <w:kern w:val="1"/>
          <w:sz w:val="22"/>
          <w:szCs w:val="22"/>
          <w:vertAlign w:val="superscript"/>
        </w:rPr>
        <w:t>'</w:t>
      </w:r>
      <w:r>
        <w:rPr>
          <w:kern w:val="1"/>
          <w:sz w:val="22"/>
          <w:szCs w:val="22"/>
        </w:rPr>
        <w:t xml:space="preserve">effettuazione di tutti i movimenti finanziari relativi ai lavori, servizi e </w:t>
      </w:r>
      <w:r>
        <w:rPr>
          <w:spacing w:val="-2"/>
          <w:kern w:val="1"/>
          <w:sz w:val="22"/>
          <w:szCs w:val="22"/>
        </w:rPr>
        <w:t>forniture connessi al</w:t>
      </w:r>
      <w:r>
        <w:rPr>
          <w:kern w:val="1"/>
          <w:sz w:val="22"/>
          <w:szCs w:val="22"/>
        </w:rPr>
        <w:t>l</w:t>
      </w:r>
      <w:r>
        <w:rPr>
          <w:spacing w:val="-2"/>
          <w:kern w:val="1"/>
          <w:sz w:val="22"/>
          <w:szCs w:val="22"/>
          <w:vertAlign w:val="superscript"/>
        </w:rPr>
        <w:t>'</w:t>
      </w:r>
      <w:r>
        <w:rPr>
          <w:spacing w:val="-2"/>
          <w:kern w:val="1"/>
          <w:sz w:val="22"/>
          <w:szCs w:val="22"/>
        </w:rPr>
        <w:t xml:space="preserve">affidamento in oggetto. A tal fine </w:t>
      </w:r>
      <w:r>
        <w:rPr>
          <w:kern w:val="1"/>
          <w:sz w:val="22"/>
          <w:szCs w:val="22"/>
        </w:rPr>
        <w:t>l</w:t>
      </w:r>
      <w:r>
        <w:rPr>
          <w:spacing w:val="-2"/>
          <w:kern w:val="1"/>
          <w:sz w:val="22"/>
          <w:szCs w:val="22"/>
          <w:vertAlign w:val="superscript"/>
        </w:rPr>
        <w:t>'</w:t>
      </w:r>
      <w:r>
        <w:rPr>
          <w:spacing w:val="-2"/>
          <w:kern w:val="1"/>
          <w:sz w:val="22"/>
          <w:szCs w:val="22"/>
        </w:rPr>
        <w:t>appaltatore si obbliga a effettuare i pagamenti esclusivamente tramite</w:t>
      </w:r>
      <w:r>
        <w:rPr>
          <w:kern w:val="1"/>
          <w:sz w:val="22"/>
          <w:szCs w:val="22"/>
        </w:rPr>
        <w:t xml:space="preserve"> lo strumento del bonifico bancario o postale, salvo le eccezioni previste dallo stesso articolo 3 della legge 13 agosto 2010, n. </w:t>
      </w:r>
      <w:r>
        <w:rPr>
          <w:spacing w:val="-2"/>
          <w:kern w:val="1"/>
          <w:sz w:val="22"/>
          <w:szCs w:val="22"/>
        </w:rPr>
        <w:t>136, purché siano effettuati con strumenti idonei a garantire la piena tracciabilità delle operazioni per l'intero importo dovuto.</w:t>
      </w:r>
      <w:r>
        <w:rPr>
          <w:kern w:val="1"/>
          <w:sz w:val="22"/>
          <w:szCs w:val="22"/>
        </w:rPr>
        <w:t xml:space="preserve"> </w:t>
      </w:r>
    </w:p>
    <w:p w14:paraId="3106BA95" w14:textId="77777777" w:rsidR="00651ECC" w:rsidRDefault="00651ECC">
      <w:pPr>
        <w:widowControl w:val="0"/>
        <w:autoSpaceDE w:val="0"/>
        <w:autoSpaceDN w:val="0"/>
        <w:adjustRightInd w:val="0"/>
        <w:ind w:left="72" w:right="53"/>
        <w:jc w:val="both"/>
        <w:rPr>
          <w:kern w:val="1"/>
          <w:sz w:val="22"/>
          <w:szCs w:val="22"/>
        </w:rPr>
      </w:pPr>
    </w:p>
    <w:p w14:paraId="6A30BEFE" w14:textId="77777777" w:rsidR="00651ECC" w:rsidRPr="0000316B" w:rsidRDefault="00651ECC" w:rsidP="008A09CB">
      <w:pPr>
        <w:pStyle w:val="Paragrafoelenco"/>
        <w:widowControl w:val="0"/>
        <w:numPr>
          <w:ilvl w:val="0"/>
          <w:numId w:val="41"/>
        </w:numPr>
        <w:tabs>
          <w:tab w:val="left" w:pos="432"/>
        </w:tabs>
        <w:autoSpaceDE w:val="0"/>
        <w:autoSpaceDN w:val="0"/>
        <w:adjustRightInd w:val="0"/>
        <w:ind w:right="53" w:hanging="862"/>
        <w:jc w:val="both"/>
        <w:rPr>
          <w:kern w:val="1"/>
          <w:sz w:val="22"/>
          <w:szCs w:val="22"/>
        </w:rPr>
      </w:pPr>
      <w:r w:rsidRPr="0000316B">
        <w:rPr>
          <w:b/>
          <w:bCs/>
          <w:kern w:val="1"/>
          <w:sz w:val="22"/>
          <w:szCs w:val="22"/>
        </w:rPr>
        <w:t xml:space="preserve">RESPONSABILE UNICO DEL PROCEDIMENTO </w:t>
      </w:r>
    </w:p>
    <w:p w14:paraId="6B1C0072" w14:textId="7057D655" w:rsidR="00651ECC" w:rsidRDefault="00651ECC">
      <w:pPr>
        <w:widowControl w:val="0"/>
        <w:autoSpaceDE w:val="0"/>
        <w:autoSpaceDN w:val="0"/>
        <w:adjustRightInd w:val="0"/>
        <w:ind w:left="72" w:right="1319"/>
        <w:rPr>
          <w:kern w:val="1"/>
          <w:sz w:val="22"/>
          <w:szCs w:val="22"/>
        </w:rPr>
      </w:pPr>
      <w:r>
        <w:rPr>
          <w:kern w:val="1"/>
          <w:sz w:val="22"/>
          <w:szCs w:val="22"/>
        </w:rPr>
        <w:t>Ing. J. Silvia Volpe</w:t>
      </w:r>
    </w:p>
    <w:p w14:paraId="2C49FE04" w14:textId="77777777" w:rsidR="0000316B" w:rsidRPr="0000316B" w:rsidRDefault="0000316B" w:rsidP="0000316B">
      <w:pPr>
        <w:widowControl w:val="0"/>
        <w:tabs>
          <w:tab w:val="left" w:pos="432"/>
        </w:tabs>
        <w:autoSpaceDE w:val="0"/>
        <w:autoSpaceDN w:val="0"/>
        <w:adjustRightInd w:val="0"/>
        <w:ind w:left="360" w:right="1177"/>
        <w:rPr>
          <w:kern w:val="1"/>
          <w:sz w:val="22"/>
          <w:szCs w:val="22"/>
        </w:rPr>
      </w:pPr>
    </w:p>
    <w:p w14:paraId="48C872B0" w14:textId="77777777" w:rsidR="00CD66D4" w:rsidRDefault="00651ECC" w:rsidP="0000316B">
      <w:pPr>
        <w:widowControl w:val="0"/>
        <w:tabs>
          <w:tab w:val="left" w:pos="432"/>
        </w:tabs>
        <w:autoSpaceDE w:val="0"/>
        <w:autoSpaceDN w:val="0"/>
        <w:adjustRightInd w:val="0"/>
        <w:ind w:left="72" w:right="1177"/>
        <w:rPr>
          <w:b/>
          <w:bCs/>
          <w:kern w:val="1"/>
          <w:sz w:val="22"/>
          <w:szCs w:val="22"/>
        </w:rPr>
      </w:pPr>
      <w:r>
        <w:rPr>
          <w:b/>
          <w:bCs/>
          <w:kern w:val="1"/>
          <w:sz w:val="22"/>
          <w:szCs w:val="22"/>
        </w:rPr>
        <w:t xml:space="preserve">ALLEGATI </w:t>
      </w:r>
    </w:p>
    <w:p w14:paraId="2DA2A8CF" w14:textId="6E8A400F" w:rsidR="00651ECC" w:rsidRDefault="00651ECC" w:rsidP="0000316B">
      <w:pPr>
        <w:widowControl w:val="0"/>
        <w:tabs>
          <w:tab w:val="left" w:pos="432"/>
        </w:tabs>
        <w:autoSpaceDE w:val="0"/>
        <w:autoSpaceDN w:val="0"/>
        <w:adjustRightInd w:val="0"/>
        <w:ind w:left="72" w:right="1177"/>
        <w:rPr>
          <w:kern w:val="1"/>
          <w:sz w:val="22"/>
          <w:szCs w:val="22"/>
        </w:rPr>
      </w:pPr>
      <w:r>
        <w:rPr>
          <w:kern w:val="1"/>
          <w:sz w:val="22"/>
          <w:szCs w:val="22"/>
        </w:rPr>
        <w:t>Gli allegati, parte integrante e sostanziale alla presente lettera, sono:</w:t>
      </w:r>
    </w:p>
    <w:p w14:paraId="5432E05E" w14:textId="77777777" w:rsidR="00651ECC" w:rsidRDefault="00651ECC">
      <w:pPr>
        <w:widowControl w:val="0"/>
        <w:autoSpaceDE w:val="0"/>
        <w:autoSpaceDN w:val="0"/>
        <w:adjustRightInd w:val="0"/>
        <w:ind w:left="72" w:right="1177"/>
        <w:rPr>
          <w:kern w:val="1"/>
          <w:sz w:val="22"/>
          <w:szCs w:val="22"/>
        </w:rPr>
      </w:pPr>
    </w:p>
    <w:p w14:paraId="7F61ACBF" w14:textId="302B54E4" w:rsidR="0000316B" w:rsidRDefault="00651ECC" w:rsidP="0000316B">
      <w:pPr>
        <w:widowControl w:val="0"/>
        <w:autoSpaceDE w:val="0"/>
        <w:autoSpaceDN w:val="0"/>
        <w:adjustRightInd w:val="0"/>
        <w:ind w:right="3729"/>
        <w:jc w:val="both"/>
        <w:rPr>
          <w:i/>
          <w:iCs/>
          <w:spacing w:val="-4"/>
          <w:kern w:val="1"/>
          <w:sz w:val="22"/>
          <w:szCs w:val="22"/>
        </w:rPr>
      </w:pPr>
      <w:proofErr w:type="spellStart"/>
      <w:r>
        <w:rPr>
          <w:i/>
          <w:iCs/>
          <w:spacing w:val="-4"/>
          <w:kern w:val="1"/>
          <w:sz w:val="22"/>
          <w:szCs w:val="22"/>
        </w:rPr>
        <w:t>All</w:t>
      </w:r>
      <w:proofErr w:type="spellEnd"/>
      <w:r>
        <w:rPr>
          <w:i/>
          <w:iCs/>
          <w:spacing w:val="-4"/>
          <w:kern w:val="1"/>
          <w:sz w:val="22"/>
          <w:szCs w:val="22"/>
        </w:rPr>
        <w:t>. 1 - D. G. U.E. “D</w:t>
      </w:r>
      <w:r w:rsidR="0000316B">
        <w:rPr>
          <w:i/>
          <w:iCs/>
          <w:spacing w:val="-4"/>
          <w:kern w:val="1"/>
          <w:sz w:val="22"/>
          <w:szCs w:val="22"/>
        </w:rPr>
        <w:t>ocumento di gara unico europeo"</w:t>
      </w:r>
    </w:p>
    <w:p w14:paraId="5D41D58C" w14:textId="77777777" w:rsidR="0047437A" w:rsidRDefault="00651ECC" w:rsidP="0000316B">
      <w:pPr>
        <w:widowControl w:val="0"/>
        <w:autoSpaceDE w:val="0"/>
        <w:autoSpaceDN w:val="0"/>
        <w:adjustRightInd w:val="0"/>
        <w:ind w:right="3729"/>
        <w:jc w:val="both"/>
        <w:rPr>
          <w:i/>
          <w:iCs/>
          <w:spacing w:val="-4"/>
          <w:kern w:val="1"/>
          <w:sz w:val="22"/>
          <w:szCs w:val="22"/>
        </w:rPr>
      </w:pPr>
      <w:proofErr w:type="spellStart"/>
      <w:r>
        <w:rPr>
          <w:i/>
          <w:iCs/>
          <w:spacing w:val="-4"/>
          <w:kern w:val="1"/>
          <w:sz w:val="22"/>
          <w:szCs w:val="22"/>
        </w:rPr>
        <w:t>All</w:t>
      </w:r>
      <w:proofErr w:type="spellEnd"/>
      <w:r>
        <w:rPr>
          <w:i/>
          <w:iCs/>
          <w:spacing w:val="-4"/>
          <w:kern w:val="1"/>
          <w:sz w:val="22"/>
          <w:szCs w:val="22"/>
        </w:rPr>
        <w:t xml:space="preserve">. 2 - </w:t>
      </w:r>
      <w:r>
        <w:rPr>
          <w:i/>
          <w:iCs/>
          <w:kern w:val="1"/>
          <w:sz w:val="22"/>
          <w:szCs w:val="22"/>
          <w:vertAlign w:val="superscript"/>
        </w:rPr>
        <w:t>"</w:t>
      </w:r>
      <w:r>
        <w:rPr>
          <w:i/>
          <w:iCs/>
          <w:spacing w:val="-6"/>
          <w:kern w:val="1"/>
          <w:sz w:val="22"/>
          <w:szCs w:val="22"/>
        </w:rPr>
        <w:t xml:space="preserve">Modulo tracciabilità dei flussi finanziari </w:t>
      </w:r>
    </w:p>
    <w:p w14:paraId="1965EEBE" w14:textId="28F26892" w:rsidR="00651ECC" w:rsidRPr="0000316B" w:rsidRDefault="00651ECC" w:rsidP="0000316B">
      <w:pPr>
        <w:widowControl w:val="0"/>
        <w:autoSpaceDE w:val="0"/>
        <w:autoSpaceDN w:val="0"/>
        <w:adjustRightInd w:val="0"/>
        <w:ind w:right="3729"/>
        <w:jc w:val="both"/>
        <w:rPr>
          <w:i/>
          <w:iCs/>
          <w:spacing w:val="-4"/>
          <w:kern w:val="1"/>
          <w:sz w:val="22"/>
          <w:szCs w:val="22"/>
        </w:rPr>
      </w:pPr>
      <w:r>
        <w:rPr>
          <w:i/>
          <w:iCs/>
          <w:kern w:val="1"/>
          <w:sz w:val="22"/>
          <w:szCs w:val="22"/>
          <w:vertAlign w:val="superscript"/>
        </w:rPr>
        <w:t xml:space="preserve"> </w:t>
      </w:r>
      <w:proofErr w:type="spellStart"/>
      <w:r>
        <w:rPr>
          <w:i/>
          <w:iCs/>
          <w:spacing w:val="-6"/>
          <w:kern w:val="1"/>
          <w:sz w:val="22"/>
          <w:szCs w:val="22"/>
        </w:rPr>
        <w:t>All</w:t>
      </w:r>
      <w:proofErr w:type="spellEnd"/>
      <w:r>
        <w:rPr>
          <w:i/>
          <w:iCs/>
          <w:spacing w:val="-6"/>
          <w:kern w:val="1"/>
          <w:sz w:val="22"/>
          <w:szCs w:val="22"/>
        </w:rPr>
        <w:t>. 3 - Patto di Integrità</w:t>
      </w:r>
    </w:p>
    <w:p w14:paraId="7684AA37" w14:textId="77777777" w:rsidR="00651ECC" w:rsidRDefault="00651ECC" w:rsidP="0000316B">
      <w:pPr>
        <w:widowControl w:val="0"/>
        <w:autoSpaceDE w:val="0"/>
        <w:autoSpaceDN w:val="0"/>
        <w:adjustRightInd w:val="0"/>
        <w:ind w:right="1461"/>
        <w:jc w:val="both"/>
        <w:rPr>
          <w:i/>
          <w:iCs/>
          <w:kern w:val="1"/>
          <w:sz w:val="22"/>
          <w:szCs w:val="22"/>
        </w:rPr>
      </w:pPr>
      <w:r>
        <w:rPr>
          <w:i/>
          <w:iCs/>
          <w:spacing w:val="-6"/>
          <w:kern w:val="1"/>
          <w:sz w:val="22"/>
          <w:szCs w:val="22"/>
        </w:rPr>
        <w:t xml:space="preserve">AII. 4 - Modulo </w:t>
      </w:r>
      <w:r>
        <w:rPr>
          <w:i/>
          <w:iCs/>
          <w:kern w:val="1"/>
          <w:sz w:val="22"/>
          <w:szCs w:val="22"/>
        </w:rPr>
        <w:t>offerta economica</w:t>
      </w:r>
    </w:p>
    <w:p w14:paraId="5A82ECDA" w14:textId="3AF84F4F" w:rsidR="008A09CB" w:rsidRDefault="008A09CB" w:rsidP="0000316B">
      <w:pPr>
        <w:widowControl w:val="0"/>
        <w:autoSpaceDE w:val="0"/>
        <w:autoSpaceDN w:val="0"/>
        <w:adjustRightInd w:val="0"/>
        <w:ind w:right="1461"/>
        <w:jc w:val="both"/>
        <w:rPr>
          <w:i/>
          <w:iCs/>
          <w:kern w:val="1"/>
          <w:sz w:val="22"/>
          <w:szCs w:val="22"/>
        </w:rPr>
      </w:pPr>
      <w:r>
        <w:rPr>
          <w:i/>
          <w:iCs/>
          <w:kern w:val="1"/>
          <w:sz w:val="22"/>
          <w:szCs w:val="22"/>
        </w:rPr>
        <w:t>Computo metrico relativo alle indagini geologiche</w:t>
      </w:r>
    </w:p>
    <w:p w14:paraId="08EF8CDC" w14:textId="3F11CD01" w:rsidR="00651ECC" w:rsidRDefault="008927AB" w:rsidP="008927AB">
      <w:pPr>
        <w:widowControl w:val="0"/>
        <w:autoSpaceDE w:val="0"/>
        <w:autoSpaceDN w:val="0"/>
        <w:adjustRightInd w:val="0"/>
        <w:ind w:right="1461"/>
        <w:jc w:val="both"/>
        <w:rPr>
          <w:i/>
          <w:iCs/>
          <w:spacing w:val="-6"/>
          <w:kern w:val="1"/>
          <w:sz w:val="22"/>
          <w:szCs w:val="22"/>
        </w:rPr>
      </w:pPr>
      <w:r>
        <w:rPr>
          <w:i/>
          <w:iCs/>
          <w:kern w:val="1"/>
          <w:sz w:val="22"/>
          <w:szCs w:val="22"/>
        </w:rPr>
        <w:t>Studio di fattibilità</w:t>
      </w:r>
      <w:r w:rsidR="00651ECC">
        <w:rPr>
          <w:i/>
          <w:iCs/>
          <w:kern w:val="1"/>
          <w:sz w:val="22"/>
          <w:szCs w:val="22"/>
        </w:rPr>
        <w:t xml:space="preserve">  </w:t>
      </w:r>
      <w:r w:rsidR="00651ECC">
        <w:rPr>
          <w:i/>
          <w:iCs/>
          <w:spacing w:val="-6"/>
          <w:kern w:val="1"/>
          <w:sz w:val="22"/>
          <w:szCs w:val="22"/>
        </w:rPr>
        <w:t xml:space="preserve">  </w:t>
      </w:r>
    </w:p>
    <w:p w14:paraId="7C8842A6" w14:textId="1271D291" w:rsidR="00CD66D4" w:rsidRDefault="00CD66D4">
      <w:pPr>
        <w:widowControl w:val="0"/>
        <w:autoSpaceDE w:val="0"/>
        <w:autoSpaceDN w:val="0"/>
        <w:adjustRightInd w:val="0"/>
        <w:spacing w:after="4"/>
        <w:ind w:right="-19"/>
        <w:jc w:val="center"/>
        <w:rPr>
          <w:rFonts w:ascii="Garamond" w:hAnsi="Garamond" w:cs="Garamond"/>
          <w:b/>
          <w:bCs/>
          <w:kern w:val="1"/>
          <w:sz w:val="20"/>
          <w:szCs w:val="20"/>
        </w:rPr>
      </w:pPr>
    </w:p>
    <w:p w14:paraId="33A7CCAF" w14:textId="47641E68" w:rsidR="00CD66D4" w:rsidRDefault="00CD66D4">
      <w:pPr>
        <w:widowControl w:val="0"/>
        <w:autoSpaceDE w:val="0"/>
        <w:autoSpaceDN w:val="0"/>
        <w:adjustRightInd w:val="0"/>
        <w:spacing w:after="4"/>
        <w:ind w:right="-19"/>
        <w:jc w:val="center"/>
        <w:rPr>
          <w:rFonts w:ascii="Garamond" w:hAnsi="Garamond" w:cs="Garamond"/>
          <w:b/>
          <w:bCs/>
          <w:kern w:val="1"/>
          <w:sz w:val="20"/>
          <w:szCs w:val="20"/>
        </w:rPr>
      </w:pPr>
    </w:p>
    <w:p w14:paraId="66EF4489" w14:textId="77777777" w:rsidR="00CD66D4" w:rsidRDefault="00CD66D4">
      <w:pPr>
        <w:widowControl w:val="0"/>
        <w:autoSpaceDE w:val="0"/>
        <w:autoSpaceDN w:val="0"/>
        <w:adjustRightInd w:val="0"/>
        <w:spacing w:after="4"/>
        <w:ind w:right="-19"/>
        <w:jc w:val="center"/>
        <w:rPr>
          <w:rFonts w:ascii="Garamond" w:hAnsi="Garamond" w:cs="Garamond"/>
          <w:b/>
          <w:bCs/>
          <w:kern w:val="1"/>
          <w:sz w:val="20"/>
          <w:szCs w:val="20"/>
        </w:rPr>
      </w:pPr>
    </w:p>
    <w:p w14:paraId="14EDA113" w14:textId="77777777" w:rsidR="00651ECC" w:rsidRDefault="00651ECC">
      <w:pPr>
        <w:widowControl w:val="0"/>
        <w:autoSpaceDE w:val="0"/>
        <w:autoSpaceDN w:val="0"/>
        <w:adjustRightInd w:val="0"/>
        <w:spacing w:after="4"/>
        <w:ind w:right="-19"/>
        <w:jc w:val="center"/>
        <w:rPr>
          <w:rFonts w:ascii="Garamond" w:hAnsi="Garamond" w:cs="Garamond"/>
          <w:b/>
          <w:bCs/>
          <w:kern w:val="1"/>
          <w:sz w:val="20"/>
          <w:szCs w:val="20"/>
        </w:rPr>
      </w:pPr>
      <w:r>
        <w:rPr>
          <w:rFonts w:ascii="Garamond" w:hAnsi="Garamond" w:cs="Garamond"/>
          <w:b/>
          <w:bCs/>
          <w:kern w:val="1"/>
          <w:sz w:val="20"/>
          <w:szCs w:val="20"/>
        </w:rPr>
        <w:t>IL RESPONSABILE DEL SERVIZIO</w:t>
      </w:r>
    </w:p>
    <w:p w14:paraId="615C9F11" w14:textId="15C20FF8" w:rsidR="00A9779D" w:rsidRDefault="00651ECC" w:rsidP="009B61DF">
      <w:pPr>
        <w:widowControl w:val="0"/>
        <w:autoSpaceDE w:val="0"/>
        <w:autoSpaceDN w:val="0"/>
        <w:adjustRightInd w:val="0"/>
        <w:spacing w:after="4"/>
        <w:ind w:right="-19"/>
        <w:jc w:val="center"/>
        <w:rPr>
          <w:rFonts w:ascii="Garamond" w:hAnsi="Garamond" w:cs="Garamond"/>
          <w:kern w:val="1"/>
          <w:sz w:val="20"/>
          <w:szCs w:val="20"/>
        </w:rPr>
      </w:pPr>
      <w:r>
        <w:rPr>
          <w:rFonts w:ascii="Garamond" w:hAnsi="Garamond" w:cs="Garamond"/>
          <w:kern w:val="1"/>
          <w:sz w:val="20"/>
          <w:szCs w:val="20"/>
        </w:rPr>
        <w:t>ING. EMILIANO SALVATI</w:t>
      </w:r>
      <w:r w:rsidR="0000316B">
        <w:rPr>
          <w:rFonts w:ascii="Garamond" w:hAnsi="Garamond" w:cs="Garamond"/>
          <w:kern w:val="1"/>
          <w:sz w:val="20"/>
          <w:szCs w:val="20"/>
        </w:rPr>
        <w:t xml:space="preserve"> </w:t>
      </w:r>
      <w:r>
        <w:rPr>
          <w:rFonts w:ascii="Garamond" w:hAnsi="Garamond" w:cs="Garamond"/>
          <w:i/>
          <w:iCs/>
          <w:kern w:val="1"/>
          <w:sz w:val="20"/>
          <w:szCs w:val="20"/>
        </w:rPr>
        <w:t>firmato digitalmente ai sensi del codice dell</w:t>
      </w:r>
      <w:r>
        <w:rPr>
          <w:rFonts w:ascii="Garamond" w:hAnsi="Garamond" w:cs="Garamond"/>
          <w:i/>
          <w:iCs/>
          <w:kern w:val="1"/>
          <w:sz w:val="20"/>
          <w:szCs w:val="20"/>
          <w:vertAlign w:val="superscript"/>
        </w:rPr>
        <w:t>'</w:t>
      </w:r>
      <w:r>
        <w:rPr>
          <w:rFonts w:ascii="Garamond" w:hAnsi="Garamond" w:cs="Garamond"/>
          <w:i/>
          <w:iCs/>
          <w:kern w:val="1"/>
          <w:sz w:val="20"/>
          <w:szCs w:val="20"/>
        </w:rPr>
        <w:t>amministrazione</w:t>
      </w:r>
      <w:r w:rsidR="0000316B">
        <w:rPr>
          <w:rFonts w:ascii="Garamond" w:hAnsi="Garamond" w:cs="Garamond"/>
          <w:i/>
          <w:iCs/>
          <w:kern w:val="1"/>
          <w:sz w:val="20"/>
          <w:szCs w:val="20"/>
        </w:rPr>
        <w:t xml:space="preserve"> </w:t>
      </w:r>
      <w:r>
        <w:rPr>
          <w:i/>
          <w:iCs/>
          <w:spacing w:val="-6"/>
          <w:kern w:val="1"/>
          <w:sz w:val="18"/>
          <w:szCs w:val="18"/>
        </w:rPr>
        <w:t xml:space="preserve">digitale (D.lgs. n. </w:t>
      </w:r>
      <w:r>
        <w:rPr>
          <w:rFonts w:ascii="Garamond" w:hAnsi="Garamond" w:cs="Garamond"/>
          <w:spacing w:val="2"/>
          <w:kern w:val="1"/>
          <w:sz w:val="20"/>
          <w:szCs w:val="20"/>
        </w:rPr>
        <w:t xml:space="preserve">82/2005 </w:t>
      </w:r>
      <w:r>
        <w:rPr>
          <w:i/>
          <w:iCs/>
          <w:spacing w:val="-6"/>
          <w:kern w:val="1"/>
          <w:sz w:val="18"/>
          <w:szCs w:val="18"/>
        </w:rPr>
        <w:t xml:space="preserve">e </w:t>
      </w:r>
      <w:proofErr w:type="spellStart"/>
      <w:r>
        <w:rPr>
          <w:i/>
          <w:iCs/>
          <w:spacing w:val="-6"/>
          <w:kern w:val="1"/>
          <w:sz w:val="18"/>
          <w:szCs w:val="18"/>
        </w:rPr>
        <w:t>s.m.e.i</w:t>
      </w:r>
      <w:proofErr w:type="spellEnd"/>
      <w:r>
        <w:rPr>
          <w:i/>
          <w:iCs/>
          <w:spacing w:val="-6"/>
          <w:kern w:val="1"/>
          <w:sz w:val="18"/>
          <w:szCs w:val="18"/>
        </w:rPr>
        <w:t>)</w:t>
      </w:r>
    </w:p>
    <w:sectPr w:rsidR="00A9779D">
      <w:pgSz w:w="11904" w:h="16838"/>
      <w:pgMar w:top="633" w:right="930" w:bottom="284"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0000000B"/>
    <w:lvl w:ilvl="0" w:tplc="000003E9">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0000000C"/>
    <w:lvl w:ilvl="0" w:tplc="0000044D">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0000000D"/>
    <w:lvl w:ilvl="0" w:tplc="000004B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E"/>
    <w:multiLevelType w:val="hybridMultilevel"/>
    <w:tmpl w:val="0000000E"/>
    <w:lvl w:ilvl="0" w:tplc="00000515">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00F"/>
    <w:multiLevelType w:val="hybridMultilevel"/>
    <w:tmpl w:val="0000000F"/>
    <w:lvl w:ilvl="0" w:tplc="00000579">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0010"/>
    <w:multiLevelType w:val="hybridMultilevel"/>
    <w:tmpl w:val="00000010"/>
    <w:lvl w:ilvl="0" w:tplc="000005DD">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0011"/>
    <w:multiLevelType w:val="hybridMultilevel"/>
    <w:tmpl w:val="00000011"/>
    <w:lvl w:ilvl="0" w:tplc="0000064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0012"/>
    <w:multiLevelType w:val="hybridMultilevel"/>
    <w:tmpl w:val="C93A2892"/>
    <w:lvl w:ilvl="0" w:tplc="B04CE464">
      <w:start w:val="11"/>
      <w:numFmt w:val="decimal"/>
      <w:lvlText w:val="%1."/>
      <w:lvlJc w:val="left"/>
      <w:pPr>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0013"/>
    <w:multiLevelType w:val="hybridMultilevel"/>
    <w:tmpl w:val="00000013"/>
    <w:lvl w:ilvl="0" w:tplc="00000709">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0014"/>
    <w:multiLevelType w:val="hybridMultilevel"/>
    <w:tmpl w:val="00000014"/>
    <w:lvl w:ilvl="0" w:tplc="0000076D">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0015"/>
    <w:multiLevelType w:val="hybridMultilevel"/>
    <w:tmpl w:val="00000015"/>
    <w:lvl w:ilvl="0" w:tplc="000007D1">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0016"/>
    <w:multiLevelType w:val="hybridMultilevel"/>
    <w:tmpl w:val="00000016"/>
    <w:lvl w:ilvl="0" w:tplc="00000835">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0017"/>
    <w:multiLevelType w:val="hybridMultilevel"/>
    <w:tmpl w:val="00000017"/>
    <w:lvl w:ilvl="0" w:tplc="00000899">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0018"/>
    <w:multiLevelType w:val="hybridMultilevel"/>
    <w:tmpl w:val="00000018"/>
    <w:lvl w:ilvl="0" w:tplc="000008FD">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0019"/>
    <w:multiLevelType w:val="hybridMultilevel"/>
    <w:tmpl w:val="00000019"/>
    <w:lvl w:ilvl="0" w:tplc="00000961">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001A"/>
    <w:multiLevelType w:val="hybridMultilevel"/>
    <w:tmpl w:val="0000001A"/>
    <w:lvl w:ilvl="0" w:tplc="000009C5">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001B"/>
    <w:multiLevelType w:val="hybridMultilevel"/>
    <w:tmpl w:val="0000001B"/>
    <w:lvl w:ilvl="0" w:tplc="00000A29">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001C"/>
    <w:multiLevelType w:val="hybridMultilevel"/>
    <w:tmpl w:val="0000001C"/>
    <w:lvl w:ilvl="0" w:tplc="00000A8D">
      <w:start w:val="11"/>
      <w:numFmt w:val="decimal"/>
      <w:lvlText w:val="%1."/>
      <w:lvlJc w:val="left"/>
      <w:pPr>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001D"/>
    <w:multiLevelType w:val="hybridMultilevel"/>
    <w:tmpl w:val="0000001D"/>
    <w:lvl w:ilvl="0" w:tplc="00000AF1">
      <w:start w:val="1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1C809C7"/>
    <w:multiLevelType w:val="hybridMultilevel"/>
    <w:tmpl w:val="6F46575C"/>
    <w:lvl w:ilvl="0" w:tplc="F348B3AC">
      <w:start w:val="1"/>
      <w:numFmt w:val="upperLetter"/>
      <w:lvlText w:val="%1)"/>
      <w:lvlJc w:val="left"/>
      <w:pPr>
        <w:ind w:left="420" w:hanging="360"/>
      </w:pPr>
      <w:rPr>
        <w:rFonts w:cs="Times New Roman" w:hint="default"/>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abstractNum w:abstractNumId="30" w15:restartNumberingAfterBreak="0">
    <w:nsid w:val="108610A4"/>
    <w:multiLevelType w:val="hybridMultilevel"/>
    <w:tmpl w:val="B34C0098"/>
    <w:lvl w:ilvl="0" w:tplc="0B4CCB2E">
      <w:start w:val="1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14E1361"/>
    <w:multiLevelType w:val="hybridMultilevel"/>
    <w:tmpl w:val="C5CE20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127F4039"/>
    <w:multiLevelType w:val="hybridMultilevel"/>
    <w:tmpl w:val="27B46E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E302068"/>
    <w:multiLevelType w:val="hybridMultilevel"/>
    <w:tmpl w:val="9C2A69EC"/>
    <w:lvl w:ilvl="0" w:tplc="0410000D">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497" w:hanging="360"/>
      </w:pPr>
      <w:rPr>
        <w:rFonts w:ascii="Courier New" w:hAnsi="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34" w15:restartNumberingAfterBreak="0">
    <w:nsid w:val="32354937"/>
    <w:multiLevelType w:val="hybridMultilevel"/>
    <w:tmpl w:val="FDF8CC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BD63087"/>
    <w:multiLevelType w:val="hybridMultilevel"/>
    <w:tmpl w:val="E014ED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3E03B9A"/>
    <w:multiLevelType w:val="hybridMultilevel"/>
    <w:tmpl w:val="DCE4A2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611333A"/>
    <w:multiLevelType w:val="hybridMultilevel"/>
    <w:tmpl w:val="CBDEB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7915645"/>
    <w:multiLevelType w:val="hybridMultilevel"/>
    <w:tmpl w:val="B83A222E"/>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9" w15:restartNumberingAfterBreak="0">
    <w:nsid w:val="4ABF4650"/>
    <w:multiLevelType w:val="hybridMultilevel"/>
    <w:tmpl w:val="3C749260"/>
    <w:lvl w:ilvl="0" w:tplc="0FA46A1C">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AB7482"/>
    <w:multiLevelType w:val="hybridMultilevel"/>
    <w:tmpl w:val="52761224"/>
    <w:lvl w:ilvl="0" w:tplc="0410000D">
      <w:start w:val="1"/>
      <w:numFmt w:val="bullet"/>
      <w:lvlText w:val=""/>
      <w:lvlJc w:val="left"/>
      <w:pPr>
        <w:ind w:left="1080" w:hanging="360"/>
      </w:pPr>
      <w:rPr>
        <w:rFonts w:ascii="Wingdings" w:hAnsi="Wingdings" w:hint="default"/>
      </w:rPr>
    </w:lvl>
    <w:lvl w:ilvl="1" w:tplc="7228D154">
      <w:numFmt w:val="bullet"/>
      <w:lvlText w:val=""/>
      <w:lvlJc w:val="left"/>
      <w:pPr>
        <w:ind w:left="1800" w:hanging="360"/>
      </w:pPr>
      <w:rPr>
        <w:rFonts w:ascii="Symbol" w:eastAsia="Times New Roman" w:hAnsi="Symbol" w:cs="Times New Roman"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1A46595"/>
    <w:multiLevelType w:val="hybridMultilevel"/>
    <w:tmpl w:val="8F8ECF28"/>
    <w:lvl w:ilvl="0" w:tplc="0FA46A1C">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33"/>
  </w:num>
  <w:num w:numId="31">
    <w:abstractNumId w:val="29"/>
  </w:num>
  <w:num w:numId="32">
    <w:abstractNumId w:val="37"/>
  </w:num>
  <w:num w:numId="33">
    <w:abstractNumId w:val="39"/>
  </w:num>
  <w:num w:numId="34">
    <w:abstractNumId w:val="41"/>
  </w:num>
  <w:num w:numId="35">
    <w:abstractNumId w:val="40"/>
  </w:num>
  <w:num w:numId="36">
    <w:abstractNumId w:val="35"/>
  </w:num>
  <w:num w:numId="37">
    <w:abstractNumId w:val="38"/>
  </w:num>
  <w:num w:numId="38">
    <w:abstractNumId w:val="31"/>
  </w:num>
  <w:num w:numId="39">
    <w:abstractNumId w:val="34"/>
  </w:num>
  <w:num w:numId="40">
    <w:abstractNumId w:val="32"/>
  </w:num>
  <w:num w:numId="41">
    <w:abstractNumId w:val="3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C1"/>
    <w:rsid w:val="0000316B"/>
    <w:rsid w:val="000C0F54"/>
    <w:rsid w:val="00124ACD"/>
    <w:rsid w:val="00140D66"/>
    <w:rsid w:val="001714A9"/>
    <w:rsid w:val="001B05F9"/>
    <w:rsid w:val="001C556C"/>
    <w:rsid w:val="001F1666"/>
    <w:rsid w:val="00211990"/>
    <w:rsid w:val="00216915"/>
    <w:rsid w:val="00256D15"/>
    <w:rsid w:val="002B291C"/>
    <w:rsid w:val="004655E9"/>
    <w:rsid w:val="004709F7"/>
    <w:rsid w:val="0047437A"/>
    <w:rsid w:val="0049337D"/>
    <w:rsid w:val="004B6AC1"/>
    <w:rsid w:val="004B7F0B"/>
    <w:rsid w:val="00510F4B"/>
    <w:rsid w:val="005352BB"/>
    <w:rsid w:val="00541CB5"/>
    <w:rsid w:val="0060561F"/>
    <w:rsid w:val="00610241"/>
    <w:rsid w:val="00651ECC"/>
    <w:rsid w:val="0071746D"/>
    <w:rsid w:val="007A49A3"/>
    <w:rsid w:val="007A5568"/>
    <w:rsid w:val="00805DF6"/>
    <w:rsid w:val="00835809"/>
    <w:rsid w:val="008927AB"/>
    <w:rsid w:val="008A09CB"/>
    <w:rsid w:val="008A2897"/>
    <w:rsid w:val="008D027E"/>
    <w:rsid w:val="008E0F02"/>
    <w:rsid w:val="00917093"/>
    <w:rsid w:val="00966FF3"/>
    <w:rsid w:val="00984320"/>
    <w:rsid w:val="009A5C69"/>
    <w:rsid w:val="009B61DF"/>
    <w:rsid w:val="00A12696"/>
    <w:rsid w:val="00A9779D"/>
    <w:rsid w:val="00B22498"/>
    <w:rsid w:val="00BD6D2C"/>
    <w:rsid w:val="00C02937"/>
    <w:rsid w:val="00C70C58"/>
    <w:rsid w:val="00CD43ED"/>
    <w:rsid w:val="00CD6187"/>
    <w:rsid w:val="00CD66D4"/>
    <w:rsid w:val="00CE79BA"/>
    <w:rsid w:val="00D0622B"/>
    <w:rsid w:val="00D91AF5"/>
    <w:rsid w:val="00DC487B"/>
    <w:rsid w:val="00E47A04"/>
    <w:rsid w:val="00EF3311"/>
    <w:rsid w:val="00F83FA1"/>
    <w:rsid w:val="00F85F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B2DF7"/>
  <w14:defaultImageDpi w14:val="0"/>
  <w15:docId w15:val="{D91A4838-8983-4DBD-9A85-A0D288A2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6AC1"/>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655E9"/>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0561F"/>
    <w:pPr>
      <w:ind w:left="720"/>
      <w:contextualSpacing/>
    </w:pPr>
  </w:style>
  <w:style w:type="paragraph" w:styleId="Testofumetto">
    <w:name w:val="Balloon Text"/>
    <w:basedOn w:val="Normale"/>
    <w:link w:val="TestofumettoCarattere"/>
    <w:uiPriority w:val="99"/>
    <w:semiHidden/>
    <w:unhideWhenUsed/>
    <w:rsid w:val="001714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14A9"/>
    <w:rPr>
      <w:rFonts w:ascii="Segoe UI" w:hAnsi="Segoe UI" w:cs="Segoe UI"/>
      <w:sz w:val="18"/>
      <w:szCs w:val="18"/>
    </w:rPr>
  </w:style>
  <w:style w:type="character" w:styleId="Enfasigrassetto">
    <w:name w:val="Strong"/>
    <w:basedOn w:val="Carpredefinitoparagrafo"/>
    <w:uiPriority w:val="22"/>
    <w:qFormat/>
    <w:rsid w:val="009A5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57388">
      <w:marLeft w:val="0"/>
      <w:marRight w:val="0"/>
      <w:marTop w:val="0"/>
      <w:marBottom w:val="0"/>
      <w:divBdr>
        <w:top w:val="none" w:sz="0" w:space="0" w:color="auto"/>
        <w:left w:val="none" w:sz="0" w:space="0" w:color="auto"/>
        <w:bottom w:val="none" w:sz="0" w:space="0" w:color="auto"/>
        <w:right w:val="none" w:sz="0" w:space="0" w:color="auto"/>
      </w:divBdr>
    </w:div>
    <w:div w:id="176357389">
      <w:marLeft w:val="0"/>
      <w:marRight w:val="0"/>
      <w:marTop w:val="0"/>
      <w:marBottom w:val="0"/>
      <w:divBdr>
        <w:top w:val="none" w:sz="0" w:space="0" w:color="auto"/>
        <w:left w:val="none" w:sz="0" w:space="0" w:color="auto"/>
        <w:bottom w:val="none" w:sz="0" w:space="0" w:color="auto"/>
        <w:right w:val="none" w:sz="0" w:space="0" w:color="auto"/>
      </w:divBdr>
    </w:div>
    <w:div w:id="176357390">
      <w:marLeft w:val="0"/>
      <w:marRight w:val="0"/>
      <w:marTop w:val="0"/>
      <w:marBottom w:val="0"/>
      <w:divBdr>
        <w:top w:val="none" w:sz="0" w:space="0" w:color="auto"/>
        <w:left w:val="none" w:sz="0" w:space="0" w:color="auto"/>
        <w:bottom w:val="none" w:sz="0" w:space="0" w:color="auto"/>
        <w:right w:val="none" w:sz="0" w:space="0" w:color="auto"/>
      </w:divBdr>
    </w:div>
    <w:div w:id="176357391">
      <w:marLeft w:val="0"/>
      <w:marRight w:val="0"/>
      <w:marTop w:val="0"/>
      <w:marBottom w:val="0"/>
      <w:divBdr>
        <w:top w:val="none" w:sz="0" w:space="0" w:color="auto"/>
        <w:left w:val="none" w:sz="0" w:space="0" w:color="auto"/>
        <w:bottom w:val="none" w:sz="0" w:space="0" w:color="auto"/>
        <w:right w:val="none" w:sz="0" w:space="0" w:color="auto"/>
      </w:divBdr>
    </w:div>
    <w:div w:id="176357392">
      <w:marLeft w:val="0"/>
      <w:marRight w:val="0"/>
      <w:marTop w:val="0"/>
      <w:marBottom w:val="0"/>
      <w:divBdr>
        <w:top w:val="none" w:sz="0" w:space="0" w:color="auto"/>
        <w:left w:val="none" w:sz="0" w:space="0" w:color="auto"/>
        <w:bottom w:val="none" w:sz="0" w:space="0" w:color="auto"/>
        <w:right w:val="none" w:sz="0" w:space="0" w:color="auto"/>
      </w:divBdr>
    </w:div>
    <w:div w:id="176357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micigliano.it" TargetMode="External"/><Relationship Id="rId3" Type="http://schemas.openxmlformats.org/officeDocument/2006/relationships/settings" Target="settings.xml"/><Relationship Id="rId7" Type="http://schemas.openxmlformats.org/officeDocument/2006/relationships/hyperlink" Target="mailto:commune.micigliano.ri@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cnico.micigliano@libero.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PC\Downloads\%2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7</Pages>
  <Words>4035</Words>
  <Characters>23006</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lpstr>
    </vt:vector>
  </TitlesOfParts>
  <Company>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Utente</dc:creator>
  <cp:keywords> </cp:keywords>
  <dc:description> </dc:description>
  <cp:lastModifiedBy>PC</cp:lastModifiedBy>
  <cp:revision>23</cp:revision>
  <cp:lastPrinted>2020-06-27T08:48:00Z</cp:lastPrinted>
  <dcterms:created xsi:type="dcterms:W3CDTF">2020-06-27T05:52:00Z</dcterms:created>
  <dcterms:modified xsi:type="dcterms:W3CDTF">2020-08-17T10:59:00Z</dcterms:modified>
</cp:coreProperties>
</file>