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2E01E7" w14:textId="77777777" w:rsidR="0029294F" w:rsidRPr="00C87808" w:rsidRDefault="0029294F">
      <w:pPr>
        <w:pStyle w:val="Corpotesto"/>
        <w:ind w:left="4214" w:right="0"/>
        <w:jc w:val="left"/>
        <w:rPr>
          <w:rFonts w:ascii="Candara" w:hAnsi="Candara"/>
          <w:sz w:val="20"/>
          <w:szCs w:val="20"/>
        </w:rPr>
      </w:pPr>
    </w:p>
    <w:p w14:paraId="2B0BD595" w14:textId="77777777" w:rsidR="0029294F" w:rsidRPr="00C87808" w:rsidRDefault="0029294F">
      <w:pPr>
        <w:pStyle w:val="Corpotesto"/>
        <w:ind w:right="0"/>
        <w:jc w:val="left"/>
        <w:rPr>
          <w:rFonts w:ascii="Candara" w:hAnsi="Candara"/>
          <w:sz w:val="20"/>
          <w:szCs w:val="20"/>
        </w:rPr>
      </w:pPr>
    </w:p>
    <w:p w14:paraId="000D86BB" w14:textId="67FED7D8" w:rsidR="0029294F" w:rsidRPr="00ED12C4" w:rsidRDefault="00E603C6" w:rsidP="00E603C6">
      <w:pPr>
        <w:pStyle w:val="Corpotesto"/>
        <w:ind w:right="0"/>
        <w:jc w:val="center"/>
        <w:rPr>
          <w:rFonts w:ascii="Candara" w:hAnsi="Candara"/>
          <w:b/>
          <w:bCs/>
          <w:sz w:val="40"/>
          <w:szCs w:val="40"/>
        </w:rPr>
      </w:pPr>
      <w:r w:rsidRPr="00ED12C4">
        <w:rPr>
          <w:rFonts w:ascii="Candara" w:hAnsi="Candara"/>
          <w:b/>
          <w:bCs/>
          <w:sz w:val="40"/>
          <w:szCs w:val="40"/>
        </w:rPr>
        <w:t xml:space="preserve">Comune di </w:t>
      </w:r>
      <w:r w:rsidR="00372410" w:rsidRPr="00ED12C4">
        <w:rPr>
          <w:rFonts w:ascii="Candara" w:hAnsi="Candara"/>
          <w:b/>
          <w:bCs/>
          <w:sz w:val="40"/>
          <w:szCs w:val="40"/>
        </w:rPr>
        <w:t xml:space="preserve">CASCIA </w:t>
      </w:r>
    </w:p>
    <w:p w14:paraId="36AB7434" w14:textId="50D96D83" w:rsidR="00ED12C4" w:rsidRPr="00ED12C4" w:rsidRDefault="00ED12C4" w:rsidP="00E603C6">
      <w:pPr>
        <w:pStyle w:val="Corpotesto"/>
        <w:ind w:right="0"/>
        <w:jc w:val="center"/>
        <w:rPr>
          <w:rFonts w:ascii="Candara" w:hAnsi="Candara"/>
          <w:b/>
          <w:bCs/>
          <w:sz w:val="40"/>
          <w:szCs w:val="40"/>
        </w:rPr>
      </w:pPr>
      <w:r w:rsidRPr="00ED12C4">
        <w:rPr>
          <w:rFonts w:ascii="Candara" w:hAnsi="Candara"/>
          <w:b/>
          <w:bCs/>
          <w:sz w:val="40"/>
          <w:szCs w:val="40"/>
        </w:rPr>
        <w:t>Provincia di Perugia</w:t>
      </w:r>
    </w:p>
    <w:p w14:paraId="21F65FFE" w14:textId="77777777" w:rsidR="0029294F" w:rsidRPr="00C87808" w:rsidRDefault="0029294F">
      <w:pPr>
        <w:pStyle w:val="Corpotesto"/>
        <w:ind w:right="0"/>
        <w:jc w:val="left"/>
        <w:rPr>
          <w:rFonts w:ascii="Candara" w:hAnsi="Candara"/>
          <w:sz w:val="20"/>
          <w:szCs w:val="20"/>
        </w:rPr>
      </w:pPr>
    </w:p>
    <w:p w14:paraId="03CD65A0" w14:textId="404B2789" w:rsidR="0029294F" w:rsidRDefault="0029294F">
      <w:pPr>
        <w:pStyle w:val="Corpotesto"/>
        <w:ind w:right="0"/>
        <w:jc w:val="left"/>
        <w:rPr>
          <w:rFonts w:ascii="Candara" w:hAnsi="Candara"/>
          <w:sz w:val="20"/>
          <w:szCs w:val="20"/>
        </w:rPr>
      </w:pPr>
    </w:p>
    <w:p w14:paraId="1E3890A8" w14:textId="7B12475B" w:rsidR="00ED12C4" w:rsidRDefault="00ED12C4">
      <w:pPr>
        <w:pStyle w:val="Corpotesto"/>
        <w:ind w:right="0"/>
        <w:jc w:val="left"/>
        <w:rPr>
          <w:rFonts w:ascii="Candara" w:hAnsi="Candara"/>
          <w:sz w:val="20"/>
          <w:szCs w:val="20"/>
        </w:rPr>
      </w:pPr>
    </w:p>
    <w:p w14:paraId="07487575" w14:textId="01CEC5AD" w:rsidR="00ED12C4" w:rsidRDefault="00ED12C4">
      <w:pPr>
        <w:pStyle w:val="Corpotesto"/>
        <w:ind w:right="0"/>
        <w:jc w:val="left"/>
        <w:rPr>
          <w:rFonts w:ascii="Candara" w:hAnsi="Candara"/>
          <w:sz w:val="20"/>
          <w:szCs w:val="20"/>
        </w:rPr>
      </w:pPr>
    </w:p>
    <w:p w14:paraId="74822BDA" w14:textId="40D93845" w:rsidR="00ED12C4" w:rsidRDefault="00ED12C4">
      <w:pPr>
        <w:pStyle w:val="Corpotesto"/>
        <w:ind w:right="0"/>
        <w:jc w:val="left"/>
        <w:rPr>
          <w:rFonts w:ascii="Candara" w:hAnsi="Candara"/>
          <w:sz w:val="20"/>
          <w:szCs w:val="20"/>
        </w:rPr>
      </w:pPr>
    </w:p>
    <w:p w14:paraId="68507306" w14:textId="77777777" w:rsidR="00ED12C4" w:rsidRPr="00C87808" w:rsidRDefault="00ED12C4">
      <w:pPr>
        <w:pStyle w:val="Corpotesto"/>
        <w:ind w:right="0"/>
        <w:jc w:val="left"/>
        <w:rPr>
          <w:rFonts w:ascii="Candara" w:hAnsi="Candara"/>
          <w:sz w:val="20"/>
          <w:szCs w:val="20"/>
        </w:rPr>
      </w:pPr>
    </w:p>
    <w:p w14:paraId="79C05DC6" w14:textId="77777777" w:rsidR="0029294F" w:rsidRPr="00C87808" w:rsidRDefault="0029294F">
      <w:pPr>
        <w:pStyle w:val="Corpotesto"/>
        <w:ind w:right="0"/>
        <w:jc w:val="left"/>
        <w:rPr>
          <w:rFonts w:ascii="Candara" w:hAnsi="Candara"/>
          <w:sz w:val="20"/>
          <w:szCs w:val="20"/>
        </w:rPr>
      </w:pPr>
    </w:p>
    <w:p w14:paraId="63DA6D0A" w14:textId="77777777" w:rsidR="0029294F" w:rsidRPr="00C87808" w:rsidRDefault="0029294F">
      <w:pPr>
        <w:pStyle w:val="Corpotesto"/>
        <w:spacing w:before="1"/>
        <w:ind w:right="0"/>
        <w:jc w:val="left"/>
        <w:rPr>
          <w:rFonts w:ascii="Candara" w:hAnsi="Candara"/>
          <w:sz w:val="20"/>
          <w:szCs w:val="20"/>
        </w:rPr>
      </w:pPr>
    </w:p>
    <w:p w14:paraId="3E666C86" w14:textId="4EB6E55A" w:rsidR="00B93AE1" w:rsidRPr="00ED12C4" w:rsidRDefault="00E603C6" w:rsidP="00E603C6">
      <w:pPr>
        <w:pStyle w:val="Nessunaspaziatura"/>
        <w:jc w:val="center"/>
        <w:rPr>
          <w:rFonts w:ascii="Candara" w:hAnsi="Candara"/>
          <w:sz w:val="32"/>
          <w:szCs w:val="32"/>
        </w:rPr>
      </w:pPr>
      <w:r w:rsidRPr="00ED12C4">
        <w:rPr>
          <w:rFonts w:ascii="Candara" w:hAnsi="Candara"/>
          <w:sz w:val="32"/>
          <w:szCs w:val="32"/>
        </w:rPr>
        <w:t>Codice di comportamento</w:t>
      </w:r>
      <w:r w:rsidR="00372410" w:rsidRPr="00ED12C4">
        <w:rPr>
          <w:rFonts w:ascii="Candara" w:hAnsi="Candara"/>
          <w:sz w:val="32"/>
          <w:szCs w:val="32"/>
        </w:rPr>
        <w:t xml:space="preserve"> INTEGRATIVO DEI DIPENDENTI COMUNALI</w:t>
      </w:r>
    </w:p>
    <w:p w14:paraId="59899937" w14:textId="13AF5D0C" w:rsidR="00372410" w:rsidRPr="00ED12C4" w:rsidRDefault="00372410" w:rsidP="00E603C6">
      <w:pPr>
        <w:pStyle w:val="Nessunaspaziatura"/>
        <w:jc w:val="center"/>
        <w:rPr>
          <w:rFonts w:ascii="Candara" w:hAnsi="Candara"/>
          <w:sz w:val="32"/>
          <w:szCs w:val="32"/>
        </w:rPr>
      </w:pPr>
      <w:r w:rsidRPr="00ED12C4">
        <w:rPr>
          <w:rFonts w:ascii="Candara" w:hAnsi="Candara"/>
          <w:sz w:val="32"/>
          <w:szCs w:val="32"/>
        </w:rPr>
        <w:t>Adottato ai sensi dell’art. 54 Decreto legislativo n. 165/2001 ed in conformità alla delibera ANAC n. 177/2020</w:t>
      </w:r>
    </w:p>
    <w:p w14:paraId="0D80D240" w14:textId="77777777" w:rsidR="0029294F" w:rsidRPr="00ED12C4" w:rsidRDefault="0029294F">
      <w:pPr>
        <w:pStyle w:val="Corpotesto"/>
        <w:ind w:right="0"/>
        <w:jc w:val="left"/>
        <w:rPr>
          <w:rFonts w:ascii="Candara" w:hAnsi="Candara"/>
          <w:b/>
          <w:sz w:val="32"/>
          <w:szCs w:val="32"/>
        </w:rPr>
      </w:pPr>
    </w:p>
    <w:p w14:paraId="220EA942" w14:textId="77777777" w:rsidR="0029294F" w:rsidRPr="00C87808" w:rsidRDefault="0029294F">
      <w:pPr>
        <w:pStyle w:val="Corpotesto"/>
        <w:ind w:right="0"/>
        <w:jc w:val="left"/>
        <w:rPr>
          <w:rFonts w:ascii="Candara" w:hAnsi="Candara"/>
          <w:sz w:val="20"/>
          <w:szCs w:val="20"/>
        </w:rPr>
      </w:pPr>
    </w:p>
    <w:p w14:paraId="278011CF" w14:textId="77777777" w:rsidR="0029294F" w:rsidRPr="00C87808" w:rsidRDefault="0029294F">
      <w:pPr>
        <w:pStyle w:val="Corpotesto"/>
        <w:ind w:right="0"/>
        <w:jc w:val="left"/>
        <w:rPr>
          <w:rFonts w:ascii="Candara" w:hAnsi="Candara"/>
          <w:sz w:val="20"/>
          <w:szCs w:val="20"/>
        </w:rPr>
      </w:pPr>
    </w:p>
    <w:p w14:paraId="6071CB3A" w14:textId="77777777" w:rsidR="00ED12C4" w:rsidRDefault="00ED12C4" w:rsidP="00ED12C4">
      <w:pPr>
        <w:pStyle w:val="Corpotesto"/>
        <w:ind w:left="112" w:right="0"/>
        <w:jc w:val="right"/>
        <w:rPr>
          <w:rFonts w:ascii="Candara" w:hAnsi="Candara"/>
          <w:sz w:val="20"/>
          <w:szCs w:val="20"/>
        </w:rPr>
      </w:pPr>
    </w:p>
    <w:p w14:paraId="5A9B88EE" w14:textId="77777777" w:rsidR="00ED12C4" w:rsidRDefault="00ED12C4" w:rsidP="00ED12C4">
      <w:pPr>
        <w:pStyle w:val="Corpotesto"/>
        <w:ind w:left="112" w:right="0"/>
        <w:jc w:val="right"/>
        <w:rPr>
          <w:rFonts w:ascii="Candara" w:hAnsi="Candara"/>
          <w:sz w:val="20"/>
          <w:szCs w:val="20"/>
        </w:rPr>
      </w:pPr>
    </w:p>
    <w:p w14:paraId="1FB64D8F" w14:textId="77777777" w:rsidR="00ED12C4" w:rsidRDefault="00ED12C4" w:rsidP="00ED12C4">
      <w:pPr>
        <w:pStyle w:val="Corpotesto"/>
        <w:ind w:left="112" w:right="0"/>
        <w:jc w:val="right"/>
        <w:rPr>
          <w:rFonts w:ascii="Candara" w:hAnsi="Candara"/>
          <w:sz w:val="20"/>
          <w:szCs w:val="20"/>
        </w:rPr>
      </w:pPr>
    </w:p>
    <w:p w14:paraId="7AE570EB" w14:textId="77777777" w:rsidR="00ED12C4" w:rsidRDefault="00ED12C4" w:rsidP="00ED12C4">
      <w:pPr>
        <w:pStyle w:val="Corpotesto"/>
        <w:ind w:left="112" w:right="0"/>
        <w:jc w:val="right"/>
        <w:rPr>
          <w:rFonts w:ascii="Candara" w:hAnsi="Candara"/>
          <w:sz w:val="20"/>
          <w:szCs w:val="20"/>
        </w:rPr>
      </w:pPr>
    </w:p>
    <w:p w14:paraId="129DA712" w14:textId="77777777" w:rsidR="00ED12C4" w:rsidRDefault="00ED12C4" w:rsidP="00ED12C4">
      <w:pPr>
        <w:pStyle w:val="Corpotesto"/>
        <w:ind w:left="112" w:right="0"/>
        <w:jc w:val="right"/>
        <w:rPr>
          <w:rFonts w:ascii="Candara" w:hAnsi="Candara"/>
          <w:sz w:val="20"/>
          <w:szCs w:val="20"/>
        </w:rPr>
      </w:pPr>
    </w:p>
    <w:p w14:paraId="54DC6C9D" w14:textId="77777777" w:rsidR="00ED12C4" w:rsidRDefault="00ED12C4" w:rsidP="00ED12C4">
      <w:pPr>
        <w:pStyle w:val="Corpotesto"/>
        <w:ind w:left="112" w:right="0"/>
        <w:jc w:val="right"/>
        <w:rPr>
          <w:rFonts w:ascii="Candara" w:hAnsi="Candara"/>
          <w:sz w:val="20"/>
          <w:szCs w:val="20"/>
        </w:rPr>
      </w:pPr>
    </w:p>
    <w:p w14:paraId="50E792B9" w14:textId="77777777" w:rsidR="00ED12C4" w:rsidRDefault="00ED12C4" w:rsidP="00ED12C4">
      <w:pPr>
        <w:pStyle w:val="Corpotesto"/>
        <w:ind w:left="112" w:right="0"/>
        <w:jc w:val="right"/>
        <w:rPr>
          <w:rFonts w:ascii="Candara" w:hAnsi="Candara"/>
          <w:sz w:val="20"/>
          <w:szCs w:val="20"/>
        </w:rPr>
      </w:pPr>
    </w:p>
    <w:p w14:paraId="6BE2E861" w14:textId="77777777" w:rsidR="00ED12C4" w:rsidRDefault="00ED12C4" w:rsidP="00ED12C4">
      <w:pPr>
        <w:pStyle w:val="Corpotesto"/>
        <w:ind w:left="112" w:right="0"/>
        <w:jc w:val="right"/>
        <w:rPr>
          <w:rFonts w:ascii="Candara" w:hAnsi="Candara"/>
          <w:sz w:val="20"/>
          <w:szCs w:val="20"/>
        </w:rPr>
      </w:pPr>
    </w:p>
    <w:p w14:paraId="5A2FED0A" w14:textId="77777777" w:rsidR="00ED12C4" w:rsidRDefault="00ED12C4" w:rsidP="00ED12C4">
      <w:pPr>
        <w:pStyle w:val="Corpotesto"/>
        <w:ind w:left="112" w:right="0"/>
        <w:jc w:val="right"/>
        <w:rPr>
          <w:rFonts w:ascii="Candara" w:hAnsi="Candara"/>
          <w:sz w:val="20"/>
          <w:szCs w:val="20"/>
        </w:rPr>
      </w:pPr>
    </w:p>
    <w:p w14:paraId="1689CD98" w14:textId="77777777" w:rsidR="00ED12C4" w:rsidRDefault="00ED12C4" w:rsidP="00ED12C4">
      <w:pPr>
        <w:pStyle w:val="Corpotesto"/>
        <w:ind w:left="112" w:right="0"/>
        <w:jc w:val="right"/>
        <w:rPr>
          <w:rFonts w:ascii="Candara" w:hAnsi="Candara"/>
          <w:sz w:val="20"/>
          <w:szCs w:val="20"/>
        </w:rPr>
      </w:pPr>
    </w:p>
    <w:p w14:paraId="208E98DA" w14:textId="77777777" w:rsidR="00ED12C4" w:rsidRDefault="00ED12C4" w:rsidP="00ED12C4">
      <w:pPr>
        <w:pStyle w:val="Corpotesto"/>
        <w:ind w:left="112" w:right="0"/>
        <w:jc w:val="right"/>
        <w:rPr>
          <w:rFonts w:ascii="Candara" w:hAnsi="Candara"/>
          <w:sz w:val="20"/>
          <w:szCs w:val="20"/>
        </w:rPr>
      </w:pPr>
    </w:p>
    <w:p w14:paraId="74F6D3D3" w14:textId="77777777" w:rsidR="00ED12C4" w:rsidRDefault="00ED12C4" w:rsidP="00ED12C4">
      <w:pPr>
        <w:pStyle w:val="Corpotesto"/>
        <w:ind w:left="112" w:right="0"/>
        <w:jc w:val="right"/>
        <w:rPr>
          <w:rFonts w:ascii="Candara" w:hAnsi="Candara"/>
          <w:sz w:val="20"/>
          <w:szCs w:val="20"/>
        </w:rPr>
      </w:pPr>
    </w:p>
    <w:p w14:paraId="16BA30B0" w14:textId="77777777" w:rsidR="00ED12C4" w:rsidRDefault="00ED12C4" w:rsidP="00ED12C4">
      <w:pPr>
        <w:pStyle w:val="Corpotesto"/>
        <w:ind w:left="112" w:right="0"/>
        <w:jc w:val="right"/>
        <w:rPr>
          <w:rFonts w:ascii="Candara" w:hAnsi="Candara"/>
          <w:sz w:val="20"/>
          <w:szCs w:val="20"/>
        </w:rPr>
      </w:pPr>
    </w:p>
    <w:p w14:paraId="63AEE072" w14:textId="77777777" w:rsidR="00ED12C4" w:rsidRDefault="00ED12C4" w:rsidP="00ED12C4">
      <w:pPr>
        <w:pStyle w:val="Corpotesto"/>
        <w:ind w:left="112" w:right="0"/>
        <w:jc w:val="right"/>
        <w:rPr>
          <w:rFonts w:ascii="Candara" w:hAnsi="Candara"/>
          <w:sz w:val="20"/>
          <w:szCs w:val="20"/>
        </w:rPr>
      </w:pPr>
    </w:p>
    <w:p w14:paraId="668B7D5E" w14:textId="77777777" w:rsidR="00ED12C4" w:rsidRDefault="00ED12C4" w:rsidP="00ED12C4">
      <w:pPr>
        <w:pStyle w:val="Corpotesto"/>
        <w:ind w:left="112" w:right="0"/>
        <w:jc w:val="right"/>
        <w:rPr>
          <w:rFonts w:ascii="Candara" w:hAnsi="Candara"/>
          <w:sz w:val="20"/>
          <w:szCs w:val="20"/>
        </w:rPr>
      </w:pPr>
    </w:p>
    <w:p w14:paraId="3A797793" w14:textId="77777777" w:rsidR="00ED12C4" w:rsidRDefault="00ED12C4" w:rsidP="00ED12C4">
      <w:pPr>
        <w:pStyle w:val="Corpotesto"/>
        <w:ind w:left="112" w:right="0"/>
        <w:jc w:val="right"/>
        <w:rPr>
          <w:rFonts w:ascii="Candara" w:hAnsi="Candara"/>
          <w:sz w:val="20"/>
          <w:szCs w:val="20"/>
        </w:rPr>
      </w:pPr>
    </w:p>
    <w:p w14:paraId="0435FEA1" w14:textId="77777777" w:rsidR="00ED12C4" w:rsidRDefault="00ED12C4" w:rsidP="00ED12C4">
      <w:pPr>
        <w:pStyle w:val="Corpotesto"/>
        <w:ind w:left="112" w:right="0"/>
        <w:jc w:val="right"/>
        <w:rPr>
          <w:rFonts w:ascii="Candara" w:hAnsi="Candara"/>
          <w:sz w:val="20"/>
          <w:szCs w:val="20"/>
        </w:rPr>
      </w:pPr>
    </w:p>
    <w:p w14:paraId="1C0867D1" w14:textId="77777777" w:rsidR="00ED12C4" w:rsidRDefault="00ED12C4" w:rsidP="00ED12C4">
      <w:pPr>
        <w:pStyle w:val="Corpotesto"/>
        <w:ind w:left="112" w:right="0"/>
        <w:jc w:val="right"/>
        <w:rPr>
          <w:rFonts w:ascii="Candara" w:hAnsi="Candara"/>
          <w:sz w:val="20"/>
          <w:szCs w:val="20"/>
        </w:rPr>
      </w:pPr>
    </w:p>
    <w:p w14:paraId="174FF97C" w14:textId="77777777" w:rsidR="00ED12C4" w:rsidRDefault="00ED12C4" w:rsidP="00ED12C4">
      <w:pPr>
        <w:pStyle w:val="Corpotesto"/>
        <w:ind w:left="112" w:right="0"/>
        <w:jc w:val="right"/>
        <w:rPr>
          <w:rFonts w:ascii="Candara" w:hAnsi="Candara"/>
          <w:sz w:val="20"/>
          <w:szCs w:val="20"/>
        </w:rPr>
      </w:pPr>
    </w:p>
    <w:p w14:paraId="38A29CCD" w14:textId="77777777" w:rsidR="00ED12C4" w:rsidRDefault="00ED12C4" w:rsidP="00ED12C4">
      <w:pPr>
        <w:pStyle w:val="Corpotesto"/>
        <w:ind w:left="112" w:right="0"/>
        <w:jc w:val="right"/>
        <w:rPr>
          <w:rFonts w:ascii="Candara" w:hAnsi="Candara"/>
          <w:sz w:val="20"/>
          <w:szCs w:val="20"/>
        </w:rPr>
      </w:pPr>
    </w:p>
    <w:p w14:paraId="5B62C9DF" w14:textId="77777777" w:rsidR="00ED12C4" w:rsidRDefault="00ED12C4" w:rsidP="00ED12C4">
      <w:pPr>
        <w:pStyle w:val="Corpotesto"/>
        <w:ind w:left="112" w:right="0"/>
        <w:jc w:val="right"/>
        <w:rPr>
          <w:rFonts w:ascii="Candara" w:hAnsi="Candara"/>
          <w:sz w:val="20"/>
          <w:szCs w:val="20"/>
        </w:rPr>
      </w:pPr>
    </w:p>
    <w:p w14:paraId="7ED54431" w14:textId="77777777" w:rsidR="00ED12C4" w:rsidRDefault="00ED12C4" w:rsidP="00ED12C4">
      <w:pPr>
        <w:pStyle w:val="Corpotesto"/>
        <w:ind w:left="112" w:right="0"/>
        <w:jc w:val="right"/>
        <w:rPr>
          <w:rFonts w:ascii="Candara" w:hAnsi="Candara"/>
          <w:sz w:val="20"/>
          <w:szCs w:val="20"/>
        </w:rPr>
      </w:pPr>
    </w:p>
    <w:p w14:paraId="3AB45949" w14:textId="77777777" w:rsidR="00ED12C4" w:rsidRDefault="00ED12C4" w:rsidP="00ED12C4">
      <w:pPr>
        <w:pStyle w:val="Corpotesto"/>
        <w:ind w:left="112" w:right="0"/>
        <w:jc w:val="right"/>
        <w:rPr>
          <w:rFonts w:ascii="Candara" w:hAnsi="Candara"/>
          <w:sz w:val="20"/>
          <w:szCs w:val="20"/>
        </w:rPr>
      </w:pPr>
    </w:p>
    <w:p w14:paraId="1BF92167" w14:textId="77777777" w:rsidR="00ED12C4" w:rsidRDefault="00ED12C4" w:rsidP="00ED12C4">
      <w:pPr>
        <w:pStyle w:val="Corpotesto"/>
        <w:ind w:left="112" w:right="0"/>
        <w:jc w:val="right"/>
        <w:rPr>
          <w:rFonts w:ascii="Candara" w:hAnsi="Candara"/>
          <w:sz w:val="20"/>
          <w:szCs w:val="20"/>
        </w:rPr>
      </w:pPr>
    </w:p>
    <w:p w14:paraId="263A310B" w14:textId="77777777" w:rsidR="00ED12C4" w:rsidRDefault="00ED12C4" w:rsidP="00ED12C4">
      <w:pPr>
        <w:pStyle w:val="Corpotesto"/>
        <w:ind w:left="112" w:right="0"/>
        <w:jc w:val="right"/>
        <w:rPr>
          <w:rFonts w:ascii="Candara" w:hAnsi="Candara"/>
          <w:sz w:val="20"/>
          <w:szCs w:val="20"/>
        </w:rPr>
      </w:pPr>
    </w:p>
    <w:p w14:paraId="1D6533B8" w14:textId="77777777" w:rsidR="00ED12C4" w:rsidRDefault="00ED12C4" w:rsidP="00ED12C4">
      <w:pPr>
        <w:pStyle w:val="Corpotesto"/>
        <w:ind w:left="112" w:right="0"/>
        <w:jc w:val="right"/>
        <w:rPr>
          <w:rFonts w:ascii="Candara" w:hAnsi="Candara"/>
          <w:sz w:val="20"/>
          <w:szCs w:val="20"/>
        </w:rPr>
      </w:pPr>
    </w:p>
    <w:p w14:paraId="5022BBF2" w14:textId="77777777" w:rsidR="00ED12C4" w:rsidRDefault="00ED12C4" w:rsidP="00ED12C4">
      <w:pPr>
        <w:pStyle w:val="Corpotesto"/>
        <w:ind w:left="112" w:right="0"/>
        <w:jc w:val="right"/>
        <w:rPr>
          <w:rFonts w:ascii="Candara" w:hAnsi="Candara"/>
          <w:sz w:val="20"/>
          <w:szCs w:val="20"/>
        </w:rPr>
      </w:pPr>
    </w:p>
    <w:p w14:paraId="5AE536CF" w14:textId="77777777" w:rsidR="00ED12C4" w:rsidRDefault="00ED12C4" w:rsidP="00ED12C4">
      <w:pPr>
        <w:pStyle w:val="Corpotesto"/>
        <w:ind w:left="112" w:right="0"/>
        <w:jc w:val="right"/>
        <w:rPr>
          <w:rFonts w:ascii="Candara" w:hAnsi="Candara"/>
          <w:sz w:val="20"/>
          <w:szCs w:val="20"/>
        </w:rPr>
      </w:pPr>
    </w:p>
    <w:p w14:paraId="60E77808" w14:textId="77777777" w:rsidR="00ED12C4" w:rsidRDefault="00ED12C4" w:rsidP="00ED12C4">
      <w:pPr>
        <w:pStyle w:val="Corpotesto"/>
        <w:ind w:left="112" w:right="0"/>
        <w:jc w:val="right"/>
        <w:rPr>
          <w:rFonts w:ascii="Candara" w:hAnsi="Candara"/>
          <w:sz w:val="20"/>
          <w:szCs w:val="20"/>
        </w:rPr>
      </w:pPr>
    </w:p>
    <w:p w14:paraId="09608288" w14:textId="77777777" w:rsidR="00ED12C4" w:rsidRDefault="00ED12C4" w:rsidP="00ED12C4">
      <w:pPr>
        <w:pStyle w:val="Corpotesto"/>
        <w:ind w:left="112" w:right="0"/>
        <w:jc w:val="right"/>
        <w:rPr>
          <w:rFonts w:ascii="Candara" w:hAnsi="Candara"/>
          <w:sz w:val="20"/>
          <w:szCs w:val="20"/>
        </w:rPr>
      </w:pPr>
    </w:p>
    <w:p w14:paraId="7BAE5177" w14:textId="77777777" w:rsidR="00ED12C4" w:rsidRDefault="00ED12C4" w:rsidP="00ED12C4">
      <w:pPr>
        <w:pStyle w:val="Corpotesto"/>
        <w:ind w:left="112" w:right="0"/>
        <w:jc w:val="right"/>
        <w:rPr>
          <w:rFonts w:ascii="Candara" w:hAnsi="Candara"/>
          <w:sz w:val="20"/>
          <w:szCs w:val="20"/>
        </w:rPr>
      </w:pPr>
    </w:p>
    <w:p w14:paraId="464E8600" w14:textId="77777777" w:rsidR="00ED12C4" w:rsidRDefault="00ED12C4" w:rsidP="00ED12C4">
      <w:pPr>
        <w:pStyle w:val="Corpotesto"/>
        <w:ind w:left="112" w:right="0"/>
        <w:jc w:val="right"/>
        <w:rPr>
          <w:rFonts w:ascii="Candara" w:hAnsi="Candara"/>
          <w:sz w:val="20"/>
          <w:szCs w:val="20"/>
        </w:rPr>
      </w:pPr>
    </w:p>
    <w:p w14:paraId="7B3ED052" w14:textId="77777777" w:rsidR="00ED12C4" w:rsidRDefault="00ED12C4" w:rsidP="00ED12C4">
      <w:pPr>
        <w:pStyle w:val="Corpotesto"/>
        <w:ind w:left="112" w:right="0"/>
        <w:jc w:val="right"/>
        <w:rPr>
          <w:rFonts w:ascii="Candara" w:hAnsi="Candara"/>
          <w:sz w:val="20"/>
          <w:szCs w:val="20"/>
        </w:rPr>
      </w:pPr>
    </w:p>
    <w:p w14:paraId="07591F9D" w14:textId="77777777" w:rsidR="00ED12C4" w:rsidRDefault="00ED12C4" w:rsidP="00ED12C4">
      <w:pPr>
        <w:pStyle w:val="Corpotesto"/>
        <w:ind w:left="112" w:right="0"/>
        <w:jc w:val="right"/>
        <w:rPr>
          <w:rFonts w:ascii="Candara" w:hAnsi="Candara"/>
          <w:sz w:val="20"/>
          <w:szCs w:val="20"/>
        </w:rPr>
      </w:pPr>
    </w:p>
    <w:p w14:paraId="7737FAF4" w14:textId="0F484B91" w:rsidR="0029294F" w:rsidRPr="00C87808" w:rsidRDefault="00AC500D" w:rsidP="0064310B">
      <w:pPr>
        <w:pStyle w:val="Corpotesto"/>
        <w:ind w:right="0"/>
        <w:jc w:val="right"/>
        <w:rPr>
          <w:rFonts w:ascii="Candara" w:hAnsi="Candara"/>
          <w:sz w:val="20"/>
          <w:szCs w:val="20"/>
        </w:rPr>
      </w:pPr>
      <w:r w:rsidRPr="00C87808">
        <w:rPr>
          <w:rFonts w:ascii="Candara" w:hAnsi="Candara"/>
          <w:sz w:val="20"/>
          <w:szCs w:val="20"/>
        </w:rPr>
        <w:t>Adottato con DGC n. …………….</w:t>
      </w:r>
      <w:r w:rsidR="00293E04" w:rsidRPr="00C87808">
        <w:rPr>
          <w:rFonts w:ascii="Candara" w:hAnsi="Candara"/>
          <w:sz w:val="20"/>
          <w:szCs w:val="20"/>
        </w:rPr>
        <w:t xml:space="preserve"> del </w:t>
      </w:r>
      <w:r w:rsidRPr="00C87808">
        <w:rPr>
          <w:rFonts w:ascii="Candara" w:hAnsi="Candara"/>
          <w:sz w:val="20"/>
          <w:szCs w:val="20"/>
        </w:rPr>
        <w:t>…………………</w:t>
      </w:r>
      <w:proofErr w:type="gramStart"/>
      <w:r w:rsidRPr="00C87808">
        <w:rPr>
          <w:rFonts w:ascii="Candara" w:hAnsi="Candara"/>
          <w:sz w:val="20"/>
          <w:szCs w:val="20"/>
        </w:rPr>
        <w:t>…….</w:t>
      </w:r>
      <w:proofErr w:type="gramEnd"/>
      <w:r w:rsidRPr="00C87808">
        <w:rPr>
          <w:rFonts w:ascii="Candara" w:hAnsi="Candara"/>
          <w:sz w:val="20"/>
          <w:szCs w:val="20"/>
        </w:rPr>
        <w:t>.</w:t>
      </w:r>
    </w:p>
    <w:p w14:paraId="3817220C" w14:textId="77777777" w:rsidR="00E603C6" w:rsidRPr="00C87808" w:rsidRDefault="00E603C6">
      <w:pPr>
        <w:pStyle w:val="Corpotesto"/>
        <w:ind w:left="112" w:right="0"/>
        <w:jc w:val="left"/>
        <w:rPr>
          <w:rFonts w:ascii="Candara" w:hAnsi="Candara"/>
          <w:sz w:val="20"/>
          <w:szCs w:val="20"/>
        </w:rPr>
      </w:pPr>
    </w:p>
    <w:p w14:paraId="39A34ACB" w14:textId="77777777" w:rsidR="0029294F" w:rsidRPr="00C87808" w:rsidRDefault="0029294F">
      <w:pPr>
        <w:rPr>
          <w:rFonts w:ascii="Candara" w:hAnsi="Candara"/>
          <w:sz w:val="20"/>
          <w:szCs w:val="20"/>
        </w:rPr>
        <w:sectPr w:rsidR="0029294F" w:rsidRPr="00C87808">
          <w:footerReference w:type="default" r:id="rId8"/>
          <w:type w:val="continuous"/>
          <w:pgSz w:w="11900" w:h="16840"/>
          <w:pgMar w:top="1420" w:right="1020" w:bottom="1160" w:left="1020" w:header="720" w:footer="970" w:gutter="0"/>
          <w:pgNumType w:start="1"/>
          <w:cols w:space="720"/>
        </w:sectPr>
      </w:pPr>
    </w:p>
    <w:p w14:paraId="487913CE" w14:textId="77777777" w:rsidR="0029294F" w:rsidRPr="00C87808" w:rsidRDefault="00293E04" w:rsidP="00E668AD">
      <w:pPr>
        <w:pStyle w:val="Corpotesto"/>
        <w:jc w:val="center"/>
        <w:rPr>
          <w:rFonts w:ascii="Candara" w:hAnsi="Candara"/>
          <w:sz w:val="20"/>
          <w:szCs w:val="20"/>
        </w:rPr>
      </w:pPr>
      <w:r w:rsidRPr="00C87808">
        <w:rPr>
          <w:rFonts w:ascii="Candara" w:hAnsi="Candara"/>
          <w:sz w:val="20"/>
          <w:szCs w:val="20"/>
        </w:rPr>
        <w:lastRenderedPageBreak/>
        <w:t>SOMMARIO</w:t>
      </w:r>
    </w:p>
    <w:p w14:paraId="13E46436" w14:textId="77777777" w:rsidR="0029294F" w:rsidRPr="00C87808" w:rsidRDefault="0029294F">
      <w:pPr>
        <w:rPr>
          <w:rFonts w:ascii="Candara" w:hAnsi="Candara"/>
          <w:sz w:val="20"/>
          <w:szCs w:val="20"/>
        </w:rPr>
      </w:pPr>
    </w:p>
    <w:p w14:paraId="2095BCF8" w14:textId="79C77935" w:rsidR="00E668AD" w:rsidRPr="00E668AD" w:rsidRDefault="00E603C6">
      <w:pPr>
        <w:pStyle w:val="Sommario1"/>
        <w:tabs>
          <w:tab w:val="right" w:leader="dot" w:pos="9850"/>
        </w:tabs>
        <w:rPr>
          <w:rFonts w:ascii="Candara" w:eastAsiaTheme="minorEastAsia" w:hAnsi="Candara" w:cstheme="minorBidi"/>
          <w:noProof/>
          <w:sz w:val="20"/>
          <w:szCs w:val="20"/>
          <w:lang w:bidi="ar-SA"/>
        </w:rPr>
      </w:pPr>
      <w:r w:rsidRPr="00C87808">
        <w:rPr>
          <w:rFonts w:ascii="Candara" w:hAnsi="Candara"/>
          <w:sz w:val="20"/>
          <w:szCs w:val="20"/>
        </w:rPr>
        <w:fldChar w:fldCharType="begin"/>
      </w:r>
      <w:r w:rsidRPr="00C87808">
        <w:rPr>
          <w:rFonts w:ascii="Candara" w:hAnsi="Candara"/>
          <w:sz w:val="20"/>
          <w:szCs w:val="20"/>
        </w:rPr>
        <w:instrText xml:space="preserve"> TOC \o "1-1" \h \z \u </w:instrText>
      </w:r>
      <w:r w:rsidRPr="00C87808">
        <w:rPr>
          <w:rFonts w:ascii="Candara" w:hAnsi="Candara"/>
          <w:sz w:val="20"/>
          <w:szCs w:val="20"/>
        </w:rPr>
        <w:fldChar w:fldCharType="separate"/>
      </w:r>
      <w:hyperlink w:anchor="_Toc58408748" w:history="1">
        <w:r w:rsidR="00E668AD" w:rsidRPr="00E668AD">
          <w:rPr>
            <w:rStyle w:val="Collegamentoipertestuale"/>
            <w:rFonts w:ascii="Candara" w:hAnsi="Candara"/>
            <w:noProof/>
            <w:sz w:val="20"/>
            <w:szCs w:val="20"/>
          </w:rPr>
          <w:t>Art.1 - Disposizioni di carattere generale</w:t>
        </w:r>
        <w:r w:rsidR="00E668AD" w:rsidRPr="00E668AD">
          <w:rPr>
            <w:rFonts w:ascii="Candara" w:hAnsi="Candara"/>
            <w:noProof/>
            <w:webHidden/>
            <w:sz w:val="20"/>
            <w:szCs w:val="20"/>
          </w:rPr>
          <w:tab/>
        </w:r>
        <w:r w:rsidR="00E668AD" w:rsidRPr="00E668AD">
          <w:rPr>
            <w:rFonts w:ascii="Candara" w:hAnsi="Candara"/>
            <w:noProof/>
            <w:webHidden/>
            <w:sz w:val="20"/>
            <w:szCs w:val="20"/>
          </w:rPr>
          <w:fldChar w:fldCharType="begin"/>
        </w:r>
        <w:r w:rsidR="00E668AD" w:rsidRPr="00E668AD">
          <w:rPr>
            <w:rFonts w:ascii="Candara" w:hAnsi="Candara"/>
            <w:noProof/>
            <w:webHidden/>
            <w:sz w:val="20"/>
            <w:szCs w:val="20"/>
          </w:rPr>
          <w:instrText xml:space="preserve"> PAGEREF _Toc58408748 \h </w:instrText>
        </w:r>
        <w:r w:rsidR="00E668AD" w:rsidRPr="00E668AD">
          <w:rPr>
            <w:rFonts w:ascii="Candara" w:hAnsi="Candara"/>
            <w:noProof/>
            <w:webHidden/>
            <w:sz w:val="20"/>
            <w:szCs w:val="20"/>
          </w:rPr>
        </w:r>
        <w:r w:rsidR="00E668AD" w:rsidRPr="00E668AD">
          <w:rPr>
            <w:rFonts w:ascii="Candara" w:hAnsi="Candara"/>
            <w:noProof/>
            <w:webHidden/>
            <w:sz w:val="20"/>
            <w:szCs w:val="20"/>
          </w:rPr>
          <w:fldChar w:fldCharType="separate"/>
        </w:r>
        <w:r w:rsidR="00E668AD" w:rsidRPr="00E668AD">
          <w:rPr>
            <w:rFonts w:ascii="Candara" w:hAnsi="Candara"/>
            <w:noProof/>
            <w:webHidden/>
            <w:sz w:val="20"/>
            <w:szCs w:val="20"/>
          </w:rPr>
          <w:t>3</w:t>
        </w:r>
        <w:r w:rsidR="00E668AD" w:rsidRPr="00E668AD">
          <w:rPr>
            <w:rFonts w:ascii="Candara" w:hAnsi="Candara"/>
            <w:noProof/>
            <w:webHidden/>
            <w:sz w:val="20"/>
            <w:szCs w:val="20"/>
          </w:rPr>
          <w:fldChar w:fldCharType="end"/>
        </w:r>
      </w:hyperlink>
    </w:p>
    <w:p w14:paraId="2B7F44FF" w14:textId="423976DF" w:rsidR="00E668AD" w:rsidRPr="00E668AD" w:rsidRDefault="002830F3">
      <w:pPr>
        <w:pStyle w:val="Sommario1"/>
        <w:tabs>
          <w:tab w:val="right" w:leader="dot" w:pos="9850"/>
        </w:tabs>
        <w:rPr>
          <w:rFonts w:ascii="Candara" w:eastAsiaTheme="minorEastAsia" w:hAnsi="Candara" w:cstheme="minorBidi"/>
          <w:noProof/>
          <w:sz w:val="20"/>
          <w:szCs w:val="20"/>
          <w:lang w:bidi="ar-SA"/>
        </w:rPr>
      </w:pPr>
      <w:hyperlink w:anchor="_Toc58408749" w:history="1">
        <w:r w:rsidR="00E668AD" w:rsidRPr="00E668AD">
          <w:rPr>
            <w:rStyle w:val="Collegamentoipertestuale"/>
            <w:rFonts w:ascii="Candara" w:hAnsi="Candara"/>
            <w:noProof/>
            <w:sz w:val="20"/>
            <w:szCs w:val="20"/>
          </w:rPr>
          <w:t>Art. 2 - Ambito di applicazione (art. 2 del D.P.R.</w:t>
        </w:r>
        <w:r w:rsidR="00E668AD" w:rsidRPr="00E668AD">
          <w:rPr>
            <w:rStyle w:val="Collegamentoipertestuale"/>
            <w:rFonts w:ascii="Candara" w:hAnsi="Candara"/>
            <w:noProof/>
            <w:spacing w:val="-15"/>
            <w:sz w:val="20"/>
            <w:szCs w:val="20"/>
          </w:rPr>
          <w:t xml:space="preserve"> </w:t>
        </w:r>
        <w:r w:rsidR="00E668AD" w:rsidRPr="00E668AD">
          <w:rPr>
            <w:rStyle w:val="Collegamentoipertestuale"/>
            <w:rFonts w:ascii="Candara" w:hAnsi="Candara"/>
            <w:noProof/>
            <w:sz w:val="20"/>
            <w:szCs w:val="20"/>
          </w:rPr>
          <w:t>n.</w:t>
        </w:r>
        <w:r w:rsidR="00E668AD" w:rsidRPr="00E668AD">
          <w:rPr>
            <w:rStyle w:val="Collegamentoipertestuale"/>
            <w:rFonts w:ascii="Candara" w:hAnsi="Candara"/>
            <w:noProof/>
            <w:spacing w:val="-4"/>
            <w:sz w:val="20"/>
            <w:szCs w:val="20"/>
          </w:rPr>
          <w:t xml:space="preserve"> </w:t>
        </w:r>
        <w:r w:rsidR="00E668AD" w:rsidRPr="00E668AD">
          <w:rPr>
            <w:rStyle w:val="Collegamentoipertestuale"/>
            <w:rFonts w:ascii="Candara" w:hAnsi="Candara"/>
            <w:noProof/>
            <w:sz w:val="20"/>
            <w:szCs w:val="20"/>
          </w:rPr>
          <w:t>62/2013)</w:t>
        </w:r>
        <w:r w:rsidR="00E668AD" w:rsidRPr="00E668AD">
          <w:rPr>
            <w:rFonts w:ascii="Candara" w:hAnsi="Candara"/>
            <w:noProof/>
            <w:webHidden/>
            <w:sz w:val="20"/>
            <w:szCs w:val="20"/>
          </w:rPr>
          <w:tab/>
        </w:r>
        <w:r w:rsidR="00E668AD" w:rsidRPr="00E668AD">
          <w:rPr>
            <w:rFonts w:ascii="Candara" w:hAnsi="Candara"/>
            <w:noProof/>
            <w:webHidden/>
            <w:sz w:val="20"/>
            <w:szCs w:val="20"/>
          </w:rPr>
          <w:fldChar w:fldCharType="begin"/>
        </w:r>
        <w:r w:rsidR="00E668AD" w:rsidRPr="00E668AD">
          <w:rPr>
            <w:rFonts w:ascii="Candara" w:hAnsi="Candara"/>
            <w:noProof/>
            <w:webHidden/>
            <w:sz w:val="20"/>
            <w:szCs w:val="20"/>
          </w:rPr>
          <w:instrText xml:space="preserve"> PAGEREF _Toc58408749 \h </w:instrText>
        </w:r>
        <w:r w:rsidR="00E668AD" w:rsidRPr="00E668AD">
          <w:rPr>
            <w:rFonts w:ascii="Candara" w:hAnsi="Candara"/>
            <w:noProof/>
            <w:webHidden/>
            <w:sz w:val="20"/>
            <w:szCs w:val="20"/>
          </w:rPr>
        </w:r>
        <w:r w:rsidR="00E668AD" w:rsidRPr="00E668AD">
          <w:rPr>
            <w:rFonts w:ascii="Candara" w:hAnsi="Candara"/>
            <w:noProof/>
            <w:webHidden/>
            <w:sz w:val="20"/>
            <w:szCs w:val="20"/>
          </w:rPr>
          <w:fldChar w:fldCharType="separate"/>
        </w:r>
        <w:r w:rsidR="00E668AD" w:rsidRPr="00E668AD">
          <w:rPr>
            <w:rFonts w:ascii="Candara" w:hAnsi="Candara"/>
            <w:noProof/>
            <w:webHidden/>
            <w:sz w:val="20"/>
            <w:szCs w:val="20"/>
          </w:rPr>
          <w:t>3</w:t>
        </w:r>
        <w:r w:rsidR="00E668AD" w:rsidRPr="00E668AD">
          <w:rPr>
            <w:rFonts w:ascii="Candara" w:hAnsi="Candara"/>
            <w:noProof/>
            <w:webHidden/>
            <w:sz w:val="20"/>
            <w:szCs w:val="20"/>
          </w:rPr>
          <w:fldChar w:fldCharType="end"/>
        </w:r>
      </w:hyperlink>
    </w:p>
    <w:p w14:paraId="4C86A861" w14:textId="260A1F70" w:rsidR="00E668AD" w:rsidRPr="00E668AD" w:rsidRDefault="002830F3">
      <w:pPr>
        <w:pStyle w:val="Sommario1"/>
        <w:tabs>
          <w:tab w:val="right" w:leader="dot" w:pos="9850"/>
        </w:tabs>
        <w:rPr>
          <w:rFonts w:ascii="Candara" w:eastAsiaTheme="minorEastAsia" w:hAnsi="Candara" w:cstheme="minorBidi"/>
          <w:noProof/>
          <w:sz w:val="20"/>
          <w:szCs w:val="20"/>
          <w:lang w:bidi="ar-SA"/>
        </w:rPr>
      </w:pPr>
      <w:hyperlink w:anchor="_Toc58408750" w:history="1">
        <w:r w:rsidR="00E668AD" w:rsidRPr="00E668AD">
          <w:rPr>
            <w:rStyle w:val="Collegamentoipertestuale"/>
            <w:rFonts w:ascii="Candara" w:hAnsi="Candara"/>
            <w:noProof/>
            <w:sz w:val="20"/>
            <w:szCs w:val="20"/>
          </w:rPr>
          <w:t>Art. 3 - Principi generali (art. 3 del D.P.R.</w:t>
        </w:r>
        <w:r w:rsidR="00E668AD" w:rsidRPr="00E668AD">
          <w:rPr>
            <w:rStyle w:val="Collegamentoipertestuale"/>
            <w:rFonts w:ascii="Candara" w:hAnsi="Candara"/>
            <w:noProof/>
            <w:spacing w:val="-15"/>
            <w:sz w:val="20"/>
            <w:szCs w:val="20"/>
          </w:rPr>
          <w:t xml:space="preserve"> </w:t>
        </w:r>
        <w:r w:rsidR="00E668AD" w:rsidRPr="00E668AD">
          <w:rPr>
            <w:rStyle w:val="Collegamentoipertestuale"/>
            <w:rFonts w:ascii="Candara" w:hAnsi="Candara"/>
            <w:noProof/>
            <w:sz w:val="20"/>
            <w:szCs w:val="20"/>
          </w:rPr>
          <w:t>n.</w:t>
        </w:r>
        <w:r w:rsidR="00E668AD" w:rsidRPr="00E668AD">
          <w:rPr>
            <w:rStyle w:val="Collegamentoipertestuale"/>
            <w:rFonts w:ascii="Candara" w:hAnsi="Candara"/>
            <w:noProof/>
            <w:spacing w:val="-4"/>
            <w:sz w:val="20"/>
            <w:szCs w:val="20"/>
          </w:rPr>
          <w:t xml:space="preserve"> </w:t>
        </w:r>
        <w:r w:rsidR="00E668AD" w:rsidRPr="00E668AD">
          <w:rPr>
            <w:rStyle w:val="Collegamentoipertestuale"/>
            <w:rFonts w:ascii="Candara" w:hAnsi="Candara"/>
            <w:noProof/>
            <w:sz w:val="20"/>
            <w:szCs w:val="20"/>
          </w:rPr>
          <w:t>62/2013)</w:t>
        </w:r>
        <w:r w:rsidR="00E668AD" w:rsidRPr="00E668AD">
          <w:rPr>
            <w:rFonts w:ascii="Candara" w:hAnsi="Candara"/>
            <w:noProof/>
            <w:webHidden/>
            <w:sz w:val="20"/>
            <w:szCs w:val="20"/>
          </w:rPr>
          <w:tab/>
        </w:r>
        <w:r w:rsidR="00E668AD" w:rsidRPr="00E668AD">
          <w:rPr>
            <w:rFonts w:ascii="Candara" w:hAnsi="Candara"/>
            <w:noProof/>
            <w:webHidden/>
            <w:sz w:val="20"/>
            <w:szCs w:val="20"/>
          </w:rPr>
          <w:fldChar w:fldCharType="begin"/>
        </w:r>
        <w:r w:rsidR="00E668AD" w:rsidRPr="00E668AD">
          <w:rPr>
            <w:rFonts w:ascii="Candara" w:hAnsi="Candara"/>
            <w:noProof/>
            <w:webHidden/>
            <w:sz w:val="20"/>
            <w:szCs w:val="20"/>
          </w:rPr>
          <w:instrText xml:space="preserve"> PAGEREF _Toc58408750 \h </w:instrText>
        </w:r>
        <w:r w:rsidR="00E668AD" w:rsidRPr="00E668AD">
          <w:rPr>
            <w:rFonts w:ascii="Candara" w:hAnsi="Candara"/>
            <w:noProof/>
            <w:webHidden/>
            <w:sz w:val="20"/>
            <w:szCs w:val="20"/>
          </w:rPr>
        </w:r>
        <w:r w:rsidR="00E668AD" w:rsidRPr="00E668AD">
          <w:rPr>
            <w:rFonts w:ascii="Candara" w:hAnsi="Candara"/>
            <w:noProof/>
            <w:webHidden/>
            <w:sz w:val="20"/>
            <w:szCs w:val="20"/>
          </w:rPr>
          <w:fldChar w:fldCharType="separate"/>
        </w:r>
        <w:r w:rsidR="00E668AD" w:rsidRPr="00E668AD">
          <w:rPr>
            <w:rFonts w:ascii="Candara" w:hAnsi="Candara"/>
            <w:noProof/>
            <w:webHidden/>
            <w:sz w:val="20"/>
            <w:szCs w:val="20"/>
          </w:rPr>
          <w:t>3</w:t>
        </w:r>
        <w:r w:rsidR="00E668AD" w:rsidRPr="00E668AD">
          <w:rPr>
            <w:rFonts w:ascii="Candara" w:hAnsi="Candara"/>
            <w:noProof/>
            <w:webHidden/>
            <w:sz w:val="20"/>
            <w:szCs w:val="20"/>
          </w:rPr>
          <w:fldChar w:fldCharType="end"/>
        </w:r>
      </w:hyperlink>
    </w:p>
    <w:p w14:paraId="64F65E7D" w14:textId="518E674A" w:rsidR="00E668AD" w:rsidRPr="00E668AD" w:rsidRDefault="002830F3">
      <w:pPr>
        <w:pStyle w:val="Sommario1"/>
        <w:tabs>
          <w:tab w:val="right" w:leader="dot" w:pos="9850"/>
        </w:tabs>
        <w:rPr>
          <w:rFonts w:ascii="Candara" w:eastAsiaTheme="minorEastAsia" w:hAnsi="Candara" w:cstheme="minorBidi"/>
          <w:noProof/>
          <w:sz w:val="20"/>
          <w:szCs w:val="20"/>
          <w:lang w:bidi="ar-SA"/>
        </w:rPr>
      </w:pPr>
      <w:hyperlink w:anchor="_Toc58408751" w:history="1">
        <w:r w:rsidR="00E668AD" w:rsidRPr="00E668AD">
          <w:rPr>
            <w:rStyle w:val="Collegamentoipertestuale"/>
            <w:rFonts w:ascii="Candara" w:hAnsi="Candara"/>
            <w:noProof/>
            <w:sz w:val="20"/>
            <w:szCs w:val="20"/>
          </w:rPr>
          <w:t>Art. 4 – Regali, compensi e altre utilità (art. 4 del D.P.R.</w:t>
        </w:r>
        <w:r w:rsidR="00E668AD" w:rsidRPr="00E668AD">
          <w:rPr>
            <w:rStyle w:val="Collegamentoipertestuale"/>
            <w:rFonts w:ascii="Candara" w:hAnsi="Candara"/>
            <w:noProof/>
            <w:spacing w:val="-24"/>
            <w:sz w:val="20"/>
            <w:szCs w:val="20"/>
          </w:rPr>
          <w:t xml:space="preserve"> </w:t>
        </w:r>
        <w:r w:rsidR="00E668AD" w:rsidRPr="00E668AD">
          <w:rPr>
            <w:rStyle w:val="Collegamentoipertestuale"/>
            <w:rFonts w:ascii="Candara" w:hAnsi="Candara"/>
            <w:noProof/>
            <w:sz w:val="20"/>
            <w:szCs w:val="20"/>
          </w:rPr>
          <w:t>n.</w:t>
        </w:r>
        <w:r w:rsidR="00E668AD" w:rsidRPr="00E668AD">
          <w:rPr>
            <w:rStyle w:val="Collegamentoipertestuale"/>
            <w:rFonts w:ascii="Candara" w:hAnsi="Candara"/>
            <w:noProof/>
            <w:spacing w:val="-2"/>
            <w:sz w:val="20"/>
            <w:szCs w:val="20"/>
          </w:rPr>
          <w:t xml:space="preserve"> </w:t>
        </w:r>
        <w:r w:rsidR="00E668AD" w:rsidRPr="00E668AD">
          <w:rPr>
            <w:rStyle w:val="Collegamentoipertestuale"/>
            <w:rFonts w:ascii="Candara" w:hAnsi="Candara"/>
            <w:noProof/>
            <w:sz w:val="20"/>
            <w:szCs w:val="20"/>
          </w:rPr>
          <w:t>62/2013)</w:t>
        </w:r>
        <w:r w:rsidR="00E668AD" w:rsidRPr="00E668AD">
          <w:rPr>
            <w:rFonts w:ascii="Candara" w:hAnsi="Candara"/>
            <w:noProof/>
            <w:webHidden/>
            <w:sz w:val="20"/>
            <w:szCs w:val="20"/>
          </w:rPr>
          <w:tab/>
        </w:r>
        <w:r w:rsidR="00E668AD" w:rsidRPr="00E668AD">
          <w:rPr>
            <w:rFonts w:ascii="Candara" w:hAnsi="Candara"/>
            <w:noProof/>
            <w:webHidden/>
            <w:sz w:val="20"/>
            <w:szCs w:val="20"/>
          </w:rPr>
          <w:fldChar w:fldCharType="begin"/>
        </w:r>
        <w:r w:rsidR="00E668AD" w:rsidRPr="00E668AD">
          <w:rPr>
            <w:rFonts w:ascii="Candara" w:hAnsi="Candara"/>
            <w:noProof/>
            <w:webHidden/>
            <w:sz w:val="20"/>
            <w:szCs w:val="20"/>
          </w:rPr>
          <w:instrText xml:space="preserve"> PAGEREF _Toc58408751 \h </w:instrText>
        </w:r>
        <w:r w:rsidR="00E668AD" w:rsidRPr="00E668AD">
          <w:rPr>
            <w:rFonts w:ascii="Candara" w:hAnsi="Candara"/>
            <w:noProof/>
            <w:webHidden/>
            <w:sz w:val="20"/>
            <w:szCs w:val="20"/>
          </w:rPr>
        </w:r>
        <w:r w:rsidR="00E668AD" w:rsidRPr="00E668AD">
          <w:rPr>
            <w:rFonts w:ascii="Candara" w:hAnsi="Candara"/>
            <w:noProof/>
            <w:webHidden/>
            <w:sz w:val="20"/>
            <w:szCs w:val="20"/>
          </w:rPr>
          <w:fldChar w:fldCharType="separate"/>
        </w:r>
        <w:r w:rsidR="00E668AD" w:rsidRPr="00E668AD">
          <w:rPr>
            <w:rFonts w:ascii="Candara" w:hAnsi="Candara"/>
            <w:noProof/>
            <w:webHidden/>
            <w:sz w:val="20"/>
            <w:szCs w:val="20"/>
          </w:rPr>
          <w:t>5</w:t>
        </w:r>
        <w:r w:rsidR="00E668AD" w:rsidRPr="00E668AD">
          <w:rPr>
            <w:rFonts w:ascii="Candara" w:hAnsi="Candara"/>
            <w:noProof/>
            <w:webHidden/>
            <w:sz w:val="20"/>
            <w:szCs w:val="20"/>
          </w:rPr>
          <w:fldChar w:fldCharType="end"/>
        </w:r>
      </w:hyperlink>
    </w:p>
    <w:p w14:paraId="5A93C5AA" w14:textId="24EDF311" w:rsidR="00E668AD" w:rsidRPr="00E668AD" w:rsidRDefault="002830F3">
      <w:pPr>
        <w:pStyle w:val="Sommario1"/>
        <w:tabs>
          <w:tab w:val="right" w:leader="dot" w:pos="9850"/>
        </w:tabs>
        <w:rPr>
          <w:rFonts w:ascii="Candara" w:eastAsiaTheme="minorEastAsia" w:hAnsi="Candara" w:cstheme="minorBidi"/>
          <w:noProof/>
          <w:sz w:val="20"/>
          <w:szCs w:val="20"/>
          <w:lang w:bidi="ar-SA"/>
        </w:rPr>
      </w:pPr>
      <w:hyperlink w:anchor="_Toc58408752" w:history="1">
        <w:r w:rsidR="00E668AD" w:rsidRPr="00E668AD">
          <w:rPr>
            <w:rStyle w:val="Collegamentoipertestuale"/>
            <w:rFonts w:ascii="Candara" w:hAnsi="Candara"/>
            <w:noProof/>
            <w:sz w:val="20"/>
            <w:szCs w:val="20"/>
          </w:rPr>
          <w:t>Art. 5 - Partecipazione ad associazioni e organizzazioni (art. 5 del D.P.R.</w:t>
        </w:r>
        <w:r w:rsidR="00E668AD" w:rsidRPr="00E668AD">
          <w:rPr>
            <w:rStyle w:val="Collegamentoipertestuale"/>
            <w:rFonts w:ascii="Candara" w:hAnsi="Candara"/>
            <w:noProof/>
            <w:spacing w:val="-30"/>
            <w:sz w:val="20"/>
            <w:szCs w:val="20"/>
          </w:rPr>
          <w:t xml:space="preserve"> </w:t>
        </w:r>
        <w:r w:rsidR="00E668AD" w:rsidRPr="00E668AD">
          <w:rPr>
            <w:rStyle w:val="Collegamentoipertestuale"/>
            <w:rFonts w:ascii="Candara" w:hAnsi="Candara"/>
            <w:noProof/>
            <w:sz w:val="20"/>
            <w:szCs w:val="20"/>
          </w:rPr>
          <w:t>n.</w:t>
        </w:r>
        <w:r w:rsidR="00E668AD" w:rsidRPr="00E668AD">
          <w:rPr>
            <w:rStyle w:val="Collegamentoipertestuale"/>
            <w:rFonts w:ascii="Candara" w:hAnsi="Candara"/>
            <w:noProof/>
            <w:spacing w:val="-3"/>
            <w:sz w:val="20"/>
            <w:szCs w:val="20"/>
          </w:rPr>
          <w:t xml:space="preserve"> </w:t>
        </w:r>
        <w:r w:rsidR="00E668AD" w:rsidRPr="00E668AD">
          <w:rPr>
            <w:rStyle w:val="Collegamentoipertestuale"/>
            <w:rFonts w:ascii="Candara" w:hAnsi="Candara"/>
            <w:noProof/>
            <w:sz w:val="20"/>
            <w:szCs w:val="20"/>
          </w:rPr>
          <w:t>62/2013)</w:t>
        </w:r>
        <w:r w:rsidR="00E668AD" w:rsidRPr="00E668AD">
          <w:rPr>
            <w:rFonts w:ascii="Candara" w:hAnsi="Candara"/>
            <w:noProof/>
            <w:webHidden/>
            <w:sz w:val="20"/>
            <w:szCs w:val="20"/>
          </w:rPr>
          <w:tab/>
        </w:r>
        <w:r w:rsidR="00E668AD" w:rsidRPr="00E668AD">
          <w:rPr>
            <w:rFonts w:ascii="Candara" w:hAnsi="Candara"/>
            <w:noProof/>
            <w:webHidden/>
            <w:sz w:val="20"/>
            <w:szCs w:val="20"/>
          </w:rPr>
          <w:fldChar w:fldCharType="begin"/>
        </w:r>
        <w:r w:rsidR="00E668AD" w:rsidRPr="00E668AD">
          <w:rPr>
            <w:rFonts w:ascii="Candara" w:hAnsi="Candara"/>
            <w:noProof/>
            <w:webHidden/>
            <w:sz w:val="20"/>
            <w:szCs w:val="20"/>
          </w:rPr>
          <w:instrText xml:space="preserve"> PAGEREF _Toc58408752 \h </w:instrText>
        </w:r>
        <w:r w:rsidR="00E668AD" w:rsidRPr="00E668AD">
          <w:rPr>
            <w:rFonts w:ascii="Candara" w:hAnsi="Candara"/>
            <w:noProof/>
            <w:webHidden/>
            <w:sz w:val="20"/>
            <w:szCs w:val="20"/>
          </w:rPr>
        </w:r>
        <w:r w:rsidR="00E668AD" w:rsidRPr="00E668AD">
          <w:rPr>
            <w:rFonts w:ascii="Candara" w:hAnsi="Candara"/>
            <w:noProof/>
            <w:webHidden/>
            <w:sz w:val="20"/>
            <w:szCs w:val="20"/>
          </w:rPr>
          <w:fldChar w:fldCharType="separate"/>
        </w:r>
        <w:r w:rsidR="00E668AD" w:rsidRPr="00E668AD">
          <w:rPr>
            <w:rFonts w:ascii="Candara" w:hAnsi="Candara"/>
            <w:noProof/>
            <w:webHidden/>
            <w:sz w:val="20"/>
            <w:szCs w:val="20"/>
          </w:rPr>
          <w:t>6</w:t>
        </w:r>
        <w:r w:rsidR="00E668AD" w:rsidRPr="00E668AD">
          <w:rPr>
            <w:rFonts w:ascii="Candara" w:hAnsi="Candara"/>
            <w:noProof/>
            <w:webHidden/>
            <w:sz w:val="20"/>
            <w:szCs w:val="20"/>
          </w:rPr>
          <w:fldChar w:fldCharType="end"/>
        </w:r>
      </w:hyperlink>
    </w:p>
    <w:p w14:paraId="7212E5F1" w14:textId="07BB32B3" w:rsidR="00E668AD" w:rsidRPr="00E668AD" w:rsidRDefault="002830F3">
      <w:pPr>
        <w:pStyle w:val="Sommario1"/>
        <w:tabs>
          <w:tab w:val="right" w:leader="dot" w:pos="9850"/>
        </w:tabs>
        <w:rPr>
          <w:rFonts w:ascii="Candara" w:eastAsiaTheme="minorEastAsia" w:hAnsi="Candara" w:cstheme="minorBidi"/>
          <w:noProof/>
          <w:sz w:val="20"/>
          <w:szCs w:val="20"/>
          <w:lang w:bidi="ar-SA"/>
        </w:rPr>
      </w:pPr>
      <w:hyperlink w:anchor="_Toc58408753" w:history="1">
        <w:r w:rsidR="00E668AD" w:rsidRPr="00E668AD">
          <w:rPr>
            <w:rStyle w:val="Collegamentoipertestuale"/>
            <w:rFonts w:ascii="Candara" w:hAnsi="Candara"/>
            <w:noProof/>
            <w:sz w:val="20"/>
            <w:szCs w:val="20"/>
          </w:rPr>
          <w:t>Art. 6 - Comunicazione degli interessi finanziari e conflitti d'interesse (art. 6 e 7 del D.P.R. n. 62/2013)</w:t>
        </w:r>
        <w:r w:rsidR="00E668AD" w:rsidRPr="00E668AD">
          <w:rPr>
            <w:rFonts w:ascii="Candara" w:hAnsi="Candara"/>
            <w:noProof/>
            <w:webHidden/>
            <w:sz w:val="20"/>
            <w:szCs w:val="20"/>
          </w:rPr>
          <w:tab/>
        </w:r>
        <w:r w:rsidR="00E668AD" w:rsidRPr="00E668AD">
          <w:rPr>
            <w:rFonts w:ascii="Candara" w:hAnsi="Candara"/>
            <w:noProof/>
            <w:webHidden/>
            <w:sz w:val="20"/>
            <w:szCs w:val="20"/>
          </w:rPr>
          <w:fldChar w:fldCharType="begin"/>
        </w:r>
        <w:r w:rsidR="00E668AD" w:rsidRPr="00E668AD">
          <w:rPr>
            <w:rFonts w:ascii="Candara" w:hAnsi="Candara"/>
            <w:noProof/>
            <w:webHidden/>
            <w:sz w:val="20"/>
            <w:szCs w:val="20"/>
          </w:rPr>
          <w:instrText xml:space="preserve"> PAGEREF _Toc58408753 \h </w:instrText>
        </w:r>
        <w:r w:rsidR="00E668AD" w:rsidRPr="00E668AD">
          <w:rPr>
            <w:rFonts w:ascii="Candara" w:hAnsi="Candara"/>
            <w:noProof/>
            <w:webHidden/>
            <w:sz w:val="20"/>
            <w:szCs w:val="20"/>
          </w:rPr>
        </w:r>
        <w:r w:rsidR="00E668AD" w:rsidRPr="00E668AD">
          <w:rPr>
            <w:rFonts w:ascii="Candara" w:hAnsi="Candara"/>
            <w:noProof/>
            <w:webHidden/>
            <w:sz w:val="20"/>
            <w:szCs w:val="20"/>
          </w:rPr>
          <w:fldChar w:fldCharType="separate"/>
        </w:r>
        <w:r w:rsidR="00E668AD" w:rsidRPr="00E668AD">
          <w:rPr>
            <w:rFonts w:ascii="Candara" w:hAnsi="Candara"/>
            <w:noProof/>
            <w:webHidden/>
            <w:sz w:val="20"/>
            <w:szCs w:val="20"/>
          </w:rPr>
          <w:t>7</w:t>
        </w:r>
        <w:r w:rsidR="00E668AD" w:rsidRPr="00E668AD">
          <w:rPr>
            <w:rFonts w:ascii="Candara" w:hAnsi="Candara"/>
            <w:noProof/>
            <w:webHidden/>
            <w:sz w:val="20"/>
            <w:szCs w:val="20"/>
          </w:rPr>
          <w:fldChar w:fldCharType="end"/>
        </w:r>
      </w:hyperlink>
    </w:p>
    <w:p w14:paraId="5A0C50ED" w14:textId="77EB839C" w:rsidR="00E668AD" w:rsidRPr="00E668AD" w:rsidRDefault="002830F3">
      <w:pPr>
        <w:pStyle w:val="Sommario1"/>
        <w:tabs>
          <w:tab w:val="right" w:leader="dot" w:pos="9850"/>
        </w:tabs>
        <w:rPr>
          <w:rFonts w:ascii="Candara" w:eastAsiaTheme="minorEastAsia" w:hAnsi="Candara" w:cstheme="minorBidi"/>
          <w:noProof/>
          <w:sz w:val="20"/>
          <w:szCs w:val="20"/>
          <w:lang w:bidi="ar-SA"/>
        </w:rPr>
      </w:pPr>
      <w:hyperlink w:anchor="_Toc58408754" w:history="1">
        <w:r w:rsidR="00E668AD" w:rsidRPr="00E668AD">
          <w:rPr>
            <w:rStyle w:val="Collegamentoipertestuale"/>
            <w:rFonts w:ascii="Candara" w:hAnsi="Candara"/>
            <w:noProof/>
            <w:sz w:val="20"/>
            <w:szCs w:val="20"/>
          </w:rPr>
          <w:t>Art. 7 – Procedimento relativo all’obbligo di astensione (art. 7 del D.P.R. n. 62/2013)</w:t>
        </w:r>
        <w:r w:rsidR="00E668AD" w:rsidRPr="00E668AD">
          <w:rPr>
            <w:rFonts w:ascii="Candara" w:hAnsi="Candara"/>
            <w:noProof/>
            <w:webHidden/>
            <w:sz w:val="20"/>
            <w:szCs w:val="20"/>
          </w:rPr>
          <w:tab/>
        </w:r>
        <w:r w:rsidR="00E668AD" w:rsidRPr="00E668AD">
          <w:rPr>
            <w:rFonts w:ascii="Candara" w:hAnsi="Candara"/>
            <w:noProof/>
            <w:webHidden/>
            <w:sz w:val="20"/>
            <w:szCs w:val="20"/>
          </w:rPr>
          <w:fldChar w:fldCharType="begin"/>
        </w:r>
        <w:r w:rsidR="00E668AD" w:rsidRPr="00E668AD">
          <w:rPr>
            <w:rFonts w:ascii="Candara" w:hAnsi="Candara"/>
            <w:noProof/>
            <w:webHidden/>
            <w:sz w:val="20"/>
            <w:szCs w:val="20"/>
          </w:rPr>
          <w:instrText xml:space="preserve"> PAGEREF _Toc58408754 \h </w:instrText>
        </w:r>
        <w:r w:rsidR="00E668AD" w:rsidRPr="00E668AD">
          <w:rPr>
            <w:rFonts w:ascii="Candara" w:hAnsi="Candara"/>
            <w:noProof/>
            <w:webHidden/>
            <w:sz w:val="20"/>
            <w:szCs w:val="20"/>
          </w:rPr>
        </w:r>
        <w:r w:rsidR="00E668AD" w:rsidRPr="00E668AD">
          <w:rPr>
            <w:rFonts w:ascii="Candara" w:hAnsi="Candara"/>
            <w:noProof/>
            <w:webHidden/>
            <w:sz w:val="20"/>
            <w:szCs w:val="20"/>
          </w:rPr>
          <w:fldChar w:fldCharType="separate"/>
        </w:r>
        <w:r w:rsidR="00E668AD" w:rsidRPr="00E668AD">
          <w:rPr>
            <w:rFonts w:ascii="Candara" w:hAnsi="Candara"/>
            <w:noProof/>
            <w:webHidden/>
            <w:sz w:val="20"/>
            <w:szCs w:val="20"/>
          </w:rPr>
          <w:t>8</w:t>
        </w:r>
        <w:r w:rsidR="00E668AD" w:rsidRPr="00E668AD">
          <w:rPr>
            <w:rFonts w:ascii="Candara" w:hAnsi="Candara"/>
            <w:noProof/>
            <w:webHidden/>
            <w:sz w:val="20"/>
            <w:szCs w:val="20"/>
          </w:rPr>
          <w:fldChar w:fldCharType="end"/>
        </w:r>
      </w:hyperlink>
    </w:p>
    <w:p w14:paraId="25897009" w14:textId="3603C817" w:rsidR="00E668AD" w:rsidRPr="00E668AD" w:rsidRDefault="002830F3">
      <w:pPr>
        <w:pStyle w:val="Sommario1"/>
        <w:tabs>
          <w:tab w:val="right" w:leader="dot" w:pos="9850"/>
        </w:tabs>
        <w:rPr>
          <w:rFonts w:ascii="Candara" w:eastAsiaTheme="minorEastAsia" w:hAnsi="Candara" w:cstheme="minorBidi"/>
          <w:noProof/>
          <w:sz w:val="20"/>
          <w:szCs w:val="20"/>
          <w:lang w:bidi="ar-SA"/>
        </w:rPr>
      </w:pPr>
      <w:hyperlink w:anchor="_Toc58408755" w:history="1">
        <w:r w:rsidR="00E668AD" w:rsidRPr="00E668AD">
          <w:rPr>
            <w:rStyle w:val="Collegamentoipertestuale"/>
            <w:rFonts w:ascii="Candara" w:hAnsi="Candara"/>
            <w:noProof/>
            <w:sz w:val="20"/>
            <w:szCs w:val="20"/>
          </w:rPr>
          <w:t>Art. 8 – Prevenzione della corruzione (art. 8 del D.P.R. n. 62/2013)</w:t>
        </w:r>
        <w:r w:rsidR="00E668AD" w:rsidRPr="00E668AD">
          <w:rPr>
            <w:rFonts w:ascii="Candara" w:hAnsi="Candara"/>
            <w:noProof/>
            <w:webHidden/>
            <w:sz w:val="20"/>
            <w:szCs w:val="20"/>
          </w:rPr>
          <w:tab/>
        </w:r>
        <w:r w:rsidR="00E668AD" w:rsidRPr="00E668AD">
          <w:rPr>
            <w:rFonts w:ascii="Candara" w:hAnsi="Candara"/>
            <w:noProof/>
            <w:webHidden/>
            <w:sz w:val="20"/>
            <w:szCs w:val="20"/>
          </w:rPr>
          <w:fldChar w:fldCharType="begin"/>
        </w:r>
        <w:r w:rsidR="00E668AD" w:rsidRPr="00E668AD">
          <w:rPr>
            <w:rFonts w:ascii="Candara" w:hAnsi="Candara"/>
            <w:noProof/>
            <w:webHidden/>
            <w:sz w:val="20"/>
            <w:szCs w:val="20"/>
          </w:rPr>
          <w:instrText xml:space="preserve"> PAGEREF _Toc58408755 \h </w:instrText>
        </w:r>
        <w:r w:rsidR="00E668AD" w:rsidRPr="00E668AD">
          <w:rPr>
            <w:rFonts w:ascii="Candara" w:hAnsi="Candara"/>
            <w:noProof/>
            <w:webHidden/>
            <w:sz w:val="20"/>
            <w:szCs w:val="20"/>
          </w:rPr>
        </w:r>
        <w:r w:rsidR="00E668AD" w:rsidRPr="00E668AD">
          <w:rPr>
            <w:rFonts w:ascii="Candara" w:hAnsi="Candara"/>
            <w:noProof/>
            <w:webHidden/>
            <w:sz w:val="20"/>
            <w:szCs w:val="20"/>
          </w:rPr>
          <w:fldChar w:fldCharType="separate"/>
        </w:r>
        <w:r w:rsidR="00E668AD" w:rsidRPr="00E668AD">
          <w:rPr>
            <w:rFonts w:ascii="Candara" w:hAnsi="Candara"/>
            <w:noProof/>
            <w:webHidden/>
            <w:sz w:val="20"/>
            <w:szCs w:val="20"/>
          </w:rPr>
          <w:t>9</w:t>
        </w:r>
        <w:r w:rsidR="00E668AD" w:rsidRPr="00E668AD">
          <w:rPr>
            <w:rFonts w:ascii="Candara" w:hAnsi="Candara"/>
            <w:noProof/>
            <w:webHidden/>
            <w:sz w:val="20"/>
            <w:szCs w:val="20"/>
          </w:rPr>
          <w:fldChar w:fldCharType="end"/>
        </w:r>
      </w:hyperlink>
    </w:p>
    <w:p w14:paraId="249BDE3D" w14:textId="4219E62F" w:rsidR="00E668AD" w:rsidRPr="00E668AD" w:rsidRDefault="002830F3">
      <w:pPr>
        <w:pStyle w:val="Sommario1"/>
        <w:tabs>
          <w:tab w:val="right" w:leader="dot" w:pos="9850"/>
        </w:tabs>
        <w:rPr>
          <w:rFonts w:ascii="Candara" w:eastAsiaTheme="minorEastAsia" w:hAnsi="Candara" w:cstheme="minorBidi"/>
          <w:noProof/>
          <w:sz w:val="20"/>
          <w:szCs w:val="20"/>
          <w:lang w:bidi="ar-SA"/>
        </w:rPr>
      </w:pPr>
      <w:hyperlink w:anchor="_Toc58408756" w:history="1">
        <w:r w:rsidR="00E668AD" w:rsidRPr="00E668AD">
          <w:rPr>
            <w:rStyle w:val="Collegamentoipertestuale"/>
            <w:rFonts w:ascii="Candara" w:hAnsi="Candara"/>
            <w:noProof/>
            <w:sz w:val="20"/>
            <w:szCs w:val="20"/>
          </w:rPr>
          <w:t>Art. 9 – Tutela del dipendente che segnala illeciti</w:t>
        </w:r>
        <w:r w:rsidR="00E668AD" w:rsidRPr="00E668AD">
          <w:rPr>
            <w:rFonts w:ascii="Candara" w:hAnsi="Candara"/>
            <w:noProof/>
            <w:webHidden/>
            <w:sz w:val="20"/>
            <w:szCs w:val="20"/>
          </w:rPr>
          <w:tab/>
        </w:r>
        <w:r w:rsidR="00E668AD" w:rsidRPr="00E668AD">
          <w:rPr>
            <w:rFonts w:ascii="Candara" w:hAnsi="Candara"/>
            <w:noProof/>
            <w:webHidden/>
            <w:sz w:val="20"/>
            <w:szCs w:val="20"/>
          </w:rPr>
          <w:fldChar w:fldCharType="begin"/>
        </w:r>
        <w:r w:rsidR="00E668AD" w:rsidRPr="00E668AD">
          <w:rPr>
            <w:rFonts w:ascii="Candara" w:hAnsi="Candara"/>
            <w:noProof/>
            <w:webHidden/>
            <w:sz w:val="20"/>
            <w:szCs w:val="20"/>
          </w:rPr>
          <w:instrText xml:space="preserve"> PAGEREF _Toc58408756 \h </w:instrText>
        </w:r>
        <w:r w:rsidR="00E668AD" w:rsidRPr="00E668AD">
          <w:rPr>
            <w:rFonts w:ascii="Candara" w:hAnsi="Candara"/>
            <w:noProof/>
            <w:webHidden/>
            <w:sz w:val="20"/>
            <w:szCs w:val="20"/>
          </w:rPr>
        </w:r>
        <w:r w:rsidR="00E668AD" w:rsidRPr="00E668AD">
          <w:rPr>
            <w:rFonts w:ascii="Candara" w:hAnsi="Candara"/>
            <w:noProof/>
            <w:webHidden/>
            <w:sz w:val="20"/>
            <w:szCs w:val="20"/>
          </w:rPr>
          <w:fldChar w:fldCharType="separate"/>
        </w:r>
        <w:r w:rsidR="00E668AD" w:rsidRPr="00E668AD">
          <w:rPr>
            <w:rFonts w:ascii="Candara" w:hAnsi="Candara"/>
            <w:noProof/>
            <w:webHidden/>
            <w:sz w:val="20"/>
            <w:szCs w:val="20"/>
          </w:rPr>
          <w:t>10</w:t>
        </w:r>
        <w:r w:rsidR="00E668AD" w:rsidRPr="00E668AD">
          <w:rPr>
            <w:rFonts w:ascii="Candara" w:hAnsi="Candara"/>
            <w:noProof/>
            <w:webHidden/>
            <w:sz w:val="20"/>
            <w:szCs w:val="20"/>
          </w:rPr>
          <w:fldChar w:fldCharType="end"/>
        </w:r>
      </w:hyperlink>
    </w:p>
    <w:p w14:paraId="0AA9A341" w14:textId="64B77C9B" w:rsidR="00E668AD" w:rsidRPr="00E668AD" w:rsidRDefault="002830F3">
      <w:pPr>
        <w:pStyle w:val="Sommario1"/>
        <w:tabs>
          <w:tab w:val="right" w:leader="dot" w:pos="9850"/>
        </w:tabs>
        <w:rPr>
          <w:rFonts w:ascii="Candara" w:eastAsiaTheme="minorEastAsia" w:hAnsi="Candara" w:cstheme="minorBidi"/>
          <w:noProof/>
          <w:sz w:val="20"/>
          <w:szCs w:val="20"/>
          <w:lang w:bidi="ar-SA"/>
        </w:rPr>
      </w:pPr>
      <w:hyperlink w:anchor="_Toc58408757" w:history="1">
        <w:r w:rsidR="00E668AD" w:rsidRPr="00E668AD">
          <w:rPr>
            <w:rStyle w:val="Collegamentoipertestuale"/>
            <w:rFonts w:ascii="Candara" w:hAnsi="Candara"/>
            <w:noProof/>
            <w:sz w:val="20"/>
            <w:szCs w:val="20"/>
          </w:rPr>
          <w:t>Art. 10 - Trasparenza e tracciabilità (art. 9 del D.P.R. n. 62/2013)</w:t>
        </w:r>
        <w:r w:rsidR="00E668AD" w:rsidRPr="00E668AD">
          <w:rPr>
            <w:rFonts w:ascii="Candara" w:hAnsi="Candara"/>
            <w:noProof/>
            <w:webHidden/>
            <w:sz w:val="20"/>
            <w:szCs w:val="20"/>
          </w:rPr>
          <w:tab/>
        </w:r>
        <w:r w:rsidR="00E668AD" w:rsidRPr="00E668AD">
          <w:rPr>
            <w:rFonts w:ascii="Candara" w:hAnsi="Candara"/>
            <w:noProof/>
            <w:webHidden/>
            <w:sz w:val="20"/>
            <w:szCs w:val="20"/>
          </w:rPr>
          <w:fldChar w:fldCharType="begin"/>
        </w:r>
        <w:r w:rsidR="00E668AD" w:rsidRPr="00E668AD">
          <w:rPr>
            <w:rFonts w:ascii="Candara" w:hAnsi="Candara"/>
            <w:noProof/>
            <w:webHidden/>
            <w:sz w:val="20"/>
            <w:szCs w:val="20"/>
          </w:rPr>
          <w:instrText xml:space="preserve"> PAGEREF _Toc58408757 \h </w:instrText>
        </w:r>
        <w:r w:rsidR="00E668AD" w:rsidRPr="00E668AD">
          <w:rPr>
            <w:rFonts w:ascii="Candara" w:hAnsi="Candara"/>
            <w:noProof/>
            <w:webHidden/>
            <w:sz w:val="20"/>
            <w:szCs w:val="20"/>
          </w:rPr>
        </w:r>
        <w:r w:rsidR="00E668AD" w:rsidRPr="00E668AD">
          <w:rPr>
            <w:rFonts w:ascii="Candara" w:hAnsi="Candara"/>
            <w:noProof/>
            <w:webHidden/>
            <w:sz w:val="20"/>
            <w:szCs w:val="20"/>
          </w:rPr>
          <w:fldChar w:fldCharType="separate"/>
        </w:r>
        <w:r w:rsidR="00E668AD" w:rsidRPr="00E668AD">
          <w:rPr>
            <w:rFonts w:ascii="Candara" w:hAnsi="Candara"/>
            <w:noProof/>
            <w:webHidden/>
            <w:sz w:val="20"/>
            <w:szCs w:val="20"/>
          </w:rPr>
          <w:t>11</w:t>
        </w:r>
        <w:r w:rsidR="00E668AD" w:rsidRPr="00E668AD">
          <w:rPr>
            <w:rFonts w:ascii="Candara" w:hAnsi="Candara"/>
            <w:noProof/>
            <w:webHidden/>
            <w:sz w:val="20"/>
            <w:szCs w:val="20"/>
          </w:rPr>
          <w:fldChar w:fldCharType="end"/>
        </w:r>
      </w:hyperlink>
    </w:p>
    <w:p w14:paraId="28E8A6F8" w14:textId="31C2932B" w:rsidR="00E668AD" w:rsidRPr="00E668AD" w:rsidRDefault="002830F3">
      <w:pPr>
        <w:pStyle w:val="Sommario1"/>
        <w:tabs>
          <w:tab w:val="right" w:leader="dot" w:pos="9850"/>
        </w:tabs>
        <w:rPr>
          <w:rFonts w:ascii="Candara" w:eastAsiaTheme="minorEastAsia" w:hAnsi="Candara" w:cstheme="minorBidi"/>
          <w:noProof/>
          <w:sz w:val="20"/>
          <w:szCs w:val="20"/>
          <w:lang w:bidi="ar-SA"/>
        </w:rPr>
      </w:pPr>
      <w:hyperlink w:anchor="_Toc58408758" w:history="1">
        <w:r w:rsidR="00E668AD" w:rsidRPr="00E668AD">
          <w:rPr>
            <w:rStyle w:val="Collegamentoipertestuale"/>
            <w:rFonts w:ascii="Candara" w:hAnsi="Candara"/>
            <w:noProof/>
            <w:sz w:val="20"/>
            <w:szCs w:val="20"/>
          </w:rPr>
          <w:t>Art. 11– Comportamento nei rapporti privati (art. 10 del D.P.R. n. 62/2013)</w:t>
        </w:r>
        <w:r w:rsidR="00E668AD" w:rsidRPr="00E668AD">
          <w:rPr>
            <w:rFonts w:ascii="Candara" w:hAnsi="Candara"/>
            <w:noProof/>
            <w:webHidden/>
            <w:sz w:val="20"/>
            <w:szCs w:val="20"/>
          </w:rPr>
          <w:tab/>
        </w:r>
        <w:r w:rsidR="00E668AD" w:rsidRPr="00E668AD">
          <w:rPr>
            <w:rFonts w:ascii="Candara" w:hAnsi="Candara"/>
            <w:noProof/>
            <w:webHidden/>
            <w:sz w:val="20"/>
            <w:szCs w:val="20"/>
          </w:rPr>
          <w:fldChar w:fldCharType="begin"/>
        </w:r>
        <w:r w:rsidR="00E668AD" w:rsidRPr="00E668AD">
          <w:rPr>
            <w:rFonts w:ascii="Candara" w:hAnsi="Candara"/>
            <w:noProof/>
            <w:webHidden/>
            <w:sz w:val="20"/>
            <w:szCs w:val="20"/>
          </w:rPr>
          <w:instrText xml:space="preserve"> PAGEREF _Toc58408758 \h </w:instrText>
        </w:r>
        <w:r w:rsidR="00E668AD" w:rsidRPr="00E668AD">
          <w:rPr>
            <w:rFonts w:ascii="Candara" w:hAnsi="Candara"/>
            <w:noProof/>
            <w:webHidden/>
            <w:sz w:val="20"/>
            <w:szCs w:val="20"/>
          </w:rPr>
        </w:r>
        <w:r w:rsidR="00E668AD" w:rsidRPr="00E668AD">
          <w:rPr>
            <w:rFonts w:ascii="Candara" w:hAnsi="Candara"/>
            <w:noProof/>
            <w:webHidden/>
            <w:sz w:val="20"/>
            <w:szCs w:val="20"/>
          </w:rPr>
          <w:fldChar w:fldCharType="separate"/>
        </w:r>
        <w:r w:rsidR="00E668AD" w:rsidRPr="00E668AD">
          <w:rPr>
            <w:rFonts w:ascii="Candara" w:hAnsi="Candara"/>
            <w:noProof/>
            <w:webHidden/>
            <w:sz w:val="20"/>
            <w:szCs w:val="20"/>
          </w:rPr>
          <w:t>12</w:t>
        </w:r>
        <w:r w:rsidR="00E668AD" w:rsidRPr="00E668AD">
          <w:rPr>
            <w:rFonts w:ascii="Candara" w:hAnsi="Candara"/>
            <w:noProof/>
            <w:webHidden/>
            <w:sz w:val="20"/>
            <w:szCs w:val="20"/>
          </w:rPr>
          <w:fldChar w:fldCharType="end"/>
        </w:r>
      </w:hyperlink>
    </w:p>
    <w:p w14:paraId="005A2DF9" w14:textId="29D79F03" w:rsidR="00E668AD" w:rsidRPr="00E668AD" w:rsidRDefault="002830F3">
      <w:pPr>
        <w:pStyle w:val="Sommario1"/>
        <w:tabs>
          <w:tab w:val="right" w:leader="dot" w:pos="9850"/>
        </w:tabs>
        <w:rPr>
          <w:rFonts w:ascii="Candara" w:eastAsiaTheme="minorEastAsia" w:hAnsi="Candara" w:cstheme="minorBidi"/>
          <w:noProof/>
          <w:sz w:val="20"/>
          <w:szCs w:val="20"/>
          <w:lang w:bidi="ar-SA"/>
        </w:rPr>
      </w:pPr>
      <w:hyperlink w:anchor="_Toc58408759" w:history="1">
        <w:r w:rsidR="00E668AD" w:rsidRPr="00E668AD">
          <w:rPr>
            <w:rStyle w:val="Collegamentoipertestuale"/>
            <w:rFonts w:ascii="Candara" w:hAnsi="Candara"/>
            <w:noProof/>
            <w:sz w:val="20"/>
            <w:szCs w:val="20"/>
          </w:rPr>
          <w:t>Art. 12 – Comportamento in servizio (art. 11 del D.P.R. n. 62/2013)</w:t>
        </w:r>
        <w:r w:rsidR="00E668AD" w:rsidRPr="00E668AD">
          <w:rPr>
            <w:rFonts w:ascii="Candara" w:hAnsi="Candara"/>
            <w:noProof/>
            <w:webHidden/>
            <w:sz w:val="20"/>
            <w:szCs w:val="20"/>
          </w:rPr>
          <w:tab/>
        </w:r>
        <w:r w:rsidR="00E668AD" w:rsidRPr="00E668AD">
          <w:rPr>
            <w:rFonts w:ascii="Candara" w:hAnsi="Candara"/>
            <w:noProof/>
            <w:webHidden/>
            <w:sz w:val="20"/>
            <w:szCs w:val="20"/>
          </w:rPr>
          <w:fldChar w:fldCharType="begin"/>
        </w:r>
        <w:r w:rsidR="00E668AD" w:rsidRPr="00E668AD">
          <w:rPr>
            <w:rFonts w:ascii="Candara" w:hAnsi="Candara"/>
            <w:noProof/>
            <w:webHidden/>
            <w:sz w:val="20"/>
            <w:szCs w:val="20"/>
          </w:rPr>
          <w:instrText xml:space="preserve"> PAGEREF _Toc58408759 \h </w:instrText>
        </w:r>
        <w:r w:rsidR="00E668AD" w:rsidRPr="00E668AD">
          <w:rPr>
            <w:rFonts w:ascii="Candara" w:hAnsi="Candara"/>
            <w:noProof/>
            <w:webHidden/>
            <w:sz w:val="20"/>
            <w:szCs w:val="20"/>
          </w:rPr>
        </w:r>
        <w:r w:rsidR="00E668AD" w:rsidRPr="00E668AD">
          <w:rPr>
            <w:rFonts w:ascii="Candara" w:hAnsi="Candara"/>
            <w:noProof/>
            <w:webHidden/>
            <w:sz w:val="20"/>
            <w:szCs w:val="20"/>
          </w:rPr>
          <w:fldChar w:fldCharType="separate"/>
        </w:r>
        <w:r w:rsidR="00E668AD" w:rsidRPr="00E668AD">
          <w:rPr>
            <w:rFonts w:ascii="Candara" w:hAnsi="Candara"/>
            <w:noProof/>
            <w:webHidden/>
            <w:sz w:val="20"/>
            <w:szCs w:val="20"/>
          </w:rPr>
          <w:t>12</w:t>
        </w:r>
        <w:r w:rsidR="00E668AD" w:rsidRPr="00E668AD">
          <w:rPr>
            <w:rFonts w:ascii="Candara" w:hAnsi="Candara"/>
            <w:noProof/>
            <w:webHidden/>
            <w:sz w:val="20"/>
            <w:szCs w:val="20"/>
          </w:rPr>
          <w:fldChar w:fldCharType="end"/>
        </w:r>
      </w:hyperlink>
    </w:p>
    <w:p w14:paraId="1EA24D93" w14:textId="2ED635E8" w:rsidR="00E668AD" w:rsidRPr="00E668AD" w:rsidRDefault="002830F3">
      <w:pPr>
        <w:pStyle w:val="Sommario1"/>
        <w:tabs>
          <w:tab w:val="right" w:leader="dot" w:pos="9850"/>
        </w:tabs>
        <w:rPr>
          <w:rFonts w:ascii="Candara" w:eastAsiaTheme="minorEastAsia" w:hAnsi="Candara" w:cstheme="minorBidi"/>
          <w:noProof/>
          <w:sz w:val="20"/>
          <w:szCs w:val="20"/>
          <w:lang w:bidi="ar-SA"/>
        </w:rPr>
      </w:pPr>
      <w:hyperlink w:anchor="_Toc58408760" w:history="1">
        <w:r w:rsidR="00E668AD" w:rsidRPr="00E668AD">
          <w:rPr>
            <w:rStyle w:val="Collegamentoipertestuale"/>
            <w:rFonts w:ascii="Candara" w:hAnsi="Candara"/>
            <w:noProof/>
            <w:sz w:val="20"/>
            <w:szCs w:val="20"/>
          </w:rPr>
          <w:t>Art. 13 – Rapporti con il pubblico (art. 12 del D.P.R. n. 62/2013)</w:t>
        </w:r>
        <w:r w:rsidR="00E668AD" w:rsidRPr="00E668AD">
          <w:rPr>
            <w:rFonts w:ascii="Candara" w:hAnsi="Candara"/>
            <w:noProof/>
            <w:webHidden/>
            <w:sz w:val="20"/>
            <w:szCs w:val="20"/>
          </w:rPr>
          <w:tab/>
        </w:r>
        <w:r w:rsidR="00E668AD" w:rsidRPr="00E668AD">
          <w:rPr>
            <w:rFonts w:ascii="Candara" w:hAnsi="Candara"/>
            <w:noProof/>
            <w:webHidden/>
            <w:sz w:val="20"/>
            <w:szCs w:val="20"/>
          </w:rPr>
          <w:fldChar w:fldCharType="begin"/>
        </w:r>
        <w:r w:rsidR="00E668AD" w:rsidRPr="00E668AD">
          <w:rPr>
            <w:rFonts w:ascii="Candara" w:hAnsi="Candara"/>
            <w:noProof/>
            <w:webHidden/>
            <w:sz w:val="20"/>
            <w:szCs w:val="20"/>
          </w:rPr>
          <w:instrText xml:space="preserve"> PAGEREF _Toc58408760 \h </w:instrText>
        </w:r>
        <w:r w:rsidR="00E668AD" w:rsidRPr="00E668AD">
          <w:rPr>
            <w:rFonts w:ascii="Candara" w:hAnsi="Candara"/>
            <w:noProof/>
            <w:webHidden/>
            <w:sz w:val="20"/>
            <w:szCs w:val="20"/>
          </w:rPr>
        </w:r>
        <w:r w:rsidR="00E668AD" w:rsidRPr="00E668AD">
          <w:rPr>
            <w:rFonts w:ascii="Candara" w:hAnsi="Candara"/>
            <w:noProof/>
            <w:webHidden/>
            <w:sz w:val="20"/>
            <w:szCs w:val="20"/>
          </w:rPr>
          <w:fldChar w:fldCharType="separate"/>
        </w:r>
        <w:r w:rsidR="00E668AD" w:rsidRPr="00E668AD">
          <w:rPr>
            <w:rFonts w:ascii="Candara" w:hAnsi="Candara"/>
            <w:noProof/>
            <w:webHidden/>
            <w:sz w:val="20"/>
            <w:szCs w:val="20"/>
          </w:rPr>
          <w:t>15</w:t>
        </w:r>
        <w:r w:rsidR="00E668AD" w:rsidRPr="00E668AD">
          <w:rPr>
            <w:rFonts w:ascii="Candara" w:hAnsi="Candara"/>
            <w:noProof/>
            <w:webHidden/>
            <w:sz w:val="20"/>
            <w:szCs w:val="20"/>
          </w:rPr>
          <w:fldChar w:fldCharType="end"/>
        </w:r>
      </w:hyperlink>
    </w:p>
    <w:p w14:paraId="5386C902" w14:textId="6E1CB8C2" w:rsidR="00E668AD" w:rsidRPr="00E668AD" w:rsidRDefault="002830F3">
      <w:pPr>
        <w:pStyle w:val="Sommario1"/>
        <w:tabs>
          <w:tab w:val="right" w:leader="dot" w:pos="9850"/>
        </w:tabs>
        <w:rPr>
          <w:rFonts w:ascii="Candara" w:eastAsiaTheme="minorEastAsia" w:hAnsi="Candara" w:cstheme="minorBidi"/>
          <w:noProof/>
          <w:sz w:val="20"/>
          <w:szCs w:val="20"/>
          <w:lang w:bidi="ar-SA"/>
        </w:rPr>
      </w:pPr>
      <w:hyperlink w:anchor="_Toc58408761" w:history="1">
        <w:r w:rsidR="00E668AD" w:rsidRPr="00E668AD">
          <w:rPr>
            <w:rStyle w:val="Collegamentoipertestuale"/>
            <w:rFonts w:ascii="Candara" w:hAnsi="Candara"/>
            <w:noProof/>
            <w:sz w:val="20"/>
            <w:szCs w:val="20"/>
          </w:rPr>
          <w:t>Art. 14 – Disposizioni particolari per i Responsabili di settore (art. 13 del D.P.R. n. 62/2013)</w:t>
        </w:r>
        <w:r w:rsidR="00E668AD" w:rsidRPr="00E668AD">
          <w:rPr>
            <w:rFonts w:ascii="Candara" w:hAnsi="Candara"/>
            <w:noProof/>
            <w:webHidden/>
            <w:sz w:val="20"/>
            <w:szCs w:val="20"/>
          </w:rPr>
          <w:tab/>
        </w:r>
        <w:r w:rsidR="00E668AD" w:rsidRPr="00E668AD">
          <w:rPr>
            <w:rFonts w:ascii="Candara" w:hAnsi="Candara"/>
            <w:noProof/>
            <w:webHidden/>
            <w:sz w:val="20"/>
            <w:szCs w:val="20"/>
          </w:rPr>
          <w:fldChar w:fldCharType="begin"/>
        </w:r>
        <w:r w:rsidR="00E668AD" w:rsidRPr="00E668AD">
          <w:rPr>
            <w:rFonts w:ascii="Candara" w:hAnsi="Candara"/>
            <w:noProof/>
            <w:webHidden/>
            <w:sz w:val="20"/>
            <w:szCs w:val="20"/>
          </w:rPr>
          <w:instrText xml:space="preserve"> PAGEREF _Toc58408761 \h </w:instrText>
        </w:r>
        <w:r w:rsidR="00E668AD" w:rsidRPr="00E668AD">
          <w:rPr>
            <w:rFonts w:ascii="Candara" w:hAnsi="Candara"/>
            <w:noProof/>
            <w:webHidden/>
            <w:sz w:val="20"/>
            <w:szCs w:val="20"/>
          </w:rPr>
        </w:r>
        <w:r w:rsidR="00E668AD" w:rsidRPr="00E668AD">
          <w:rPr>
            <w:rFonts w:ascii="Candara" w:hAnsi="Candara"/>
            <w:noProof/>
            <w:webHidden/>
            <w:sz w:val="20"/>
            <w:szCs w:val="20"/>
          </w:rPr>
          <w:fldChar w:fldCharType="separate"/>
        </w:r>
        <w:r w:rsidR="00E668AD" w:rsidRPr="00E668AD">
          <w:rPr>
            <w:rFonts w:ascii="Candara" w:hAnsi="Candara"/>
            <w:noProof/>
            <w:webHidden/>
            <w:sz w:val="20"/>
            <w:szCs w:val="20"/>
          </w:rPr>
          <w:t>16</w:t>
        </w:r>
        <w:r w:rsidR="00E668AD" w:rsidRPr="00E668AD">
          <w:rPr>
            <w:rFonts w:ascii="Candara" w:hAnsi="Candara"/>
            <w:noProof/>
            <w:webHidden/>
            <w:sz w:val="20"/>
            <w:szCs w:val="20"/>
          </w:rPr>
          <w:fldChar w:fldCharType="end"/>
        </w:r>
      </w:hyperlink>
    </w:p>
    <w:p w14:paraId="74DA3A53" w14:textId="781480D5" w:rsidR="00E668AD" w:rsidRPr="00E668AD" w:rsidRDefault="002830F3">
      <w:pPr>
        <w:pStyle w:val="Sommario1"/>
        <w:tabs>
          <w:tab w:val="right" w:leader="dot" w:pos="9850"/>
        </w:tabs>
        <w:rPr>
          <w:rFonts w:ascii="Candara" w:eastAsiaTheme="minorEastAsia" w:hAnsi="Candara" w:cstheme="minorBidi"/>
          <w:noProof/>
          <w:sz w:val="20"/>
          <w:szCs w:val="20"/>
          <w:lang w:bidi="ar-SA"/>
        </w:rPr>
      </w:pPr>
      <w:hyperlink w:anchor="_Toc58408762" w:history="1">
        <w:r w:rsidR="00E668AD" w:rsidRPr="00E668AD">
          <w:rPr>
            <w:rStyle w:val="Collegamentoipertestuale"/>
            <w:rFonts w:ascii="Candara" w:hAnsi="Candara"/>
            <w:noProof/>
            <w:sz w:val="20"/>
            <w:szCs w:val="20"/>
          </w:rPr>
          <w:t>Art. 16 – Doveri di comportamento dei lavoratori agili</w:t>
        </w:r>
        <w:r w:rsidR="00E668AD" w:rsidRPr="00E668AD">
          <w:rPr>
            <w:rFonts w:ascii="Candara" w:hAnsi="Candara"/>
            <w:noProof/>
            <w:webHidden/>
            <w:sz w:val="20"/>
            <w:szCs w:val="20"/>
          </w:rPr>
          <w:tab/>
        </w:r>
        <w:r w:rsidR="00E668AD" w:rsidRPr="00E668AD">
          <w:rPr>
            <w:rFonts w:ascii="Candara" w:hAnsi="Candara"/>
            <w:noProof/>
            <w:webHidden/>
            <w:sz w:val="20"/>
            <w:szCs w:val="20"/>
          </w:rPr>
          <w:fldChar w:fldCharType="begin"/>
        </w:r>
        <w:r w:rsidR="00E668AD" w:rsidRPr="00E668AD">
          <w:rPr>
            <w:rFonts w:ascii="Candara" w:hAnsi="Candara"/>
            <w:noProof/>
            <w:webHidden/>
            <w:sz w:val="20"/>
            <w:szCs w:val="20"/>
          </w:rPr>
          <w:instrText xml:space="preserve"> PAGEREF _Toc58408762 \h </w:instrText>
        </w:r>
        <w:r w:rsidR="00E668AD" w:rsidRPr="00E668AD">
          <w:rPr>
            <w:rFonts w:ascii="Candara" w:hAnsi="Candara"/>
            <w:noProof/>
            <w:webHidden/>
            <w:sz w:val="20"/>
            <w:szCs w:val="20"/>
          </w:rPr>
        </w:r>
        <w:r w:rsidR="00E668AD" w:rsidRPr="00E668AD">
          <w:rPr>
            <w:rFonts w:ascii="Candara" w:hAnsi="Candara"/>
            <w:noProof/>
            <w:webHidden/>
            <w:sz w:val="20"/>
            <w:szCs w:val="20"/>
          </w:rPr>
          <w:fldChar w:fldCharType="separate"/>
        </w:r>
        <w:r w:rsidR="00E668AD" w:rsidRPr="00E668AD">
          <w:rPr>
            <w:rFonts w:ascii="Candara" w:hAnsi="Candara"/>
            <w:noProof/>
            <w:webHidden/>
            <w:sz w:val="20"/>
            <w:szCs w:val="20"/>
          </w:rPr>
          <w:t>20</w:t>
        </w:r>
        <w:r w:rsidR="00E668AD" w:rsidRPr="00E668AD">
          <w:rPr>
            <w:rFonts w:ascii="Candara" w:hAnsi="Candara"/>
            <w:noProof/>
            <w:webHidden/>
            <w:sz w:val="20"/>
            <w:szCs w:val="20"/>
          </w:rPr>
          <w:fldChar w:fldCharType="end"/>
        </w:r>
      </w:hyperlink>
    </w:p>
    <w:p w14:paraId="72FC71DE" w14:textId="26E2DA3C" w:rsidR="00E668AD" w:rsidRPr="00E668AD" w:rsidRDefault="002830F3">
      <w:pPr>
        <w:pStyle w:val="Sommario1"/>
        <w:tabs>
          <w:tab w:val="right" w:leader="dot" w:pos="9850"/>
        </w:tabs>
        <w:rPr>
          <w:rFonts w:ascii="Candara" w:eastAsiaTheme="minorEastAsia" w:hAnsi="Candara" w:cstheme="minorBidi"/>
          <w:noProof/>
          <w:sz w:val="20"/>
          <w:szCs w:val="20"/>
          <w:lang w:bidi="ar-SA"/>
        </w:rPr>
      </w:pPr>
      <w:hyperlink w:anchor="_Toc58408763" w:history="1">
        <w:r w:rsidR="00E668AD" w:rsidRPr="00E668AD">
          <w:rPr>
            <w:rStyle w:val="Collegamentoipertestuale"/>
            <w:rFonts w:ascii="Candara" w:hAnsi="Candara"/>
            <w:noProof/>
            <w:sz w:val="20"/>
            <w:szCs w:val="20"/>
          </w:rPr>
          <w:t>Art. 17 – Vigilanza, monitoraggio e attività formative (art. 15 del D.P.R. n. 62/2013)</w:t>
        </w:r>
        <w:r w:rsidR="00E668AD" w:rsidRPr="00E668AD">
          <w:rPr>
            <w:rFonts w:ascii="Candara" w:hAnsi="Candara"/>
            <w:noProof/>
            <w:webHidden/>
            <w:sz w:val="20"/>
            <w:szCs w:val="20"/>
          </w:rPr>
          <w:tab/>
        </w:r>
        <w:r w:rsidR="00E668AD" w:rsidRPr="00E668AD">
          <w:rPr>
            <w:rFonts w:ascii="Candara" w:hAnsi="Candara"/>
            <w:noProof/>
            <w:webHidden/>
            <w:sz w:val="20"/>
            <w:szCs w:val="20"/>
          </w:rPr>
          <w:fldChar w:fldCharType="begin"/>
        </w:r>
        <w:r w:rsidR="00E668AD" w:rsidRPr="00E668AD">
          <w:rPr>
            <w:rFonts w:ascii="Candara" w:hAnsi="Candara"/>
            <w:noProof/>
            <w:webHidden/>
            <w:sz w:val="20"/>
            <w:szCs w:val="20"/>
          </w:rPr>
          <w:instrText xml:space="preserve"> PAGEREF _Toc58408763 \h </w:instrText>
        </w:r>
        <w:r w:rsidR="00E668AD" w:rsidRPr="00E668AD">
          <w:rPr>
            <w:rFonts w:ascii="Candara" w:hAnsi="Candara"/>
            <w:noProof/>
            <w:webHidden/>
            <w:sz w:val="20"/>
            <w:szCs w:val="20"/>
          </w:rPr>
        </w:r>
        <w:r w:rsidR="00E668AD" w:rsidRPr="00E668AD">
          <w:rPr>
            <w:rFonts w:ascii="Candara" w:hAnsi="Candara"/>
            <w:noProof/>
            <w:webHidden/>
            <w:sz w:val="20"/>
            <w:szCs w:val="20"/>
          </w:rPr>
          <w:fldChar w:fldCharType="separate"/>
        </w:r>
        <w:r w:rsidR="00E668AD" w:rsidRPr="00E668AD">
          <w:rPr>
            <w:rFonts w:ascii="Candara" w:hAnsi="Candara"/>
            <w:noProof/>
            <w:webHidden/>
            <w:sz w:val="20"/>
            <w:szCs w:val="20"/>
          </w:rPr>
          <w:t>21</w:t>
        </w:r>
        <w:r w:rsidR="00E668AD" w:rsidRPr="00E668AD">
          <w:rPr>
            <w:rFonts w:ascii="Candara" w:hAnsi="Candara"/>
            <w:noProof/>
            <w:webHidden/>
            <w:sz w:val="20"/>
            <w:szCs w:val="20"/>
          </w:rPr>
          <w:fldChar w:fldCharType="end"/>
        </w:r>
      </w:hyperlink>
    </w:p>
    <w:p w14:paraId="59A94B41" w14:textId="36BE011B" w:rsidR="00E668AD" w:rsidRPr="00E668AD" w:rsidRDefault="002830F3">
      <w:pPr>
        <w:pStyle w:val="Sommario1"/>
        <w:tabs>
          <w:tab w:val="right" w:leader="dot" w:pos="9850"/>
        </w:tabs>
        <w:rPr>
          <w:rFonts w:ascii="Candara" w:eastAsiaTheme="minorEastAsia" w:hAnsi="Candara" w:cstheme="minorBidi"/>
          <w:noProof/>
          <w:sz w:val="20"/>
          <w:szCs w:val="20"/>
          <w:lang w:bidi="ar-SA"/>
        </w:rPr>
      </w:pPr>
      <w:hyperlink w:anchor="_Toc58408764" w:history="1">
        <w:r w:rsidR="00E668AD" w:rsidRPr="00E668AD">
          <w:rPr>
            <w:rStyle w:val="Collegamentoipertestuale"/>
            <w:rFonts w:ascii="Candara" w:hAnsi="Candara"/>
            <w:noProof/>
            <w:sz w:val="20"/>
            <w:szCs w:val="20"/>
          </w:rPr>
          <w:t>Art. 18 - Responsabilità conseguenti alla violazione dei doveri del codice</w:t>
        </w:r>
        <w:r w:rsidR="00E668AD" w:rsidRPr="00E668AD">
          <w:rPr>
            <w:rFonts w:ascii="Candara" w:hAnsi="Candara"/>
            <w:noProof/>
            <w:webHidden/>
            <w:sz w:val="20"/>
            <w:szCs w:val="20"/>
          </w:rPr>
          <w:tab/>
        </w:r>
        <w:r w:rsidR="00E668AD" w:rsidRPr="00E668AD">
          <w:rPr>
            <w:rFonts w:ascii="Candara" w:hAnsi="Candara"/>
            <w:noProof/>
            <w:webHidden/>
            <w:sz w:val="20"/>
            <w:szCs w:val="20"/>
          </w:rPr>
          <w:fldChar w:fldCharType="begin"/>
        </w:r>
        <w:r w:rsidR="00E668AD" w:rsidRPr="00E668AD">
          <w:rPr>
            <w:rFonts w:ascii="Candara" w:hAnsi="Candara"/>
            <w:noProof/>
            <w:webHidden/>
            <w:sz w:val="20"/>
            <w:szCs w:val="20"/>
          </w:rPr>
          <w:instrText xml:space="preserve"> PAGEREF _Toc58408764 \h </w:instrText>
        </w:r>
        <w:r w:rsidR="00E668AD" w:rsidRPr="00E668AD">
          <w:rPr>
            <w:rFonts w:ascii="Candara" w:hAnsi="Candara"/>
            <w:noProof/>
            <w:webHidden/>
            <w:sz w:val="20"/>
            <w:szCs w:val="20"/>
          </w:rPr>
        </w:r>
        <w:r w:rsidR="00E668AD" w:rsidRPr="00E668AD">
          <w:rPr>
            <w:rFonts w:ascii="Candara" w:hAnsi="Candara"/>
            <w:noProof/>
            <w:webHidden/>
            <w:sz w:val="20"/>
            <w:szCs w:val="20"/>
          </w:rPr>
          <w:fldChar w:fldCharType="separate"/>
        </w:r>
        <w:r w:rsidR="00E668AD" w:rsidRPr="00E668AD">
          <w:rPr>
            <w:rFonts w:ascii="Candara" w:hAnsi="Candara"/>
            <w:noProof/>
            <w:webHidden/>
            <w:sz w:val="20"/>
            <w:szCs w:val="20"/>
          </w:rPr>
          <w:t>21</w:t>
        </w:r>
        <w:r w:rsidR="00E668AD" w:rsidRPr="00E668AD">
          <w:rPr>
            <w:rFonts w:ascii="Candara" w:hAnsi="Candara"/>
            <w:noProof/>
            <w:webHidden/>
            <w:sz w:val="20"/>
            <w:szCs w:val="20"/>
          </w:rPr>
          <w:fldChar w:fldCharType="end"/>
        </w:r>
      </w:hyperlink>
    </w:p>
    <w:p w14:paraId="4EB8F552" w14:textId="25E01C95" w:rsidR="00E668AD" w:rsidRPr="00E668AD" w:rsidRDefault="002830F3">
      <w:pPr>
        <w:pStyle w:val="Sommario1"/>
        <w:tabs>
          <w:tab w:val="right" w:leader="dot" w:pos="9850"/>
        </w:tabs>
        <w:rPr>
          <w:rFonts w:ascii="Candara" w:eastAsiaTheme="minorEastAsia" w:hAnsi="Candara" w:cstheme="minorBidi"/>
          <w:noProof/>
          <w:sz w:val="20"/>
          <w:szCs w:val="20"/>
          <w:lang w:bidi="ar-SA"/>
        </w:rPr>
      </w:pPr>
      <w:hyperlink w:anchor="_Toc58408765" w:history="1">
        <w:r w:rsidR="00E668AD" w:rsidRPr="00E668AD">
          <w:rPr>
            <w:rStyle w:val="Collegamentoipertestuale"/>
            <w:rFonts w:ascii="Candara" w:hAnsi="Candara"/>
            <w:noProof/>
            <w:sz w:val="20"/>
            <w:szCs w:val="20"/>
          </w:rPr>
          <w:t>Art. 19 – Disposizioni transitorie e</w:t>
        </w:r>
        <w:r w:rsidR="00E668AD" w:rsidRPr="00E668AD">
          <w:rPr>
            <w:rStyle w:val="Collegamentoipertestuale"/>
            <w:rFonts w:ascii="Candara" w:hAnsi="Candara"/>
            <w:noProof/>
            <w:spacing w:val="-15"/>
            <w:sz w:val="20"/>
            <w:szCs w:val="20"/>
          </w:rPr>
          <w:t xml:space="preserve"> </w:t>
        </w:r>
        <w:r w:rsidR="00E668AD" w:rsidRPr="00E668AD">
          <w:rPr>
            <w:rStyle w:val="Collegamentoipertestuale"/>
            <w:rFonts w:ascii="Candara" w:hAnsi="Candara"/>
            <w:noProof/>
            <w:sz w:val="20"/>
            <w:szCs w:val="20"/>
          </w:rPr>
          <w:t>finali</w:t>
        </w:r>
        <w:r w:rsidR="00E668AD" w:rsidRPr="00E668AD">
          <w:rPr>
            <w:rFonts w:ascii="Candara" w:hAnsi="Candara"/>
            <w:noProof/>
            <w:webHidden/>
            <w:sz w:val="20"/>
            <w:szCs w:val="20"/>
          </w:rPr>
          <w:tab/>
        </w:r>
        <w:r w:rsidR="00E668AD" w:rsidRPr="00E668AD">
          <w:rPr>
            <w:rFonts w:ascii="Candara" w:hAnsi="Candara"/>
            <w:noProof/>
            <w:webHidden/>
            <w:sz w:val="20"/>
            <w:szCs w:val="20"/>
          </w:rPr>
          <w:fldChar w:fldCharType="begin"/>
        </w:r>
        <w:r w:rsidR="00E668AD" w:rsidRPr="00E668AD">
          <w:rPr>
            <w:rFonts w:ascii="Candara" w:hAnsi="Candara"/>
            <w:noProof/>
            <w:webHidden/>
            <w:sz w:val="20"/>
            <w:szCs w:val="20"/>
          </w:rPr>
          <w:instrText xml:space="preserve"> PAGEREF _Toc58408765 \h </w:instrText>
        </w:r>
        <w:r w:rsidR="00E668AD" w:rsidRPr="00E668AD">
          <w:rPr>
            <w:rFonts w:ascii="Candara" w:hAnsi="Candara"/>
            <w:noProof/>
            <w:webHidden/>
            <w:sz w:val="20"/>
            <w:szCs w:val="20"/>
          </w:rPr>
        </w:r>
        <w:r w:rsidR="00E668AD" w:rsidRPr="00E668AD">
          <w:rPr>
            <w:rFonts w:ascii="Candara" w:hAnsi="Candara"/>
            <w:noProof/>
            <w:webHidden/>
            <w:sz w:val="20"/>
            <w:szCs w:val="20"/>
          </w:rPr>
          <w:fldChar w:fldCharType="separate"/>
        </w:r>
        <w:r w:rsidR="00E668AD" w:rsidRPr="00E668AD">
          <w:rPr>
            <w:rFonts w:ascii="Candara" w:hAnsi="Candara"/>
            <w:noProof/>
            <w:webHidden/>
            <w:sz w:val="20"/>
            <w:szCs w:val="20"/>
          </w:rPr>
          <w:t>22</w:t>
        </w:r>
        <w:r w:rsidR="00E668AD" w:rsidRPr="00E668AD">
          <w:rPr>
            <w:rFonts w:ascii="Candara" w:hAnsi="Candara"/>
            <w:noProof/>
            <w:webHidden/>
            <w:sz w:val="20"/>
            <w:szCs w:val="20"/>
          </w:rPr>
          <w:fldChar w:fldCharType="end"/>
        </w:r>
      </w:hyperlink>
    </w:p>
    <w:p w14:paraId="6A89810E" w14:textId="28A83C88" w:rsidR="00B93AE1" w:rsidRPr="00C87808" w:rsidRDefault="00E603C6">
      <w:pPr>
        <w:rPr>
          <w:rFonts w:ascii="Candara" w:hAnsi="Candara"/>
          <w:sz w:val="20"/>
          <w:szCs w:val="20"/>
        </w:rPr>
      </w:pPr>
      <w:r w:rsidRPr="00C87808">
        <w:rPr>
          <w:rFonts w:ascii="Candara" w:hAnsi="Candara"/>
          <w:sz w:val="20"/>
          <w:szCs w:val="20"/>
        </w:rPr>
        <w:fldChar w:fldCharType="end"/>
      </w:r>
    </w:p>
    <w:p w14:paraId="1B127C07" w14:textId="77777777" w:rsidR="00E603C6" w:rsidRPr="00C87808" w:rsidRDefault="00E603C6">
      <w:pPr>
        <w:rPr>
          <w:rFonts w:ascii="Candara" w:hAnsi="Candara"/>
          <w:sz w:val="20"/>
          <w:szCs w:val="20"/>
        </w:rPr>
      </w:pPr>
    </w:p>
    <w:p w14:paraId="11AC1E0A" w14:textId="77777777" w:rsidR="00B93AE1" w:rsidRPr="00C87808" w:rsidRDefault="00B93AE1">
      <w:pPr>
        <w:rPr>
          <w:rFonts w:ascii="Candara" w:hAnsi="Candara"/>
          <w:sz w:val="20"/>
          <w:szCs w:val="20"/>
        </w:rPr>
        <w:sectPr w:rsidR="00B93AE1" w:rsidRPr="00C87808">
          <w:pgSz w:w="11900" w:h="16840"/>
          <w:pgMar w:top="1380" w:right="1020" w:bottom="1200" w:left="1020" w:header="0" w:footer="970" w:gutter="0"/>
          <w:cols w:space="720"/>
        </w:sectPr>
      </w:pPr>
    </w:p>
    <w:p w14:paraId="3BE52BFB" w14:textId="77777777" w:rsidR="0029294F" w:rsidRPr="00C87808" w:rsidRDefault="00293E04">
      <w:pPr>
        <w:pStyle w:val="Titolo1"/>
        <w:spacing w:before="35"/>
        <w:rPr>
          <w:rFonts w:ascii="Candara" w:hAnsi="Candara"/>
          <w:sz w:val="20"/>
          <w:szCs w:val="20"/>
        </w:rPr>
      </w:pPr>
      <w:bookmarkStart w:id="0" w:name="_TOC_250004"/>
      <w:bookmarkStart w:id="1" w:name="_Toc58408748"/>
      <w:bookmarkEnd w:id="0"/>
      <w:r w:rsidRPr="00C87808">
        <w:rPr>
          <w:rFonts w:ascii="Candara" w:hAnsi="Candara"/>
          <w:sz w:val="20"/>
          <w:szCs w:val="20"/>
        </w:rPr>
        <w:lastRenderedPageBreak/>
        <w:t>Art.1 - Disposizioni di carattere generale</w:t>
      </w:r>
      <w:bookmarkEnd w:id="1"/>
    </w:p>
    <w:p w14:paraId="61D51725" w14:textId="08E05786" w:rsidR="0029294F" w:rsidRPr="00C87808" w:rsidRDefault="00293E04" w:rsidP="00375C5D">
      <w:pPr>
        <w:pStyle w:val="Paragrafoelenco"/>
        <w:numPr>
          <w:ilvl w:val="0"/>
          <w:numId w:val="23"/>
        </w:numPr>
        <w:tabs>
          <w:tab w:val="left" w:pos="821"/>
        </w:tabs>
        <w:spacing w:before="149" w:line="360" w:lineRule="auto"/>
        <w:rPr>
          <w:rFonts w:ascii="Candara" w:hAnsi="Candara"/>
          <w:sz w:val="20"/>
          <w:szCs w:val="20"/>
        </w:rPr>
      </w:pPr>
      <w:r w:rsidRPr="00C87808">
        <w:rPr>
          <w:rFonts w:ascii="Candara" w:hAnsi="Candara"/>
          <w:sz w:val="20"/>
          <w:szCs w:val="20"/>
        </w:rPr>
        <w:t>Il presente Codice di Comportamento, di seguito denominato "Codice", integra e specifica, ai fini dell'articolo 54 comma 5 del decreto legislativo 30 marzo 2001, n. 165, le previsioni del Regolamento di cui al D.P.R. 16 aprile 2013, n. 62, di seguito definito “Codice Generale”, anche tenendo conto degli indirizzi e delle Linee Guida dell’Autorità Nazionale Anticorruzione, di seguito</w:t>
      </w:r>
      <w:r w:rsidRPr="00C87808">
        <w:rPr>
          <w:rFonts w:ascii="Candara" w:hAnsi="Candara"/>
          <w:spacing w:val="-4"/>
          <w:sz w:val="20"/>
          <w:szCs w:val="20"/>
        </w:rPr>
        <w:t xml:space="preserve"> </w:t>
      </w:r>
      <w:r w:rsidRPr="00C87808">
        <w:rPr>
          <w:rFonts w:ascii="Candara" w:hAnsi="Candara"/>
          <w:sz w:val="20"/>
          <w:szCs w:val="20"/>
        </w:rPr>
        <w:t>ANAC.</w:t>
      </w:r>
    </w:p>
    <w:p w14:paraId="46E5D3E9" w14:textId="77777777" w:rsidR="0029294F" w:rsidRPr="00C87808" w:rsidRDefault="00293E04" w:rsidP="00375C5D">
      <w:pPr>
        <w:pStyle w:val="Paragrafoelenco"/>
        <w:numPr>
          <w:ilvl w:val="0"/>
          <w:numId w:val="23"/>
        </w:numPr>
        <w:tabs>
          <w:tab w:val="left" w:pos="821"/>
        </w:tabs>
        <w:spacing w:line="360" w:lineRule="auto"/>
        <w:ind w:right="105"/>
        <w:rPr>
          <w:rFonts w:ascii="Candara" w:hAnsi="Candara"/>
          <w:sz w:val="20"/>
          <w:szCs w:val="20"/>
        </w:rPr>
      </w:pPr>
      <w:r w:rsidRPr="00C87808">
        <w:rPr>
          <w:rFonts w:ascii="Candara" w:hAnsi="Candara"/>
          <w:sz w:val="20"/>
          <w:szCs w:val="20"/>
        </w:rPr>
        <w:t xml:space="preserve">Il Codice rappresenta una delle “azioni e misure” principali di attuazione delle strategie di prevenzione della corruzione a livello locale e costituisce elemento essenziale del Piano triennale per la prevenzione della corruzione e trasparenza, di seguito </w:t>
      </w:r>
      <w:r w:rsidR="00AC500D" w:rsidRPr="00C87808">
        <w:rPr>
          <w:rFonts w:ascii="Candara" w:hAnsi="Candara"/>
          <w:sz w:val="20"/>
          <w:szCs w:val="20"/>
        </w:rPr>
        <w:t>PTPCT, del Comune</w:t>
      </w:r>
      <w:r w:rsidRPr="00C87808">
        <w:rPr>
          <w:rFonts w:ascii="Candara" w:hAnsi="Candara"/>
          <w:sz w:val="20"/>
          <w:szCs w:val="20"/>
        </w:rPr>
        <w:t>.</w:t>
      </w:r>
    </w:p>
    <w:p w14:paraId="79FF79F1" w14:textId="77777777" w:rsidR="0029294F" w:rsidRPr="00C87808" w:rsidRDefault="0029294F">
      <w:pPr>
        <w:pStyle w:val="Corpotesto"/>
        <w:spacing w:before="5"/>
        <w:ind w:right="0"/>
        <w:jc w:val="left"/>
        <w:rPr>
          <w:rFonts w:ascii="Candara" w:hAnsi="Candara"/>
          <w:sz w:val="20"/>
          <w:szCs w:val="20"/>
        </w:rPr>
      </w:pPr>
    </w:p>
    <w:p w14:paraId="58F60CC2" w14:textId="43797786" w:rsidR="0029294F" w:rsidRPr="00C87808" w:rsidRDefault="00293E04">
      <w:pPr>
        <w:pStyle w:val="Titolo1"/>
        <w:rPr>
          <w:rFonts w:ascii="Candara" w:hAnsi="Candara"/>
          <w:sz w:val="20"/>
          <w:szCs w:val="20"/>
        </w:rPr>
      </w:pPr>
      <w:bookmarkStart w:id="2" w:name="_Toc58408749"/>
      <w:r w:rsidRPr="00C87808">
        <w:rPr>
          <w:rFonts w:ascii="Candara" w:hAnsi="Candara"/>
          <w:sz w:val="20"/>
          <w:szCs w:val="20"/>
        </w:rPr>
        <w:t xml:space="preserve">Art. 2 - Ambito di applicazione </w:t>
      </w:r>
      <w:r w:rsidR="0095636E" w:rsidRPr="00C87808">
        <w:rPr>
          <w:rFonts w:ascii="Candara" w:hAnsi="Candara"/>
          <w:sz w:val="20"/>
          <w:szCs w:val="20"/>
        </w:rPr>
        <w:t>(art. 2 del D.P.R.</w:t>
      </w:r>
      <w:r w:rsidR="0095636E" w:rsidRPr="00C87808">
        <w:rPr>
          <w:rFonts w:ascii="Candara" w:hAnsi="Candara"/>
          <w:spacing w:val="-15"/>
          <w:sz w:val="20"/>
          <w:szCs w:val="20"/>
        </w:rPr>
        <w:t xml:space="preserve"> </w:t>
      </w:r>
      <w:r w:rsidR="0095636E" w:rsidRPr="00C87808">
        <w:rPr>
          <w:rFonts w:ascii="Candara" w:hAnsi="Candara"/>
          <w:sz w:val="20"/>
          <w:szCs w:val="20"/>
        </w:rPr>
        <w:t>n.</w:t>
      </w:r>
      <w:r w:rsidR="0095636E" w:rsidRPr="00C87808">
        <w:rPr>
          <w:rFonts w:ascii="Candara" w:hAnsi="Candara"/>
          <w:spacing w:val="-4"/>
          <w:sz w:val="20"/>
          <w:szCs w:val="20"/>
        </w:rPr>
        <w:t xml:space="preserve"> </w:t>
      </w:r>
      <w:r w:rsidR="0095636E" w:rsidRPr="00C87808">
        <w:rPr>
          <w:rFonts w:ascii="Candara" w:hAnsi="Candara"/>
          <w:sz w:val="20"/>
          <w:szCs w:val="20"/>
        </w:rPr>
        <w:t>62/2013)</w:t>
      </w:r>
      <w:bookmarkEnd w:id="2"/>
    </w:p>
    <w:p w14:paraId="72545234" w14:textId="0B5494D1" w:rsidR="0029294F" w:rsidRPr="00C87808" w:rsidRDefault="00293E04" w:rsidP="00375C5D">
      <w:pPr>
        <w:pStyle w:val="Paragrafoelenco"/>
        <w:numPr>
          <w:ilvl w:val="0"/>
          <w:numId w:val="24"/>
        </w:numPr>
        <w:tabs>
          <w:tab w:val="left" w:pos="821"/>
        </w:tabs>
        <w:spacing w:before="149" w:line="360" w:lineRule="auto"/>
        <w:rPr>
          <w:rFonts w:ascii="Candara" w:hAnsi="Candara"/>
          <w:sz w:val="20"/>
          <w:szCs w:val="20"/>
        </w:rPr>
      </w:pPr>
      <w:r w:rsidRPr="00C87808">
        <w:rPr>
          <w:rFonts w:ascii="Candara" w:hAnsi="Candara"/>
          <w:sz w:val="20"/>
          <w:szCs w:val="20"/>
        </w:rPr>
        <w:t>Il presente Codice si applica a tutt</w:t>
      </w:r>
      <w:r w:rsidR="00AC500D" w:rsidRPr="00C87808">
        <w:rPr>
          <w:rFonts w:ascii="Candara" w:hAnsi="Candara"/>
          <w:sz w:val="20"/>
          <w:szCs w:val="20"/>
        </w:rPr>
        <w:t>i i</w:t>
      </w:r>
      <w:r w:rsidR="005C2FE5">
        <w:rPr>
          <w:rFonts w:ascii="Candara" w:hAnsi="Candara"/>
          <w:sz w:val="20"/>
          <w:szCs w:val="20"/>
        </w:rPr>
        <w:t xml:space="preserve"> </w:t>
      </w:r>
      <w:r w:rsidR="00AC500D" w:rsidRPr="00C87808">
        <w:rPr>
          <w:rFonts w:ascii="Candara" w:hAnsi="Candara"/>
          <w:sz w:val="20"/>
          <w:szCs w:val="20"/>
        </w:rPr>
        <w:t>dipendenti</w:t>
      </w:r>
      <w:r w:rsidR="005C2FE5">
        <w:rPr>
          <w:rFonts w:ascii="Candara" w:hAnsi="Candara"/>
          <w:sz w:val="20"/>
          <w:szCs w:val="20"/>
        </w:rPr>
        <w:t xml:space="preserve"> </w:t>
      </w:r>
      <w:r w:rsidR="00AC500D" w:rsidRPr="00C87808">
        <w:rPr>
          <w:rFonts w:ascii="Candara" w:hAnsi="Candara"/>
          <w:sz w:val="20"/>
          <w:szCs w:val="20"/>
        </w:rPr>
        <w:t>del</w:t>
      </w:r>
      <w:r w:rsidR="005C2FE5">
        <w:rPr>
          <w:rFonts w:ascii="Candara" w:hAnsi="Candara"/>
          <w:sz w:val="20"/>
          <w:szCs w:val="20"/>
        </w:rPr>
        <w:t xml:space="preserve"> </w:t>
      </w:r>
      <w:r w:rsidR="00AC500D" w:rsidRPr="00C87808">
        <w:rPr>
          <w:rFonts w:ascii="Candara" w:hAnsi="Candara"/>
          <w:sz w:val="20"/>
          <w:szCs w:val="20"/>
        </w:rPr>
        <w:t>Comune</w:t>
      </w:r>
      <w:r w:rsidRPr="00C87808">
        <w:rPr>
          <w:rFonts w:ascii="Candara" w:hAnsi="Candara"/>
          <w:sz w:val="20"/>
          <w:szCs w:val="20"/>
        </w:rPr>
        <w:t>,</w:t>
      </w:r>
      <w:r w:rsidR="005C2FE5">
        <w:rPr>
          <w:rFonts w:ascii="Candara" w:hAnsi="Candara"/>
          <w:sz w:val="20"/>
          <w:szCs w:val="20"/>
        </w:rPr>
        <w:t xml:space="preserve"> </w:t>
      </w:r>
      <w:r w:rsidRPr="00C87808">
        <w:rPr>
          <w:rFonts w:ascii="Candara" w:hAnsi="Candara"/>
          <w:sz w:val="20"/>
          <w:szCs w:val="20"/>
        </w:rPr>
        <w:t>a</w:t>
      </w:r>
      <w:r w:rsidR="005C2FE5">
        <w:rPr>
          <w:rFonts w:ascii="Candara" w:hAnsi="Candara"/>
          <w:sz w:val="20"/>
          <w:szCs w:val="20"/>
        </w:rPr>
        <w:t xml:space="preserve"> </w:t>
      </w:r>
      <w:r w:rsidRPr="00C87808">
        <w:rPr>
          <w:rFonts w:ascii="Candara" w:hAnsi="Candara"/>
          <w:sz w:val="20"/>
          <w:szCs w:val="20"/>
        </w:rPr>
        <w:t>tempo</w:t>
      </w:r>
      <w:r w:rsidR="005C2FE5">
        <w:rPr>
          <w:rFonts w:ascii="Candara" w:hAnsi="Candara"/>
          <w:sz w:val="20"/>
          <w:szCs w:val="20"/>
        </w:rPr>
        <w:t xml:space="preserve"> </w:t>
      </w:r>
      <w:r w:rsidRPr="00C87808">
        <w:rPr>
          <w:rFonts w:ascii="Candara" w:hAnsi="Candara"/>
          <w:sz w:val="20"/>
          <w:szCs w:val="20"/>
        </w:rPr>
        <w:t>determinato e indeterminato, e si estende, per quanto compatibile, a tutti i collaboratori e consulenti, con qualsiasi tipologia di contratto o incarico e a qualsiasi titolo (a titolo esemplificativo e non esaustivo, lavoratori autonomi, professionisti,</w:t>
      </w:r>
      <w:r w:rsidR="001A7822" w:rsidRPr="00C87808">
        <w:rPr>
          <w:rFonts w:ascii="Candara" w:hAnsi="Candara"/>
          <w:sz w:val="20"/>
          <w:szCs w:val="20"/>
        </w:rPr>
        <w:t xml:space="preserve"> </w:t>
      </w:r>
      <w:r w:rsidRPr="00C87808">
        <w:rPr>
          <w:rFonts w:ascii="Candara" w:hAnsi="Candara"/>
          <w:sz w:val="20"/>
          <w:szCs w:val="20"/>
        </w:rPr>
        <w:t>stagisti, ecc.), nonché nei confronti dei collaboratori a qualsiasi titolo di imprese fornitrici di beni o servizi e che realizzano opere in favore dell'Amm</w:t>
      </w:r>
      <w:r w:rsidR="00AC500D" w:rsidRPr="00C87808">
        <w:rPr>
          <w:rFonts w:ascii="Candara" w:hAnsi="Candara"/>
          <w:sz w:val="20"/>
          <w:szCs w:val="20"/>
        </w:rPr>
        <w:t>inistrazione Comunale</w:t>
      </w:r>
      <w:r w:rsidRPr="00C87808">
        <w:rPr>
          <w:rFonts w:ascii="Candara" w:hAnsi="Candara"/>
          <w:sz w:val="20"/>
          <w:szCs w:val="20"/>
        </w:rPr>
        <w:t>.</w:t>
      </w:r>
    </w:p>
    <w:p w14:paraId="27E28C07" w14:textId="3D5C6A55" w:rsidR="00AC500D" w:rsidRPr="00C87808" w:rsidRDefault="00293E04" w:rsidP="00375C5D">
      <w:pPr>
        <w:pStyle w:val="Paragrafoelenco"/>
        <w:numPr>
          <w:ilvl w:val="0"/>
          <w:numId w:val="24"/>
        </w:numPr>
        <w:tabs>
          <w:tab w:val="left" w:pos="821"/>
        </w:tabs>
        <w:spacing w:before="149" w:line="360" w:lineRule="auto"/>
        <w:rPr>
          <w:rFonts w:ascii="Candara" w:hAnsi="Candara"/>
          <w:sz w:val="20"/>
          <w:szCs w:val="20"/>
        </w:rPr>
      </w:pPr>
      <w:r w:rsidRPr="00C87808">
        <w:rPr>
          <w:rFonts w:ascii="Candara" w:hAnsi="Candara"/>
          <w:sz w:val="20"/>
          <w:szCs w:val="20"/>
        </w:rPr>
        <w:t>Le norme contenute nel presente Codice costituiscono inoltre guida e indirizzo per l’elaborazione di codici di comportamento ed etici dei soggetti di diritto privato in controll</w:t>
      </w:r>
      <w:r w:rsidR="0095636E" w:rsidRPr="00C87808">
        <w:rPr>
          <w:rFonts w:ascii="Candara" w:hAnsi="Candara"/>
          <w:sz w:val="20"/>
          <w:szCs w:val="20"/>
        </w:rPr>
        <w:t>o pubblico del Comune.</w:t>
      </w:r>
    </w:p>
    <w:p w14:paraId="3922BB31" w14:textId="77777777" w:rsidR="0029294F" w:rsidRPr="00C87808" w:rsidRDefault="00293E04" w:rsidP="00375C5D">
      <w:pPr>
        <w:pStyle w:val="Paragrafoelenco"/>
        <w:numPr>
          <w:ilvl w:val="0"/>
          <w:numId w:val="24"/>
        </w:numPr>
        <w:tabs>
          <w:tab w:val="left" w:pos="821"/>
        </w:tabs>
        <w:spacing w:before="149" w:line="360" w:lineRule="auto"/>
        <w:rPr>
          <w:rFonts w:ascii="Candara" w:hAnsi="Candara"/>
          <w:sz w:val="20"/>
          <w:szCs w:val="20"/>
        </w:rPr>
      </w:pPr>
      <w:r w:rsidRPr="00C87808">
        <w:rPr>
          <w:rFonts w:ascii="Candara" w:hAnsi="Candara"/>
          <w:sz w:val="20"/>
          <w:szCs w:val="20"/>
        </w:rPr>
        <w:t>Sono inserite apposite clausole che prevedono il rispetto del presente Codice e del Codice generale nei contratti individuali di lavoro subordinato, negli atti di incarico, nei contratti di acquisizioni delle collaborazioni, delle consulenze e delle forniture, servizi e lavori; per i soggetti non dipendenti, le clausole devono altresì prevedere l’ipotesi di risoluzione o decadenza del rapporto in caso di violazioni gravi e ripetute degli obblighi derivanti dal presente Codice e del Codice generale.</w:t>
      </w:r>
    </w:p>
    <w:p w14:paraId="047407B1" w14:textId="77777777" w:rsidR="0029294F" w:rsidRPr="00C87808" w:rsidRDefault="00293E04" w:rsidP="00375C5D">
      <w:pPr>
        <w:pStyle w:val="Paragrafoelenco"/>
        <w:numPr>
          <w:ilvl w:val="0"/>
          <w:numId w:val="24"/>
        </w:numPr>
        <w:tabs>
          <w:tab w:val="left" w:pos="833"/>
        </w:tabs>
        <w:spacing w:before="149" w:line="360" w:lineRule="auto"/>
        <w:rPr>
          <w:rFonts w:ascii="Candara" w:hAnsi="Candara"/>
          <w:sz w:val="20"/>
          <w:szCs w:val="20"/>
        </w:rPr>
      </w:pPr>
      <w:r w:rsidRPr="00C87808">
        <w:rPr>
          <w:rFonts w:ascii="Candara" w:hAnsi="Candara"/>
          <w:sz w:val="20"/>
          <w:szCs w:val="20"/>
        </w:rPr>
        <w:t>In caso di violazione di taluno degli obblighi derivanti dal presente Codice e del Codice generale da parte di soggetti non dipendenti, valutata la compatibilità dello stesso con il rapporto instaurato, l’Amministrazione Comunale provvede alla contestazione, assegnando un termine di dieci giorni per presentare eventuali giustificazioni. Decorso infruttuosamente tale termine, ovvero ritenute le giustificazioni inadeguate o insufficienti a escludere la violazione, l’Amministrazione dispone, se del caso, la decadenza dall’incarico o la risoluzione del contratto, fatto salvo il risarcimento di tutti i danni subiti.</w:t>
      </w:r>
    </w:p>
    <w:p w14:paraId="2DDF840D" w14:textId="3D1061F3" w:rsidR="0029294F" w:rsidRPr="00C87808" w:rsidRDefault="00293E04" w:rsidP="00375C5D">
      <w:pPr>
        <w:pStyle w:val="Paragrafoelenco"/>
        <w:numPr>
          <w:ilvl w:val="0"/>
          <w:numId w:val="24"/>
        </w:numPr>
        <w:tabs>
          <w:tab w:val="left" w:pos="821"/>
        </w:tabs>
        <w:spacing w:before="149" w:line="360" w:lineRule="auto"/>
        <w:rPr>
          <w:rFonts w:ascii="Candara" w:hAnsi="Candara"/>
          <w:sz w:val="20"/>
          <w:szCs w:val="20"/>
        </w:rPr>
      </w:pPr>
      <w:r w:rsidRPr="00C87808">
        <w:rPr>
          <w:rFonts w:ascii="Candara" w:hAnsi="Candara"/>
          <w:sz w:val="20"/>
          <w:szCs w:val="20"/>
        </w:rPr>
        <w:t>Nel caso di mancato inserimento delle clausole di riferimento o comunque della mancata previsione dell’estensione applicativa del presente Codice a tutti i collaboratori e consulenti così come definiti nel primo e secondo comma del presente articolo, è prevista, in caso di assenza di danno per l’Ente, la sanzione ex art. 59 comma 3 CCNL 21/5/2018 e in caso di danno per l’Ente quella prevista dall’art. 59 comma 4 del CCNL 21/5/2018.</w:t>
      </w:r>
    </w:p>
    <w:p w14:paraId="72D9AB47" w14:textId="77777777" w:rsidR="0029294F" w:rsidRPr="00C87808" w:rsidRDefault="0029294F">
      <w:pPr>
        <w:pStyle w:val="Corpotesto"/>
        <w:spacing w:before="9"/>
        <w:ind w:right="0"/>
        <w:jc w:val="left"/>
        <w:rPr>
          <w:rFonts w:ascii="Candara" w:hAnsi="Candara"/>
          <w:sz w:val="20"/>
          <w:szCs w:val="20"/>
        </w:rPr>
      </w:pPr>
    </w:p>
    <w:p w14:paraId="238CCAB7" w14:textId="3DF1FB5E" w:rsidR="0029294F" w:rsidRPr="00C87808" w:rsidRDefault="00293E04">
      <w:pPr>
        <w:pStyle w:val="Titolo1"/>
        <w:jc w:val="left"/>
        <w:rPr>
          <w:rFonts w:ascii="Candara" w:hAnsi="Candara"/>
          <w:sz w:val="20"/>
          <w:szCs w:val="20"/>
        </w:rPr>
      </w:pPr>
      <w:bookmarkStart w:id="3" w:name="_Toc58408750"/>
      <w:r w:rsidRPr="00C87808">
        <w:rPr>
          <w:rFonts w:ascii="Candara" w:hAnsi="Candara"/>
          <w:sz w:val="20"/>
          <w:szCs w:val="20"/>
        </w:rPr>
        <w:t xml:space="preserve">Art. 3 - Principi generali </w:t>
      </w:r>
      <w:r w:rsidR="003D43FB" w:rsidRPr="00C87808">
        <w:rPr>
          <w:rFonts w:ascii="Candara" w:hAnsi="Candara"/>
          <w:sz w:val="20"/>
          <w:szCs w:val="20"/>
        </w:rPr>
        <w:t>(art. 3 del D.P.R.</w:t>
      </w:r>
      <w:r w:rsidR="003D43FB" w:rsidRPr="00C87808">
        <w:rPr>
          <w:rFonts w:ascii="Candara" w:hAnsi="Candara"/>
          <w:spacing w:val="-15"/>
          <w:sz w:val="20"/>
          <w:szCs w:val="20"/>
        </w:rPr>
        <w:t xml:space="preserve"> </w:t>
      </w:r>
      <w:r w:rsidR="003D43FB" w:rsidRPr="00C87808">
        <w:rPr>
          <w:rFonts w:ascii="Candara" w:hAnsi="Candara"/>
          <w:sz w:val="20"/>
          <w:szCs w:val="20"/>
        </w:rPr>
        <w:t>n.</w:t>
      </w:r>
      <w:r w:rsidR="003D43FB" w:rsidRPr="00C87808">
        <w:rPr>
          <w:rFonts w:ascii="Candara" w:hAnsi="Candara"/>
          <w:spacing w:val="-4"/>
          <w:sz w:val="20"/>
          <w:szCs w:val="20"/>
        </w:rPr>
        <w:t xml:space="preserve"> </w:t>
      </w:r>
      <w:r w:rsidR="003D43FB" w:rsidRPr="00C87808">
        <w:rPr>
          <w:rFonts w:ascii="Candara" w:hAnsi="Candara"/>
          <w:sz w:val="20"/>
          <w:szCs w:val="20"/>
        </w:rPr>
        <w:t>62/2013)</w:t>
      </w:r>
      <w:bookmarkEnd w:id="3"/>
    </w:p>
    <w:p w14:paraId="6B499523" w14:textId="77777777" w:rsidR="0029294F" w:rsidRPr="00C87808" w:rsidRDefault="00293E04" w:rsidP="00375C5D">
      <w:pPr>
        <w:pStyle w:val="Paragrafoelenco"/>
        <w:numPr>
          <w:ilvl w:val="0"/>
          <w:numId w:val="25"/>
        </w:numPr>
        <w:tabs>
          <w:tab w:val="left" w:pos="821"/>
        </w:tabs>
        <w:spacing w:before="149" w:line="360" w:lineRule="auto"/>
        <w:rPr>
          <w:rFonts w:ascii="Candara" w:hAnsi="Candara"/>
          <w:sz w:val="20"/>
          <w:szCs w:val="20"/>
        </w:rPr>
      </w:pPr>
      <w:r w:rsidRPr="00C87808">
        <w:rPr>
          <w:rFonts w:ascii="Candara" w:hAnsi="Candara"/>
          <w:sz w:val="20"/>
          <w:szCs w:val="20"/>
        </w:rPr>
        <w:t xml:space="preserve">Il dipendente comunale conforma la propria condotta ai principi di buon andamento e imparzialità dell'azione amministrativa. Il dipendente svolge i propri compiti nel rispetto della legge e dei regolamenti </w:t>
      </w:r>
      <w:r w:rsidRPr="00C87808">
        <w:rPr>
          <w:rFonts w:ascii="Candara" w:hAnsi="Candara"/>
          <w:sz w:val="20"/>
          <w:szCs w:val="20"/>
        </w:rPr>
        <w:lastRenderedPageBreak/>
        <w:t>dell’Ente, perseguendo l'interesse pubblico senza abusare della posizione o dei poteri di cui è titolare.</w:t>
      </w:r>
    </w:p>
    <w:p w14:paraId="00EB4493" w14:textId="77777777" w:rsidR="0029294F" w:rsidRPr="00C87808" w:rsidRDefault="00293E04" w:rsidP="00375C5D">
      <w:pPr>
        <w:pStyle w:val="Paragrafoelenco"/>
        <w:numPr>
          <w:ilvl w:val="0"/>
          <w:numId w:val="25"/>
        </w:numPr>
        <w:tabs>
          <w:tab w:val="left" w:pos="821"/>
        </w:tabs>
        <w:spacing w:before="149" w:line="360" w:lineRule="auto"/>
        <w:rPr>
          <w:rFonts w:ascii="Candara" w:hAnsi="Candara"/>
          <w:sz w:val="20"/>
          <w:szCs w:val="20"/>
        </w:rPr>
      </w:pPr>
      <w:r w:rsidRPr="00C87808">
        <w:rPr>
          <w:rFonts w:ascii="Candara" w:hAnsi="Candara"/>
          <w:sz w:val="20"/>
          <w:szCs w:val="20"/>
        </w:rPr>
        <w:tab/>
        <w:t>Il dipendente del Comune, nell’esercizio dei propri compiti, tutela l’immagine e il decoro dell’Ente ed ispira decisioni e comportamenti alla cura dell'interesse pubblico, usando normalmente la diligenza del “buon padre di famiglia” e orientando il proprio operato al raggiungimento degli obiettivi assegnati.</w:t>
      </w:r>
    </w:p>
    <w:p w14:paraId="5CB25B65" w14:textId="77777777" w:rsidR="0029294F" w:rsidRPr="00C87808" w:rsidRDefault="00293E04" w:rsidP="00375C5D">
      <w:pPr>
        <w:pStyle w:val="Paragrafoelenco"/>
        <w:numPr>
          <w:ilvl w:val="0"/>
          <w:numId w:val="25"/>
        </w:numPr>
        <w:tabs>
          <w:tab w:val="left" w:pos="821"/>
        </w:tabs>
        <w:spacing w:before="149" w:line="360" w:lineRule="auto"/>
        <w:rPr>
          <w:rFonts w:ascii="Candara" w:hAnsi="Candara"/>
          <w:sz w:val="20"/>
          <w:szCs w:val="20"/>
        </w:rPr>
      </w:pPr>
      <w:r w:rsidRPr="00C87808">
        <w:rPr>
          <w:rFonts w:ascii="Candara" w:hAnsi="Candara"/>
          <w:sz w:val="20"/>
          <w:szCs w:val="20"/>
        </w:rPr>
        <w:tab/>
        <w:t>Il dipendente comunale rispetta, altresì, i principi di integrità, correttezza, buona fede, proporzionalità, obiettività, trasparenza, equità e ragionevolezza e agisce in posizione di indipendenza e imparzialità, astenendosi in caso di conflitto di interessi.</w:t>
      </w:r>
    </w:p>
    <w:p w14:paraId="7D8FA567" w14:textId="218A7477" w:rsidR="0029294F" w:rsidRPr="00C87808" w:rsidRDefault="00293E04" w:rsidP="00375C5D">
      <w:pPr>
        <w:pStyle w:val="Paragrafoelenco"/>
        <w:numPr>
          <w:ilvl w:val="0"/>
          <w:numId w:val="25"/>
        </w:numPr>
        <w:tabs>
          <w:tab w:val="left" w:pos="821"/>
        </w:tabs>
        <w:spacing w:before="149" w:line="360" w:lineRule="auto"/>
        <w:rPr>
          <w:rFonts w:ascii="Candara" w:hAnsi="Candara"/>
          <w:sz w:val="20"/>
          <w:szCs w:val="20"/>
        </w:rPr>
      </w:pPr>
      <w:r w:rsidRPr="00C87808">
        <w:rPr>
          <w:rFonts w:ascii="Candara" w:hAnsi="Candara"/>
          <w:sz w:val="20"/>
          <w:szCs w:val="20"/>
        </w:rPr>
        <w:t>Il dipendente comunale è tenuto al segreto d’ufficio e non usa a fini privati le informazioni di cui dispone per ragioni di ufficio, evita situazioni e comportamenti che possano</w:t>
      </w:r>
      <w:r w:rsidR="003D43FB" w:rsidRPr="00C87808">
        <w:rPr>
          <w:rFonts w:ascii="Candara" w:hAnsi="Candara"/>
          <w:sz w:val="20"/>
          <w:szCs w:val="20"/>
        </w:rPr>
        <w:t xml:space="preserve"> </w:t>
      </w:r>
      <w:r w:rsidRPr="00C87808">
        <w:rPr>
          <w:rFonts w:ascii="Candara" w:hAnsi="Candara"/>
          <w:sz w:val="20"/>
          <w:szCs w:val="20"/>
        </w:rPr>
        <w:t>ostacolare il corretto adempimento dei compiti o nuocere agli interess</w:t>
      </w:r>
      <w:r w:rsidR="00932316" w:rsidRPr="00C87808">
        <w:rPr>
          <w:rFonts w:ascii="Candara" w:hAnsi="Candara"/>
          <w:sz w:val="20"/>
          <w:szCs w:val="20"/>
        </w:rPr>
        <w:t>i o all'immagine dell’</w:t>
      </w:r>
      <w:r w:rsidRPr="00C87808">
        <w:rPr>
          <w:rFonts w:ascii="Candara" w:hAnsi="Candara"/>
          <w:sz w:val="20"/>
          <w:szCs w:val="20"/>
        </w:rPr>
        <w:t>amministrazione. Prerogative e poteri pubblici sono esercitati unicamente per le finalità di interesse generale per le quali sono stati conferiti.</w:t>
      </w:r>
    </w:p>
    <w:p w14:paraId="0AC961BF" w14:textId="77777777" w:rsidR="0029294F" w:rsidRPr="00C87808" w:rsidRDefault="00293E04" w:rsidP="00375C5D">
      <w:pPr>
        <w:pStyle w:val="Paragrafoelenco"/>
        <w:numPr>
          <w:ilvl w:val="0"/>
          <w:numId w:val="25"/>
        </w:numPr>
        <w:tabs>
          <w:tab w:val="left" w:pos="821"/>
        </w:tabs>
        <w:spacing w:before="149" w:line="360" w:lineRule="auto"/>
        <w:rPr>
          <w:rFonts w:ascii="Candara" w:hAnsi="Candara"/>
          <w:sz w:val="20"/>
          <w:szCs w:val="20"/>
        </w:rPr>
      </w:pPr>
      <w:r w:rsidRPr="00C87808">
        <w:rPr>
          <w:rFonts w:ascii="Candara" w:hAnsi="Candara"/>
          <w:sz w:val="20"/>
          <w:szCs w:val="20"/>
        </w:rPr>
        <w:tab/>
        <w:t>Il dipendente comunale esercita i propri compiti orientando l'azione amministrativa alla massima economicità, efficienza ed efficacia. La gestione di risorse pubbliche ai fini dello svolgimento delle attività amministrative deve seguire una logica di contenimento dei costi, che non pregiudichi la qualità dei risultati.</w:t>
      </w:r>
    </w:p>
    <w:p w14:paraId="6AB7A3A4" w14:textId="77777777" w:rsidR="0029294F" w:rsidRPr="00C87808" w:rsidRDefault="00293E04" w:rsidP="00375C5D">
      <w:pPr>
        <w:pStyle w:val="Paragrafoelenco"/>
        <w:numPr>
          <w:ilvl w:val="0"/>
          <w:numId w:val="25"/>
        </w:numPr>
        <w:tabs>
          <w:tab w:val="left" w:pos="821"/>
        </w:tabs>
        <w:spacing w:before="149" w:line="360" w:lineRule="auto"/>
        <w:rPr>
          <w:rFonts w:ascii="Candara" w:hAnsi="Candara"/>
          <w:sz w:val="20"/>
          <w:szCs w:val="20"/>
        </w:rPr>
      </w:pPr>
      <w:r w:rsidRPr="00C87808">
        <w:rPr>
          <w:rFonts w:ascii="Candara" w:hAnsi="Candara"/>
          <w:sz w:val="20"/>
          <w:szCs w:val="20"/>
        </w:rPr>
        <w:t>Nei rapporti con i destinatari dell'azione amministrativa, siano essi interni o esterni all’Ente, il dipendente assicura la piena parità di trattamento a parità di condizioni, astenendosi, altresì, da azioni arbitrarie che abbiano effetti negativi sui destinatari dell'azione amministrativa o che comportino discriminazioni basate su sesso, nazionalità, origine etnica, lingua, religione o credo, convinzioni personali o politiche, appartenenza a una minoranza nazionale, appartenenza sindacale, disabilità, condizioni sociali o di salute, età e orientamento sessuale o su altri diversi fattori.</w:t>
      </w:r>
    </w:p>
    <w:p w14:paraId="220DC0D1" w14:textId="77777777" w:rsidR="0029294F" w:rsidRPr="00C87808" w:rsidRDefault="00293E04" w:rsidP="00375C5D">
      <w:pPr>
        <w:pStyle w:val="Paragrafoelenco"/>
        <w:numPr>
          <w:ilvl w:val="0"/>
          <w:numId w:val="25"/>
        </w:numPr>
        <w:tabs>
          <w:tab w:val="left" w:pos="821"/>
        </w:tabs>
        <w:spacing w:before="149" w:line="360" w:lineRule="auto"/>
        <w:rPr>
          <w:rFonts w:ascii="Candara" w:hAnsi="Candara"/>
          <w:sz w:val="20"/>
          <w:szCs w:val="20"/>
        </w:rPr>
      </w:pPr>
      <w:r w:rsidRPr="00C87808">
        <w:rPr>
          <w:rFonts w:ascii="Candara" w:hAnsi="Candara"/>
          <w:sz w:val="20"/>
          <w:szCs w:val="20"/>
        </w:rPr>
        <w:t>Nei rapporti con le altre pubbliche amministrazioni, il dipendente comunale dimostra la massima disponibilità e collaborazione, assicurando lo scambio e la trasmissione delle informazioni e dei dati in qualsiasi forma, anche telematica, nel rispetto della normativa vigente.</w:t>
      </w:r>
    </w:p>
    <w:p w14:paraId="2EB60A31" w14:textId="1D3628D1" w:rsidR="00651823" w:rsidRPr="00C87808" w:rsidRDefault="00651823" w:rsidP="00375C5D">
      <w:pPr>
        <w:pStyle w:val="Paragrafoelenco"/>
        <w:numPr>
          <w:ilvl w:val="0"/>
          <w:numId w:val="25"/>
        </w:numPr>
        <w:tabs>
          <w:tab w:val="left" w:pos="821"/>
        </w:tabs>
        <w:spacing w:before="149" w:line="360" w:lineRule="auto"/>
        <w:rPr>
          <w:rFonts w:ascii="Candara" w:hAnsi="Candara"/>
          <w:sz w:val="20"/>
          <w:szCs w:val="20"/>
        </w:rPr>
      </w:pPr>
      <w:r w:rsidRPr="00C87808">
        <w:rPr>
          <w:rFonts w:ascii="Candara" w:hAnsi="Candara"/>
          <w:sz w:val="20"/>
          <w:szCs w:val="20"/>
        </w:rPr>
        <w:t xml:space="preserve">Il dipendente è tenuto a informare tempestivamente l’Amministrazione se, nei suoi confronti, sia stata attivata l’azione penale (rinvio a giudizio), soprattutto con riferimento ai reati contro la pubblica amministrazione o di </w:t>
      </w:r>
      <w:proofErr w:type="spellStart"/>
      <w:r w:rsidRPr="00C87808">
        <w:rPr>
          <w:rFonts w:ascii="Candara" w:hAnsi="Candara"/>
          <w:sz w:val="20"/>
          <w:szCs w:val="20"/>
        </w:rPr>
        <w:t>altra</w:t>
      </w:r>
      <w:proofErr w:type="spellEnd"/>
      <w:r w:rsidRPr="00C87808">
        <w:rPr>
          <w:rFonts w:ascii="Candara" w:hAnsi="Candara"/>
          <w:sz w:val="20"/>
          <w:szCs w:val="20"/>
        </w:rPr>
        <w:t xml:space="preserve"> fattispecie che possa determinare l’inconferibilità di un incarico. In tale circostanza, il segretario</w:t>
      </w:r>
      <w:r w:rsidR="00532A54" w:rsidRPr="00C87808">
        <w:rPr>
          <w:rFonts w:ascii="Candara" w:hAnsi="Candara"/>
          <w:sz w:val="20"/>
          <w:szCs w:val="20"/>
        </w:rPr>
        <w:t xml:space="preserve"> generale</w:t>
      </w:r>
      <w:r w:rsidRPr="00C87808">
        <w:rPr>
          <w:rFonts w:ascii="Candara" w:hAnsi="Candara"/>
          <w:sz w:val="20"/>
          <w:szCs w:val="20"/>
        </w:rPr>
        <w:t>, in relazione alle circostanze, valuterà quali azioni proporre al Sindaco o intraprendere direttamente, in ordine a eventuali decisioni relative a possibili incompatibilità o all’esigenze di procedere alla rotazione e spostamento in altro ufficio.</w:t>
      </w:r>
    </w:p>
    <w:p w14:paraId="41C89DBC" w14:textId="7E09A71F" w:rsidR="00532A54" w:rsidRPr="00C87808" w:rsidRDefault="00532A54" w:rsidP="00375C5D">
      <w:pPr>
        <w:pStyle w:val="Paragrafoelenco"/>
        <w:numPr>
          <w:ilvl w:val="0"/>
          <w:numId w:val="25"/>
        </w:numPr>
        <w:tabs>
          <w:tab w:val="left" w:pos="821"/>
        </w:tabs>
        <w:spacing w:before="149" w:line="360" w:lineRule="auto"/>
        <w:rPr>
          <w:rFonts w:ascii="Candara" w:hAnsi="Candara"/>
          <w:sz w:val="20"/>
          <w:szCs w:val="20"/>
        </w:rPr>
      </w:pPr>
      <w:r w:rsidRPr="00C87808">
        <w:rPr>
          <w:rFonts w:ascii="Candara" w:hAnsi="Candara"/>
          <w:sz w:val="20"/>
          <w:szCs w:val="20"/>
        </w:rPr>
        <w:t xml:space="preserve">Nel trattamento di dati personali, il dipendente è tenuto al rispetto delle prescrizioni adottate dal Titolare del trattamento e alle istruzioni fornite dal Responsabile per la protezione dei dati personali, in conformità con il Regolamento generale per la protezione dei dati personali, oltre che delle prescrizioni del Garante per la protezione dei dati personali. </w:t>
      </w:r>
      <w:r w:rsidR="00C87808" w:rsidRPr="00C87808">
        <w:rPr>
          <w:rFonts w:ascii="Candara" w:hAnsi="Candara"/>
          <w:sz w:val="20"/>
          <w:szCs w:val="20"/>
        </w:rPr>
        <w:t>In particolare,</w:t>
      </w:r>
      <w:r w:rsidRPr="00C87808">
        <w:rPr>
          <w:rFonts w:ascii="Candara" w:hAnsi="Candara"/>
          <w:sz w:val="20"/>
          <w:szCs w:val="20"/>
        </w:rPr>
        <w:t xml:space="preserve"> è tenuto ad assicurare il rispetto dei principi di correttezza, liceità e trasparenza. Inoltre deve adottare ogni comportamento idoneo a garantire l’integrità e la corretta conservazione delle informazioni e dei documenti, sia informatici, sia cartacei, astenendosi dalla divulgazione indebita e consentendo l’accesso ai dati e alle informazioni solo nei casi consentiti dalla legge </w:t>
      </w:r>
      <w:r w:rsidRPr="00C87808">
        <w:rPr>
          <w:rFonts w:ascii="Candara" w:hAnsi="Candara"/>
          <w:sz w:val="20"/>
          <w:szCs w:val="20"/>
        </w:rPr>
        <w:lastRenderedPageBreak/>
        <w:t>e dalle prescrizioni adottate dall’Ente. Il dipendente è tenuto, inoltre a informare tempestivamente l’Amministrazione riguardo eventuali situazioni di rischio che possano comportare il deterioramento, la perdita o la violazione di dati.</w:t>
      </w:r>
    </w:p>
    <w:p w14:paraId="008C9EFE" w14:textId="77777777" w:rsidR="0029294F" w:rsidRDefault="0029294F">
      <w:pPr>
        <w:spacing w:line="207" w:lineRule="exact"/>
        <w:rPr>
          <w:rFonts w:ascii="Candara" w:hAnsi="Candara"/>
          <w:sz w:val="20"/>
          <w:szCs w:val="20"/>
        </w:rPr>
      </w:pPr>
    </w:p>
    <w:p w14:paraId="575A57A8" w14:textId="693843A3" w:rsidR="0029294F" w:rsidRPr="00C87808" w:rsidRDefault="00293E04">
      <w:pPr>
        <w:pStyle w:val="Titolo1"/>
        <w:spacing w:before="75"/>
        <w:rPr>
          <w:rFonts w:ascii="Candara" w:hAnsi="Candara"/>
          <w:sz w:val="20"/>
          <w:szCs w:val="20"/>
        </w:rPr>
      </w:pPr>
      <w:bookmarkStart w:id="4" w:name="_Toc58408751"/>
      <w:r w:rsidRPr="00C87808">
        <w:rPr>
          <w:rFonts w:ascii="Candara" w:hAnsi="Candara"/>
          <w:sz w:val="20"/>
          <w:szCs w:val="20"/>
        </w:rPr>
        <w:t xml:space="preserve">Art. 4 – Regali, compensi e altre utilità </w:t>
      </w:r>
      <w:r w:rsidR="003D43FB" w:rsidRPr="00C87808">
        <w:rPr>
          <w:rFonts w:ascii="Candara" w:hAnsi="Candara"/>
          <w:sz w:val="20"/>
          <w:szCs w:val="20"/>
        </w:rPr>
        <w:t>(art. 4 del D.P.R.</w:t>
      </w:r>
      <w:r w:rsidR="003D43FB" w:rsidRPr="00C87808">
        <w:rPr>
          <w:rFonts w:ascii="Candara" w:hAnsi="Candara"/>
          <w:spacing w:val="-24"/>
          <w:sz w:val="20"/>
          <w:szCs w:val="20"/>
        </w:rPr>
        <w:t xml:space="preserve"> </w:t>
      </w:r>
      <w:r w:rsidR="003D43FB" w:rsidRPr="00C87808">
        <w:rPr>
          <w:rFonts w:ascii="Candara" w:hAnsi="Candara"/>
          <w:sz w:val="20"/>
          <w:szCs w:val="20"/>
        </w:rPr>
        <w:t>n.</w:t>
      </w:r>
      <w:r w:rsidR="003D43FB" w:rsidRPr="00C87808">
        <w:rPr>
          <w:rFonts w:ascii="Candara" w:hAnsi="Candara"/>
          <w:spacing w:val="-2"/>
          <w:sz w:val="20"/>
          <w:szCs w:val="20"/>
        </w:rPr>
        <w:t xml:space="preserve"> </w:t>
      </w:r>
      <w:r w:rsidR="003D43FB" w:rsidRPr="00C87808">
        <w:rPr>
          <w:rFonts w:ascii="Candara" w:hAnsi="Candara"/>
          <w:sz w:val="20"/>
          <w:szCs w:val="20"/>
        </w:rPr>
        <w:t>62/2013)</w:t>
      </w:r>
      <w:bookmarkEnd w:id="4"/>
    </w:p>
    <w:p w14:paraId="3FE19F9F" w14:textId="77777777" w:rsidR="0029294F" w:rsidRPr="00C87808" w:rsidRDefault="00293E04" w:rsidP="00375C5D">
      <w:pPr>
        <w:pStyle w:val="Paragrafoelenco"/>
        <w:numPr>
          <w:ilvl w:val="0"/>
          <w:numId w:val="26"/>
        </w:numPr>
        <w:tabs>
          <w:tab w:val="left" w:pos="833"/>
        </w:tabs>
        <w:spacing w:before="149" w:line="360" w:lineRule="auto"/>
        <w:rPr>
          <w:rFonts w:ascii="Candara" w:hAnsi="Candara"/>
          <w:sz w:val="20"/>
          <w:szCs w:val="20"/>
        </w:rPr>
      </w:pPr>
      <w:r w:rsidRPr="00C87808">
        <w:rPr>
          <w:rFonts w:ascii="Candara" w:hAnsi="Candara"/>
          <w:sz w:val="20"/>
          <w:szCs w:val="20"/>
        </w:rPr>
        <w:t>Il dipendente non chiede, né sollecita, per sé o per altri, regali o altre utilità. Allo scopo si rinvia all’art. 4 del Codice Generale e alle vigenti disposizioni disciplinari.</w:t>
      </w:r>
    </w:p>
    <w:p w14:paraId="4DB57D90" w14:textId="77777777" w:rsidR="0029294F" w:rsidRPr="00C87808" w:rsidRDefault="00293E04" w:rsidP="00375C5D">
      <w:pPr>
        <w:pStyle w:val="Paragrafoelenco"/>
        <w:numPr>
          <w:ilvl w:val="0"/>
          <w:numId w:val="26"/>
        </w:numPr>
        <w:tabs>
          <w:tab w:val="left" w:pos="833"/>
        </w:tabs>
        <w:spacing w:before="149" w:line="360" w:lineRule="auto"/>
        <w:rPr>
          <w:rFonts w:ascii="Candara" w:hAnsi="Candara"/>
          <w:sz w:val="20"/>
          <w:szCs w:val="20"/>
        </w:rPr>
      </w:pPr>
      <w:r w:rsidRPr="00C87808">
        <w:rPr>
          <w:rFonts w:ascii="Candara" w:hAnsi="Candara"/>
          <w:sz w:val="20"/>
          <w:szCs w:val="20"/>
        </w:rPr>
        <w:t>Il dipendente comunale non accetta, anche al proprio domicilio per sé o per altri, regali o altre utilità da soggetti con cui intrattiene rapporti anche indiretti per motivi di servizio, salvo quelli d'uso di modico valore effettuati occasionalmente nell'ambito delle normali relazioni di cortesia e nell'ambito delle consuetudini locali.</w:t>
      </w:r>
    </w:p>
    <w:p w14:paraId="469EDF3E" w14:textId="77777777" w:rsidR="0029294F" w:rsidRPr="00C87808" w:rsidRDefault="00293E04" w:rsidP="00375C5D">
      <w:pPr>
        <w:pStyle w:val="Paragrafoelenco"/>
        <w:numPr>
          <w:ilvl w:val="0"/>
          <w:numId w:val="26"/>
        </w:numPr>
        <w:tabs>
          <w:tab w:val="left" w:pos="833"/>
        </w:tabs>
        <w:spacing w:before="149" w:line="360" w:lineRule="auto"/>
        <w:rPr>
          <w:rFonts w:ascii="Candara" w:hAnsi="Candara"/>
          <w:sz w:val="20"/>
          <w:szCs w:val="20"/>
        </w:rPr>
      </w:pPr>
      <w:r w:rsidRPr="00C87808">
        <w:rPr>
          <w:rFonts w:ascii="Candara" w:hAnsi="Candara"/>
          <w:sz w:val="20"/>
          <w:szCs w:val="20"/>
        </w:rPr>
        <w:t>Il dipendente comunale non chiede, per sé o per altri, regali o altre utilità, neanche di modico valore, a titolo di corrispettivo per compiere o per aver compiuto un atto del proprio ufficio da soggetti che possano trarre benefici da decisioni o attività inerenti all'ufficio.</w:t>
      </w:r>
    </w:p>
    <w:p w14:paraId="57E736DF" w14:textId="77777777" w:rsidR="0029294F" w:rsidRPr="00C87808" w:rsidRDefault="00293E04" w:rsidP="00375C5D">
      <w:pPr>
        <w:pStyle w:val="Paragrafoelenco"/>
        <w:numPr>
          <w:ilvl w:val="0"/>
          <w:numId w:val="26"/>
        </w:numPr>
        <w:tabs>
          <w:tab w:val="left" w:pos="833"/>
        </w:tabs>
        <w:spacing w:before="149" w:line="360" w:lineRule="auto"/>
        <w:rPr>
          <w:rFonts w:ascii="Candara" w:hAnsi="Candara"/>
          <w:sz w:val="20"/>
          <w:szCs w:val="20"/>
        </w:rPr>
      </w:pPr>
      <w:r w:rsidRPr="00C87808">
        <w:rPr>
          <w:rFonts w:ascii="Candara" w:hAnsi="Candara"/>
          <w:sz w:val="20"/>
          <w:szCs w:val="20"/>
        </w:rPr>
        <w:t>Il dipendente comunale non accetta, per sé o per altri, da un proprio subordinato, direttamente o indirettamente, regali o altre utilità, salvo quelli d'uso di modico valore. Il dipendente comunale non offre, direttamente o indirettamente, regali o altre utilità a un proprio sovraordinato, salvo quelli d'uso di modico valore.</w:t>
      </w:r>
    </w:p>
    <w:p w14:paraId="5C30F1AF" w14:textId="21FC5EA2" w:rsidR="0029294F" w:rsidRPr="00C87808" w:rsidRDefault="00293E04" w:rsidP="00375C5D">
      <w:pPr>
        <w:pStyle w:val="Paragrafoelenco"/>
        <w:numPr>
          <w:ilvl w:val="0"/>
          <w:numId w:val="26"/>
        </w:numPr>
        <w:tabs>
          <w:tab w:val="left" w:pos="833"/>
        </w:tabs>
        <w:spacing w:before="149" w:line="360" w:lineRule="auto"/>
        <w:rPr>
          <w:rFonts w:ascii="Candara" w:hAnsi="Candara"/>
          <w:sz w:val="20"/>
          <w:szCs w:val="20"/>
        </w:rPr>
      </w:pPr>
      <w:r w:rsidRPr="00C87808">
        <w:rPr>
          <w:rFonts w:ascii="Candara" w:hAnsi="Candara"/>
          <w:sz w:val="20"/>
          <w:szCs w:val="20"/>
        </w:rPr>
        <w:t>Ai fini del presente articolo, per regali o altre utilità di modico valore si intendono quelle di valore non superiore a 150 euro, anche sotto forma di sconto. Se il dipendente comunale, nel corso dell’anno solare, è già stato destinatario di regali o altre utilità di modico valore per un valore complessivo pari al doppio del massimo consentito per ciascuno di essi, cioè 300 euro, nulla potrà più accettare. Il dipendente è tenuto a</w:t>
      </w:r>
      <w:r w:rsidR="00932316" w:rsidRPr="00C87808">
        <w:rPr>
          <w:rFonts w:ascii="Candara" w:hAnsi="Candara"/>
          <w:sz w:val="20"/>
          <w:szCs w:val="20"/>
        </w:rPr>
        <w:t xml:space="preserve"> comunicare al proprio responsabile di settore</w:t>
      </w:r>
      <w:r w:rsidRPr="00C87808">
        <w:rPr>
          <w:rFonts w:ascii="Candara" w:hAnsi="Candara"/>
          <w:sz w:val="20"/>
          <w:szCs w:val="20"/>
        </w:rPr>
        <w:t xml:space="preserve"> i regali o altre utilità superiori a 25 euro eventualmente accettati. Tale disposizione si applica anche ai </w:t>
      </w:r>
      <w:r w:rsidR="00932316" w:rsidRPr="00C87808">
        <w:rPr>
          <w:rFonts w:ascii="Candara" w:hAnsi="Candara"/>
          <w:sz w:val="20"/>
          <w:szCs w:val="20"/>
        </w:rPr>
        <w:t>responsabili di settore</w:t>
      </w:r>
      <w:r w:rsidRPr="00C87808">
        <w:rPr>
          <w:rFonts w:ascii="Candara" w:hAnsi="Candara"/>
          <w:sz w:val="20"/>
          <w:szCs w:val="20"/>
        </w:rPr>
        <w:t>, e in tal caso la segnalazione va</w:t>
      </w:r>
      <w:r w:rsidR="005C2FE5">
        <w:rPr>
          <w:rFonts w:ascii="Candara" w:hAnsi="Candara"/>
          <w:sz w:val="20"/>
          <w:szCs w:val="20"/>
        </w:rPr>
        <w:t xml:space="preserve"> </w:t>
      </w:r>
      <w:r w:rsidR="00932316" w:rsidRPr="00C87808">
        <w:rPr>
          <w:rFonts w:ascii="Candara" w:hAnsi="Candara"/>
          <w:sz w:val="20"/>
          <w:szCs w:val="20"/>
        </w:rPr>
        <w:t>inoltrata al Segretario</w:t>
      </w:r>
      <w:r w:rsidRPr="00C87808">
        <w:rPr>
          <w:rFonts w:ascii="Candara" w:hAnsi="Candara"/>
          <w:sz w:val="20"/>
          <w:szCs w:val="20"/>
        </w:rPr>
        <w:t xml:space="preserve"> Generale. In entrambi i casi la comunicazione va inviata anche al settore risorse umane. Nella comunicazi</w:t>
      </w:r>
      <w:r w:rsidR="00932316" w:rsidRPr="00C87808">
        <w:rPr>
          <w:rFonts w:ascii="Candara" w:hAnsi="Candara"/>
          <w:sz w:val="20"/>
          <w:szCs w:val="20"/>
        </w:rPr>
        <w:t>one rivolta al proprio responsabile o al segretario generale,</w:t>
      </w:r>
      <w:r w:rsidR="005C2FE5">
        <w:rPr>
          <w:rFonts w:ascii="Candara" w:hAnsi="Candara"/>
          <w:sz w:val="20"/>
          <w:szCs w:val="20"/>
        </w:rPr>
        <w:t xml:space="preserve"> </w:t>
      </w:r>
      <w:r w:rsidRPr="00C87808">
        <w:rPr>
          <w:rFonts w:ascii="Candara" w:hAnsi="Candara"/>
          <w:sz w:val="20"/>
          <w:szCs w:val="20"/>
        </w:rPr>
        <w:t>è obbligatorio indicare dettagliatamente la provenienza di detti regali, la messa a disposizione degli stessi in favore dell’Amministrazione o la restituzione, nel caso di cui al comma 6. La mancata o ritardata segnalazione costituisce illecito disciplinare.</w:t>
      </w:r>
    </w:p>
    <w:p w14:paraId="5CB4BD42" w14:textId="77777777" w:rsidR="0029294F" w:rsidRPr="00C87808" w:rsidRDefault="00293E04" w:rsidP="00375C5D">
      <w:pPr>
        <w:pStyle w:val="Paragrafoelenco"/>
        <w:numPr>
          <w:ilvl w:val="0"/>
          <w:numId w:val="26"/>
        </w:numPr>
        <w:tabs>
          <w:tab w:val="left" w:pos="833"/>
        </w:tabs>
        <w:spacing w:before="149" w:line="360" w:lineRule="auto"/>
        <w:rPr>
          <w:rFonts w:ascii="Candara" w:hAnsi="Candara"/>
          <w:sz w:val="20"/>
          <w:szCs w:val="20"/>
        </w:rPr>
      </w:pPr>
      <w:r w:rsidRPr="00C87808">
        <w:rPr>
          <w:rFonts w:ascii="Candara" w:hAnsi="Candara"/>
          <w:sz w:val="20"/>
          <w:szCs w:val="20"/>
        </w:rPr>
        <w:t>I regali e le altre utilità comunque ricevuti fuori dai casi consentiti dal presente articolo, a cura dello stesso dipendente cui siano pervenuti, sono oggetto di restituzione al mittente (nel caso in cui il valore superi l’importo unitario di 150 euro o l’importo complessivo di 300 euro) o, nel caso la restituzione non vada a buon fine, immediatamente messi a disposizione dell'Amministrazione che li destina a finalità istituzionali. Della avvenuta restituzione dov</w:t>
      </w:r>
      <w:r w:rsidR="006B1D9D" w:rsidRPr="00C87808">
        <w:rPr>
          <w:rFonts w:ascii="Candara" w:hAnsi="Candara"/>
          <w:sz w:val="20"/>
          <w:szCs w:val="20"/>
        </w:rPr>
        <w:t>rà essere informato il responsabile</w:t>
      </w:r>
      <w:r w:rsidRPr="00C87808">
        <w:rPr>
          <w:rFonts w:ascii="Candara" w:hAnsi="Candara"/>
          <w:sz w:val="20"/>
          <w:szCs w:val="20"/>
        </w:rPr>
        <w:t xml:space="preserve">, nel caso dei dipendenti, e il </w:t>
      </w:r>
      <w:r w:rsidR="006B1D9D" w:rsidRPr="00C87808">
        <w:rPr>
          <w:rFonts w:ascii="Candara" w:hAnsi="Candara"/>
          <w:sz w:val="20"/>
          <w:szCs w:val="20"/>
        </w:rPr>
        <w:t xml:space="preserve">segretario </w:t>
      </w:r>
      <w:r w:rsidRPr="00C87808">
        <w:rPr>
          <w:rFonts w:ascii="Candara" w:hAnsi="Candara"/>
          <w:sz w:val="20"/>
          <w:szCs w:val="20"/>
        </w:rPr>
        <w:t xml:space="preserve">generale, nel caso di </w:t>
      </w:r>
      <w:r w:rsidR="006B1D9D" w:rsidRPr="00C87808">
        <w:rPr>
          <w:rFonts w:ascii="Candara" w:hAnsi="Candara"/>
          <w:sz w:val="20"/>
          <w:szCs w:val="20"/>
        </w:rPr>
        <w:t>responsabile di settore</w:t>
      </w:r>
      <w:r w:rsidRPr="00C87808">
        <w:rPr>
          <w:rFonts w:ascii="Candara" w:hAnsi="Candara"/>
          <w:sz w:val="20"/>
          <w:szCs w:val="20"/>
        </w:rPr>
        <w:t>.</w:t>
      </w:r>
    </w:p>
    <w:p w14:paraId="1CCD8264" w14:textId="77777777" w:rsidR="0029294F" w:rsidRPr="00C87808" w:rsidRDefault="00293E04" w:rsidP="00375C5D">
      <w:pPr>
        <w:pStyle w:val="Paragrafoelenco"/>
        <w:numPr>
          <w:ilvl w:val="0"/>
          <w:numId w:val="26"/>
        </w:numPr>
        <w:tabs>
          <w:tab w:val="left" w:pos="833"/>
        </w:tabs>
        <w:spacing w:before="149" w:line="360" w:lineRule="auto"/>
        <w:rPr>
          <w:rFonts w:ascii="Candara" w:hAnsi="Candara"/>
          <w:sz w:val="20"/>
          <w:szCs w:val="20"/>
        </w:rPr>
      </w:pPr>
      <w:r w:rsidRPr="00C87808">
        <w:rPr>
          <w:rFonts w:ascii="Candara" w:hAnsi="Candara"/>
          <w:sz w:val="20"/>
          <w:szCs w:val="20"/>
        </w:rPr>
        <w:t xml:space="preserve">In caso di violazione delle prescrizioni contenute nei precedenti commi relativamente all’accettazione di regali che non abbia causato danno all’immagine dell’Ente è prevista l’applicazione delle sanzioni ex art. 59 </w:t>
      </w:r>
      <w:r w:rsidRPr="00C87808">
        <w:rPr>
          <w:rFonts w:ascii="Candara" w:hAnsi="Candara"/>
          <w:sz w:val="20"/>
          <w:szCs w:val="20"/>
        </w:rPr>
        <w:lastRenderedPageBreak/>
        <w:t>comma 3 CCNL 21/5/2018</w:t>
      </w:r>
      <w:r w:rsidR="006B1D9D" w:rsidRPr="00C87808">
        <w:rPr>
          <w:rFonts w:ascii="Candara" w:hAnsi="Candara"/>
          <w:sz w:val="20"/>
          <w:szCs w:val="20"/>
        </w:rPr>
        <w:t>4</w:t>
      </w:r>
      <w:r w:rsidRPr="00C87808">
        <w:rPr>
          <w:rFonts w:ascii="Candara" w:hAnsi="Candara"/>
          <w:sz w:val="20"/>
          <w:szCs w:val="20"/>
        </w:rPr>
        <w:t>; nel caso in cui abbia comportato un danno all’immagine dell’Ente, la sanzione applicabile è quella prevista dall’art. 59 comma 4 CCNL 21/5/2018</w:t>
      </w:r>
      <w:r w:rsidR="006B1D9D" w:rsidRPr="00C87808">
        <w:rPr>
          <w:rFonts w:ascii="Candara" w:hAnsi="Candara"/>
          <w:sz w:val="20"/>
          <w:szCs w:val="20"/>
        </w:rPr>
        <w:t>5</w:t>
      </w:r>
      <w:r w:rsidRPr="00C87808">
        <w:rPr>
          <w:rFonts w:ascii="Candara" w:hAnsi="Candara"/>
          <w:sz w:val="20"/>
          <w:szCs w:val="20"/>
        </w:rPr>
        <w:t>.</w:t>
      </w:r>
    </w:p>
    <w:p w14:paraId="13100202" w14:textId="5E3A700F" w:rsidR="0029294F" w:rsidRPr="00C87808" w:rsidRDefault="00293E04" w:rsidP="00375C5D">
      <w:pPr>
        <w:pStyle w:val="Paragrafoelenco"/>
        <w:numPr>
          <w:ilvl w:val="0"/>
          <w:numId w:val="26"/>
        </w:numPr>
        <w:tabs>
          <w:tab w:val="left" w:pos="833"/>
        </w:tabs>
        <w:spacing w:before="149" w:line="360" w:lineRule="auto"/>
        <w:rPr>
          <w:rFonts w:ascii="Candara" w:hAnsi="Candara"/>
          <w:sz w:val="20"/>
          <w:szCs w:val="20"/>
        </w:rPr>
      </w:pPr>
      <w:r w:rsidRPr="00C87808">
        <w:rPr>
          <w:rFonts w:ascii="Candara" w:hAnsi="Candara"/>
          <w:sz w:val="20"/>
          <w:szCs w:val="20"/>
        </w:rPr>
        <w:t>Nel caso in cui, oltre all’accettazione di regali non di modico valore, vi sia stato anche il perseguimento di altre utilità e l’immediata correlazione di queste ultime con il compimento di un atto o di un’attività tipici dell’ufficio, è applicabile la sanzione prevista dall’art. 59 comma 9 CCNL 21/5/2018.</w:t>
      </w:r>
    </w:p>
    <w:p w14:paraId="6829CBBC" w14:textId="2E87C3F8" w:rsidR="006B1D9D" w:rsidRPr="00C87808" w:rsidRDefault="006B1D9D" w:rsidP="00375C5D">
      <w:pPr>
        <w:pStyle w:val="Paragrafoelenco"/>
        <w:numPr>
          <w:ilvl w:val="0"/>
          <w:numId w:val="26"/>
        </w:numPr>
        <w:tabs>
          <w:tab w:val="left" w:pos="821"/>
        </w:tabs>
        <w:spacing w:before="149" w:line="360" w:lineRule="auto"/>
        <w:rPr>
          <w:rFonts w:ascii="Candara" w:hAnsi="Candara"/>
          <w:sz w:val="20"/>
          <w:szCs w:val="20"/>
        </w:rPr>
      </w:pPr>
      <w:r w:rsidRPr="00C87808">
        <w:rPr>
          <w:rFonts w:ascii="Candara" w:hAnsi="Candara"/>
          <w:sz w:val="20"/>
          <w:szCs w:val="20"/>
        </w:rPr>
        <w:t>Al fine di preservare il prestigio e l'imparzialità dell'Amministrazione comunale, i responsabili di settore vigilano sulla corretta applicazione del presente articolo. Sui responsabili di settore, la vigilanza compete al segretario generale.</w:t>
      </w:r>
    </w:p>
    <w:p w14:paraId="2A38EE1E" w14:textId="2975CF52" w:rsidR="0029294F" w:rsidRPr="00C87808" w:rsidRDefault="0029294F">
      <w:pPr>
        <w:pStyle w:val="Corpotesto"/>
        <w:spacing w:before="3"/>
        <w:ind w:right="0"/>
        <w:jc w:val="left"/>
        <w:rPr>
          <w:rFonts w:ascii="Candara" w:hAnsi="Candara"/>
          <w:sz w:val="20"/>
          <w:szCs w:val="20"/>
        </w:rPr>
      </w:pPr>
    </w:p>
    <w:p w14:paraId="50268FAD" w14:textId="73C6A5C4" w:rsidR="0029294F" w:rsidRPr="00C87808" w:rsidRDefault="00293E04">
      <w:pPr>
        <w:pStyle w:val="Titolo1"/>
        <w:spacing w:before="148"/>
        <w:jc w:val="left"/>
        <w:rPr>
          <w:rFonts w:ascii="Candara" w:hAnsi="Candara"/>
          <w:sz w:val="20"/>
          <w:szCs w:val="20"/>
        </w:rPr>
      </w:pPr>
      <w:bookmarkStart w:id="5" w:name="_Toc58408752"/>
      <w:r w:rsidRPr="00C87808">
        <w:rPr>
          <w:rFonts w:ascii="Candara" w:hAnsi="Candara"/>
          <w:sz w:val="20"/>
          <w:szCs w:val="20"/>
        </w:rPr>
        <w:t xml:space="preserve">Art. 5 - Partecipazione ad associazioni e organizzazioni </w:t>
      </w:r>
      <w:r w:rsidR="003D43FB" w:rsidRPr="00C87808">
        <w:rPr>
          <w:rFonts w:ascii="Candara" w:hAnsi="Candara"/>
          <w:sz w:val="20"/>
          <w:szCs w:val="20"/>
        </w:rPr>
        <w:t>(art. 5 del D.P.R.</w:t>
      </w:r>
      <w:r w:rsidR="003D43FB" w:rsidRPr="00C87808">
        <w:rPr>
          <w:rFonts w:ascii="Candara" w:hAnsi="Candara"/>
          <w:spacing w:val="-30"/>
          <w:sz w:val="20"/>
          <w:szCs w:val="20"/>
        </w:rPr>
        <w:t xml:space="preserve"> </w:t>
      </w:r>
      <w:r w:rsidR="003D43FB" w:rsidRPr="00C87808">
        <w:rPr>
          <w:rFonts w:ascii="Candara" w:hAnsi="Candara"/>
          <w:sz w:val="20"/>
          <w:szCs w:val="20"/>
        </w:rPr>
        <w:t>n.</w:t>
      </w:r>
      <w:r w:rsidR="003D43FB" w:rsidRPr="00C87808">
        <w:rPr>
          <w:rFonts w:ascii="Candara" w:hAnsi="Candara"/>
          <w:spacing w:val="-3"/>
          <w:sz w:val="20"/>
          <w:szCs w:val="20"/>
        </w:rPr>
        <w:t xml:space="preserve"> </w:t>
      </w:r>
      <w:r w:rsidR="003D43FB" w:rsidRPr="00C87808">
        <w:rPr>
          <w:rFonts w:ascii="Candara" w:hAnsi="Candara"/>
          <w:sz w:val="20"/>
          <w:szCs w:val="20"/>
        </w:rPr>
        <w:t>62/2013)</w:t>
      </w:r>
      <w:bookmarkEnd w:id="5"/>
    </w:p>
    <w:p w14:paraId="7262CBF7" w14:textId="19D669AB" w:rsidR="0029294F" w:rsidRPr="00C87808" w:rsidRDefault="00293E04" w:rsidP="00375C5D">
      <w:pPr>
        <w:pStyle w:val="Paragrafoelenco"/>
        <w:numPr>
          <w:ilvl w:val="0"/>
          <w:numId w:val="27"/>
        </w:numPr>
        <w:tabs>
          <w:tab w:val="left" w:pos="848"/>
        </w:tabs>
        <w:spacing w:before="149" w:line="360" w:lineRule="auto"/>
        <w:rPr>
          <w:rFonts w:ascii="Candara" w:hAnsi="Candara"/>
          <w:sz w:val="20"/>
          <w:szCs w:val="20"/>
        </w:rPr>
      </w:pPr>
      <w:r w:rsidRPr="00C87808">
        <w:rPr>
          <w:rFonts w:ascii="Candara" w:hAnsi="Candara"/>
          <w:sz w:val="20"/>
          <w:szCs w:val="20"/>
        </w:rPr>
        <w:t xml:space="preserve">Fermo restando il diritto costituzionalmente tutelato di associarsi liberamente, senza autorizzazione, per fini che non sono vietati ai singoli dalla legge penale, il dipendente è tenuto a dare comunicazione scritta al </w:t>
      </w:r>
      <w:r w:rsidR="006B1D9D" w:rsidRPr="00C87808">
        <w:rPr>
          <w:rFonts w:ascii="Candara" w:hAnsi="Candara"/>
          <w:sz w:val="20"/>
          <w:szCs w:val="20"/>
        </w:rPr>
        <w:t>responsabile</w:t>
      </w:r>
      <w:r w:rsidR="005C2FE5">
        <w:rPr>
          <w:rFonts w:ascii="Candara" w:hAnsi="Candara"/>
          <w:sz w:val="20"/>
          <w:szCs w:val="20"/>
        </w:rPr>
        <w:t xml:space="preserve"> </w:t>
      </w:r>
      <w:r w:rsidRPr="00C87808">
        <w:rPr>
          <w:rFonts w:ascii="Candara" w:hAnsi="Candara"/>
          <w:sz w:val="20"/>
          <w:szCs w:val="20"/>
        </w:rPr>
        <w:t>di riferimento circa la propria adesione o appartenenza ad associazioni, a prescindere dal loro carattere riservato o meno, i cui ambiti di interessi o scopi associativi abbiano un coinvolgimento con le attività dell’ufficio di appartenenza del dipendente medesimo o possano interferire con lo svolgimento dell'attività dell'ufficio e della struttura in cui opera.</w:t>
      </w:r>
    </w:p>
    <w:p w14:paraId="5337C70E" w14:textId="15CDD962" w:rsidR="0029294F" w:rsidRPr="00C87808" w:rsidRDefault="005C2FE5" w:rsidP="00375C5D">
      <w:pPr>
        <w:pStyle w:val="Paragrafoelenco"/>
        <w:numPr>
          <w:ilvl w:val="0"/>
          <w:numId w:val="27"/>
        </w:numPr>
        <w:tabs>
          <w:tab w:val="left" w:pos="848"/>
        </w:tabs>
        <w:spacing w:before="149" w:line="360" w:lineRule="auto"/>
        <w:rPr>
          <w:rFonts w:ascii="Candara" w:hAnsi="Candara"/>
          <w:sz w:val="20"/>
          <w:szCs w:val="20"/>
        </w:rPr>
      </w:pPr>
      <w:r w:rsidRPr="00C87808">
        <w:rPr>
          <w:rFonts w:ascii="Candara" w:hAnsi="Candara"/>
          <w:sz w:val="20"/>
          <w:szCs w:val="20"/>
        </w:rPr>
        <w:t>In particolare,</w:t>
      </w:r>
      <w:r w:rsidR="00293E04" w:rsidRPr="00C87808">
        <w:rPr>
          <w:rFonts w:ascii="Candara" w:hAnsi="Candara"/>
          <w:sz w:val="20"/>
          <w:szCs w:val="20"/>
        </w:rPr>
        <w:t xml:space="preserve"> la comunicazione di cui al comma 1 è obbligatoria nei seguenti casi:</w:t>
      </w:r>
    </w:p>
    <w:p w14:paraId="1DDC3589" w14:textId="77777777" w:rsidR="0029294F" w:rsidRPr="00C87808" w:rsidRDefault="00293E04" w:rsidP="00375C5D">
      <w:pPr>
        <w:pStyle w:val="Paragrafoelenco"/>
        <w:numPr>
          <w:ilvl w:val="0"/>
          <w:numId w:val="28"/>
        </w:numPr>
        <w:tabs>
          <w:tab w:val="left" w:pos="833"/>
        </w:tabs>
        <w:spacing w:before="149" w:line="360" w:lineRule="auto"/>
        <w:ind w:hanging="577"/>
        <w:rPr>
          <w:rFonts w:ascii="Candara" w:hAnsi="Candara"/>
          <w:sz w:val="20"/>
          <w:szCs w:val="20"/>
        </w:rPr>
      </w:pPr>
      <w:r w:rsidRPr="00C87808">
        <w:rPr>
          <w:rFonts w:ascii="Candara" w:hAnsi="Candara"/>
          <w:sz w:val="20"/>
          <w:szCs w:val="20"/>
        </w:rPr>
        <w:t>partecipazione in organizzazioni che rappresentino interessi economici di categorie produttive oggetto di vigilanza;</w:t>
      </w:r>
    </w:p>
    <w:p w14:paraId="23FE8D42" w14:textId="77777777" w:rsidR="0029294F" w:rsidRPr="00C87808" w:rsidRDefault="00293E04" w:rsidP="00375C5D">
      <w:pPr>
        <w:pStyle w:val="Paragrafoelenco"/>
        <w:numPr>
          <w:ilvl w:val="0"/>
          <w:numId w:val="28"/>
        </w:numPr>
        <w:tabs>
          <w:tab w:val="left" w:pos="833"/>
        </w:tabs>
        <w:spacing w:before="149" w:line="360" w:lineRule="auto"/>
        <w:ind w:hanging="577"/>
        <w:rPr>
          <w:rFonts w:ascii="Candara" w:hAnsi="Candara"/>
          <w:sz w:val="20"/>
          <w:szCs w:val="20"/>
        </w:rPr>
      </w:pPr>
      <w:r w:rsidRPr="00C87808">
        <w:rPr>
          <w:rFonts w:ascii="Candara" w:hAnsi="Candara"/>
          <w:sz w:val="20"/>
          <w:szCs w:val="20"/>
        </w:rPr>
        <w:t>partecipazione in organizzazioni che ricevono benefici di qualunque natura o siano parti in convenzioni aventi ad ogget</w:t>
      </w:r>
      <w:r w:rsidR="006B1D9D" w:rsidRPr="00C87808">
        <w:rPr>
          <w:rFonts w:ascii="Candara" w:hAnsi="Candara"/>
          <w:sz w:val="20"/>
          <w:szCs w:val="20"/>
        </w:rPr>
        <w:t>to attività o beni del Comune</w:t>
      </w:r>
      <w:r w:rsidRPr="00C87808">
        <w:rPr>
          <w:rFonts w:ascii="Candara" w:hAnsi="Candara"/>
          <w:sz w:val="20"/>
          <w:szCs w:val="20"/>
        </w:rPr>
        <w:t>.</w:t>
      </w:r>
    </w:p>
    <w:p w14:paraId="777DD133" w14:textId="77777777" w:rsidR="0029294F" w:rsidRPr="00C87808" w:rsidRDefault="00293E04" w:rsidP="00375C5D">
      <w:pPr>
        <w:pStyle w:val="Paragrafoelenco"/>
        <w:numPr>
          <w:ilvl w:val="0"/>
          <w:numId w:val="27"/>
        </w:numPr>
        <w:tabs>
          <w:tab w:val="left" w:pos="848"/>
        </w:tabs>
        <w:spacing w:before="149" w:line="360" w:lineRule="auto"/>
        <w:rPr>
          <w:rFonts w:ascii="Candara" w:hAnsi="Candara"/>
          <w:sz w:val="20"/>
          <w:szCs w:val="20"/>
        </w:rPr>
      </w:pPr>
      <w:r w:rsidRPr="00C87808">
        <w:rPr>
          <w:rFonts w:ascii="Candara" w:hAnsi="Candara"/>
          <w:sz w:val="20"/>
          <w:szCs w:val="20"/>
        </w:rPr>
        <w:t>La comunicazione di cui al comma 1 e 2 deve essere presentata entro dieci giorni dalla formale adesione del dipendente all’associazione e, per i dipendenti che risultano già iscritti ad associazioni, entro dieci giorni dall’assegnazione all’ufficio/struttura nel caso di mobilità interna all’ente.</w:t>
      </w:r>
    </w:p>
    <w:p w14:paraId="30CF8285" w14:textId="26D241A5" w:rsidR="006B1D9D" w:rsidRPr="00C87808" w:rsidRDefault="00293E04" w:rsidP="00375C5D">
      <w:pPr>
        <w:pStyle w:val="Paragrafoelenco"/>
        <w:numPr>
          <w:ilvl w:val="0"/>
          <w:numId w:val="27"/>
        </w:numPr>
        <w:tabs>
          <w:tab w:val="left" w:pos="848"/>
        </w:tabs>
        <w:spacing w:before="149" w:line="360" w:lineRule="auto"/>
        <w:rPr>
          <w:rFonts w:ascii="Candara" w:hAnsi="Candara"/>
          <w:sz w:val="20"/>
          <w:szCs w:val="20"/>
        </w:rPr>
      </w:pPr>
      <w:r w:rsidRPr="00C87808">
        <w:rPr>
          <w:rFonts w:ascii="Candara" w:hAnsi="Candara"/>
          <w:sz w:val="20"/>
          <w:szCs w:val="20"/>
        </w:rPr>
        <w:t>Per i dipendenti neo</w:t>
      </w:r>
      <w:r w:rsidR="003D43FB" w:rsidRPr="00C87808">
        <w:rPr>
          <w:rFonts w:ascii="Candara" w:hAnsi="Candara"/>
          <w:sz w:val="20"/>
          <w:szCs w:val="20"/>
        </w:rPr>
        <w:t>-</w:t>
      </w:r>
      <w:r w:rsidRPr="00C87808">
        <w:rPr>
          <w:rFonts w:ascii="Candara" w:hAnsi="Candara"/>
          <w:sz w:val="20"/>
          <w:szCs w:val="20"/>
        </w:rPr>
        <w:t>assunti la comunicazione di cui sopra viene effettuata all’atto della sottoscrizione del contratto individuale di lavoro.</w:t>
      </w:r>
    </w:p>
    <w:p w14:paraId="23CEFEDC" w14:textId="3FC0B9D0" w:rsidR="0029294F" w:rsidRPr="00C87808" w:rsidRDefault="00293E04" w:rsidP="00375C5D">
      <w:pPr>
        <w:pStyle w:val="Paragrafoelenco"/>
        <w:numPr>
          <w:ilvl w:val="0"/>
          <w:numId w:val="27"/>
        </w:numPr>
        <w:tabs>
          <w:tab w:val="left" w:pos="848"/>
        </w:tabs>
        <w:spacing w:before="149" w:line="360" w:lineRule="auto"/>
        <w:rPr>
          <w:rFonts w:ascii="Candara" w:hAnsi="Candara"/>
          <w:sz w:val="20"/>
          <w:szCs w:val="20"/>
        </w:rPr>
      </w:pPr>
      <w:r w:rsidRPr="00C87808">
        <w:rPr>
          <w:rFonts w:ascii="Candara" w:hAnsi="Candara"/>
          <w:sz w:val="20"/>
          <w:szCs w:val="20"/>
        </w:rPr>
        <w:t xml:space="preserve">Il </w:t>
      </w:r>
      <w:r w:rsidR="006B1D9D" w:rsidRPr="00C87808">
        <w:rPr>
          <w:rFonts w:ascii="Candara" w:hAnsi="Candara"/>
          <w:sz w:val="20"/>
          <w:szCs w:val="20"/>
        </w:rPr>
        <w:t xml:space="preserve">responsabile </w:t>
      </w:r>
      <w:r w:rsidRPr="00C87808">
        <w:rPr>
          <w:rFonts w:ascii="Candara" w:hAnsi="Candara"/>
          <w:sz w:val="20"/>
          <w:szCs w:val="20"/>
        </w:rPr>
        <w:t>che riceve la comunicazione di cui al precedente comma 1 e</w:t>
      </w:r>
      <w:r w:rsidR="006B1D9D" w:rsidRPr="00C87808">
        <w:rPr>
          <w:rFonts w:ascii="Candara" w:hAnsi="Candara"/>
          <w:sz w:val="20"/>
          <w:szCs w:val="20"/>
        </w:rPr>
        <w:t xml:space="preserve"> </w:t>
      </w:r>
      <w:proofErr w:type="gramStart"/>
      <w:r w:rsidR="006B1D9D" w:rsidRPr="00C87808">
        <w:rPr>
          <w:rFonts w:ascii="Candara" w:hAnsi="Candara"/>
          <w:sz w:val="20"/>
          <w:szCs w:val="20"/>
        </w:rPr>
        <w:t xml:space="preserve">2 </w:t>
      </w:r>
      <w:r w:rsidRPr="00C87808">
        <w:rPr>
          <w:rFonts w:ascii="Candara" w:hAnsi="Candara"/>
          <w:sz w:val="20"/>
          <w:szCs w:val="20"/>
        </w:rPr>
        <w:t>,</w:t>
      </w:r>
      <w:proofErr w:type="gramEnd"/>
      <w:r w:rsidRPr="00C87808">
        <w:rPr>
          <w:rFonts w:ascii="Candara" w:hAnsi="Candara"/>
          <w:sz w:val="20"/>
          <w:szCs w:val="20"/>
        </w:rPr>
        <w:t xml:space="preserve"> vigila sui casi in cui il dipendente, per ragioni di opportunità, abbia l’obbligo di astenersi dalle attività dell’ufficio che possano avere un coinvolgimento con gli interessi dell’associazione a cui lo stesso appartiene. In caso di potenziale, reiterato conflitto di interessi il</w:t>
      </w:r>
      <w:r w:rsidR="003D43FB" w:rsidRPr="00C87808">
        <w:rPr>
          <w:rFonts w:ascii="Candara" w:hAnsi="Candara"/>
          <w:sz w:val="20"/>
          <w:szCs w:val="20"/>
        </w:rPr>
        <w:t xml:space="preserve"> </w:t>
      </w:r>
      <w:r w:rsidR="005E4663" w:rsidRPr="00C87808">
        <w:rPr>
          <w:rFonts w:ascii="Candara" w:hAnsi="Candara"/>
          <w:sz w:val="20"/>
          <w:szCs w:val="20"/>
        </w:rPr>
        <w:t>Responsabile</w:t>
      </w:r>
      <w:r w:rsidR="003D43FB" w:rsidRPr="00C87808">
        <w:rPr>
          <w:rFonts w:ascii="Candara" w:hAnsi="Candara"/>
          <w:sz w:val="20"/>
          <w:szCs w:val="20"/>
        </w:rPr>
        <w:t xml:space="preserve"> </w:t>
      </w:r>
      <w:r w:rsidRPr="00C87808">
        <w:rPr>
          <w:rFonts w:ascii="Candara" w:hAnsi="Candara"/>
          <w:sz w:val="20"/>
          <w:szCs w:val="20"/>
        </w:rPr>
        <w:t>valuta l’adozione di altre misure, quali ad esempio la rotazione con i colleghi nello svolgimento delle attività dell’ufficio o l’assegnazione del dipendente ad ufficio diverso.</w:t>
      </w:r>
    </w:p>
    <w:p w14:paraId="57140FE4" w14:textId="17E86D19" w:rsidR="0029294F" w:rsidRPr="00C87808" w:rsidRDefault="00293E04" w:rsidP="00375C5D">
      <w:pPr>
        <w:pStyle w:val="Paragrafoelenco"/>
        <w:numPr>
          <w:ilvl w:val="0"/>
          <w:numId w:val="27"/>
        </w:numPr>
        <w:tabs>
          <w:tab w:val="left" w:pos="848"/>
        </w:tabs>
        <w:spacing w:before="149" w:line="360" w:lineRule="auto"/>
        <w:rPr>
          <w:rFonts w:ascii="Candara" w:hAnsi="Candara"/>
          <w:sz w:val="20"/>
          <w:szCs w:val="20"/>
        </w:rPr>
      </w:pPr>
      <w:r w:rsidRPr="00C87808">
        <w:rPr>
          <w:rFonts w:ascii="Candara" w:hAnsi="Candara"/>
          <w:sz w:val="20"/>
          <w:szCs w:val="20"/>
        </w:rPr>
        <w:t>Il</w:t>
      </w:r>
      <w:r w:rsidR="005C2FE5">
        <w:rPr>
          <w:rFonts w:ascii="Candara" w:hAnsi="Candara"/>
          <w:sz w:val="20"/>
          <w:szCs w:val="20"/>
        </w:rPr>
        <w:t xml:space="preserve"> </w:t>
      </w:r>
      <w:r w:rsidR="006B1D9D" w:rsidRPr="00C87808">
        <w:rPr>
          <w:rFonts w:ascii="Candara" w:hAnsi="Candara"/>
          <w:sz w:val="20"/>
          <w:szCs w:val="20"/>
        </w:rPr>
        <w:t xml:space="preserve">responsabile </w:t>
      </w:r>
      <w:r w:rsidRPr="00C87808">
        <w:rPr>
          <w:rFonts w:ascii="Candara" w:hAnsi="Candara"/>
          <w:sz w:val="20"/>
          <w:szCs w:val="20"/>
        </w:rPr>
        <w:t xml:space="preserve">valuta, sulla base sia delle concrete attività dell’ufficio in cui opera il dipendente sia delle concrete attività delle associazioni o organizzazioni a cui il dipendente eventualmente partecipa, la sussistenza di condizioni che integrino ipotesi di incompatibilità anche potenziale, anche al fine di accertare la possibile insorgenza degli obblighi di cui al successivo art. 7. Il presente articolo non si applica all'adesione </w:t>
      </w:r>
      <w:r w:rsidRPr="00C87808">
        <w:rPr>
          <w:rFonts w:ascii="Candara" w:hAnsi="Candara"/>
          <w:sz w:val="20"/>
          <w:szCs w:val="20"/>
        </w:rPr>
        <w:lastRenderedPageBreak/>
        <w:t>a partiti politici o a sindacati o ad altre forme di aggregazione politico/sindacale e di interessi costituzionalmente garantiti.</w:t>
      </w:r>
    </w:p>
    <w:p w14:paraId="37B29317" w14:textId="5FA5299E" w:rsidR="0029294F" w:rsidRPr="00C87808" w:rsidRDefault="00293E04" w:rsidP="00375C5D">
      <w:pPr>
        <w:pStyle w:val="Paragrafoelenco"/>
        <w:numPr>
          <w:ilvl w:val="0"/>
          <w:numId w:val="27"/>
        </w:numPr>
        <w:tabs>
          <w:tab w:val="left" w:pos="848"/>
        </w:tabs>
        <w:spacing w:before="149" w:line="360" w:lineRule="auto"/>
        <w:rPr>
          <w:rFonts w:ascii="Candara" w:hAnsi="Candara"/>
          <w:sz w:val="20"/>
          <w:szCs w:val="20"/>
        </w:rPr>
      </w:pPr>
      <w:r w:rsidRPr="00C87808">
        <w:rPr>
          <w:rFonts w:ascii="Candara" w:hAnsi="Candara"/>
          <w:sz w:val="20"/>
          <w:szCs w:val="20"/>
        </w:rPr>
        <w:t xml:space="preserve">In caso di omessa comunicazione al </w:t>
      </w:r>
      <w:r w:rsidR="0091331A" w:rsidRPr="00C87808">
        <w:rPr>
          <w:rFonts w:ascii="Candara" w:hAnsi="Candara"/>
          <w:sz w:val="20"/>
          <w:szCs w:val="20"/>
        </w:rPr>
        <w:t xml:space="preserve">responsabile </w:t>
      </w:r>
      <w:r w:rsidRPr="00C87808">
        <w:rPr>
          <w:rFonts w:ascii="Candara" w:hAnsi="Candara"/>
          <w:sz w:val="20"/>
          <w:szCs w:val="20"/>
        </w:rPr>
        <w:t>dell’adesione o dell’appartenenza ad associazioni od organizzazioni che interferiscono con il lavoro di ufficio, se non rientra nel caso più grave del conflitto di interessi, sono applicabili le sanzioni ex art. 59 comma 3 CCNL 21/5/2018.</w:t>
      </w:r>
    </w:p>
    <w:p w14:paraId="58C1BD75" w14:textId="77777777" w:rsidR="0029294F" w:rsidRPr="00C87808" w:rsidRDefault="00293E04" w:rsidP="00375C5D">
      <w:pPr>
        <w:pStyle w:val="Paragrafoelenco"/>
        <w:numPr>
          <w:ilvl w:val="0"/>
          <w:numId w:val="27"/>
        </w:numPr>
        <w:tabs>
          <w:tab w:val="left" w:pos="848"/>
        </w:tabs>
        <w:spacing w:before="149" w:line="360" w:lineRule="auto"/>
        <w:rPr>
          <w:rFonts w:ascii="Candara" w:hAnsi="Candara"/>
          <w:sz w:val="20"/>
          <w:szCs w:val="20"/>
        </w:rPr>
      </w:pPr>
      <w:r w:rsidRPr="00C87808">
        <w:rPr>
          <w:rFonts w:ascii="Candara" w:hAnsi="Candara"/>
          <w:sz w:val="20"/>
          <w:szCs w:val="20"/>
        </w:rPr>
        <w:t>Il dipendente non costringe altri dipendenti ad aderire ad associazioni od organizzazioni e non esercita pressioni a tale fine, promettendo vantaggi o prospettando svantaggi di carriera.</w:t>
      </w:r>
    </w:p>
    <w:p w14:paraId="1B8E251F" w14:textId="381F8839" w:rsidR="0029294F" w:rsidRPr="00C87808" w:rsidRDefault="00293E04" w:rsidP="00375C5D">
      <w:pPr>
        <w:pStyle w:val="Paragrafoelenco"/>
        <w:numPr>
          <w:ilvl w:val="0"/>
          <w:numId w:val="27"/>
        </w:numPr>
        <w:tabs>
          <w:tab w:val="left" w:pos="848"/>
        </w:tabs>
        <w:spacing w:before="149" w:line="360" w:lineRule="auto"/>
        <w:rPr>
          <w:rFonts w:ascii="Candara" w:hAnsi="Candara"/>
          <w:sz w:val="20"/>
          <w:szCs w:val="20"/>
        </w:rPr>
      </w:pPr>
      <w:r w:rsidRPr="00C87808">
        <w:rPr>
          <w:rFonts w:ascii="Candara" w:hAnsi="Candara"/>
          <w:sz w:val="20"/>
          <w:szCs w:val="20"/>
        </w:rPr>
        <w:t>Nel caso previsto dal comma precedente, è applicabile la sanzione prevista, in combinato disposto con l’art. 16 DPR 62/2013, dall’art. 59 comma 9 CCNL 21/5/2018.</w:t>
      </w:r>
    </w:p>
    <w:p w14:paraId="3732D427" w14:textId="221A955B" w:rsidR="0029294F" w:rsidRPr="00C87808" w:rsidRDefault="00293E04" w:rsidP="00375C5D">
      <w:pPr>
        <w:pStyle w:val="Paragrafoelenco"/>
        <w:numPr>
          <w:ilvl w:val="0"/>
          <w:numId w:val="27"/>
        </w:numPr>
        <w:tabs>
          <w:tab w:val="left" w:pos="848"/>
        </w:tabs>
        <w:spacing w:before="149" w:line="360" w:lineRule="auto"/>
        <w:rPr>
          <w:rFonts w:ascii="Candara" w:hAnsi="Candara"/>
          <w:sz w:val="20"/>
          <w:szCs w:val="20"/>
        </w:rPr>
      </w:pPr>
      <w:r w:rsidRPr="00C87808">
        <w:rPr>
          <w:rFonts w:ascii="Candara" w:hAnsi="Candara"/>
          <w:sz w:val="20"/>
          <w:szCs w:val="20"/>
        </w:rPr>
        <w:t>I commi precedenti si applicano a</w:t>
      </w:r>
      <w:r w:rsidR="00145B4A" w:rsidRPr="00C87808">
        <w:rPr>
          <w:rFonts w:ascii="Candara" w:hAnsi="Candara"/>
          <w:sz w:val="20"/>
          <w:szCs w:val="20"/>
        </w:rPr>
        <w:t>nche nei confronti dei responsabili di settore</w:t>
      </w:r>
      <w:r w:rsidRPr="00C87808">
        <w:rPr>
          <w:rFonts w:ascii="Candara" w:hAnsi="Candara"/>
          <w:sz w:val="20"/>
          <w:szCs w:val="20"/>
        </w:rPr>
        <w:t>, i quali sono tenuti ad effettuare la rel</w:t>
      </w:r>
      <w:r w:rsidR="00145B4A" w:rsidRPr="00C87808">
        <w:rPr>
          <w:rFonts w:ascii="Candara" w:hAnsi="Candara"/>
          <w:sz w:val="20"/>
          <w:szCs w:val="20"/>
        </w:rPr>
        <w:t>ativa comunicazione al segretario</w:t>
      </w:r>
      <w:r w:rsidRPr="00C87808">
        <w:rPr>
          <w:rFonts w:ascii="Candara" w:hAnsi="Candara"/>
          <w:sz w:val="20"/>
          <w:szCs w:val="20"/>
        </w:rPr>
        <w:t xml:space="preserve"> generale.</w:t>
      </w:r>
    </w:p>
    <w:p w14:paraId="70E07D87" w14:textId="0D61A031" w:rsidR="00B0581D" w:rsidRPr="00C87808" w:rsidRDefault="00B0581D" w:rsidP="00375C5D">
      <w:pPr>
        <w:pStyle w:val="Paragrafoelenco"/>
        <w:numPr>
          <w:ilvl w:val="0"/>
          <w:numId w:val="27"/>
        </w:numPr>
        <w:tabs>
          <w:tab w:val="left" w:pos="848"/>
        </w:tabs>
        <w:spacing w:before="149" w:line="360" w:lineRule="auto"/>
        <w:rPr>
          <w:rFonts w:ascii="Candara" w:hAnsi="Candara"/>
          <w:sz w:val="20"/>
          <w:szCs w:val="20"/>
        </w:rPr>
      </w:pPr>
      <w:r w:rsidRPr="00C87808">
        <w:rPr>
          <w:rFonts w:ascii="Candara" w:hAnsi="Candara"/>
          <w:sz w:val="20"/>
          <w:szCs w:val="20"/>
        </w:rPr>
        <w:t>In ogni caso, il dipendente, deve astenersi dall’adesione e dalla partecipazione ad associazioni od organizzazioni se ciò potrebbe comportare conflitto di interessi o configurare una possibile interferenza nelle decisioni dell’ufficio di appartenenza o determinare un danno all’immagine dell’ente.</w:t>
      </w:r>
    </w:p>
    <w:p w14:paraId="3401B75B" w14:textId="77777777" w:rsidR="0029294F" w:rsidRPr="00C87808" w:rsidRDefault="0029294F">
      <w:pPr>
        <w:pStyle w:val="Corpotesto"/>
        <w:ind w:right="0"/>
        <w:jc w:val="left"/>
        <w:rPr>
          <w:rFonts w:ascii="Candara" w:hAnsi="Candara"/>
          <w:sz w:val="20"/>
          <w:szCs w:val="20"/>
        </w:rPr>
      </w:pPr>
    </w:p>
    <w:p w14:paraId="4FEA1431" w14:textId="2C41449B" w:rsidR="0029294F" w:rsidRPr="00C87808" w:rsidRDefault="00293E04">
      <w:pPr>
        <w:pStyle w:val="Titolo1"/>
        <w:spacing w:before="35" w:line="362" w:lineRule="auto"/>
        <w:ind w:right="105"/>
        <w:rPr>
          <w:rFonts w:ascii="Candara" w:hAnsi="Candara"/>
          <w:sz w:val="20"/>
          <w:szCs w:val="20"/>
        </w:rPr>
      </w:pPr>
      <w:bookmarkStart w:id="6" w:name="_Toc58408753"/>
      <w:r w:rsidRPr="00C87808">
        <w:rPr>
          <w:rFonts w:ascii="Candara" w:hAnsi="Candara"/>
          <w:sz w:val="20"/>
          <w:szCs w:val="20"/>
        </w:rPr>
        <w:t xml:space="preserve">Art. 6 - Comunicazione degli interessi finanziari e conflitti d'interesse </w:t>
      </w:r>
      <w:r w:rsidR="002F5E73" w:rsidRPr="00C87808">
        <w:rPr>
          <w:rFonts w:ascii="Candara" w:hAnsi="Candara"/>
          <w:sz w:val="20"/>
          <w:szCs w:val="20"/>
        </w:rPr>
        <w:t>(art. 6 e 7 del D.P.R. n. 62/2013)</w:t>
      </w:r>
      <w:bookmarkEnd w:id="6"/>
    </w:p>
    <w:p w14:paraId="621583F3" w14:textId="11D040B2" w:rsidR="0029294F" w:rsidRPr="00C87808" w:rsidRDefault="00293E04" w:rsidP="00375C5D">
      <w:pPr>
        <w:pStyle w:val="Paragrafoelenco"/>
        <w:numPr>
          <w:ilvl w:val="0"/>
          <w:numId w:val="22"/>
        </w:numPr>
        <w:tabs>
          <w:tab w:val="left" w:pos="821"/>
        </w:tabs>
        <w:spacing w:line="360" w:lineRule="auto"/>
        <w:rPr>
          <w:rFonts w:ascii="Candara" w:hAnsi="Candara"/>
          <w:sz w:val="20"/>
          <w:szCs w:val="20"/>
        </w:rPr>
      </w:pPr>
      <w:r w:rsidRPr="00C87808">
        <w:rPr>
          <w:rFonts w:ascii="Candara" w:hAnsi="Candara"/>
          <w:sz w:val="20"/>
          <w:szCs w:val="20"/>
        </w:rPr>
        <w:t xml:space="preserve">Il dipendente comunale, all'atto della sottoscrizione del contratto individuale di lavoro, che prevede l’assegnazione ad un settore, informa per iscritto il </w:t>
      </w:r>
      <w:r w:rsidR="00145B4A" w:rsidRPr="00C87808">
        <w:rPr>
          <w:rFonts w:ascii="Candara" w:hAnsi="Candara"/>
          <w:sz w:val="20"/>
          <w:szCs w:val="20"/>
        </w:rPr>
        <w:t>responsabile del settore</w:t>
      </w:r>
      <w:r w:rsidR="005C2FE5">
        <w:rPr>
          <w:rFonts w:ascii="Candara" w:hAnsi="Candara"/>
          <w:sz w:val="20"/>
          <w:szCs w:val="20"/>
        </w:rPr>
        <w:t xml:space="preserve"> </w:t>
      </w:r>
      <w:r w:rsidRPr="00C87808">
        <w:rPr>
          <w:rFonts w:ascii="Candara" w:hAnsi="Candara"/>
          <w:sz w:val="20"/>
          <w:szCs w:val="20"/>
        </w:rPr>
        <w:t>di tutti i rapporti di collaborazione e finanziari, con soggetti privati, in qualunque modo retribuiti che lo stesso abbia o abbia avuto negli ultimi tre anni,</w:t>
      </w:r>
      <w:r w:rsidRPr="00C87808">
        <w:rPr>
          <w:rFonts w:ascii="Candara" w:hAnsi="Candara"/>
          <w:spacing w:val="-9"/>
          <w:sz w:val="20"/>
          <w:szCs w:val="20"/>
        </w:rPr>
        <w:t xml:space="preserve"> </w:t>
      </w:r>
      <w:r w:rsidRPr="00C87808">
        <w:rPr>
          <w:rFonts w:ascii="Candara" w:hAnsi="Candara"/>
          <w:sz w:val="20"/>
          <w:szCs w:val="20"/>
        </w:rPr>
        <w:t>precisando:</w:t>
      </w:r>
    </w:p>
    <w:p w14:paraId="6E73ED8C" w14:textId="77777777" w:rsidR="0029294F" w:rsidRPr="00C87808" w:rsidRDefault="00293E04" w:rsidP="00375C5D">
      <w:pPr>
        <w:pStyle w:val="Paragrafoelenco"/>
        <w:numPr>
          <w:ilvl w:val="1"/>
          <w:numId w:val="22"/>
        </w:numPr>
        <w:tabs>
          <w:tab w:val="left" w:pos="1119"/>
        </w:tabs>
        <w:spacing w:line="360" w:lineRule="auto"/>
        <w:ind w:hanging="372"/>
        <w:rPr>
          <w:rFonts w:ascii="Candara" w:hAnsi="Candara"/>
          <w:sz w:val="20"/>
          <w:szCs w:val="20"/>
        </w:rPr>
      </w:pPr>
      <w:r w:rsidRPr="00C87808">
        <w:rPr>
          <w:rFonts w:ascii="Candara" w:hAnsi="Candara"/>
          <w:sz w:val="20"/>
          <w:szCs w:val="20"/>
        </w:rPr>
        <w:t>se in prima persona, o suoi parenti o affini entro il secondo grado, il coniuge o il convivente abbiano ancora rapporti finanziari con il soggetto con cui ha avuto i predetti rapporti di</w:t>
      </w:r>
      <w:r w:rsidRPr="00C87808">
        <w:rPr>
          <w:rFonts w:ascii="Candara" w:hAnsi="Candara"/>
          <w:spacing w:val="-2"/>
          <w:sz w:val="20"/>
          <w:szCs w:val="20"/>
        </w:rPr>
        <w:t xml:space="preserve"> </w:t>
      </w:r>
      <w:r w:rsidRPr="00C87808">
        <w:rPr>
          <w:rFonts w:ascii="Candara" w:hAnsi="Candara"/>
          <w:sz w:val="20"/>
          <w:szCs w:val="20"/>
        </w:rPr>
        <w:t>collaborazione;</w:t>
      </w:r>
    </w:p>
    <w:p w14:paraId="706CFFC1" w14:textId="77777777" w:rsidR="0029294F" w:rsidRPr="00C87808" w:rsidRDefault="00293E04" w:rsidP="00375C5D">
      <w:pPr>
        <w:pStyle w:val="Paragrafoelenco"/>
        <w:numPr>
          <w:ilvl w:val="1"/>
          <w:numId w:val="22"/>
        </w:numPr>
        <w:tabs>
          <w:tab w:val="left" w:pos="1124"/>
        </w:tabs>
        <w:spacing w:line="362" w:lineRule="auto"/>
        <w:ind w:right="105" w:hanging="372"/>
        <w:rPr>
          <w:rFonts w:ascii="Candara" w:hAnsi="Candara"/>
          <w:sz w:val="20"/>
          <w:szCs w:val="20"/>
        </w:rPr>
      </w:pPr>
      <w:r w:rsidRPr="00C87808">
        <w:rPr>
          <w:rFonts w:ascii="Candara" w:hAnsi="Candara"/>
          <w:sz w:val="20"/>
          <w:szCs w:val="20"/>
        </w:rPr>
        <w:t>se tali rapporti siano intercorsi o intercorrano con soggetti che abbiano interessi in attività o decisioni inerenti all'ufficio, limitatamente alle pratiche a lui</w:t>
      </w:r>
      <w:r w:rsidRPr="00C87808">
        <w:rPr>
          <w:rFonts w:ascii="Candara" w:hAnsi="Candara"/>
          <w:spacing w:val="-11"/>
          <w:sz w:val="20"/>
          <w:szCs w:val="20"/>
        </w:rPr>
        <w:t xml:space="preserve"> </w:t>
      </w:r>
      <w:r w:rsidRPr="00C87808">
        <w:rPr>
          <w:rFonts w:ascii="Candara" w:hAnsi="Candara"/>
          <w:sz w:val="20"/>
          <w:szCs w:val="20"/>
        </w:rPr>
        <w:t>affidate.</w:t>
      </w:r>
    </w:p>
    <w:p w14:paraId="209C7E89" w14:textId="77777777" w:rsidR="0029294F" w:rsidRPr="00C87808" w:rsidRDefault="00293E04" w:rsidP="00375C5D">
      <w:pPr>
        <w:pStyle w:val="Paragrafoelenco"/>
        <w:numPr>
          <w:ilvl w:val="0"/>
          <w:numId w:val="22"/>
        </w:numPr>
        <w:tabs>
          <w:tab w:val="left" w:pos="821"/>
        </w:tabs>
        <w:spacing w:line="360" w:lineRule="auto"/>
        <w:ind w:right="107"/>
        <w:rPr>
          <w:rFonts w:ascii="Candara" w:hAnsi="Candara"/>
          <w:sz w:val="20"/>
          <w:szCs w:val="20"/>
        </w:rPr>
      </w:pPr>
      <w:r w:rsidRPr="00C87808">
        <w:rPr>
          <w:rFonts w:ascii="Candara" w:hAnsi="Candara"/>
          <w:sz w:val="20"/>
          <w:szCs w:val="20"/>
        </w:rPr>
        <w:t>La dichiarazione di cui al comma precedente viene presentata dal dipendente anche in occasione del trasferimento ad altro settore del</w:t>
      </w:r>
      <w:r w:rsidRPr="00C87808">
        <w:rPr>
          <w:rFonts w:ascii="Candara" w:hAnsi="Candara"/>
          <w:spacing w:val="-25"/>
          <w:sz w:val="20"/>
          <w:szCs w:val="20"/>
        </w:rPr>
        <w:t xml:space="preserve"> </w:t>
      </w:r>
      <w:r w:rsidRPr="00C87808">
        <w:rPr>
          <w:rFonts w:ascii="Candara" w:hAnsi="Candara"/>
          <w:sz w:val="20"/>
          <w:szCs w:val="20"/>
        </w:rPr>
        <w:t>Comune.</w:t>
      </w:r>
    </w:p>
    <w:p w14:paraId="2EAF0525" w14:textId="77777777" w:rsidR="0029294F" w:rsidRPr="00C87808" w:rsidRDefault="00293E04" w:rsidP="00375C5D">
      <w:pPr>
        <w:pStyle w:val="Paragrafoelenco"/>
        <w:numPr>
          <w:ilvl w:val="0"/>
          <w:numId w:val="22"/>
        </w:numPr>
        <w:tabs>
          <w:tab w:val="left" w:pos="821"/>
        </w:tabs>
        <w:spacing w:line="360" w:lineRule="auto"/>
        <w:rPr>
          <w:rFonts w:ascii="Candara" w:hAnsi="Candara"/>
          <w:sz w:val="20"/>
          <w:szCs w:val="20"/>
        </w:rPr>
      </w:pPr>
      <w:r w:rsidRPr="00C87808">
        <w:rPr>
          <w:rFonts w:ascii="Candara" w:hAnsi="Candara"/>
          <w:sz w:val="20"/>
          <w:szCs w:val="20"/>
        </w:rPr>
        <w:t xml:space="preserve">In caso di omessa informazione al </w:t>
      </w:r>
      <w:r w:rsidR="00145B4A" w:rsidRPr="00C87808">
        <w:rPr>
          <w:rFonts w:ascii="Candara" w:hAnsi="Candara"/>
          <w:sz w:val="20"/>
          <w:szCs w:val="20"/>
        </w:rPr>
        <w:t xml:space="preserve">responsabile </w:t>
      </w:r>
      <w:r w:rsidRPr="00C87808">
        <w:rPr>
          <w:rFonts w:ascii="Candara" w:hAnsi="Candara"/>
          <w:sz w:val="20"/>
          <w:szCs w:val="20"/>
        </w:rPr>
        <w:t>di rapporti di cui al comma 1, in qualunque modo retribuiti, e che non rientrino nella fattispecie più grave del conflitto di interessi, sono applicabili le sanzioni previste dall’art. 59 comma 3 CCNL</w:t>
      </w:r>
      <w:r w:rsidRPr="00C87808">
        <w:rPr>
          <w:rFonts w:ascii="Candara" w:hAnsi="Candara"/>
          <w:spacing w:val="-8"/>
          <w:sz w:val="20"/>
          <w:szCs w:val="20"/>
        </w:rPr>
        <w:t xml:space="preserve"> </w:t>
      </w:r>
      <w:r w:rsidRPr="00C87808">
        <w:rPr>
          <w:rFonts w:ascii="Candara" w:hAnsi="Candara"/>
          <w:sz w:val="20"/>
          <w:szCs w:val="20"/>
        </w:rPr>
        <w:t>21/5/2018.</w:t>
      </w:r>
    </w:p>
    <w:p w14:paraId="0B6518D6" w14:textId="4AB32A26" w:rsidR="0029294F" w:rsidRPr="00C87808" w:rsidRDefault="00293E04" w:rsidP="00375C5D">
      <w:pPr>
        <w:pStyle w:val="Paragrafoelenco"/>
        <w:numPr>
          <w:ilvl w:val="0"/>
          <w:numId w:val="22"/>
        </w:numPr>
        <w:tabs>
          <w:tab w:val="left" w:pos="821"/>
        </w:tabs>
        <w:spacing w:line="360" w:lineRule="auto"/>
        <w:ind w:right="105"/>
        <w:rPr>
          <w:rFonts w:ascii="Candara" w:hAnsi="Candara"/>
          <w:sz w:val="20"/>
          <w:szCs w:val="20"/>
        </w:rPr>
      </w:pPr>
      <w:r w:rsidRPr="00C87808">
        <w:rPr>
          <w:rFonts w:ascii="Candara" w:hAnsi="Candara"/>
          <w:sz w:val="20"/>
          <w:szCs w:val="20"/>
        </w:rPr>
        <w:t>In caso di omessa informazione al</w:t>
      </w:r>
      <w:r w:rsidR="005C2FE5">
        <w:rPr>
          <w:rFonts w:ascii="Candara" w:hAnsi="Candara"/>
          <w:sz w:val="20"/>
          <w:szCs w:val="20"/>
        </w:rPr>
        <w:t xml:space="preserve"> </w:t>
      </w:r>
      <w:r w:rsidR="00145B4A" w:rsidRPr="00C87808">
        <w:rPr>
          <w:rFonts w:ascii="Candara" w:hAnsi="Candara"/>
          <w:sz w:val="20"/>
          <w:szCs w:val="20"/>
        </w:rPr>
        <w:t xml:space="preserve">responsabile </w:t>
      </w:r>
      <w:r w:rsidRPr="00C87808">
        <w:rPr>
          <w:rFonts w:ascii="Candara" w:hAnsi="Candara"/>
          <w:sz w:val="20"/>
          <w:szCs w:val="20"/>
        </w:rPr>
        <w:t>di rapporti di cui al comma 1, in qualunque modo retribuiti, e che rientri nella fattispecie più grave del conflitto di interessi, sono applicabili le sanzioni previste dall’art. 59 comma 4 CCNL</w:t>
      </w:r>
      <w:r w:rsidRPr="00C87808">
        <w:rPr>
          <w:rFonts w:ascii="Candara" w:hAnsi="Candara"/>
          <w:spacing w:val="-7"/>
          <w:sz w:val="20"/>
          <w:szCs w:val="20"/>
        </w:rPr>
        <w:t xml:space="preserve"> </w:t>
      </w:r>
      <w:r w:rsidRPr="00C87808">
        <w:rPr>
          <w:rFonts w:ascii="Candara" w:hAnsi="Candara"/>
          <w:sz w:val="20"/>
          <w:szCs w:val="20"/>
        </w:rPr>
        <w:t>21/5/2018.</w:t>
      </w:r>
    </w:p>
    <w:p w14:paraId="40768CA7" w14:textId="77777777" w:rsidR="0029294F" w:rsidRPr="00C87808" w:rsidRDefault="00293E04" w:rsidP="00375C5D">
      <w:pPr>
        <w:pStyle w:val="Paragrafoelenco"/>
        <w:numPr>
          <w:ilvl w:val="0"/>
          <w:numId w:val="22"/>
        </w:numPr>
        <w:tabs>
          <w:tab w:val="left" w:pos="821"/>
        </w:tabs>
        <w:spacing w:before="35" w:line="360" w:lineRule="auto"/>
        <w:ind w:right="0"/>
        <w:rPr>
          <w:rFonts w:ascii="Candara" w:hAnsi="Candara"/>
          <w:sz w:val="20"/>
          <w:szCs w:val="20"/>
        </w:rPr>
      </w:pPr>
      <w:r w:rsidRPr="00C87808">
        <w:rPr>
          <w:rFonts w:ascii="Candara" w:hAnsi="Candara"/>
          <w:sz w:val="20"/>
          <w:szCs w:val="20"/>
        </w:rPr>
        <w:t>Il dipendente comunale, con riferimento alle pratiche a lui affidate, si astiene dal prendere o dal partecipare all’adozione di decisioni o svolgere attività in situazioni di conflitto con interessi personali, del coniuge, di conviventi, di parenti, di affini entro il secondo grado, o con persone o organizzazioni con cui abbia frequentazione abituale, cause pendenti o grave inimicizia</w:t>
      </w:r>
      <w:r w:rsidRPr="00C87808">
        <w:rPr>
          <w:rFonts w:ascii="Candara" w:hAnsi="Candara"/>
          <w:spacing w:val="40"/>
          <w:sz w:val="20"/>
          <w:szCs w:val="20"/>
        </w:rPr>
        <w:t xml:space="preserve"> </w:t>
      </w:r>
      <w:r w:rsidRPr="00C87808">
        <w:rPr>
          <w:rFonts w:ascii="Candara" w:hAnsi="Candara"/>
          <w:sz w:val="20"/>
          <w:szCs w:val="20"/>
        </w:rPr>
        <w:t>o</w:t>
      </w:r>
      <w:r w:rsidRPr="00C87808">
        <w:rPr>
          <w:rFonts w:ascii="Candara" w:hAnsi="Candara"/>
          <w:spacing w:val="41"/>
          <w:sz w:val="20"/>
          <w:szCs w:val="20"/>
        </w:rPr>
        <w:t xml:space="preserve"> </w:t>
      </w:r>
      <w:r w:rsidRPr="00C87808">
        <w:rPr>
          <w:rFonts w:ascii="Candara" w:hAnsi="Candara"/>
          <w:sz w:val="20"/>
          <w:szCs w:val="20"/>
        </w:rPr>
        <w:t>rapporti</w:t>
      </w:r>
      <w:r w:rsidRPr="00C87808">
        <w:rPr>
          <w:rFonts w:ascii="Candara" w:hAnsi="Candara"/>
          <w:spacing w:val="40"/>
          <w:sz w:val="20"/>
          <w:szCs w:val="20"/>
        </w:rPr>
        <w:t xml:space="preserve"> </w:t>
      </w:r>
      <w:r w:rsidRPr="00C87808">
        <w:rPr>
          <w:rFonts w:ascii="Candara" w:hAnsi="Candara"/>
          <w:sz w:val="20"/>
          <w:szCs w:val="20"/>
        </w:rPr>
        <w:t>di</w:t>
      </w:r>
      <w:r w:rsidRPr="00C87808">
        <w:rPr>
          <w:rFonts w:ascii="Candara" w:hAnsi="Candara"/>
          <w:spacing w:val="38"/>
          <w:sz w:val="20"/>
          <w:szCs w:val="20"/>
        </w:rPr>
        <w:t xml:space="preserve"> </w:t>
      </w:r>
      <w:r w:rsidRPr="00C87808">
        <w:rPr>
          <w:rFonts w:ascii="Candara" w:hAnsi="Candara"/>
          <w:sz w:val="20"/>
          <w:szCs w:val="20"/>
        </w:rPr>
        <w:t>credito</w:t>
      </w:r>
      <w:r w:rsidRPr="00C87808">
        <w:rPr>
          <w:rFonts w:ascii="Candara" w:hAnsi="Candara"/>
          <w:spacing w:val="40"/>
          <w:sz w:val="20"/>
          <w:szCs w:val="20"/>
        </w:rPr>
        <w:t xml:space="preserve"> </w:t>
      </w:r>
      <w:r w:rsidRPr="00C87808">
        <w:rPr>
          <w:rFonts w:ascii="Candara" w:hAnsi="Candara"/>
          <w:sz w:val="20"/>
          <w:szCs w:val="20"/>
        </w:rPr>
        <w:t>o</w:t>
      </w:r>
      <w:r w:rsidRPr="00C87808">
        <w:rPr>
          <w:rFonts w:ascii="Candara" w:hAnsi="Candara"/>
          <w:spacing w:val="39"/>
          <w:sz w:val="20"/>
          <w:szCs w:val="20"/>
        </w:rPr>
        <w:t xml:space="preserve"> </w:t>
      </w:r>
      <w:r w:rsidRPr="00C87808">
        <w:rPr>
          <w:rFonts w:ascii="Candara" w:hAnsi="Candara"/>
          <w:sz w:val="20"/>
          <w:szCs w:val="20"/>
        </w:rPr>
        <w:t>debito</w:t>
      </w:r>
      <w:r w:rsidRPr="00C87808">
        <w:rPr>
          <w:rFonts w:ascii="Candara" w:hAnsi="Candara"/>
          <w:spacing w:val="40"/>
          <w:sz w:val="20"/>
          <w:szCs w:val="20"/>
        </w:rPr>
        <w:t xml:space="preserve"> </w:t>
      </w:r>
      <w:r w:rsidRPr="00C87808">
        <w:rPr>
          <w:rFonts w:ascii="Candara" w:hAnsi="Candara"/>
          <w:sz w:val="20"/>
          <w:szCs w:val="20"/>
        </w:rPr>
        <w:t>significativi.</w:t>
      </w:r>
      <w:r w:rsidRPr="00C87808">
        <w:rPr>
          <w:rFonts w:ascii="Candara" w:hAnsi="Candara"/>
          <w:spacing w:val="42"/>
          <w:sz w:val="20"/>
          <w:szCs w:val="20"/>
        </w:rPr>
        <w:t xml:space="preserve"> </w:t>
      </w:r>
      <w:r w:rsidRPr="00C87808">
        <w:rPr>
          <w:rFonts w:ascii="Candara" w:hAnsi="Candara"/>
          <w:sz w:val="20"/>
          <w:szCs w:val="20"/>
        </w:rPr>
        <w:t>Ciò</w:t>
      </w:r>
      <w:r w:rsidRPr="00C87808">
        <w:rPr>
          <w:rFonts w:ascii="Candara" w:hAnsi="Candara"/>
          <w:spacing w:val="40"/>
          <w:sz w:val="20"/>
          <w:szCs w:val="20"/>
        </w:rPr>
        <w:t xml:space="preserve"> </w:t>
      </w:r>
      <w:r w:rsidRPr="00C87808">
        <w:rPr>
          <w:rFonts w:ascii="Candara" w:hAnsi="Candara"/>
          <w:sz w:val="20"/>
          <w:szCs w:val="20"/>
        </w:rPr>
        <w:t>anche</w:t>
      </w:r>
      <w:r w:rsidRPr="00C87808">
        <w:rPr>
          <w:rFonts w:ascii="Candara" w:hAnsi="Candara"/>
          <w:spacing w:val="41"/>
          <w:sz w:val="20"/>
          <w:szCs w:val="20"/>
        </w:rPr>
        <w:t xml:space="preserve"> </w:t>
      </w:r>
      <w:r w:rsidRPr="00C87808">
        <w:rPr>
          <w:rFonts w:ascii="Candara" w:hAnsi="Candara"/>
          <w:sz w:val="20"/>
          <w:szCs w:val="20"/>
        </w:rPr>
        <w:t>nel</w:t>
      </w:r>
      <w:r w:rsidRPr="00C87808">
        <w:rPr>
          <w:rFonts w:ascii="Candara" w:hAnsi="Candara"/>
          <w:spacing w:val="40"/>
          <w:sz w:val="20"/>
          <w:szCs w:val="20"/>
        </w:rPr>
        <w:t xml:space="preserve"> </w:t>
      </w:r>
      <w:r w:rsidRPr="00C87808">
        <w:rPr>
          <w:rFonts w:ascii="Candara" w:hAnsi="Candara"/>
          <w:sz w:val="20"/>
          <w:szCs w:val="20"/>
        </w:rPr>
        <w:t>caso</w:t>
      </w:r>
      <w:r w:rsidRPr="00C87808">
        <w:rPr>
          <w:rFonts w:ascii="Candara" w:hAnsi="Candara"/>
          <w:spacing w:val="44"/>
          <w:sz w:val="20"/>
          <w:szCs w:val="20"/>
        </w:rPr>
        <w:t xml:space="preserve"> </w:t>
      </w:r>
      <w:r w:rsidRPr="00C87808">
        <w:rPr>
          <w:rFonts w:ascii="Candara" w:hAnsi="Candara"/>
          <w:sz w:val="20"/>
          <w:szCs w:val="20"/>
        </w:rPr>
        <w:t>di</w:t>
      </w:r>
      <w:r w:rsidRPr="00C87808">
        <w:rPr>
          <w:rFonts w:ascii="Candara" w:hAnsi="Candara"/>
          <w:spacing w:val="40"/>
          <w:sz w:val="20"/>
          <w:szCs w:val="20"/>
        </w:rPr>
        <w:t xml:space="preserve"> </w:t>
      </w:r>
      <w:r w:rsidRPr="00C87808">
        <w:rPr>
          <w:rFonts w:ascii="Candara" w:hAnsi="Candara"/>
          <w:sz w:val="20"/>
          <w:szCs w:val="20"/>
        </w:rPr>
        <w:t>rapporti</w:t>
      </w:r>
      <w:r w:rsidRPr="00C87808">
        <w:rPr>
          <w:rFonts w:ascii="Candara" w:hAnsi="Candara"/>
          <w:spacing w:val="41"/>
          <w:sz w:val="20"/>
          <w:szCs w:val="20"/>
        </w:rPr>
        <w:t xml:space="preserve"> </w:t>
      </w:r>
      <w:r w:rsidRPr="00C87808">
        <w:rPr>
          <w:rFonts w:ascii="Candara" w:hAnsi="Candara"/>
          <w:sz w:val="20"/>
          <w:szCs w:val="20"/>
        </w:rPr>
        <w:t>con</w:t>
      </w:r>
      <w:r w:rsidR="00145B4A" w:rsidRPr="00C87808">
        <w:rPr>
          <w:rFonts w:ascii="Candara" w:hAnsi="Candara"/>
          <w:sz w:val="20"/>
          <w:szCs w:val="20"/>
        </w:rPr>
        <w:t xml:space="preserve"> </w:t>
      </w:r>
      <w:r w:rsidRPr="00C87808">
        <w:rPr>
          <w:rFonts w:ascii="Candara" w:hAnsi="Candara"/>
          <w:sz w:val="20"/>
          <w:szCs w:val="20"/>
        </w:rPr>
        <w:t xml:space="preserve">soggetti od organizzazioni di cui sia tutore, curatore, procuratore o agente, </w:t>
      </w:r>
      <w:r w:rsidRPr="00C87808">
        <w:rPr>
          <w:rFonts w:ascii="Candara" w:hAnsi="Candara"/>
          <w:sz w:val="20"/>
          <w:szCs w:val="20"/>
        </w:rPr>
        <w:lastRenderedPageBreak/>
        <w:t>ovvero di enti, associazioni anche non riconosciute, comitati, società o stabilimenti di cui sia amministratore o gerente o dirigente. Il dipendente si astiene dal trattare pratiche relative ad associazioni di cui è membro quando è prevista l’erogazione di contributi economici.</w:t>
      </w:r>
    </w:p>
    <w:p w14:paraId="1EFEC460" w14:textId="77777777" w:rsidR="0029294F" w:rsidRPr="00C87808" w:rsidRDefault="00293E04" w:rsidP="00375C5D">
      <w:pPr>
        <w:pStyle w:val="Paragrafoelenco"/>
        <w:numPr>
          <w:ilvl w:val="0"/>
          <w:numId w:val="21"/>
        </w:numPr>
        <w:tabs>
          <w:tab w:val="left" w:pos="821"/>
        </w:tabs>
        <w:spacing w:before="2" w:line="360" w:lineRule="auto"/>
        <w:rPr>
          <w:rFonts w:ascii="Candara" w:hAnsi="Candara"/>
          <w:sz w:val="20"/>
          <w:szCs w:val="20"/>
        </w:rPr>
      </w:pPr>
      <w:r w:rsidRPr="00C87808">
        <w:rPr>
          <w:rFonts w:ascii="Candara" w:hAnsi="Candara"/>
          <w:sz w:val="20"/>
          <w:szCs w:val="20"/>
        </w:rPr>
        <w:t>Il conflitto può riguardare interessi di qualsiasi natura, anche non patrimoniali, come quelli derivanti dall'intento di voler assecondare pressioni politiche, sindacali o dei superiori gerarchici. Il dipendente comunale si astiene in ogni altro caso in cui esistano gravi ragioni di convenienza.</w:t>
      </w:r>
    </w:p>
    <w:p w14:paraId="2EC06B52" w14:textId="77777777" w:rsidR="0029294F" w:rsidRPr="00C87808" w:rsidRDefault="00293E04" w:rsidP="00375C5D">
      <w:pPr>
        <w:pStyle w:val="Paragrafoelenco"/>
        <w:numPr>
          <w:ilvl w:val="0"/>
          <w:numId w:val="21"/>
        </w:numPr>
        <w:tabs>
          <w:tab w:val="left" w:pos="821"/>
        </w:tabs>
        <w:spacing w:line="360" w:lineRule="auto"/>
        <w:ind w:right="105"/>
        <w:rPr>
          <w:rFonts w:ascii="Candara" w:hAnsi="Candara"/>
          <w:sz w:val="20"/>
          <w:szCs w:val="20"/>
        </w:rPr>
      </w:pPr>
      <w:r w:rsidRPr="00C87808">
        <w:rPr>
          <w:rFonts w:ascii="Candara" w:hAnsi="Candara"/>
          <w:sz w:val="20"/>
          <w:szCs w:val="20"/>
        </w:rPr>
        <w:t>Il dipendente deve immediatamente comunicare al proprio responsabile di settore situazioni di potenziale o reale conflitto di interessi che si possano verificare durante l’attività lavorativa nonché comunicare tempestivamente eventuali variazioni di dichiarazioni già presentate in caso di modifiche</w:t>
      </w:r>
      <w:r w:rsidRPr="00C87808">
        <w:rPr>
          <w:rFonts w:ascii="Candara" w:hAnsi="Candara"/>
          <w:spacing w:val="-5"/>
          <w:sz w:val="20"/>
          <w:szCs w:val="20"/>
        </w:rPr>
        <w:t xml:space="preserve"> </w:t>
      </w:r>
      <w:r w:rsidRPr="00C87808">
        <w:rPr>
          <w:rFonts w:ascii="Candara" w:hAnsi="Candara"/>
          <w:sz w:val="20"/>
          <w:szCs w:val="20"/>
        </w:rPr>
        <w:t>sopravvenute.</w:t>
      </w:r>
    </w:p>
    <w:p w14:paraId="26E1F777" w14:textId="77777777" w:rsidR="0029294F" w:rsidRPr="00C87808" w:rsidRDefault="00D51D06" w:rsidP="00375C5D">
      <w:pPr>
        <w:pStyle w:val="Paragrafoelenco"/>
        <w:numPr>
          <w:ilvl w:val="0"/>
          <w:numId w:val="21"/>
        </w:numPr>
        <w:tabs>
          <w:tab w:val="left" w:pos="821"/>
        </w:tabs>
        <w:spacing w:line="360" w:lineRule="auto"/>
        <w:ind w:right="105"/>
        <w:rPr>
          <w:rFonts w:ascii="Candara" w:hAnsi="Candara"/>
          <w:sz w:val="20"/>
          <w:szCs w:val="20"/>
        </w:rPr>
      </w:pPr>
      <w:r w:rsidRPr="00C87808">
        <w:rPr>
          <w:rFonts w:ascii="Candara" w:hAnsi="Candara"/>
          <w:sz w:val="20"/>
          <w:szCs w:val="20"/>
        </w:rPr>
        <w:t xml:space="preserve">I dipendenti comunali </w:t>
      </w:r>
      <w:r w:rsidR="00293E04" w:rsidRPr="00C87808">
        <w:rPr>
          <w:rFonts w:ascii="Candara" w:hAnsi="Candara"/>
          <w:sz w:val="20"/>
          <w:szCs w:val="20"/>
        </w:rPr>
        <w:t>non possono svolgere incarichi retribuiti che non siano stati conferiti o previamente autorizzati o comunicati all’amministrazione, con le modalità previste dalla legge e dal Regolamento comunale di disciplina degli incarichi esterni.</w:t>
      </w:r>
    </w:p>
    <w:p w14:paraId="3A17CEB9" w14:textId="7FF21A91" w:rsidR="005C2FE5" w:rsidRPr="005C2FE5" w:rsidRDefault="00D51D06" w:rsidP="005C2FE5">
      <w:pPr>
        <w:pStyle w:val="Paragrafoelenco"/>
        <w:numPr>
          <w:ilvl w:val="0"/>
          <w:numId w:val="21"/>
        </w:numPr>
        <w:tabs>
          <w:tab w:val="left" w:pos="821"/>
        </w:tabs>
        <w:spacing w:before="75" w:line="360" w:lineRule="auto"/>
        <w:ind w:right="103"/>
        <w:rPr>
          <w:rFonts w:ascii="Candara" w:hAnsi="Candara"/>
          <w:sz w:val="20"/>
          <w:szCs w:val="20"/>
        </w:rPr>
      </w:pPr>
      <w:r w:rsidRPr="005C2FE5">
        <w:rPr>
          <w:rFonts w:ascii="Candara" w:hAnsi="Candara"/>
          <w:sz w:val="20"/>
          <w:szCs w:val="20"/>
        </w:rPr>
        <w:t xml:space="preserve">Se il dipendente </w:t>
      </w:r>
      <w:r w:rsidR="00293E04" w:rsidRPr="005C2FE5">
        <w:rPr>
          <w:rFonts w:ascii="Candara" w:hAnsi="Candara"/>
          <w:sz w:val="20"/>
          <w:szCs w:val="20"/>
        </w:rPr>
        <w:t>svolge un incarico esterno soggetto ad autorizzazione, in assenza della stessa, e in presenza di conflitto di interesse, è applicabile la sanzione prevista dall’art. 1 commi 60 e 61 della L. 662/1996 e, in combinato disposto con l’art 16 DPR 62/2013, dall’art. 59 comma 9 CCNL 21/5/2018.Se il dipendente, o dirigente, svolge un incarico esterno soggetto ad autorizzazione, in assenza della stessa, e che non comporta conflitto di interesse, e che non abbia creato pregiudizio</w:t>
      </w:r>
      <w:r w:rsidR="00293E04" w:rsidRPr="005C2FE5">
        <w:rPr>
          <w:rFonts w:ascii="Candara" w:hAnsi="Candara"/>
          <w:spacing w:val="8"/>
          <w:sz w:val="20"/>
          <w:szCs w:val="20"/>
        </w:rPr>
        <w:t xml:space="preserve"> </w:t>
      </w:r>
      <w:r w:rsidR="00293E04" w:rsidRPr="005C2FE5">
        <w:rPr>
          <w:rFonts w:ascii="Candara" w:hAnsi="Candara"/>
          <w:sz w:val="20"/>
          <w:szCs w:val="20"/>
        </w:rPr>
        <w:t>al</w:t>
      </w:r>
      <w:r w:rsidR="00293E04" w:rsidRPr="005C2FE5">
        <w:rPr>
          <w:rFonts w:ascii="Candara" w:hAnsi="Candara"/>
          <w:spacing w:val="7"/>
          <w:sz w:val="20"/>
          <w:szCs w:val="20"/>
        </w:rPr>
        <w:t xml:space="preserve"> </w:t>
      </w:r>
      <w:r w:rsidR="00293E04" w:rsidRPr="005C2FE5">
        <w:rPr>
          <w:rFonts w:ascii="Candara" w:hAnsi="Candara"/>
          <w:sz w:val="20"/>
          <w:szCs w:val="20"/>
        </w:rPr>
        <w:t>servizio</w:t>
      </w:r>
      <w:r w:rsidR="00293E04" w:rsidRPr="005C2FE5">
        <w:rPr>
          <w:rFonts w:ascii="Candara" w:hAnsi="Candara"/>
          <w:spacing w:val="7"/>
          <w:sz w:val="20"/>
          <w:szCs w:val="20"/>
        </w:rPr>
        <w:t xml:space="preserve"> </w:t>
      </w:r>
      <w:r w:rsidR="00293E04" w:rsidRPr="005C2FE5">
        <w:rPr>
          <w:rFonts w:ascii="Candara" w:hAnsi="Candara"/>
          <w:sz w:val="20"/>
          <w:szCs w:val="20"/>
        </w:rPr>
        <w:t>cui</w:t>
      </w:r>
      <w:r w:rsidR="00293E04" w:rsidRPr="005C2FE5">
        <w:rPr>
          <w:rFonts w:ascii="Candara" w:hAnsi="Candara"/>
          <w:spacing w:val="7"/>
          <w:sz w:val="20"/>
          <w:szCs w:val="20"/>
        </w:rPr>
        <w:t xml:space="preserve"> </w:t>
      </w:r>
      <w:r w:rsidR="00293E04" w:rsidRPr="005C2FE5">
        <w:rPr>
          <w:rFonts w:ascii="Candara" w:hAnsi="Candara"/>
          <w:sz w:val="20"/>
          <w:szCs w:val="20"/>
        </w:rPr>
        <w:t>è</w:t>
      </w:r>
      <w:r w:rsidR="00293E04" w:rsidRPr="005C2FE5">
        <w:rPr>
          <w:rFonts w:ascii="Candara" w:hAnsi="Candara"/>
          <w:spacing w:val="9"/>
          <w:sz w:val="20"/>
          <w:szCs w:val="20"/>
        </w:rPr>
        <w:t xml:space="preserve"> </w:t>
      </w:r>
      <w:r w:rsidR="00293E04" w:rsidRPr="005C2FE5">
        <w:rPr>
          <w:rFonts w:ascii="Candara" w:hAnsi="Candara"/>
          <w:sz w:val="20"/>
          <w:szCs w:val="20"/>
        </w:rPr>
        <w:t>adibito</w:t>
      </w:r>
      <w:r w:rsidR="00293E04" w:rsidRPr="005C2FE5">
        <w:rPr>
          <w:rFonts w:ascii="Candara" w:hAnsi="Candara"/>
          <w:spacing w:val="8"/>
          <w:sz w:val="20"/>
          <w:szCs w:val="20"/>
        </w:rPr>
        <w:t xml:space="preserve"> </w:t>
      </w:r>
      <w:r w:rsidR="00293E04" w:rsidRPr="005C2FE5">
        <w:rPr>
          <w:rFonts w:ascii="Candara" w:hAnsi="Candara"/>
          <w:sz w:val="20"/>
          <w:szCs w:val="20"/>
        </w:rPr>
        <w:t>il</w:t>
      </w:r>
      <w:r w:rsidR="00293E04" w:rsidRPr="005C2FE5">
        <w:rPr>
          <w:rFonts w:ascii="Candara" w:hAnsi="Candara"/>
          <w:spacing w:val="5"/>
          <w:sz w:val="20"/>
          <w:szCs w:val="20"/>
        </w:rPr>
        <w:t xml:space="preserve"> </w:t>
      </w:r>
      <w:r w:rsidR="00293E04" w:rsidRPr="005C2FE5">
        <w:rPr>
          <w:rFonts w:ascii="Candara" w:hAnsi="Candara"/>
          <w:sz w:val="20"/>
          <w:szCs w:val="20"/>
        </w:rPr>
        <w:t>dipendente,</w:t>
      </w:r>
      <w:r w:rsidR="00293E04" w:rsidRPr="005C2FE5">
        <w:rPr>
          <w:rFonts w:ascii="Candara" w:hAnsi="Candara"/>
          <w:spacing w:val="6"/>
          <w:sz w:val="20"/>
          <w:szCs w:val="20"/>
        </w:rPr>
        <w:t xml:space="preserve"> </w:t>
      </w:r>
      <w:r w:rsidR="00293E04" w:rsidRPr="005C2FE5">
        <w:rPr>
          <w:rFonts w:ascii="Candara" w:hAnsi="Candara"/>
          <w:sz w:val="20"/>
          <w:szCs w:val="20"/>
        </w:rPr>
        <w:t>è</w:t>
      </w:r>
      <w:r w:rsidR="00293E04" w:rsidRPr="005C2FE5">
        <w:rPr>
          <w:rFonts w:ascii="Candara" w:hAnsi="Candara"/>
          <w:spacing w:val="8"/>
          <w:sz w:val="20"/>
          <w:szCs w:val="20"/>
        </w:rPr>
        <w:t xml:space="preserve"> </w:t>
      </w:r>
      <w:r w:rsidR="00293E04" w:rsidRPr="005C2FE5">
        <w:rPr>
          <w:rFonts w:ascii="Candara" w:hAnsi="Candara"/>
          <w:sz w:val="20"/>
          <w:szCs w:val="20"/>
        </w:rPr>
        <w:t>applicabile</w:t>
      </w:r>
      <w:r w:rsidR="00293E04" w:rsidRPr="005C2FE5">
        <w:rPr>
          <w:rFonts w:ascii="Candara" w:hAnsi="Candara"/>
          <w:spacing w:val="9"/>
          <w:sz w:val="20"/>
          <w:szCs w:val="20"/>
        </w:rPr>
        <w:t xml:space="preserve"> </w:t>
      </w:r>
      <w:r w:rsidR="00293E04" w:rsidRPr="005C2FE5">
        <w:rPr>
          <w:rFonts w:ascii="Candara" w:hAnsi="Candara"/>
          <w:sz w:val="20"/>
          <w:szCs w:val="20"/>
        </w:rPr>
        <w:t>la</w:t>
      </w:r>
      <w:r w:rsidR="00293E04" w:rsidRPr="005C2FE5">
        <w:rPr>
          <w:rFonts w:ascii="Candara" w:hAnsi="Candara"/>
          <w:spacing w:val="8"/>
          <w:sz w:val="20"/>
          <w:szCs w:val="20"/>
        </w:rPr>
        <w:t xml:space="preserve"> </w:t>
      </w:r>
      <w:r w:rsidR="00293E04" w:rsidRPr="005C2FE5">
        <w:rPr>
          <w:rFonts w:ascii="Candara" w:hAnsi="Candara"/>
          <w:sz w:val="20"/>
          <w:szCs w:val="20"/>
        </w:rPr>
        <w:t>sanzione</w:t>
      </w:r>
      <w:r w:rsidR="00293E04" w:rsidRPr="005C2FE5">
        <w:rPr>
          <w:rFonts w:ascii="Candara" w:hAnsi="Candara"/>
          <w:spacing w:val="6"/>
          <w:sz w:val="20"/>
          <w:szCs w:val="20"/>
        </w:rPr>
        <w:t xml:space="preserve"> </w:t>
      </w:r>
      <w:r w:rsidR="00293E04" w:rsidRPr="005C2FE5">
        <w:rPr>
          <w:rFonts w:ascii="Candara" w:hAnsi="Candara"/>
          <w:sz w:val="20"/>
          <w:szCs w:val="20"/>
        </w:rPr>
        <w:t>prevista</w:t>
      </w:r>
      <w:r w:rsidR="00293E04" w:rsidRPr="005C2FE5">
        <w:rPr>
          <w:rFonts w:ascii="Candara" w:hAnsi="Candara"/>
          <w:spacing w:val="9"/>
          <w:sz w:val="20"/>
          <w:szCs w:val="20"/>
        </w:rPr>
        <w:t xml:space="preserve"> </w:t>
      </w:r>
      <w:r w:rsidR="00293E04" w:rsidRPr="005C2FE5">
        <w:rPr>
          <w:rFonts w:ascii="Candara" w:hAnsi="Candara"/>
          <w:sz w:val="20"/>
          <w:szCs w:val="20"/>
        </w:rPr>
        <w:t>dall’art.</w:t>
      </w:r>
      <w:r w:rsidRPr="005C2FE5">
        <w:rPr>
          <w:rFonts w:ascii="Candara" w:hAnsi="Candara"/>
          <w:sz w:val="20"/>
          <w:szCs w:val="20"/>
        </w:rPr>
        <w:t xml:space="preserve"> </w:t>
      </w:r>
      <w:r w:rsidR="00293E04" w:rsidRPr="005C2FE5">
        <w:rPr>
          <w:rFonts w:ascii="Candara" w:hAnsi="Candara"/>
          <w:sz w:val="20"/>
          <w:szCs w:val="20"/>
        </w:rPr>
        <w:t>59 comma 3 CCNL 21/5/2018</w:t>
      </w:r>
      <w:r w:rsidRPr="005C2FE5">
        <w:rPr>
          <w:rFonts w:ascii="Candara" w:hAnsi="Candara"/>
          <w:sz w:val="20"/>
          <w:szCs w:val="20"/>
          <w:vertAlign w:val="superscript"/>
        </w:rPr>
        <w:t>.</w:t>
      </w:r>
    </w:p>
    <w:p w14:paraId="75ED6288" w14:textId="5E533B53" w:rsidR="0029294F" w:rsidRPr="005C2FE5" w:rsidRDefault="00293E04" w:rsidP="005C2FE5">
      <w:pPr>
        <w:pStyle w:val="Paragrafoelenco"/>
        <w:numPr>
          <w:ilvl w:val="0"/>
          <w:numId w:val="21"/>
        </w:numPr>
        <w:tabs>
          <w:tab w:val="left" w:pos="821"/>
        </w:tabs>
        <w:spacing w:before="75" w:line="360" w:lineRule="auto"/>
        <w:ind w:right="103"/>
        <w:rPr>
          <w:rFonts w:ascii="Candara" w:hAnsi="Candara"/>
          <w:sz w:val="20"/>
          <w:szCs w:val="20"/>
        </w:rPr>
      </w:pPr>
      <w:r w:rsidRPr="005C2FE5">
        <w:rPr>
          <w:rFonts w:ascii="Candara" w:hAnsi="Candara"/>
          <w:sz w:val="20"/>
          <w:szCs w:val="20"/>
        </w:rPr>
        <w:t>S</w:t>
      </w:r>
      <w:r w:rsidR="00D51D06" w:rsidRPr="005C2FE5">
        <w:rPr>
          <w:rFonts w:ascii="Candara" w:hAnsi="Candara"/>
          <w:sz w:val="20"/>
          <w:szCs w:val="20"/>
        </w:rPr>
        <w:t xml:space="preserve">e il dipendente </w:t>
      </w:r>
      <w:r w:rsidRPr="005C2FE5">
        <w:rPr>
          <w:rFonts w:ascii="Candara" w:hAnsi="Candara"/>
          <w:sz w:val="20"/>
          <w:szCs w:val="20"/>
        </w:rPr>
        <w:t>svolge un incarico esterno soggetto a comunicazione, in assenza della stessa, è applicabile la sanzione prevista dall’art. 1 commi 60 e 61 della L. 662/1996 e dall’art. 59 comma 3 CCNL 21/5/2018</w:t>
      </w:r>
      <w:r w:rsidR="00D51D06" w:rsidRPr="005C2FE5">
        <w:rPr>
          <w:rFonts w:ascii="Candara" w:hAnsi="Candara"/>
          <w:sz w:val="20"/>
          <w:szCs w:val="20"/>
        </w:rPr>
        <w:t>.</w:t>
      </w:r>
    </w:p>
    <w:p w14:paraId="2EE9E129" w14:textId="77777777" w:rsidR="0029294F" w:rsidRPr="00C87808" w:rsidRDefault="0029294F">
      <w:pPr>
        <w:pStyle w:val="Corpotesto"/>
        <w:spacing w:before="8"/>
        <w:ind w:right="0"/>
        <w:jc w:val="left"/>
        <w:rPr>
          <w:rFonts w:ascii="Candara" w:hAnsi="Candara"/>
          <w:sz w:val="20"/>
          <w:szCs w:val="20"/>
        </w:rPr>
      </w:pPr>
    </w:p>
    <w:p w14:paraId="5D6FAF25" w14:textId="2650A548" w:rsidR="0029294F" w:rsidRPr="00C87808" w:rsidRDefault="00293E04">
      <w:pPr>
        <w:pStyle w:val="Titolo1"/>
        <w:rPr>
          <w:rFonts w:ascii="Candara" w:hAnsi="Candara"/>
          <w:sz w:val="20"/>
          <w:szCs w:val="20"/>
        </w:rPr>
      </w:pPr>
      <w:bookmarkStart w:id="7" w:name="_Toc58408754"/>
      <w:r w:rsidRPr="00C87808">
        <w:rPr>
          <w:rFonts w:ascii="Candara" w:hAnsi="Candara"/>
          <w:sz w:val="20"/>
          <w:szCs w:val="20"/>
        </w:rPr>
        <w:t xml:space="preserve">Art. 7 – Procedimento relativo all’obbligo di astensione </w:t>
      </w:r>
      <w:r w:rsidR="002F5E73" w:rsidRPr="00C87808">
        <w:rPr>
          <w:rFonts w:ascii="Candara" w:hAnsi="Candara"/>
          <w:sz w:val="20"/>
          <w:szCs w:val="20"/>
        </w:rPr>
        <w:t>(art. 7 del D.P.R. n. 62/2013)</w:t>
      </w:r>
      <w:bookmarkEnd w:id="7"/>
    </w:p>
    <w:p w14:paraId="209F02B3" w14:textId="77777777" w:rsidR="0029294F" w:rsidRPr="00C87808" w:rsidRDefault="00293E04" w:rsidP="00375C5D">
      <w:pPr>
        <w:pStyle w:val="Paragrafoelenco"/>
        <w:numPr>
          <w:ilvl w:val="0"/>
          <w:numId w:val="19"/>
        </w:numPr>
        <w:tabs>
          <w:tab w:val="left" w:pos="821"/>
        </w:tabs>
        <w:spacing w:before="147" w:line="360" w:lineRule="auto"/>
        <w:rPr>
          <w:rFonts w:ascii="Candara" w:hAnsi="Candara"/>
          <w:sz w:val="20"/>
          <w:szCs w:val="20"/>
        </w:rPr>
      </w:pPr>
      <w:r w:rsidRPr="00C87808">
        <w:rPr>
          <w:rFonts w:ascii="Candara" w:hAnsi="Candara"/>
          <w:sz w:val="20"/>
          <w:szCs w:val="20"/>
        </w:rPr>
        <w:t>L’obbligo di astensione in tutti i casi previsti dalla Legge, dal presente Codice e da quello di cui al D.P.R. 62/2013, si estende anche a tutti i collaboratori o consulenti, con qualsiasi tipologia di contratto o incarico e a qualsiasi titolo.</w:t>
      </w:r>
    </w:p>
    <w:p w14:paraId="0F3741DB" w14:textId="77777777" w:rsidR="0029294F" w:rsidRPr="00C87808" w:rsidRDefault="00293E04" w:rsidP="00375C5D">
      <w:pPr>
        <w:pStyle w:val="Paragrafoelenco"/>
        <w:numPr>
          <w:ilvl w:val="0"/>
          <w:numId w:val="19"/>
        </w:numPr>
        <w:tabs>
          <w:tab w:val="left" w:pos="821"/>
        </w:tabs>
        <w:spacing w:line="360" w:lineRule="auto"/>
        <w:rPr>
          <w:rFonts w:ascii="Candara" w:hAnsi="Candara"/>
          <w:sz w:val="20"/>
          <w:szCs w:val="20"/>
        </w:rPr>
      </w:pPr>
      <w:r w:rsidRPr="00C87808">
        <w:rPr>
          <w:rFonts w:ascii="Candara" w:hAnsi="Candara"/>
          <w:sz w:val="20"/>
          <w:szCs w:val="20"/>
        </w:rPr>
        <w:t xml:space="preserve">Quando il dipendente o uno dei soggetti di cui al comma precedente ritiene di trovarsi in una delle circostanze in cui è obbligato ad astenersi dalle attività dell’ufficio, comunica immediatamente per iscritto al </w:t>
      </w:r>
      <w:r w:rsidR="005E4663" w:rsidRPr="00C87808">
        <w:rPr>
          <w:rFonts w:ascii="Candara" w:hAnsi="Candara"/>
          <w:sz w:val="20"/>
          <w:szCs w:val="20"/>
        </w:rPr>
        <w:t xml:space="preserve">responsabile </w:t>
      </w:r>
      <w:r w:rsidRPr="00C87808">
        <w:rPr>
          <w:rFonts w:ascii="Candara" w:hAnsi="Candara"/>
          <w:sz w:val="20"/>
          <w:szCs w:val="20"/>
        </w:rPr>
        <w:t>competente l’impossibilità a partecipare all'adozione della decisione o allo svolgimento dell’attività, corredata della motivazione che ne richiede</w:t>
      </w:r>
      <w:r w:rsidRPr="00C87808">
        <w:rPr>
          <w:rFonts w:ascii="Candara" w:hAnsi="Candara"/>
          <w:spacing w:val="-1"/>
          <w:sz w:val="20"/>
          <w:szCs w:val="20"/>
        </w:rPr>
        <w:t xml:space="preserve"> </w:t>
      </w:r>
      <w:r w:rsidRPr="00C87808">
        <w:rPr>
          <w:rFonts w:ascii="Candara" w:hAnsi="Candara"/>
          <w:sz w:val="20"/>
          <w:szCs w:val="20"/>
        </w:rPr>
        <w:t>l’astensione.</w:t>
      </w:r>
    </w:p>
    <w:p w14:paraId="275303CF" w14:textId="77777777" w:rsidR="0029294F" w:rsidRPr="00C87808" w:rsidRDefault="00293E04" w:rsidP="00375C5D">
      <w:pPr>
        <w:pStyle w:val="Paragrafoelenco"/>
        <w:numPr>
          <w:ilvl w:val="0"/>
          <w:numId w:val="18"/>
        </w:numPr>
        <w:tabs>
          <w:tab w:val="left" w:pos="821"/>
        </w:tabs>
        <w:spacing w:before="35" w:line="360" w:lineRule="auto"/>
        <w:rPr>
          <w:rFonts w:ascii="Candara" w:hAnsi="Candara"/>
          <w:sz w:val="20"/>
          <w:szCs w:val="20"/>
        </w:rPr>
      </w:pPr>
      <w:r w:rsidRPr="00C87808">
        <w:rPr>
          <w:rFonts w:ascii="Candara" w:hAnsi="Candara"/>
          <w:sz w:val="20"/>
          <w:szCs w:val="20"/>
        </w:rPr>
        <w:t>Il</w:t>
      </w:r>
      <w:r w:rsidR="005E4663" w:rsidRPr="00C87808">
        <w:rPr>
          <w:rFonts w:ascii="Candara" w:hAnsi="Candara"/>
          <w:sz w:val="20"/>
          <w:szCs w:val="20"/>
        </w:rPr>
        <w:t xml:space="preserve"> responsabile</w:t>
      </w:r>
      <w:r w:rsidRPr="00C87808">
        <w:rPr>
          <w:rFonts w:ascii="Candara" w:hAnsi="Candara"/>
          <w:sz w:val="20"/>
          <w:szCs w:val="20"/>
        </w:rPr>
        <w:t>, esaminate le circostanze, è tenuto alla valutazione della situazione sottoposta alla sua attenzione e deve rispondere per iscritto al dipendente segnalante, sollevandolo dall’incarico o motivando espressamente le ragioni che consentono comunque lo svolgimento dell’attività da parte di quel</w:t>
      </w:r>
      <w:r w:rsidRPr="00C87808">
        <w:rPr>
          <w:rFonts w:ascii="Candara" w:hAnsi="Candara"/>
          <w:spacing w:val="-10"/>
          <w:sz w:val="20"/>
          <w:szCs w:val="20"/>
        </w:rPr>
        <w:t xml:space="preserve"> </w:t>
      </w:r>
      <w:r w:rsidRPr="00C87808">
        <w:rPr>
          <w:rFonts w:ascii="Candara" w:hAnsi="Candara"/>
          <w:sz w:val="20"/>
          <w:szCs w:val="20"/>
        </w:rPr>
        <w:t>dipendente.</w:t>
      </w:r>
    </w:p>
    <w:p w14:paraId="36C5DC7D" w14:textId="77777777" w:rsidR="0029294F" w:rsidRPr="00C87808" w:rsidRDefault="00293E04" w:rsidP="00375C5D">
      <w:pPr>
        <w:pStyle w:val="Paragrafoelenco"/>
        <w:numPr>
          <w:ilvl w:val="0"/>
          <w:numId w:val="18"/>
        </w:numPr>
        <w:tabs>
          <w:tab w:val="left" w:pos="821"/>
        </w:tabs>
        <w:spacing w:before="2" w:line="360" w:lineRule="auto"/>
        <w:rPr>
          <w:rFonts w:ascii="Candara" w:hAnsi="Candara"/>
          <w:sz w:val="20"/>
          <w:szCs w:val="20"/>
        </w:rPr>
      </w:pPr>
      <w:r w:rsidRPr="00C87808">
        <w:rPr>
          <w:rFonts w:ascii="Candara" w:hAnsi="Candara"/>
          <w:sz w:val="20"/>
          <w:szCs w:val="20"/>
        </w:rPr>
        <w:t>Analogamente, pur in assenza della comunicazione di cui al comma 2, il</w:t>
      </w:r>
      <w:r w:rsidR="005E4663" w:rsidRPr="00C87808">
        <w:rPr>
          <w:rFonts w:ascii="Candara" w:hAnsi="Candara"/>
          <w:sz w:val="20"/>
          <w:szCs w:val="20"/>
        </w:rPr>
        <w:t xml:space="preserve"> Responsabile </w:t>
      </w:r>
      <w:r w:rsidRPr="00C87808">
        <w:rPr>
          <w:rFonts w:ascii="Candara" w:hAnsi="Candara"/>
          <w:sz w:val="20"/>
          <w:szCs w:val="20"/>
        </w:rPr>
        <w:t>svolge attività di controllo rispetto all’obbligo di astensione cui è tenuto il dipendente. In caso di riscontro di situazioni di conflitto d’interesse, il</w:t>
      </w:r>
      <w:r w:rsidR="005E4663" w:rsidRPr="00C87808">
        <w:rPr>
          <w:rFonts w:ascii="Candara" w:hAnsi="Candara"/>
          <w:sz w:val="20"/>
          <w:szCs w:val="20"/>
        </w:rPr>
        <w:t xml:space="preserve"> Responsabile </w:t>
      </w:r>
      <w:r w:rsidRPr="00C87808">
        <w:rPr>
          <w:rFonts w:ascii="Candara" w:hAnsi="Candara"/>
          <w:sz w:val="20"/>
          <w:szCs w:val="20"/>
        </w:rPr>
        <w:t>deve comunicare, con propria nota scritta e protocollata, l’obbligo di astensione dal partecipare all’adozione di decisioni o ad attività al dipendente.</w:t>
      </w:r>
    </w:p>
    <w:p w14:paraId="5FA87B67" w14:textId="77777777" w:rsidR="0029294F" w:rsidRPr="00C87808" w:rsidRDefault="00293E04" w:rsidP="00375C5D">
      <w:pPr>
        <w:pStyle w:val="Paragrafoelenco"/>
        <w:numPr>
          <w:ilvl w:val="0"/>
          <w:numId w:val="18"/>
        </w:numPr>
        <w:tabs>
          <w:tab w:val="left" w:pos="821"/>
        </w:tabs>
        <w:spacing w:line="360" w:lineRule="auto"/>
        <w:ind w:right="105"/>
        <w:rPr>
          <w:rFonts w:ascii="Candara" w:hAnsi="Candara"/>
          <w:sz w:val="20"/>
          <w:szCs w:val="20"/>
        </w:rPr>
      </w:pPr>
      <w:r w:rsidRPr="00C87808">
        <w:rPr>
          <w:rFonts w:ascii="Candara" w:hAnsi="Candara"/>
          <w:sz w:val="20"/>
          <w:szCs w:val="20"/>
        </w:rPr>
        <w:t>Nel caso in cui il</w:t>
      </w:r>
      <w:r w:rsidR="005E4663" w:rsidRPr="00C87808">
        <w:rPr>
          <w:rFonts w:ascii="Candara" w:hAnsi="Candara"/>
          <w:sz w:val="20"/>
          <w:szCs w:val="20"/>
        </w:rPr>
        <w:t xml:space="preserve"> Responsabile </w:t>
      </w:r>
      <w:r w:rsidRPr="00C87808">
        <w:rPr>
          <w:rFonts w:ascii="Candara" w:hAnsi="Candara"/>
          <w:sz w:val="20"/>
          <w:szCs w:val="20"/>
        </w:rPr>
        <w:t xml:space="preserve">riscontri, nel corso del procedimento o a conclusione dello stesso, la mancata astensione del dipendente responsabile del procedimento, segnala il fatto immediatamente all’Ufficio </w:t>
      </w:r>
      <w:r w:rsidRPr="00C87808">
        <w:rPr>
          <w:rFonts w:ascii="Candara" w:hAnsi="Candara"/>
          <w:sz w:val="20"/>
          <w:szCs w:val="20"/>
        </w:rPr>
        <w:lastRenderedPageBreak/>
        <w:t>Procedimenti Disciplinari per il procedimento disciplinare e si attiva per mettere in campo forme di autotutela per l’annullamento del provvedimento o delle fasi del procedimento viziate per la mancata</w:t>
      </w:r>
      <w:r w:rsidRPr="00C87808">
        <w:rPr>
          <w:rFonts w:ascii="Candara" w:hAnsi="Candara"/>
          <w:spacing w:val="-8"/>
          <w:sz w:val="20"/>
          <w:szCs w:val="20"/>
        </w:rPr>
        <w:t xml:space="preserve"> </w:t>
      </w:r>
      <w:r w:rsidRPr="00C87808">
        <w:rPr>
          <w:rFonts w:ascii="Candara" w:hAnsi="Candara"/>
          <w:sz w:val="20"/>
          <w:szCs w:val="20"/>
        </w:rPr>
        <w:t>astensione.</w:t>
      </w:r>
    </w:p>
    <w:p w14:paraId="5D931002" w14:textId="081D75C2" w:rsidR="0029294F" w:rsidRPr="00C87808" w:rsidRDefault="00293E04" w:rsidP="00375C5D">
      <w:pPr>
        <w:pStyle w:val="Paragrafoelenco"/>
        <w:numPr>
          <w:ilvl w:val="0"/>
          <w:numId w:val="18"/>
        </w:numPr>
        <w:tabs>
          <w:tab w:val="left" w:pos="821"/>
        </w:tabs>
        <w:spacing w:line="360" w:lineRule="auto"/>
        <w:ind w:right="107"/>
        <w:rPr>
          <w:rFonts w:ascii="Candara" w:hAnsi="Candara"/>
          <w:sz w:val="20"/>
          <w:szCs w:val="20"/>
        </w:rPr>
      </w:pPr>
      <w:r w:rsidRPr="00C87808">
        <w:rPr>
          <w:rFonts w:ascii="Candara" w:hAnsi="Candara"/>
          <w:sz w:val="20"/>
          <w:szCs w:val="20"/>
        </w:rPr>
        <w:t>Il</w:t>
      </w:r>
      <w:r w:rsidR="005E4663" w:rsidRPr="00C87808">
        <w:rPr>
          <w:rFonts w:ascii="Candara" w:hAnsi="Candara"/>
          <w:sz w:val="20"/>
          <w:szCs w:val="20"/>
        </w:rPr>
        <w:t xml:space="preserve"> Responsabile </w:t>
      </w:r>
      <w:r w:rsidRPr="00C87808">
        <w:rPr>
          <w:rFonts w:ascii="Candara" w:hAnsi="Candara"/>
          <w:sz w:val="20"/>
          <w:szCs w:val="20"/>
        </w:rPr>
        <w:t>dispone circa la sostituzione da operarsi per l’adozione della decisione o per lo svolgimento dell’attività oggetto della situazione di conflitto di</w:t>
      </w:r>
      <w:r w:rsidRPr="00C87808">
        <w:rPr>
          <w:rFonts w:ascii="Candara" w:hAnsi="Candara"/>
          <w:spacing w:val="-11"/>
          <w:sz w:val="20"/>
          <w:szCs w:val="20"/>
        </w:rPr>
        <w:t xml:space="preserve"> </w:t>
      </w:r>
      <w:r w:rsidRPr="00C87808">
        <w:rPr>
          <w:rFonts w:ascii="Candara" w:hAnsi="Candara"/>
          <w:sz w:val="20"/>
          <w:szCs w:val="20"/>
        </w:rPr>
        <w:t>interessi.</w:t>
      </w:r>
      <w:r w:rsidR="00081380" w:rsidRPr="00C87808">
        <w:rPr>
          <w:rFonts w:ascii="Candara" w:hAnsi="Candara"/>
          <w:i/>
          <w:iCs/>
          <w:sz w:val="20"/>
          <w:szCs w:val="20"/>
        </w:rPr>
        <w:t xml:space="preserve"> </w:t>
      </w:r>
      <w:r w:rsidR="00081380" w:rsidRPr="00C87808">
        <w:rPr>
          <w:rFonts w:ascii="Candara" w:hAnsi="Candara"/>
          <w:sz w:val="20"/>
          <w:szCs w:val="20"/>
        </w:rPr>
        <w:t xml:space="preserve">Resta fermo il principio della continuità dell’azione amministrativa e l’esigenza che la decisione sull’astensione sia valutata in ragione dell’eventuale pregiudizio che potrebbe arrecarsi all’Amministrazione o all’interesse dei cittadini in caso di inerzia. In ogni caso non potrà giustificarsi il ricorso all’astensione laddove si tratti di un’attività di tipo accertativo, sanzionatorio o impositivo, se l’astensione o l’inezia può tradursi in un vantaggio per il destinatario, </w:t>
      </w:r>
      <w:proofErr w:type="spellStart"/>
      <w:r w:rsidR="00081380" w:rsidRPr="00C87808">
        <w:rPr>
          <w:rFonts w:ascii="Candara" w:hAnsi="Candara"/>
          <w:sz w:val="20"/>
          <w:szCs w:val="20"/>
        </w:rPr>
        <w:t>nè</w:t>
      </w:r>
      <w:proofErr w:type="spellEnd"/>
      <w:r w:rsidR="00081380" w:rsidRPr="00C87808">
        <w:rPr>
          <w:rFonts w:ascii="Candara" w:hAnsi="Candara"/>
          <w:sz w:val="20"/>
          <w:szCs w:val="20"/>
        </w:rPr>
        <w:t xml:space="preserve"> quando si tratti di azioni che siano regolate da norme procedurali e non prevedano alcuna discrezionalità, sia nella scelta delle modalità, sia nella scelta dei tempi.</w:t>
      </w:r>
    </w:p>
    <w:p w14:paraId="6DDA04A6" w14:textId="77777777" w:rsidR="0029294F" w:rsidRPr="00C87808" w:rsidRDefault="005E4663" w:rsidP="00375C5D">
      <w:pPr>
        <w:pStyle w:val="Paragrafoelenco"/>
        <w:numPr>
          <w:ilvl w:val="0"/>
          <w:numId w:val="18"/>
        </w:numPr>
        <w:tabs>
          <w:tab w:val="left" w:pos="821"/>
        </w:tabs>
        <w:spacing w:line="360" w:lineRule="auto"/>
        <w:ind w:right="105"/>
        <w:rPr>
          <w:rFonts w:ascii="Candara" w:hAnsi="Candara"/>
          <w:sz w:val="20"/>
          <w:szCs w:val="20"/>
        </w:rPr>
      </w:pPr>
      <w:r w:rsidRPr="00C87808">
        <w:rPr>
          <w:rFonts w:ascii="Candara" w:hAnsi="Candara"/>
          <w:sz w:val="20"/>
          <w:szCs w:val="20"/>
        </w:rPr>
        <w:t>Il segretario</w:t>
      </w:r>
      <w:r w:rsidR="00293E04" w:rsidRPr="00C87808">
        <w:rPr>
          <w:rFonts w:ascii="Candara" w:hAnsi="Candara"/>
          <w:sz w:val="20"/>
          <w:szCs w:val="20"/>
        </w:rPr>
        <w:t xml:space="preserve"> generale dispone circa la sostituzione da operarsi, secondo le modalità descritte al precedente comma 4, qualora il soggetto interessato dalla situazione di conflitto di interessi sia un</w:t>
      </w:r>
      <w:r w:rsidR="00293E04" w:rsidRPr="00C87808">
        <w:rPr>
          <w:rFonts w:ascii="Candara" w:hAnsi="Candara"/>
          <w:spacing w:val="-2"/>
          <w:sz w:val="20"/>
          <w:szCs w:val="20"/>
        </w:rPr>
        <w:t xml:space="preserve"> </w:t>
      </w:r>
      <w:r w:rsidRPr="00C87808">
        <w:rPr>
          <w:rFonts w:ascii="Candara" w:hAnsi="Candara"/>
          <w:sz w:val="20"/>
          <w:szCs w:val="20"/>
        </w:rPr>
        <w:t>responsabile di settore</w:t>
      </w:r>
      <w:r w:rsidR="00293E04" w:rsidRPr="00C87808">
        <w:rPr>
          <w:rFonts w:ascii="Candara" w:hAnsi="Candara"/>
          <w:sz w:val="20"/>
          <w:szCs w:val="20"/>
        </w:rPr>
        <w:t>.</w:t>
      </w:r>
    </w:p>
    <w:p w14:paraId="47E4F551" w14:textId="64003397" w:rsidR="0029294F" w:rsidRPr="00C87808" w:rsidRDefault="00293E04" w:rsidP="00375C5D">
      <w:pPr>
        <w:pStyle w:val="Paragrafoelenco"/>
        <w:numPr>
          <w:ilvl w:val="0"/>
          <w:numId w:val="18"/>
        </w:numPr>
        <w:tabs>
          <w:tab w:val="left" w:pos="821"/>
        </w:tabs>
        <w:spacing w:line="360" w:lineRule="auto"/>
        <w:rPr>
          <w:rFonts w:ascii="Candara" w:hAnsi="Candara"/>
          <w:sz w:val="20"/>
          <w:szCs w:val="20"/>
        </w:rPr>
      </w:pPr>
      <w:r w:rsidRPr="00C87808">
        <w:rPr>
          <w:rFonts w:ascii="Candara" w:hAnsi="Candara"/>
          <w:sz w:val="20"/>
          <w:szCs w:val="20"/>
        </w:rPr>
        <w:t>Nel caso di mancato rispetto dell’obbligo di astensione in situazione di conflitto di interessi, sono applicabili la sanzione prevista dall’art. 1 commi 60 e 61 della legge 662/1996 dall’art. 59 comma 9 del CCNL 21.5.2018</w:t>
      </w:r>
      <w:r w:rsidR="002F5E73" w:rsidRPr="00C87808">
        <w:rPr>
          <w:rFonts w:ascii="Candara" w:hAnsi="Candara"/>
          <w:sz w:val="20"/>
          <w:szCs w:val="20"/>
        </w:rPr>
        <w:t>.</w:t>
      </w:r>
    </w:p>
    <w:p w14:paraId="35A3FA4B" w14:textId="77777777" w:rsidR="0029294F" w:rsidRPr="00C87808" w:rsidRDefault="0029294F" w:rsidP="005E4663">
      <w:pPr>
        <w:pStyle w:val="Corpotesto"/>
        <w:spacing w:before="5"/>
        <w:ind w:right="0"/>
        <w:jc w:val="left"/>
        <w:rPr>
          <w:rFonts w:ascii="Candara" w:hAnsi="Candara"/>
          <w:sz w:val="20"/>
          <w:szCs w:val="20"/>
        </w:rPr>
      </w:pPr>
    </w:p>
    <w:p w14:paraId="1445B82F" w14:textId="6433CCD9" w:rsidR="0029294F" w:rsidRPr="00C87808" w:rsidRDefault="00293E04">
      <w:pPr>
        <w:pStyle w:val="Titolo1"/>
        <w:spacing w:before="102"/>
        <w:jc w:val="left"/>
        <w:rPr>
          <w:rFonts w:ascii="Candara" w:hAnsi="Candara"/>
          <w:sz w:val="20"/>
          <w:szCs w:val="20"/>
        </w:rPr>
      </w:pPr>
      <w:bookmarkStart w:id="8" w:name="_Toc58408755"/>
      <w:r w:rsidRPr="00C87808">
        <w:rPr>
          <w:rFonts w:ascii="Candara" w:hAnsi="Candara"/>
          <w:sz w:val="20"/>
          <w:szCs w:val="20"/>
        </w:rPr>
        <w:t xml:space="preserve">Art. 8 – Prevenzione della corruzione </w:t>
      </w:r>
      <w:r w:rsidR="002F5E73" w:rsidRPr="00C87808">
        <w:rPr>
          <w:rFonts w:ascii="Candara" w:hAnsi="Candara"/>
          <w:sz w:val="20"/>
          <w:szCs w:val="20"/>
        </w:rPr>
        <w:t>(art. 8 del D.P.R. n. 62/2013)</w:t>
      </w:r>
      <w:bookmarkEnd w:id="8"/>
    </w:p>
    <w:p w14:paraId="51B7A9A8" w14:textId="77777777" w:rsidR="0029294F" w:rsidRPr="00C87808" w:rsidRDefault="00293E04" w:rsidP="00375C5D">
      <w:pPr>
        <w:pStyle w:val="Paragrafoelenco"/>
        <w:numPr>
          <w:ilvl w:val="0"/>
          <w:numId w:val="17"/>
        </w:numPr>
        <w:tabs>
          <w:tab w:val="left" w:pos="938"/>
          <w:tab w:val="left" w:pos="939"/>
        </w:tabs>
        <w:spacing w:before="147" w:line="360" w:lineRule="auto"/>
        <w:rPr>
          <w:rFonts w:ascii="Candara" w:hAnsi="Candara"/>
          <w:sz w:val="20"/>
          <w:szCs w:val="20"/>
        </w:rPr>
      </w:pPr>
      <w:r w:rsidRPr="00C87808">
        <w:rPr>
          <w:rFonts w:ascii="Candara" w:hAnsi="Candara"/>
          <w:sz w:val="20"/>
          <w:szCs w:val="20"/>
        </w:rPr>
        <w:t>Il presente Codice contiene i doveri di comportamento ritenuti utili per contribuire alla piena attuazione delle misure di prevenzione della corruzione individuate sulla base dell’analisi della mappatura dei processi e dei rischi collegati ai</w:t>
      </w:r>
      <w:r w:rsidRPr="00C87808">
        <w:rPr>
          <w:rFonts w:ascii="Candara" w:hAnsi="Candara"/>
          <w:spacing w:val="-9"/>
          <w:sz w:val="20"/>
          <w:szCs w:val="20"/>
        </w:rPr>
        <w:t xml:space="preserve"> </w:t>
      </w:r>
      <w:r w:rsidRPr="00C87808">
        <w:rPr>
          <w:rFonts w:ascii="Candara" w:hAnsi="Candara"/>
          <w:sz w:val="20"/>
          <w:szCs w:val="20"/>
        </w:rPr>
        <w:t>medesimi.</w:t>
      </w:r>
    </w:p>
    <w:p w14:paraId="0DF46FEB" w14:textId="58B9BDAB" w:rsidR="0029294F" w:rsidRPr="00C87808" w:rsidRDefault="00293E04" w:rsidP="00375C5D">
      <w:pPr>
        <w:pStyle w:val="Paragrafoelenco"/>
        <w:numPr>
          <w:ilvl w:val="0"/>
          <w:numId w:val="17"/>
        </w:numPr>
        <w:tabs>
          <w:tab w:val="left" w:pos="938"/>
          <w:tab w:val="left" w:pos="939"/>
        </w:tabs>
        <w:spacing w:line="360" w:lineRule="auto"/>
        <w:rPr>
          <w:rFonts w:ascii="Candara" w:hAnsi="Candara"/>
          <w:sz w:val="20"/>
          <w:szCs w:val="20"/>
        </w:rPr>
      </w:pPr>
      <w:r w:rsidRPr="00C87808">
        <w:rPr>
          <w:rFonts w:ascii="Candara" w:hAnsi="Candara"/>
          <w:sz w:val="20"/>
          <w:szCs w:val="20"/>
        </w:rPr>
        <w:t xml:space="preserve">I </w:t>
      </w:r>
      <w:r w:rsidR="005E4663" w:rsidRPr="00C87808">
        <w:rPr>
          <w:rFonts w:ascii="Candara" w:hAnsi="Candara"/>
          <w:sz w:val="20"/>
          <w:szCs w:val="20"/>
        </w:rPr>
        <w:t>Responsabili di settore</w:t>
      </w:r>
      <w:r w:rsidRPr="00C87808">
        <w:rPr>
          <w:rFonts w:ascii="Candara" w:hAnsi="Candara"/>
          <w:sz w:val="20"/>
          <w:szCs w:val="20"/>
        </w:rPr>
        <w:t xml:space="preserve"> curano che siano rispettate dai propri dipendenti le misure necessarie per prevenire e contrastare i fenomeni della corruzione e degli illeciti nell'Amministrazione. In particolare, essi rispettano e fanno rispettare, nei loro ambiti direzionali, le prescrizioni e le misure organizzative contenute nel PTPCT, prestando </w:t>
      </w:r>
      <w:r w:rsidR="002F5E73" w:rsidRPr="00C87808">
        <w:rPr>
          <w:rFonts w:ascii="Candara" w:hAnsi="Candara"/>
          <w:sz w:val="20"/>
          <w:szCs w:val="20"/>
        </w:rPr>
        <w:t>la più ampia collaborazione al s</w:t>
      </w:r>
      <w:r w:rsidRPr="00C87808">
        <w:rPr>
          <w:rFonts w:ascii="Candara" w:hAnsi="Candara"/>
          <w:sz w:val="20"/>
          <w:szCs w:val="20"/>
        </w:rPr>
        <w:t>egretario generale in qualità di Responsabile della prevenzione della corruzione e trasparenza.</w:t>
      </w:r>
    </w:p>
    <w:p w14:paraId="757654B2" w14:textId="77777777" w:rsidR="0029294F" w:rsidRPr="00C87808" w:rsidRDefault="00293E04" w:rsidP="00375C5D">
      <w:pPr>
        <w:pStyle w:val="Paragrafoelenco"/>
        <w:numPr>
          <w:ilvl w:val="0"/>
          <w:numId w:val="17"/>
        </w:numPr>
        <w:tabs>
          <w:tab w:val="left" w:pos="938"/>
          <w:tab w:val="left" w:pos="939"/>
        </w:tabs>
        <w:spacing w:line="360" w:lineRule="auto"/>
        <w:rPr>
          <w:rFonts w:ascii="Candara" w:hAnsi="Candara"/>
          <w:sz w:val="20"/>
          <w:szCs w:val="20"/>
        </w:rPr>
      </w:pPr>
      <w:r w:rsidRPr="00C87808">
        <w:rPr>
          <w:rFonts w:ascii="Candara" w:hAnsi="Candara"/>
          <w:sz w:val="20"/>
          <w:szCs w:val="20"/>
        </w:rPr>
        <w:t>Nello specifico hanno il dovere di fornire la massima collaborazione in tutte le fasi di predisposizione del PTPCT, di attuazione delle misure e di vigilanza. Il dovere di collaborazione è finalizzato</w:t>
      </w:r>
      <w:r w:rsidRPr="00C87808">
        <w:rPr>
          <w:rFonts w:ascii="Candara" w:hAnsi="Candara"/>
          <w:spacing w:val="-1"/>
          <w:sz w:val="20"/>
          <w:szCs w:val="20"/>
        </w:rPr>
        <w:t xml:space="preserve"> </w:t>
      </w:r>
      <w:r w:rsidRPr="00C87808">
        <w:rPr>
          <w:rFonts w:ascii="Candara" w:hAnsi="Candara"/>
          <w:sz w:val="20"/>
          <w:szCs w:val="20"/>
        </w:rPr>
        <w:t>a:</w:t>
      </w:r>
    </w:p>
    <w:p w14:paraId="579C380F" w14:textId="77777777" w:rsidR="0029294F" w:rsidRPr="00C87808" w:rsidRDefault="00293E04" w:rsidP="00375C5D">
      <w:pPr>
        <w:pStyle w:val="Paragrafoelenco"/>
        <w:numPr>
          <w:ilvl w:val="1"/>
          <w:numId w:val="17"/>
        </w:numPr>
        <w:tabs>
          <w:tab w:val="left" w:pos="1529"/>
        </w:tabs>
        <w:spacing w:line="360" w:lineRule="auto"/>
        <w:ind w:hanging="1"/>
        <w:rPr>
          <w:rFonts w:ascii="Candara" w:hAnsi="Candara"/>
          <w:sz w:val="20"/>
          <w:szCs w:val="20"/>
        </w:rPr>
      </w:pPr>
      <w:r w:rsidRPr="00C87808">
        <w:rPr>
          <w:rFonts w:ascii="Candara" w:hAnsi="Candara"/>
          <w:sz w:val="20"/>
          <w:szCs w:val="20"/>
        </w:rPr>
        <w:t>garantire una partecipazione attiva nelle attività di analisi organizzativa, di mappatura dei processi, di rilevazione e di identificazione dei rischi nonché di definizione di misure concrete e sostenibili;</w:t>
      </w:r>
    </w:p>
    <w:p w14:paraId="1F1F79FB" w14:textId="77777777" w:rsidR="0029294F" w:rsidRPr="00C87808" w:rsidRDefault="00293E04" w:rsidP="00375C5D">
      <w:pPr>
        <w:pStyle w:val="Paragrafoelenco"/>
        <w:numPr>
          <w:ilvl w:val="1"/>
          <w:numId w:val="17"/>
        </w:numPr>
        <w:tabs>
          <w:tab w:val="left" w:pos="1529"/>
        </w:tabs>
        <w:spacing w:line="360" w:lineRule="auto"/>
        <w:ind w:right="105" w:hanging="1"/>
        <w:rPr>
          <w:rFonts w:ascii="Candara" w:hAnsi="Candara"/>
          <w:sz w:val="20"/>
          <w:szCs w:val="20"/>
        </w:rPr>
      </w:pPr>
      <w:r w:rsidRPr="00C87808">
        <w:rPr>
          <w:rFonts w:ascii="Candara" w:hAnsi="Candara"/>
          <w:sz w:val="20"/>
          <w:szCs w:val="20"/>
        </w:rPr>
        <w:t>fornire tutti i dati necessari alla stesura, all’aggiornamento e alla rendicontazione del PTPCT, nonché i dati e le informazioni relativi agli obblighi di cui al decreto legislativo 33/2013 e al decreto legislativo</w:t>
      </w:r>
      <w:r w:rsidRPr="00C87808">
        <w:rPr>
          <w:rFonts w:ascii="Candara" w:hAnsi="Candara"/>
          <w:spacing w:val="-5"/>
          <w:sz w:val="20"/>
          <w:szCs w:val="20"/>
        </w:rPr>
        <w:t xml:space="preserve"> </w:t>
      </w:r>
      <w:r w:rsidRPr="00C87808">
        <w:rPr>
          <w:rFonts w:ascii="Candara" w:hAnsi="Candara"/>
          <w:sz w:val="20"/>
          <w:szCs w:val="20"/>
        </w:rPr>
        <w:t>39/2013;</w:t>
      </w:r>
    </w:p>
    <w:p w14:paraId="1597668E" w14:textId="77777777" w:rsidR="0029294F" w:rsidRPr="00C87808" w:rsidRDefault="00293E04" w:rsidP="00375C5D">
      <w:pPr>
        <w:pStyle w:val="Paragrafoelenco"/>
        <w:numPr>
          <w:ilvl w:val="1"/>
          <w:numId w:val="17"/>
        </w:numPr>
        <w:tabs>
          <w:tab w:val="left" w:pos="1529"/>
        </w:tabs>
        <w:ind w:left="1528" w:right="0" w:hanging="565"/>
        <w:rPr>
          <w:rFonts w:ascii="Candara" w:hAnsi="Candara"/>
          <w:sz w:val="20"/>
          <w:szCs w:val="20"/>
        </w:rPr>
      </w:pPr>
      <w:r w:rsidRPr="00C87808">
        <w:rPr>
          <w:rFonts w:ascii="Candara" w:hAnsi="Candara"/>
          <w:sz w:val="20"/>
          <w:szCs w:val="20"/>
        </w:rPr>
        <w:t>attuare le misure di prevenzione della</w:t>
      </w:r>
      <w:r w:rsidRPr="00C87808">
        <w:rPr>
          <w:rFonts w:ascii="Candara" w:hAnsi="Candara"/>
          <w:spacing w:val="-6"/>
          <w:sz w:val="20"/>
          <w:szCs w:val="20"/>
        </w:rPr>
        <w:t xml:space="preserve"> </w:t>
      </w:r>
      <w:r w:rsidRPr="00C87808">
        <w:rPr>
          <w:rFonts w:ascii="Candara" w:hAnsi="Candara"/>
          <w:sz w:val="20"/>
          <w:szCs w:val="20"/>
        </w:rPr>
        <w:t>corruzione;</w:t>
      </w:r>
    </w:p>
    <w:p w14:paraId="6C461D4A" w14:textId="76BA0BAE" w:rsidR="0029294F" w:rsidRPr="00C87808" w:rsidRDefault="00293E04" w:rsidP="00375C5D">
      <w:pPr>
        <w:pStyle w:val="Paragrafoelenco"/>
        <w:numPr>
          <w:ilvl w:val="1"/>
          <w:numId w:val="17"/>
        </w:numPr>
        <w:tabs>
          <w:tab w:val="left" w:pos="1529"/>
        </w:tabs>
        <w:spacing w:before="146" w:line="360" w:lineRule="auto"/>
        <w:ind w:firstLine="0"/>
        <w:rPr>
          <w:rFonts w:ascii="Candara" w:hAnsi="Candara"/>
          <w:sz w:val="20"/>
          <w:szCs w:val="20"/>
        </w:rPr>
      </w:pPr>
      <w:r w:rsidRPr="00C87808">
        <w:rPr>
          <w:rFonts w:ascii="Candara" w:hAnsi="Candara"/>
          <w:sz w:val="20"/>
          <w:szCs w:val="20"/>
        </w:rPr>
        <w:t>consentire l’acquisizione delle informazioni e degli atti necessari per porre in essere in modo compiuto ed esauriente l’attività di controllo e vigilanza del Responsabile per la prevenzione della corruzione e trasparenza, della sua struttura e dei referenti, anche completando la documentazione per il monitoraggio sull’attuazione del Piano nella tempistica richiesta.</w:t>
      </w:r>
    </w:p>
    <w:p w14:paraId="65F77D1A" w14:textId="77777777" w:rsidR="005C2FE5" w:rsidRDefault="00081380" w:rsidP="00375C5D">
      <w:pPr>
        <w:pStyle w:val="Paragrafoelenco"/>
        <w:numPr>
          <w:ilvl w:val="0"/>
          <w:numId w:val="16"/>
        </w:numPr>
        <w:tabs>
          <w:tab w:val="left" w:pos="1529"/>
        </w:tabs>
        <w:spacing w:before="2" w:line="360" w:lineRule="auto"/>
        <w:rPr>
          <w:rFonts w:ascii="Candara" w:hAnsi="Candara"/>
          <w:sz w:val="20"/>
          <w:szCs w:val="20"/>
        </w:rPr>
      </w:pPr>
      <w:r w:rsidRPr="005C2FE5">
        <w:rPr>
          <w:rFonts w:ascii="Candara" w:hAnsi="Candara"/>
          <w:sz w:val="20"/>
          <w:szCs w:val="20"/>
        </w:rPr>
        <w:lastRenderedPageBreak/>
        <w:t>Ogni dipendente è tenuto ad assicurarne il rispetto, fornendo la necessaria collaborazione ai fini della valutazione della sostenibilità delle prescrizioni contenute nel Piano.</w:t>
      </w:r>
    </w:p>
    <w:p w14:paraId="58DE9991" w14:textId="6FB3F629" w:rsidR="0029294F" w:rsidRPr="005C2FE5" w:rsidRDefault="00293E04" w:rsidP="00375C5D">
      <w:pPr>
        <w:pStyle w:val="Paragrafoelenco"/>
        <w:numPr>
          <w:ilvl w:val="0"/>
          <w:numId w:val="16"/>
        </w:numPr>
        <w:tabs>
          <w:tab w:val="left" w:pos="1529"/>
        </w:tabs>
        <w:spacing w:before="2" w:line="360" w:lineRule="auto"/>
        <w:rPr>
          <w:rFonts w:ascii="Candara" w:hAnsi="Candara"/>
          <w:sz w:val="20"/>
          <w:szCs w:val="20"/>
        </w:rPr>
      </w:pPr>
      <w:r w:rsidRPr="005C2FE5">
        <w:rPr>
          <w:rFonts w:ascii="Candara" w:hAnsi="Candara"/>
          <w:sz w:val="20"/>
          <w:szCs w:val="20"/>
        </w:rPr>
        <w:t xml:space="preserve">La violazione da parte dei dipendenti e dei </w:t>
      </w:r>
      <w:r w:rsidR="005E4663" w:rsidRPr="005C2FE5">
        <w:rPr>
          <w:rFonts w:ascii="Candara" w:hAnsi="Candara"/>
          <w:sz w:val="20"/>
          <w:szCs w:val="20"/>
        </w:rPr>
        <w:t>Responsabili di settore</w:t>
      </w:r>
      <w:r w:rsidRPr="005C2FE5">
        <w:rPr>
          <w:rFonts w:ascii="Candara" w:hAnsi="Candara"/>
          <w:sz w:val="20"/>
          <w:szCs w:val="20"/>
        </w:rPr>
        <w:t xml:space="preserve"> delle misure previste dal PTPCT, nonché la violazione del dovere di collaborazione, comporta responsabilità disciplinare, ai sensi dell’art. 1 comma 14 della Legge 190/2012, e l’applicazione delle seguenti</w:t>
      </w:r>
      <w:r w:rsidRPr="005C2FE5">
        <w:rPr>
          <w:rFonts w:ascii="Candara" w:hAnsi="Candara"/>
          <w:spacing w:val="-33"/>
          <w:sz w:val="20"/>
          <w:szCs w:val="20"/>
        </w:rPr>
        <w:t xml:space="preserve"> </w:t>
      </w:r>
      <w:r w:rsidRPr="005C2FE5">
        <w:rPr>
          <w:rFonts w:ascii="Candara" w:hAnsi="Candara"/>
          <w:sz w:val="20"/>
          <w:szCs w:val="20"/>
        </w:rPr>
        <w:t>sanzioni:</w:t>
      </w:r>
    </w:p>
    <w:p w14:paraId="6EB628EA" w14:textId="3ADB100E" w:rsidR="00B9693C" w:rsidRPr="00C87808" w:rsidRDefault="00293E04" w:rsidP="00375C5D">
      <w:pPr>
        <w:pStyle w:val="Paragrafoelenco"/>
        <w:numPr>
          <w:ilvl w:val="1"/>
          <w:numId w:val="16"/>
        </w:numPr>
        <w:tabs>
          <w:tab w:val="left" w:pos="1246"/>
        </w:tabs>
        <w:spacing w:line="360" w:lineRule="auto"/>
        <w:rPr>
          <w:rFonts w:ascii="Candara" w:hAnsi="Candara"/>
          <w:sz w:val="20"/>
          <w:szCs w:val="20"/>
        </w:rPr>
      </w:pPr>
      <w:r w:rsidRPr="00C87808">
        <w:rPr>
          <w:rFonts w:ascii="Candara" w:hAnsi="Candara"/>
          <w:sz w:val="20"/>
          <w:szCs w:val="20"/>
        </w:rPr>
        <w:t>in caso di violazione valutata come non rilevante e che non abbia comportato pregiudizio all’azione di prevenzione della corruzione, è applicabile la sanzione di cui al</w:t>
      </w:r>
      <w:r w:rsidR="002F5E73" w:rsidRPr="00C87808">
        <w:rPr>
          <w:rFonts w:ascii="Candara" w:hAnsi="Candara"/>
          <w:sz w:val="20"/>
          <w:szCs w:val="20"/>
        </w:rPr>
        <w:t>l’art. 59 comma 3 CCNL 21/5/2018.</w:t>
      </w:r>
    </w:p>
    <w:p w14:paraId="5D4C7FA8" w14:textId="66EA18F4" w:rsidR="00B9693C" w:rsidRPr="00C87808" w:rsidRDefault="00293E04" w:rsidP="00375C5D">
      <w:pPr>
        <w:pStyle w:val="Paragrafoelenco"/>
        <w:numPr>
          <w:ilvl w:val="1"/>
          <w:numId w:val="16"/>
        </w:numPr>
        <w:tabs>
          <w:tab w:val="left" w:pos="1246"/>
        </w:tabs>
        <w:spacing w:before="35" w:line="362" w:lineRule="auto"/>
        <w:ind w:right="106"/>
        <w:jc w:val="left"/>
        <w:rPr>
          <w:rFonts w:ascii="Candara" w:hAnsi="Candara"/>
          <w:sz w:val="20"/>
          <w:szCs w:val="20"/>
        </w:rPr>
      </w:pPr>
      <w:r w:rsidRPr="00C87808">
        <w:rPr>
          <w:rFonts w:ascii="Candara" w:hAnsi="Candara"/>
          <w:sz w:val="20"/>
          <w:szCs w:val="20"/>
        </w:rPr>
        <w:t>in caso di violazione che abbia determinato un pregiudizio all’azione di prevenzione della corruzione, nonché in tutti i casi di violazione del dovere di collaborazione, è applicabile la sanzione di cui all’art. 59</w:t>
      </w:r>
      <w:r w:rsidR="002F5E73" w:rsidRPr="00C87808">
        <w:rPr>
          <w:rFonts w:ascii="Candara" w:hAnsi="Candara"/>
          <w:sz w:val="20"/>
          <w:szCs w:val="20"/>
        </w:rPr>
        <w:t xml:space="preserve"> comma 4 lett. i) CCNL 21/5/2018.</w:t>
      </w:r>
    </w:p>
    <w:p w14:paraId="5ACA4A8A" w14:textId="17EDF7C3" w:rsidR="0029294F" w:rsidRPr="00C87808" w:rsidRDefault="005C2FE5">
      <w:pPr>
        <w:pStyle w:val="Corpotesto"/>
        <w:tabs>
          <w:tab w:val="left" w:pos="938"/>
        </w:tabs>
        <w:spacing w:line="360" w:lineRule="auto"/>
        <w:ind w:left="938" w:hanging="826"/>
        <w:rPr>
          <w:rFonts w:ascii="Candara" w:hAnsi="Candara"/>
          <w:sz w:val="20"/>
          <w:szCs w:val="20"/>
        </w:rPr>
      </w:pPr>
      <w:r>
        <w:rPr>
          <w:rFonts w:ascii="Candara" w:hAnsi="Candara"/>
          <w:sz w:val="20"/>
          <w:szCs w:val="20"/>
        </w:rPr>
        <w:t>7</w:t>
      </w:r>
      <w:r w:rsidR="00293E04" w:rsidRPr="00C87808">
        <w:rPr>
          <w:rFonts w:ascii="Candara" w:hAnsi="Candara"/>
          <w:sz w:val="20"/>
          <w:szCs w:val="20"/>
        </w:rPr>
        <w:t>.</w:t>
      </w:r>
      <w:r w:rsidR="00293E04" w:rsidRPr="00C87808">
        <w:rPr>
          <w:rFonts w:ascii="Candara" w:hAnsi="Candara"/>
          <w:sz w:val="20"/>
          <w:szCs w:val="20"/>
        </w:rPr>
        <w:tab/>
        <w:t>Il mancato raggiungimento degli obiettivi di prevenzione della corruzione, contenuti nel PTPCT, comporta responsabilità dirigenziale, ai sensi dell’art. 21 del D.Lgs. 165/2001, e rileva al fine della valutazione dei comportamenti organizzativi entro il sistema di valutazione della</w:t>
      </w:r>
      <w:r w:rsidR="00293E04" w:rsidRPr="00C87808">
        <w:rPr>
          <w:rFonts w:ascii="Candara" w:hAnsi="Candara"/>
          <w:spacing w:val="-1"/>
          <w:sz w:val="20"/>
          <w:szCs w:val="20"/>
        </w:rPr>
        <w:t xml:space="preserve"> </w:t>
      </w:r>
      <w:r w:rsidR="00293E04" w:rsidRPr="00C87808">
        <w:rPr>
          <w:rFonts w:ascii="Candara" w:hAnsi="Candara"/>
          <w:sz w:val="20"/>
          <w:szCs w:val="20"/>
        </w:rPr>
        <w:t>performance.</w:t>
      </w:r>
    </w:p>
    <w:p w14:paraId="1D9A694D" w14:textId="77777777" w:rsidR="0029294F" w:rsidRPr="00C87808" w:rsidRDefault="0029294F">
      <w:pPr>
        <w:pStyle w:val="Corpotesto"/>
        <w:spacing w:before="7"/>
        <w:ind w:right="0"/>
        <w:jc w:val="left"/>
        <w:rPr>
          <w:rFonts w:ascii="Candara" w:hAnsi="Candara"/>
          <w:sz w:val="20"/>
          <w:szCs w:val="20"/>
        </w:rPr>
      </w:pPr>
    </w:p>
    <w:p w14:paraId="47C6684B" w14:textId="77C60DCE" w:rsidR="0029294F" w:rsidRPr="00C87808" w:rsidRDefault="00293E04">
      <w:pPr>
        <w:pStyle w:val="Titolo1"/>
        <w:rPr>
          <w:rFonts w:ascii="Candara" w:hAnsi="Candara"/>
          <w:sz w:val="20"/>
          <w:szCs w:val="20"/>
        </w:rPr>
      </w:pPr>
      <w:bookmarkStart w:id="9" w:name="_TOC_250003"/>
      <w:bookmarkStart w:id="10" w:name="_Toc58408756"/>
      <w:bookmarkEnd w:id="9"/>
      <w:r w:rsidRPr="00C87808">
        <w:rPr>
          <w:rFonts w:ascii="Candara" w:hAnsi="Candara"/>
          <w:sz w:val="20"/>
          <w:szCs w:val="20"/>
        </w:rPr>
        <w:t>Art. 9 – Tutela del dipendente che segnala illeciti</w:t>
      </w:r>
      <w:bookmarkEnd w:id="10"/>
      <w:r w:rsidR="002F5E73" w:rsidRPr="00C87808">
        <w:rPr>
          <w:rFonts w:ascii="Candara" w:hAnsi="Candara"/>
          <w:sz w:val="20"/>
          <w:szCs w:val="20"/>
        </w:rPr>
        <w:t xml:space="preserve"> </w:t>
      </w:r>
    </w:p>
    <w:p w14:paraId="219BDD5D" w14:textId="77777777" w:rsidR="0029294F" w:rsidRPr="00C87808" w:rsidRDefault="00293E04" w:rsidP="00375C5D">
      <w:pPr>
        <w:pStyle w:val="Paragrafoelenco"/>
        <w:numPr>
          <w:ilvl w:val="0"/>
          <w:numId w:val="15"/>
        </w:numPr>
        <w:tabs>
          <w:tab w:val="left" w:pos="964"/>
          <w:tab w:val="left" w:pos="965"/>
        </w:tabs>
        <w:spacing w:before="146" w:line="360" w:lineRule="auto"/>
        <w:rPr>
          <w:rFonts w:ascii="Candara" w:hAnsi="Candara"/>
          <w:sz w:val="20"/>
          <w:szCs w:val="20"/>
        </w:rPr>
      </w:pPr>
      <w:r w:rsidRPr="00C87808">
        <w:rPr>
          <w:rFonts w:ascii="Candara" w:hAnsi="Candara"/>
          <w:sz w:val="20"/>
          <w:szCs w:val="20"/>
        </w:rPr>
        <w:t>Il dipendente ha il dovere di segnalare per iscritto al Responsabile per la prevenzione della corruzione e trasparenza le situazioni di grave irregolarità e di violazione del presente Codice, i fenomeni di corruzione, le condotte illecite, le attività svolte in violazione della disciplina vigente sullo svolgimento delle attività extraistituzionali, compiuti da dipendenti dell’Ente o soggetti terzi all’Ente stesso che svolgono attività/servizi per conto di quest’ultimo, di cui sia a personale conoscenza oppure riscontrati durante lo svolgimento dell’attività d’ufficio. Qualora la segnalazione riguardi il Responsabile per la prevenzione della corruzione e trasparenza, la stessa può essere inviata</w:t>
      </w:r>
      <w:r w:rsidRPr="00C87808">
        <w:rPr>
          <w:rFonts w:ascii="Candara" w:hAnsi="Candara"/>
          <w:spacing w:val="-2"/>
          <w:sz w:val="20"/>
          <w:szCs w:val="20"/>
        </w:rPr>
        <w:t xml:space="preserve"> </w:t>
      </w:r>
      <w:r w:rsidRPr="00C87808">
        <w:rPr>
          <w:rFonts w:ascii="Candara" w:hAnsi="Candara"/>
          <w:sz w:val="20"/>
          <w:szCs w:val="20"/>
        </w:rPr>
        <w:t>all’ANAC.</w:t>
      </w:r>
    </w:p>
    <w:p w14:paraId="738803A3" w14:textId="0557CA9E" w:rsidR="0029294F" w:rsidRPr="00C87808" w:rsidRDefault="00293E04" w:rsidP="00375C5D">
      <w:pPr>
        <w:pStyle w:val="Paragrafoelenco"/>
        <w:numPr>
          <w:ilvl w:val="0"/>
          <w:numId w:val="15"/>
        </w:numPr>
        <w:tabs>
          <w:tab w:val="left" w:pos="1019"/>
          <w:tab w:val="left" w:pos="1020"/>
        </w:tabs>
        <w:spacing w:before="1" w:line="360" w:lineRule="auto"/>
        <w:rPr>
          <w:rFonts w:ascii="Candara" w:hAnsi="Candara"/>
          <w:sz w:val="20"/>
          <w:szCs w:val="20"/>
        </w:rPr>
      </w:pPr>
      <w:r w:rsidRPr="00C87808">
        <w:rPr>
          <w:rFonts w:ascii="Candara" w:hAnsi="Candara"/>
          <w:sz w:val="20"/>
          <w:szCs w:val="20"/>
        </w:rPr>
        <w:tab/>
        <w:t xml:space="preserve">La segnalazione di cui al comma 1 è effettuata utilizzando </w:t>
      </w:r>
      <w:r w:rsidR="002939E4" w:rsidRPr="00C87808">
        <w:rPr>
          <w:rFonts w:ascii="Candara" w:hAnsi="Candara"/>
          <w:sz w:val="20"/>
          <w:szCs w:val="20"/>
        </w:rPr>
        <w:t>l’indirizzo di posta elettronica dedicato</w:t>
      </w:r>
      <w:r w:rsidRPr="00C87808">
        <w:rPr>
          <w:rFonts w:ascii="Candara" w:hAnsi="Candara"/>
          <w:sz w:val="20"/>
          <w:szCs w:val="20"/>
        </w:rPr>
        <w:t>, raggiungibile all’indirizzo</w:t>
      </w:r>
      <w:r w:rsidR="00B93AE1" w:rsidRPr="00C87808">
        <w:rPr>
          <w:rFonts w:ascii="Candara" w:hAnsi="Candara"/>
          <w:sz w:val="20"/>
          <w:szCs w:val="20"/>
        </w:rPr>
        <w:t xml:space="preserve"> </w:t>
      </w:r>
      <w:r w:rsidR="0064679A">
        <w:rPr>
          <w:rFonts w:ascii="Candara" w:hAnsi="Candara"/>
          <w:i/>
          <w:sz w:val="20"/>
          <w:szCs w:val="20"/>
        </w:rPr>
        <w:t>info@comune.cascia.pg.it</w:t>
      </w:r>
      <w:r w:rsidRPr="00C87808">
        <w:rPr>
          <w:rFonts w:ascii="Candara" w:hAnsi="Candara"/>
          <w:sz w:val="20"/>
          <w:szCs w:val="20"/>
        </w:rPr>
        <w:t xml:space="preserve"> che garantisce la tutela della riservatezza del segnalante, la cui identità è nota solo al Responsabile per la prevenzione della corruzione e trasparenza e a coloro a cui quest’ultimo debba comunicarla per imprescindibili esigenze legate all’istruttoria della</w:t>
      </w:r>
      <w:r w:rsidRPr="00C87808">
        <w:rPr>
          <w:rFonts w:ascii="Candara" w:hAnsi="Candara"/>
          <w:spacing w:val="-9"/>
          <w:sz w:val="20"/>
          <w:szCs w:val="20"/>
        </w:rPr>
        <w:t xml:space="preserve"> </w:t>
      </w:r>
      <w:r w:rsidRPr="00C87808">
        <w:rPr>
          <w:rFonts w:ascii="Candara" w:hAnsi="Candara"/>
          <w:sz w:val="20"/>
          <w:szCs w:val="20"/>
        </w:rPr>
        <w:t>segnalazione.</w:t>
      </w:r>
    </w:p>
    <w:p w14:paraId="44006FA9" w14:textId="77777777" w:rsidR="0029294F" w:rsidRPr="00C87808" w:rsidRDefault="00293E04" w:rsidP="00375C5D">
      <w:pPr>
        <w:pStyle w:val="Paragrafoelenco"/>
        <w:numPr>
          <w:ilvl w:val="0"/>
          <w:numId w:val="15"/>
        </w:numPr>
        <w:tabs>
          <w:tab w:val="left" w:pos="1019"/>
          <w:tab w:val="left" w:pos="1020"/>
        </w:tabs>
        <w:spacing w:before="1" w:line="360" w:lineRule="auto"/>
        <w:rPr>
          <w:rFonts w:ascii="Candara" w:hAnsi="Candara"/>
          <w:sz w:val="20"/>
          <w:szCs w:val="20"/>
        </w:rPr>
      </w:pPr>
      <w:r w:rsidRPr="00C87808">
        <w:rPr>
          <w:rFonts w:ascii="Candara" w:hAnsi="Candara"/>
          <w:sz w:val="20"/>
          <w:szCs w:val="20"/>
        </w:rPr>
        <w:tab/>
        <w:t>Il dipendente che compie una delle segnalazioni di cui ai precedenti commi, ovvero alla Corte</w:t>
      </w:r>
      <w:r w:rsidRPr="00C87808">
        <w:rPr>
          <w:rFonts w:ascii="Candara" w:hAnsi="Candara"/>
          <w:spacing w:val="21"/>
          <w:sz w:val="20"/>
          <w:szCs w:val="20"/>
        </w:rPr>
        <w:t xml:space="preserve"> </w:t>
      </w:r>
      <w:r w:rsidRPr="00C87808">
        <w:rPr>
          <w:rFonts w:ascii="Candara" w:hAnsi="Candara"/>
          <w:sz w:val="20"/>
          <w:szCs w:val="20"/>
        </w:rPr>
        <w:t>dei</w:t>
      </w:r>
      <w:r w:rsidRPr="00C87808">
        <w:rPr>
          <w:rFonts w:ascii="Candara" w:hAnsi="Candara"/>
          <w:spacing w:val="23"/>
          <w:sz w:val="20"/>
          <w:szCs w:val="20"/>
        </w:rPr>
        <w:t xml:space="preserve"> </w:t>
      </w:r>
      <w:r w:rsidRPr="00C87808">
        <w:rPr>
          <w:rFonts w:ascii="Candara" w:hAnsi="Candara"/>
          <w:sz w:val="20"/>
          <w:szCs w:val="20"/>
        </w:rPr>
        <w:t>Conti,</w:t>
      </w:r>
      <w:r w:rsidRPr="00C87808">
        <w:rPr>
          <w:rFonts w:ascii="Candara" w:hAnsi="Candara"/>
          <w:spacing w:val="23"/>
          <w:sz w:val="20"/>
          <w:szCs w:val="20"/>
        </w:rPr>
        <w:t xml:space="preserve"> </w:t>
      </w:r>
      <w:r w:rsidRPr="00C87808">
        <w:rPr>
          <w:rFonts w:ascii="Candara" w:hAnsi="Candara"/>
          <w:sz w:val="20"/>
          <w:szCs w:val="20"/>
        </w:rPr>
        <w:t>all’autorità</w:t>
      </w:r>
      <w:r w:rsidRPr="00C87808">
        <w:rPr>
          <w:rFonts w:ascii="Candara" w:hAnsi="Candara"/>
          <w:spacing w:val="23"/>
          <w:sz w:val="20"/>
          <w:szCs w:val="20"/>
        </w:rPr>
        <w:t xml:space="preserve"> </w:t>
      </w:r>
      <w:r w:rsidRPr="00C87808">
        <w:rPr>
          <w:rFonts w:ascii="Candara" w:hAnsi="Candara"/>
          <w:sz w:val="20"/>
          <w:szCs w:val="20"/>
        </w:rPr>
        <w:t>giudiziaria</w:t>
      </w:r>
      <w:r w:rsidRPr="00C87808">
        <w:rPr>
          <w:rFonts w:ascii="Candara" w:hAnsi="Candara"/>
          <w:spacing w:val="23"/>
          <w:sz w:val="20"/>
          <w:szCs w:val="20"/>
        </w:rPr>
        <w:t xml:space="preserve"> </w:t>
      </w:r>
      <w:r w:rsidRPr="00C87808">
        <w:rPr>
          <w:rFonts w:ascii="Candara" w:hAnsi="Candara"/>
          <w:sz w:val="20"/>
          <w:szCs w:val="20"/>
        </w:rPr>
        <w:t>o</w:t>
      </w:r>
      <w:r w:rsidRPr="00C87808">
        <w:rPr>
          <w:rFonts w:ascii="Candara" w:hAnsi="Candara"/>
          <w:spacing w:val="21"/>
          <w:sz w:val="20"/>
          <w:szCs w:val="20"/>
        </w:rPr>
        <w:t xml:space="preserve"> </w:t>
      </w:r>
      <w:r w:rsidRPr="00C87808">
        <w:rPr>
          <w:rFonts w:ascii="Candara" w:hAnsi="Candara"/>
          <w:sz w:val="20"/>
          <w:szCs w:val="20"/>
        </w:rPr>
        <w:t>all’ANAC</w:t>
      </w:r>
      <w:r w:rsidRPr="00C87808">
        <w:rPr>
          <w:rFonts w:ascii="Candara" w:hAnsi="Candara"/>
          <w:spacing w:val="22"/>
          <w:sz w:val="20"/>
          <w:szCs w:val="20"/>
        </w:rPr>
        <w:t xml:space="preserve"> </w:t>
      </w:r>
      <w:r w:rsidRPr="00C87808">
        <w:rPr>
          <w:rFonts w:ascii="Candara" w:hAnsi="Candara"/>
          <w:sz w:val="20"/>
          <w:szCs w:val="20"/>
        </w:rPr>
        <w:t>di</w:t>
      </w:r>
      <w:r w:rsidRPr="00C87808">
        <w:rPr>
          <w:rFonts w:ascii="Candara" w:hAnsi="Candara"/>
          <w:spacing w:val="23"/>
          <w:sz w:val="20"/>
          <w:szCs w:val="20"/>
        </w:rPr>
        <w:t xml:space="preserve"> </w:t>
      </w:r>
      <w:r w:rsidRPr="00C87808">
        <w:rPr>
          <w:rFonts w:ascii="Candara" w:hAnsi="Candara"/>
          <w:sz w:val="20"/>
          <w:szCs w:val="20"/>
        </w:rPr>
        <w:t>condotte</w:t>
      </w:r>
      <w:r w:rsidRPr="00C87808">
        <w:rPr>
          <w:rFonts w:ascii="Candara" w:hAnsi="Candara"/>
          <w:spacing w:val="23"/>
          <w:sz w:val="20"/>
          <w:szCs w:val="20"/>
        </w:rPr>
        <w:t xml:space="preserve"> </w:t>
      </w:r>
      <w:r w:rsidRPr="00C87808">
        <w:rPr>
          <w:rFonts w:ascii="Candara" w:hAnsi="Candara"/>
          <w:sz w:val="20"/>
          <w:szCs w:val="20"/>
        </w:rPr>
        <w:t>illecite</w:t>
      </w:r>
      <w:r w:rsidRPr="00C87808">
        <w:rPr>
          <w:rFonts w:ascii="Candara" w:hAnsi="Candara"/>
          <w:spacing w:val="21"/>
          <w:sz w:val="20"/>
          <w:szCs w:val="20"/>
        </w:rPr>
        <w:t xml:space="preserve"> </w:t>
      </w:r>
      <w:r w:rsidRPr="00C87808">
        <w:rPr>
          <w:rFonts w:ascii="Candara" w:hAnsi="Candara"/>
          <w:sz w:val="20"/>
          <w:szCs w:val="20"/>
        </w:rPr>
        <w:t>di</w:t>
      </w:r>
      <w:r w:rsidRPr="00C87808">
        <w:rPr>
          <w:rFonts w:ascii="Candara" w:hAnsi="Candara"/>
          <w:spacing w:val="20"/>
          <w:sz w:val="20"/>
          <w:szCs w:val="20"/>
        </w:rPr>
        <w:t xml:space="preserve"> </w:t>
      </w:r>
      <w:r w:rsidRPr="00C87808">
        <w:rPr>
          <w:rFonts w:ascii="Candara" w:hAnsi="Candara"/>
          <w:sz w:val="20"/>
          <w:szCs w:val="20"/>
        </w:rPr>
        <w:t>cui</w:t>
      </w:r>
      <w:r w:rsidRPr="00C87808">
        <w:rPr>
          <w:rFonts w:ascii="Candara" w:hAnsi="Candara"/>
          <w:spacing w:val="23"/>
          <w:sz w:val="20"/>
          <w:szCs w:val="20"/>
        </w:rPr>
        <w:t xml:space="preserve"> </w:t>
      </w:r>
      <w:r w:rsidRPr="00C87808">
        <w:rPr>
          <w:rFonts w:ascii="Candara" w:hAnsi="Candara"/>
          <w:sz w:val="20"/>
          <w:szCs w:val="20"/>
        </w:rPr>
        <w:t>sia</w:t>
      </w:r>
      <w:r w:rsidRPr="00C87808">
        <w:rPr>
          <w:rFonts w:ascii="Candara" w:hAnsi="Candara"/>
          <w:spacing w:val="23"/>
          <w:sz w:val="20"/>
          <w:szCs w:val="20"/>
        </w:rPr>
        <w:t xml:space="preserve"> </w:t>
      </w:r>
      <w:r w:rsidRPr="00C87808">
        <w:rPr>
          <w:rFonts w:ascii="Candara" w:hAnsi="Candara"/>
          <w:sz w:val="20"/>
          <w:szCs w:val="20"/>
        </w:rPr>
        <w:t>venuto</w:t>
      </w:r>
      <w:r w:rsidRPr="00C87808">
        <w:rPr>
          <w:rFonts w:ascii="Candara" w:hAnsi="Candara"/>
          <w:spacing w:val="21"/>
          <w:sz w:val="20"/>
          <w:szCs w:val="20"/>
        </w:rPr>
        <w:t xml:space="preserve"> </w:t>
      </w:r>
      <w:r w:rsidRPr="00C87808">
        <w:rPr>
          <w:rFonts w:ascii="Candara" w:hAnsi="Candara"/>
          <w:sz w:val="20"/>
          <w:szCs w:val="20"/>
        </w:rPr>
        <w:t>a</w:t>
      </w:r>
    </w:p>
    <w:p w14:paraId="5FC89284" w14:textId="77777777" w:rsidR="0029294F" w:rsidRPr="00C87808" w:rsidRDefault="00293E04">
      <w:pPr>
        <w:pStyle w:val="Corpotesto"/>
        <w:spacing w:before="35" w:line="360" w:lineRule="auto"/>
        <w:ind w:left="964"/>
        <w:rPr>
          <w:rFonts w:ascii="Candara" w:hAnsi="Candara"/>
          <w:sz w:val="20"/>
          <w:szCs w:val="20"/>
        </w:rPr>
      </w:pPr>
      <w:r w:rsidRPr="00C87808">
        <w:rPr>
          <w:rFonts w:ascii="Candara" w:hAnsi="Candara"/>
          <w:sz w:val="20"/>
          <w:szCs w:val="20"/>
        </w:rPr>
        <w:t>conoscenza in ragione del rapporto di lavoro, al di fuori dei casi di propria responsabilità a titolo di calunnia o diffamazione ovvero per lo stesso titolo ai sensi dell'articolo 2043 del codice civile, ha diritto di essere tutelato secondo le disposizioni previste dall’art. 54-bis del Decreto Legislativo 30 marzo 2001, n. 165; tali tutele non sono garantite nei casi in cui sia accertata, anche con sentenza di primo grado, la responsabilità penale del segnalante per i reati di calunnia o diffamazione o comunque per reati commessi con la denuncia oggetto della segnalazione ovvero la responsabilità civile, per lo stesso titolo, nei casi di dolo o colpa grave.</w:t>
      </w:r>
    </w:p>
    <w:p w14:paraId="2CA9AFEA" w14:textId="77777777" w:rsidR="0029294F" w:rsidRPr="00C87808" w:rsidRDefault="00293E04" w:rsidP="00375C5D">
      <w:pPr>
        <w:pStyle w:val="Paragrafoelenco"/>
        <w:numPr>
          <w:ilvl w:val="0"/>
          <w:numId w:val="14"/>
        </w:numPr>
        <w:tabs>
          <w:tab w:val="left" w:pos="964"/>
          <w:tab w:val="left" w:pos="965"/>
        </w:tabs>
        <w:spacing w:before="1" w:line="360" w:lineRule="auto"/>
        <w:jc w:val="both"/>
        <w:rPr>
          <w:rFonts w:ascii="Candara" w:hAnsi="Candara"/>
          <w:sz w:val="20"/>
          <w:szCs w:val="20"/>
        </w:rPr>
      </w:pPr>
      <w:r w:rsidRPr="00C87808">
        <w:rPr>
          <w:rFonts w:ascii="Candara" w:hAnsi="Candara"/>
          <w:sz w:val="20"/>
          <w:szCs w:val="20"/>
        </w:rPr>
        <w:t xml:space="preserve">Nelle ipotesi di segnalazione o denuncia effettuate nelle forme e nei limiti della normativa che tutela il dipendente segnalante, il perseguimento dell’interesse all’integrità dell’Amministrazione, nonché alla prevenzione e alla repressione delle malversazioni, costituisce giusta causa di rivelazione delle notizie </w:t>
      </w:r>
      <w:r w:rsidRPr="00C87808">
        <w:rPr>
          <w:rFonts w:ascii="Candara" w:hAnsi="Candara"/>
          <w:sz w:val="20"/>
          <w:szCs w:val="20"/>
        </w:rPr>
        <w:lastRenderedPageBreak/>
        <w:t>coperte dall’obbligo di segreto di cui agli artt. 326, 622 e 623 del Codice Penale e dell’art. 2105 del Codice</w:t>
      </w:r>
      <w:r w:rsidRPr="00C87808">
        <w:rPr>
          <w:rFonts w:ascii="Candara" w:hAnsi="Candara"/>
          <w:spacing w:val="-18"/>
          <w:sz w:val="20"/>
          <w:szCs w:val="20"/>
        </w:rPr>
        <w:t xml:space="preserve"> </w:t>
      </w:r>
      <w:r w:rsidRPr="00C87808">
        <w:rPr>
          <w:rFonts w:ascii="Candara" w:hAnsi="Candara"/>
          <w:sz w:val="20"/>
          <w:szCs w:val="20"/>
        </w:rPr>
        <w:t>Civile.</w:t>
      </w:r>
    </w:p>
    <w:p w14:paraId="04CE754F" w14:textId="5763012C" w:rsidR="0029294F" w:rsidRPr="00C87808" w:rsidRDefault="00293E04" w:rsidP="00375C5D">
      <w:pPr>
        <w:pStyle w:val="Paragrafoelenco"/>
        <w:numPr>
          <w:ilvl w:val="0"/>
          <w:numId w:val="14"/>
        </w:numPr>
        <w:tabs>
          <w:tab w:val="left" w:pos="964"/>
          <w:tab w:val="left" w:pos="965"/>
        </w:tabs>
        <w:spacing w:before="1" w:line="360" w:lineRule="auto"/>
        <w:jc w:val="both"/>
        <w:rPr>
          <w:rFonts w:ascii="Candara" w:hAnsi="Candara"/>
          <w:sz w:val="20"/>
          <w:szCs w:val="20"/>
        </w:rPr>
      </w:pPr>
      <w:r w:rsidRPr="00C87808">
        <w:rPr>
          <w:rFonts w:ascii="Candara" w:hAnsi="Candara"/>
          <w:sz w:val="20"/>
          <w:szCs w:val="20"/>
        </w:rPr>
        <w:t>Nell’ambito del procedimento disciplinare, l’identità del segnalante non può essere rivelata, senza il suo consenso, sempre che la contestazione dell’addebito disciplinare sia fondata su accertamenti distinti e ulteriori rispetto alla segnalazione. Qualora la contestazione sia fondata, in tutto o in parte, sulla segnalazione, l’identità può essere rivelata, solo in presenza del consenso del segnalante, ove la sua conoscenza sia assolutamente indispensabile per la difesa dell’incolpato; tale ultima circostanza può emergere solo a seguito dell’audizione dell’incolpato ovvero dalle memorie difensive che lo stesso produce nel procedimento. Sia in ipotesi di accoglimento dell’istanza, sia nel caso di diniego, il responsabile per la prevenzione alla corruzione deve adeguatamente motivare la scelta dandone comunicazione esclusivamente alle parti. La denuncia viene protocollata utilizzando la protocollazione riservata ed è sottratta all’accesso previsto dagli artt. 22 e seguenti della legge 241/1990 e</w:t>
      </w:r>
      <w:r w:rsidRPr="00C87808">
        <w:rPr>
          <w:rFonts w:ascii="Candara" w:hAnsi="Candara"/>
          <w:spacing w:val="-6"/>
          <w:sz w:val="20"/>
          <w:szCs w:val="20"/>
        </w:rPr>
        <w:t xml:space="preserve"> </w:t>
      </w:r>
      <w:proofErr w:type="spellStart"/>
      <w:proofErr w:type="gramStart"/>
      <w:r w:rsidRPr="00C87808">
        <w:rPr>
          <w:rFonts w:ascii="Candara" w:hAnsi="Candara"/>
          <w:sz w:val="20"/>
          <w:szCs w:val="20"/>
        </w:rPr>
        <w:t>ss.mm.ii</w:t>
      </w:r>
      <w:proofErr w:type="spellEnd"/>
      <w:r w:rsidRPr="00C87808">
        <w:rPr>
          <w:rFonts w:ascii="Candara" w:hAnsi="Candara"/>
          <w:sz w:val="20"/>
          <w:szCs w:val="20"/>
        </w:rPr>
        <w:t>..</w:t>
      </w:r>
      <w:proofErr w:type="gramEnd"/>
      <w:r w:rsidR="00B9693C" w:rsidRPr="00C87808">
        <w:rPr>
          <w:rFonts w:ascii="Candara" w:hAnsi="Candara"/>
          <w:sz w:val="20"/>
          <w:szCs w:val="20"/>
        </w:rPr>
        <w:t xml:space="preserve"> </w:t>
      </w:r>
      <w:r w:rsidRPr="00C87808">
        <w:rPr>
          <w:rFonts w:ascii="Candara" w:hAnsi="Candara"/>
          <w:sz w:val="20"/>
          <w:szCs w:val="20"/>
        </w:rPr>
        <w:t xml:space="preserve">La violazione degli obblighi di tutela della riservatezza dell’identità di cui al presente articolo, comporta, in capo ai soggetti di cui al precedente comma 2, responsabilità disciplinare </w:t>
      </w:r>
      <w:r w:rsidR="00B9693C" w:rsidRPr="00C87808">
        <w:rPr>
          <w:rFonts w:ascii="Candara" w:hAnsi="Candara"/>
          <w:sz w:val="20"/>
          <w:szCs w:val="20"/>
        </w:rPr>
        <w:t xml:space="preserve">sanzionata come previsto </w:t>
      </w:r>
      <w:r w:rsidRPr="00C87808">
        <w:rPr>
          <w:rFonts w:ascii="Candara" w:hAnsi="Candara"/>
          <w:sz w:val="20"/>
          <w:szCs w:val="20"/>
        </w:rPr>
        <w:t>dall’art. 59 comma 4 lett. i) CCNL</w:t>
      </w:r>
      <w:r w:rsidRPr="00C87808">
        <w:rPr>
          <w:rFonts w:ascii="Candara" w:hAnsi="Candara"/>
          <w:spacing w:val="-7"/>
          <w:sz w:val="20"/>
          <w:szCs w:val="20"/>
        </w:rPr>
        <w:t xml:space="preserve"> </w:t>
      </w:r>
      <w:r w:rsidRPr="00C87808">
        <w:rPr>
          <w:rFonts w:ascii="Candara" w:hAnsi="Candara"/>
          <w:sz w:val="20"/>
          <w:szCs w:val="20"/>
        </w:rPr>
        <w:t>21/5/2018;</w:t>
      </w:r>
      <w:r w:rsidR="00B9693C" w:rsidRPr="00C87808">
        <w:rPr>
          <w:rFonts w:ascii="Candara" w:hAnsi="Candara"/>
          <w:sz w:val="20"/>
          <w:szCs w:val="20"/>
        </w:rPr>
        <w:t xml:space="preserve"> </w:t>
      </w:r>
      <w:r w:rsidRPr="00C87808">
        <w:rPr>
          <w:rFonts w:ascii="Candara" w:hAnsi="Candara"/>
          <w:sz w:val="20"/>
          <w:szCs w:val="20"/>
        </w:rPr>
        <w:t>nel caso</w:t>
      </w:r>
      <w:r w:rsidR="007C0109" w:rsidRPr="00C87808">
        <w:rPr>
          <w:rFonts w:ascii="Candara" w:hAnsi="Candara"/>
          <w:sz w:val="20"/>
          <w:szCs w:val="20"/>
        </w:rPr>
        <w:t xml:space="preserve"> in cui il responsabile sia il segretario g</w:t>
      </w:r>
      <w:r w:rsidRPr="00C87808">
        <w:rPr>
          <w:rFonts w:ascii="Candara" w:hAnsi="Candara"/>
          <w:sz w:val="20"/>
          <w:szCs w:val="20"/>
        </w:rPr>
        <w:t>enerale: sospensione dal servizio con privazione della retribuzione fino ad un massimo di 10 giorni ai sensi dell’art. 5, comma 5, lett. m) CCNL Segretari del</w:t>
      </w:r>
      <w:r w:rsidRPr="00C87808">
        <w:rPr>
          <w:rFonts w:ascii="Candara" w:hAnsi="Candara"/>
          <w:spacing w:val="-8"/>
          <w:sz w:val="20"/>
          <w:szCs w:val="20"/>
        </w:rPr>
        <w:t xml:space="preserve"> </w:t>
      </w:r>
      <w:r w:rsidRPr="00C87808">
        <w:rPr>
          <w:rFonts w:ascii="Candara" w:hAnsi="Candara"/>
          <w:sz w:val="20"/>
          <w:szCs w:val="20"/>
        </w:rPr>
        <w:t>14/12/2010.</w:t>
      </w:r>
    </w:p>
    <w:p w14:paraId="7F770E3E" w14:textId="52844340" w:rsidR="0029294F" w:rsidRPr="00C87808" w:rsidRDefault="00293E04" w:rsidP="00375C5D">
      <w:pPr>
        <w:pStyle w:val="Paragrafoelenco"/>
        <w:numPr>
          <w:ilvl w:val="0"/>
          <w:numId w:val="14"/>
        </w:numPr>
        <w:tabs>
          <w:tab w:val="left" w:pos="939"/>
        </w:tabs>
        <w:spacing w:before="10" w:line="360" w:lineRule="auto"/>
        <w:ind w:left="938" w:hanging="466"/>
        <w:jc w:val="both"/>
        <w:rPr>
          <w:rFonts w:ascii="Candara" w:hAnsi="Candara"/>
          <w:sz w:val="20"/>
          <w:szCs w:val="20"/>
        </w:rPr>
      </w:pPr>
      <w:r w:rsidRPr="00C87808">
        <w:rPr>
          <w:rFonts w:ascii="Candara" w:hAnsi="Candara"/>
          <w:sz w:val="20"/>
          <w:szCs w:val="20"/>
        </w:rPr>
        <w:t>Le violazioni degli obblighi di tutela della riservatezza di cui sopra, sanzionate dall’Ufficio Procedimenti Di</w:t>
      </w:r>
      <w:r w:rsidR="007C0109" w:rsidRPr="00C87808">
        <w:rPr>
          <w:rFonts w:ascii="Candara" w:hAnsi="Candara"/>
          <w:sz w:val="20"/>
          <w:szCs w:val="20"/>
        </w:rPr>
        <w:t>sciplinari, sono comunicate dall’</w:t>
      </w:r>
      <w:r w:rsidRPr="00C87808">
        <w:rPr>
          <w:rFonts w:ascii="Candara" w:hAnsi="Candara"/>
          <w:sz w:val="20"/>
          <w:szCs w:val="20"/>
        </w:rPr>
        <w:t>ufficio al Garante per la protezione dei dati</w:t>
      </w:r>
      <w:r w:rsidRPr="00C87808">
        <w:rPr>
          <w:rFonts w:ascii="Candara" w:hAnsi="Candara"/>
          <w:spacing w:val="-6"/>
          <w:sz w:val="20"/>
          <w:szCs w:val="20"/>
        </w:rPr>
        <w:t xml:space="preserve"> </w:t>
      </w:r>
      <w:r w:rsidRPr="00C87808">
        <w:rPr>
          <w:rFonts w:ascii="Candara" w:hAnsi="Candara"/>
          <w:sz w:val="20"/>
          <w:szCs w:val="20"/>
        </w:rPr>
        <w:t>personali.</w:t>
      </w:r>
    </w:p>
    <w:p w14:paraId="156A69B8" w14:textId="77777777" w:rsidR="0029294F" w:rsidRPr="00C87808" w:rsidRDefault="0029294F">
      <w:pPr>
        <w:pStyle w:val="Corpotesto"/>
        <w:spacing w:before="11"/>
        <w:ind w:right="0"/>
        <w:jc w:val="left"/>
        <w:rPr>
          <w:rFonts w:ascii="Candara" w:hAnsi="Candara"/>
          <w:sz w:val="20"/>
          <w:szCs w:val="20"/>
        </w:rPr>
      </w:pPr>
    </w:p>
    <w:p w14:paraId="2E6681CD" w14:textId="61F6D308" w:rsidR="0029294F" w:rsidRPr="00C87808" w:rsidRDefault="00293E04">
      <w:pPr>
        <w:pStyle w:val="Titolo1"/>
        <w:jc w:val="left"/>
        <w:rPr>
          <w:rFonts w:ascii="Candara" w:hAnsi="Candara"/>
          <w:sz w:val="20"/>
          <w:szCs w:val="20"/>
        </w:rPr>
      </w:pPr>
      <w:bookmarkStart w:id="11" w:name="_Toc58408757"/>
      <w:r w:rsidRPr="00C87808">
        <w:rPr>
          <w:rFonts w:ascii="Candara" w:hAnsi="Candara"/>
          <w:sz w:val="20"/>
          <w:szCs w:val="20"/>
        </w:rPr>
        <w:t xml:space="preserve">Art. 10 - Trasparenza e tracciabilità </w:t>
      </w:r>
      <w:r w:rsidR="007C0109" w:rsidRPr="00C87808">
        <w:rPr>
          <w:rFonts w:ascii="Candara" w:hAnsi="Candara"/>
          <w:sz w:val="20"/>
          <w:szCs w:val="20"/>
        </w:rPr>
        <w:t>(art. 9 del D.P.R. n. 62/2013)</w:t>
      </w:r>
      <w:bookmarkEnd w:id="11"/>
    </w:p>
    <w:p w14:paraId="2D8E53AA" w14:textId="77777777" w:rsidR="0029294F" w:rsidRPr="00C87808" w:rsidRDefault="00293E04" w:rsidP="00375C5D">
      <w:pPr>
        <w:pStyle w:val="Paragrafoelenco"/>
        <w:numPr>
          <w:ilvl w:val="0"/>
          <w:numId w:val="13"/>
        </w:numPr>
        <w:tabs>
          <w:tab w:val="left" w:pos="833"/>
        </w:tabs>
        <w:spacing w:before="147" w:line="360" w:lineRule="auto"/>
        <w:rPr>
          <w:rFonts w:ascii="Candara" w:hAnsi="Candara"/>
          <w:sz w:val="20"/>
          <w:szCs w:val="20"/>
        </w:rPr>
      </w:pPr>
      <w:r w:rsidRPr="00C87808">
        <w:rPr>
          <w:rFonts w:ascii="Candara" w:hAnsi="Candara"/>
          <w:sz w:val="20"/>
          <w:szCs w:val="20"/>
        </w:rPr>
        <w:t xml:space="preserve">I </w:t>
      </w:r>
      <w:r w:rsidR="005E4663" w:rsidRPr="00C87808">
        <w:rPr>
          <w:rFonts w:ascii="Candara" w:hAnsi="Candara"/>
          <w:sz w:val="20"/>
          <w:szCs w:val="20"/>
        </w:rPr>
        <w:t>Responsabili di settore</w:t>
      </w:r>
      <w:r w:rsidRPr="00C87808">
        <w:rPr>
          <w:rFonts w:ascii="Candara" w:hAnsi="Candara"/>
          <w:sz w:val="20"/>
          <w:szCs w:val="20"/>
        </w:rPr>
        <w:t xml:space="preserve"> verificano che i dipendenti assicurino l'adempimento degli obblighi di trasparenza previsti in capo al Comune secondo le disposizioni normative vigenti e conformemente ai contenuti ed alle disposizioni organizzative della sezione “Trasparenza” del PTPCT, facendosi promotori della qualità dei contenuti</w:t>
      </w:r>
      <w:r w:rsidRPr="00C87808">
        <w:rPr>
          <w:rFonts w:ascii="Candara" w:hAnsi="Candara"/>
          <w:spacing w:val="-19"/>
          <w:sz w:val="20"/>
          <w:szCs w:val="20"/>
        </w:rPr>
        <w:t xml:space="preserve"> </w:t>
      </w:r>
      <w:r w:rsidRPr="00C87808">
        <w:rPr>
          <w:rFonts w:ascii="Candara" w:hAnsi="Candara"/>
          <w:sz w:val="20"/>
          <w:szCs w:val="20"/>
        </w:rPr>
        <w:t>pubblicati.</w:t>
      </w:r>
    </w:p>
    <w:p w14:paraId="482C7175" w14:textId="77777777" w:rsidR="0029294F" w:rsidRPr="00C87808" w:rsidRDefault="00293E04" w:rsidP="00375C5D">
      <w:pPr>
        <w:pStyle w:val="Paragrafoelenco"/>
        <w:numPr>
          <w:ilvl w:val="0"/>
          <w:numId w:val="13"/>
        </w:numPr>
        <w:tabs>
          <w:tab w:val="left" w:pos="833"/>
        </w:tabs>
        <w:spacing w:before="1" w:line="360" w:lineRule="auto"/>
        <w:ind w:hanging="721"/>
        <w:rPr>
          <w:rFonts w:ascii="Candara" w:hAnsi="Candara"/>
          <w:sz w:val="20"/>
          <w:szCs w:val="20"/>
        </w:rPr>
      </w:pPr>
      <w:r w:rsidRPr="00C87808">
        <w:rPr>
          <w:rFonts w:ascii="Candara" w:hAnsi="Candara"/>
          <w:sz w:val="20"/>
          <w:szCs w:val="20"/>
        </w:rPr>
        <w:t xml:space="preserve">I </w:t>
      </w:r>
      <w:r w:rsidR="005E4663" w:rsidRPr="00C87808">
        <w:rPr>
          <w:rFonts w:ascii="Candara" w:hAnsi="Candara"/>
          <w:sz w:val="20"/>
          <w:szCs w:val="20"/>
        </w:rPr>
        <w:t>Responsabili di settore</w:t>
      </w:r>
      <w:r w:rsidRPr="00C87808">
        <w:rPr>
          <w:rFonts w:ascii="Candara" w:hAnsi="Candara"/>
          <w:sz w:val="20"/>
          <w:szCs w:val="20"/>
        </w:rPr>
        <w:t xml:space="preserve"> verificano che i dipendenti individuati per ciascun settore:</w:t>
      </w:r>
    </w:p>
    <w:p w14:paraId="6C096107" w14:textId="77777777" w:rsidR="0029294F" w:rsidRPr="00C87808" w:rsidRDefault="00293E04" w:rsidP="00375C5D">
      <w:pPr>
        <w:pStyle w:val="Paragrafoelenco"/>
        <w:numPr>
          <w:ilvl w:val="1"/>
          <w:numId w:val="13"/>
        </w:numPr>
        <w:tabs>
          <w:tab w:val="left" w:pos="1246"/>
        </w:tabs>
        <w:spacing w:line="360" w:lineRule="auto"/>
        <w:rPr>
          <w:rFonts w:ascii="Candara" w:hAnsi="Candara"/>
          <w:sz w:val="20"/>
          <w:szCs w:val="20"/>
        </w:rPr>
      </w:pPr>
      <w:r w:rsidRPr="00C87808">
        <w:rPr>
          <w:rFonts w:ascii="Candara" w:hAnsi="Candara"/>
          <w:sz w:val="20"/>
          <w:szCs w:val="20"/>
        </w:rPr>
        <w:t>assicurino l’adempimento degli obblighi di trasparenza previsti dalla normativa vigente, prestando la massima collaborazione nell’elaborazione, reperimento e comunicazione, in modo regolare, completo e puntuale, delle informazioni e dei dati da pubblicare sul sito istituzionale, nonché i relativi aggiornamenti secondo la periodicità prevista dalla normativa, nel rispetto delle norme in materia di trattamento dei dati</w:t>
      </w:r>
      <w:r w:rsidRPr="00C87808">
        <w:rPr>
          <w:rFonts w:ascii="Candara" w:hAnsi="Candara"/>
          <w:spacing w:val="-5"/>
          <w:sz w:val="20"/>
          <w:szCs w:val="20"/>
        </w:rPr>
        <w:t xml:space="preserve"> </w:t>
      </w:r>
      <w:r w:rsidRPr="00C87808">
        <w:rPr>
          <w:rFonts w:ascii="Candara" w:hAnsi="Candara"/>
          <w:sz w:val="20"/>
          <w:szCs w:val="20"/>
        </w:rPr>
        <w:t>personali;</w:t>
      </w:r>
    </w:p>
    <w:p w14:paraId="3EDC4D58" w14:textId="77777777" w:rsidR="00B9693C" w:rsidRPr="00C87808" w:rsidRDefault="00293E04" w:rsidP="00375C5D">
      <w:pPr>
        <w:pStyle w:val="Paragrafoelenco"/>
        <w:numPr>
          <w:ilvl w:val="2"/>
          <w:numId w:val="13"/>
        </w:numPr>
        <w:tabs>
          <w:tab w:val="left" w:pos="1529"/>
        </w:tabs>
        <w:spacing w:line="355" w:lineRule="auto"/>
        <w:ind w:hanging="53"/>
        <w:rPr>
          <w:rFonts w:ascii="Candara" w:hAnsi="Candara"/>
          <w:sz w:val="20"/>
          <w:szCs w:val="20"/>
        </w:rPr>
      </w:pPr>
      <w:r w:rsidRPr="00C87808">
        <w:rPr>
          <w:rFonts w:ascii="Candara" w:hAnsi="Candara"/>
          <w:sz w:val="20"/>
          <w:szCs w:val="20"/>
        </w:rPr>
        <w:t>curino la rimozione dei contenuti, decorso il periodo di pubblicazione obbligatoria dei medesimi;</w:t>
      </w:r>
    </w:p>
    <w:p w14:paraId="248FEFEE" w14:textId="77777777" w:rsidR="00B9693C" w:rsidRPr="00C87808" w:rsidRDefault="00293E04" w:rsidP="00375C5D">
      <w:pPr>
        <w:pStyle w:val="Paragrafoelenco"/>
        <w:numPr>
          <w:ilvl w:val="2"/>
          <w:numId w:val="13"/>
        </w:numPr>
        <w:tabs>
          <w:tab w:val="left" w:pos="1529"/>
        </w:tabs>
        <w:spacing w:line="355" w:lineRule="auto"/>
        <w:ind w:hanging="53"/>
        <w:rPr>
          <w:rFonts w:ascii="Candara" w:hAnsi="Candara"/>
          <w:sz w:val="20"/>
          <w:szCs w:val="20"/>
        </w:rPr>
      </w:pPr>
      <w:r w:rsidRPr="00C87808">
        <w:rPr>
          <w:rFonts w:ascii="Candara" w:hAnsi="Candara"/>
          <w:sz w:val="20"/>
          <w:szCs w:val="20"/>
        </w:rPr>
        <w:t>pongano attenzione alla pubblicazione dei contenuti in formato aperto o elaborabile;</w:t>
      </w:r>
    </w:p>
    <w:p w14:paraId="40F43176" w14:textId="77777777" w:rsidR="0029294F" w:rsidRPr="00C87808" w:rsidRDefault="00293E04" w:rsidP="00375C5D">
      <w:pPr>
        <w:pStyle w:val="Paragrafoelenco"/>
        <w:numPr>
          <w:ilvl w:val="0"/>
          <w:numId w:val="13"/>
        </w:numPr>
        <w:tabs>
          <w:tab w:val="left" w:pos="1553"/>
        </w:tabs>
        <w:spacing w:before="35" w:line="360" w:lineRule="auto"/>
        <w:ind w:right="105"/>
        <w:rPr>
          <w:rFonts w:ascii="Candara" w:hAnsi="Candara"/>
          <w:sz w:val="20"/>
          <w:szCs w:val="20"/>
        </w:rPr>
      </w:pPr>
      <w:r w:rsidRPr="00C87808">
        <w:rPr>
          <w:rFonts w:ascii="Candara" w:hAnsi="Candara"/>
          <w:sz w:val="20"/>
          <w:szCs w:val="20"/>
        </w:rPr>
        <w:t xml:space="preserve">I </w:t>
      </w:r>
      <w:r w:rsidR="005E4663" w:rsidRPr="00C87808">
        <w:rPr>
          <w:rFonts w:ascii="Candara" w:hAnsi="Candara"/>
          <w:sz w:val="20"/>
          <w:szCs w:val="20"/>
        </w:rPr>
        <w:t>Responsabili di settore</w:t>
      </w:r>
      <w:r w:rsidRPr="00C87808">
        <w:rPr>
          <w:rFonts w:ascii="Candara" w:hAnsi="Candara"/>
          <w:sz w:val="20"/>
          <w:szCs w:val="20"/>
        </w:rPr>
        <w:t xml:space="preserve"> ed il Responsabile della prevenzione della corruzione e della trasparenza controllano ed assicurano la regolare attuazione </w:t>
      </w:r>
      <w:proofErr w:type="gramStart"/>
      <w:r w:rsidRPr="00C87808">
        <w:rPr>
          <w:rFonts w:ascii="Candara" w:hAnsi="Candara"/>
          <w:sz w:val="20"/>
          <w:szCs w:val="20"/>
        </w:rPr>
        <w:t>del procedimenti</w:t>
      </w:r>
      <w:proofErr w:type="gramEnd"/>
      <w:r w:rsidRPr="00C87808">
        <w:rPr>
          <w:rFonts w:ascii="Candara" w:hAnsi="Candara"/>
          <w:sz w:val="20"/>
          <w:szCs w:val="20"/>
        </w:rPr>
        <w:t xml:space="preserve"> di accesso civico, sulla base di quanto stabilito dal vigente regolamento</w:t>
      </w:r>
      <w:r w:rsidRPr="00C87808">
        <w:rPr>
          <w:rFonts w:ascii="Candara" w:hAnsi="Candara"/>
          <w:spacing w:val="-8"/>
          <w:sz w:val="20"/>
          <w:szCs w:val="20"/>
        </w:rPr>
        <w:t xml:space="preserve"> </w:t>
      </w:r>
      <w:r w:rsidRPr="00C87808">
        <w:rPr>
          <w:rFonts w:ascii="Candara" w:hAnsi="Candara"/>
          <w:sz w:val="20"/>
          <w:szCs w:val="20"/>
        </w:rPr>
        <w:t>comunale.</w:t>
      </w:r>
    </w:p>
    <w:p w14:paraId="731A57F4" w14:textId="1AD46790" w:rsidR="0029294F" w:rsidRPr="00C87808" w:rsidRDefault="00293E04" w:rsidP="00375C5D">
      <w:pPr>
        <w:pStyle w:val="Paragrafoelenco"/>
        <w:numPr>
          <w:ilvl w:val="0"/>
          <w:numId w:val="13"/>
        </w:numPr>
        <w:tabs>
          <w:tab w:val="left" w:pos="821"/>
        </w:tabs>
        <w:spacing w:before="2" w:line="360" w:lineRule="auto"/>
        <w:ind w:left="820" w:right="103"/>
        <w:rPr>
          <w:rFonts w:ascii="Candara" w:hAnsi="Candara"/>
          <w:sz w:val="20"/>
          <w:szCs w:val="20"/>
        </w:rPr>
      </w:pPr>
      <w:r w:rsidRPr="00C87808">
        <w:rPr>
          <w:rFonts w:ascii="Candara" w:hAnsi="Candara"/>
          <w:sz w:val="20"/>
          <w:szCs w:val="20"/>
        </w:rPr>
        <w:t xml:space="preserve">La tracciabilità dei processi decisionali adottati dai dipendenti deve essere, in tutti i casi, garantita attraverso un adeguato supporto documentale, che consenta in ogni momento la replicabilità. I </w:t>
      </w:r>
      <w:r w:rsidR="005E4663" w:rsidRPr="00C87808">
        <w:rPr>
          <w:rFonts w:ascii="Candara" w:hAnsi="Candara"/>
          <w:sz w:val="20"/>
          <w:szCs w:val="20"/>
        </w:rPr>
        <w:t>Responsabili di settore</w:t>
      </w:r>
      <w:r w:rsidRPr="00C87808">
        <w:rPr>
          <w:rFonts w:ascii="Candara" w:hAnsi="Candara"/>
          <w:sz w:val="20"/>
          <w:szCs w:val="20"/>
        </w:rPr>
        <w:t xml:space="preserve"> hanno l’obbligo di tracciare compiutamente le singole fasi del procedimento amministrativo in modo da </w:t>
      </w:r>
      <w:r w:rsidRPr="00C87808">
        <w:rPr>
          <w:rFonts w:ascii="Candara" w:hAnsi="Candara"/>
          <w:sz w:val="20"/>
          <w:szCs w:val="20"/>
        </w:rPr>
        <w:lastRenderedPageBreak/>
        <w:t>consentire in ogni momento la verifica dell’eventuale responsabilità delle singole fasi del procedimento stesso, nonché per consentire la necessaria rotazione degli incarichi; inoltre hanno l’obbligo di facilitare l’acquisizione delle informazioni e degli atti necessari per porre in essere in modo compiuto ed esauriente l’attività di controllo di regola</w:t>
      </w:r>
      <w:r w:rsidR="007C0109" w:rsidRPr="00C87808">
        <w:rPr>
          <w:rFonts w:ascii="Candara" w:hAnsi="Candara"/>
          <w:sz w:val="20"/>
          <w:szCs w:val="20"/>
        </w:rPr>
        <w:t>rità amministrativa in capo al s</w:t>
      </w:r>
      <w:r w:rsidRPr="00C87808">
        <w:rPr>
          <w:rFonts w:ascii="Candara" w:hAnsi="Candara"/>
          <w:sz w:val="20"/>
          <w:szCs w:val="20"/>
        </w:rPr>
        <w:t>egretario generale, ai sensi dell’art. 3 del decreto legge 174/2012, convertito con la legge n. 213/2012, favorendo sempre più l’utilizzo delle strumentazioni informatiche e rispondendo tempestivamente alle eventuali richieste di osservazioni e specifiche inoltrate dal</w:t>
      </w:r>
      <w:r w:rsidR="00B9693C" w:rsidRPr="00C87808">
        <w:rPr>
          <w:rFonts w:ascii="Candara" w:hAnsi="Candara"/>
          <w:sz w:val="20"/>
          <w:szCs w:val="20"/>
        </w:rPr>
        <w:t xml:space="preserve"> </w:t>
      </w:r>
      <w:r w:rsidRPr="00C87808">
        <w:rPr>
          <w:rFonts w:ascii="Candara" w:hAnsi="Candara"/>
          <w:sz w:val="20"/>
          <w:szCs w:val="20"/>
        </w:rPr>
        <w:t>Segreta</w:t>
      </w:r>
      <w:r w:rsidR="00B9693C" w:rsidRPr="00C87808">
        <w:rPr>
          <w:rFonts w:ascii="Candara" w:hAnsi="Candara"/>
          <w:sz w:val="20"/>
          <w:szCs w:val="20"/>
        </w:rPr>
        <w:t xml:space="preserve">rio </w:t>
      </w:r>
    </w:p>
    <w:p w14:paraId="54AD0E8C" w14:textId="77777777" w:rsidR="0029294F" w:rsidRPr="00C87808" w:rsidRDefault="00293E04" w:rsidP="00375C5D">
      <w:pPr>
        <w:pStyle w:val="Paragrafoelenco"/>
        <w:numPr>
          <w:ilvl w:val="0"/>
          <w:numId w:val="13"/>
        </w:numPr>
        <w:tabs>
          <w:tab w:val="left" w:pos="833"/>
        </w:tabs>
        <w:spacing w:before="5" w:line="360" w:lineRule="auto"/>
        <w:ind w:right="0"/>
        <w:rPr>
          <w:rFonts w:ascii="Candara" w:hAnsi="Candara"/>
          <w:sz w:val="20"/>
          <w:szCs w:val="20"/>
        </w:rPr>
      </w:pPr>
      <w:r w:rsidRPr="00C87808">
        <w:rPr>
          <w:rFonts w:ascii="Candara" w:hAnsi="Candara"/>
          <w:sz w:val="20"/>
          <w:szCs w:val="20"/>
        </w:rPr>
        <w:t>In caso di mancato rispetto degli obblighi di trasparenza amministrativa, che non siano valutati come rilevanti e che non abbiano comportato pregiudizio all’immagine dell’Ente e all’efficacia dell’azione amministrativa, sono applicabili le sanzioni previste dall’art. 59 comma 3 CCNL 21/5/2018</w:t>
      </w:r>
      <w:r w:rsidR="00B9693C" w:rsidRPr="00C87808">
        <w:rPr>
          <w:rFonts w:ascii="Candara" w:hAnsi="Candara"/>
          <w:sz w:val="20"/>
          <w:szCs w:val="20"/>
        </w:rPr>
        <w:t xml:space="preserve">; </w:t>
      </w:r>
      <w:r w:rsidRPr="00C87808">
        <w:rPr>
          <w:rFonts w:ascii="Candara" w:hAnsi="Candara"/>
          <w:sz w:val="20"/>
          <w:szCs w:val="20"/>
        </w:rPr>
        <w:t>qualora, invece, il mancato rispetto degli obblighi abbia comportato un danno all’immagine dell’Ente, ma non compromesso l’efficacia dell’azione amministrativa né la validità degli atti stessi, è applicabile la sanzione prevista dall’art. 59 comma 4 CCNL 21/5/2018. Nel caso in cui il mancato rispetto degli obblighi abbia compromesso gravemente l’efficacia dell’azione amministrativa o la validità degli atti stessi, è applicabile la sanzione prevista dall’art. 59 comma 8 CCNL 21/5/2018</w:t>
      </w:r>
      <w:r w:rsidR="00B9693C" w:rsidRPr="00C87808">
        <w:rPr>
          <w:rFonts w:ascii="Candara" w:hAnsi="Candara"/>
          <w:sz w:val="20"/>
          <w:szCs w:val="20"/>
          <w:vertAlign w:val="superscript"/>
        </w:rPr>
        <w:t xml:space="preserve"> </w:t>
      </w:r>
      <w:r w:rsidRPr="00C87808">
        <w:rPr>
          <w:rFonts w:ascii="Candara" w:hAnsi="Candara"/>
          <w:sz w:val="20"/>
          <w:szCs w:val="20"/>
        </w:rPr>
        <w:t>fatti salvi gli esiti degli accertamenti di eventuali responsabilità amministrative e</w:t>
      </w:r>
      <w:r w:rsidRPr="00C87808">
        <w:rPr>
          <w:rFonts w:ascii="Candara" w:hAnsi="Candara"/>
          <w:spacing w:val="-1"/>
          <w:sz w:val="20"/>
          <w:szCs w:val="20"/>
        </w:rPr>
        <w:t xml:space="preserve"> </w:t>
      </w:r>
      <w:r w:rsidRPr="00C87808">
        <w:rPr>
          <w:rFonts w:ascii="Candara" w:hAnsi="Candara"/>
          <w:sz w:val="20"/>
          <w:szCs w:val="20"/>
        </w:rPr>
        <w:t>contabili.</w:t>
      </w:r>
    </w:p>
    <w:p w14:paraId="2BC6B638" w14:textId="0BBF2B3E" w:rsidR="0029294F" w:rsidRPr="00C87808" w:rsidRDefault="00293E04">
      <w:pPr>
        <w:pStyle w:val="Titolo1"/>
        <w:spacing w:before="75"/>
        <w:rPr>
          <w:rFonts w:ascii="Candara" w:hAnsi="Candara"/>
          <w:sz w:val="20"/>
          <w:szCs w:val="20"/>
        </w:rPr>
      </w:pPr>
      <w:bookmarkStart w:id="12" w:name="_Toc58408758"/>
      <w:r w:rsidRPr="00C87808">
        <w:rPr>
          <w:rFonts w:ascii="Candara" w:hAnsi="Candara"/>
          <w:sz w:val="20"/>
          <w:szCs w:val="20"/>
        </w:rPr>
        <w:t xml:space="preserve">Art. 11– Comportamento nei rapporti privati </w:t>
      </w:r>
      <w:r w:rsidR="007C0109" w:rsidRPr="00C87808">
        <w:rPr>
          <w:rFonts w:ascii="Candara" w:hAnsi="Candara"/>
          <w:sz w:val="20"/>
          <w:szCs w:val="20"/>
        </w:rPr>
        <w:t>(art. 10 del D.P.R. n. 62/2013)</w:t>
      </w:r>
      <w:bookmarkEnd w:id="12"/>
    </w:p>
    <w:p w14:paraId="0149578B" w14:textId="77777777" w:rsidR="0029294F" w:rsidRPr="00C87808" w:rsidRDefault="00293E04" w:rsidP="00375C5D">
      <w:pPr>
        <w:pStyle w:val="Paragrafoelenco"/>
        <w:numPr>
          <w:ilvl w:val="0"/>
          <w:numId w:val="12"/>
        </w:numPr>
        <w:tabs>
          <w:tab w:val="left" w:pos="833"/>
        </w:tabs>
        <w:spacing w:before="149" w:line="360" w:lineRule="auto"/>
        <w:ind w:right="105"/>
        <w:rPr>
          <w:rFonts w:ascii="Candara" w:hAnsi="Candara"/>
          <w:sz w:val="20"/>
          <w:szCs w:val="20"/>
        </w:rPr>
      </w:pPr>
      <w:r w:rsidRPr="00C87808">
        <w:rPr>
          <w:rFonts w:ascii="Candara" w:hAnsi="Candara"/>
          <w:sz w:val="20"/>
          <w:szCs w:val="20"/>
        </w:rPr>
        <w:t>Fermo restando quanto indicato all’art. 10 del Codice generale, nei rapporti privati, e anche nell’uso dei social network, il dipendente deve comportarsi correttamente in modo da non ledere l’immagine di sé come dipendente pubblico né l’immagine dell’Amministrazione; in particolare non rende pubblici informazioni, foto, video, audio che possono ledere l’immagine dell’Amministrazione, l’onorabilità dei colleghi, la riservatezza e dignità delle</w:t>
      </w:r>
      <w:r w:rsidRPr="00C87808">
        <w:rPr>
          <w:rFonts w:ascii="Candara" w:hAnsi="Candara"/>
          <w:spacing w:val="-1"/>
          <w:sz w:val="20"/>
          <w:szCs w:val="20"/>
        </w:rPr>
        <w:t xml:space="preserve"> </w:t>
      </w:r>
      <w:r w:rsidRPr="00C87808">
        <w:rPr>
          <w:rFonts w:ascii="Candara" w:hAnsi="Candara"/>
          <w:sz w:val="20"/>
          <w:szCs w:val="20"/>
        </w:rPr>
        <w:t>persone.</w:t>
      </w:r>
    </w:p>
    <w:p w14:paraId="75B010C3" w14:textId="3FEA95BB" w:rsidR="0029294F" w:rsidRPr="00C87808" w:rsidRDefault="00293E04" w:rsidP="00375C5D">
      <w:pPr>
        <w:pStyle w:val="Paragrafoelenco"/>
        <w:numPr>
          <w:ilvl w:val="0"/>
          <w:numId w:val="12"/>
        </w:numPr>
        <w:tabs>
          <w:tab w:val="left" w:pos="833"/>
        </w:tabs>
        <w:spacing w:line="360" w:lineRule="auto"/>
        <w:rPr>
          <w:rFonts w:ascii="Candara" w:hAnsi="Candara"/>
          <w:sz w:val="20"/>
          <w:szCs w:val="20"/>
        </w:rPr>
      </w:pPr>
      <w:r w:rsidRPr="00C87808">
        <w:rPr>
          <w:rFonts w:ascii="Candara" w:hAnsi="Candara"/>
          <w:sz w:val="20"/>
          <w:szCs w:val="20"/>
        </w:rPr>
        <w:t>Nei rapporti privati, comprese le relazioni extra</w:t>
      </w:r>
      <w:r w:rsidR="007C0109" w:rsidRPr="00C87808">
        <w:rPr>
          <w:rFonts w:ascii="Candara" w:hAnsi="Candara"/>
          <w:sz w:val="20"/>
          <w:szCs w:val="20"/>
        </w:rPr>
        <w:t>-</w:t>
      </w:r>
      <w:r w:rsidRPr="00C87808">
        <w:rPr>
          <w:rFonts w:ascii="Candara" w:hAnsi="Candara"/>
          <w:sz w:val="20"/>
          <w:szCs w:val="20"/>
        </w:rPr>
        <w:t xml:space="preserve">lavorative con pubblici ufficiali nell'esercizio delle loro funzioni, il dipendente comunale non sfrutta, né menziona la posizione che ricopre nell'amministrazione per ottenere utilità che non gli spettino; non avvantaggia o svantaggia i competitori; non facilita terzi nel rapporto con il proprio ufficio o con altri uffici; </w:t>
      </w:r>
    </w:p>
    <w:p w14:paraId="7E7FFB8E" w14:textId="74C77DE3" w:rsidR="0029294F" w:rsidRPr="00C87808" w:rsidRDefault="00293E04" w:rsidP="00375C5D">
      <w:pPr>
        <w:pStyle w:val="Paragrafoelenco"/>
        <w:numPr>
          <w:ilvl w:val="0"/>
          <w:numId w:val="12"/>
        </w:numPr>
        <w:tabs>
          <w:tab w:val="left" w:pos="833"/>
        </w:tabs>
        <w:spacing w:before="75" w:line="360" w:lineRule="auto"/>
        <w:ind w:right="0"/>
        <w:rPr>
          <w:rFonts w:ascii="Candara" w:hAnsi="Candara"/>
          <w:sz w:val="20"/>
          <w:szCs w:val="20"/>
        </w:rPr>
      </w:pPr>
      <w:r w:rsidRPr="00C87808">
        <w:rPr>
          <w:rFonts w:ascii="Candara" w:hAnsi="Candara"/>
          <w:sz w:val="20"/>
          <w:szCs w:val="20"/>
        </w:rPr>
        <w:t>In caso di violazione degli obblighi di cui al presente articolo, che non abbia procurato danno all’immagine dell’Ente, è applicabile la sanzione di cui all’art. 59 comma 3 CCNL 21/5/2018; nel caso in cui, invece, sia stato procurato danno lieve all’immagine dell’Ente, la sanzione di cui all’art. 59 comma 4</w:t>
      </w:r>
      <w:r w:rsidR="00B9693C" w:rsidRPr="00C87808">
        <w:rPr>
          <w:rFonts w:ascii="Candara" w:hAnsi="Candara"/>
          <w:sz w:val="20"/>
          <w:szCs w:val="20"/>
          <w:vertAlign w:val="superscript"/>
        </w:rPr>
        <w:t xml:space="preserve"> </w:t>
      </w:r>
      <w:r w:rsidRPr="00C87808">
        <w:rPr>
          <w:rFonts w:ascii="Candara" w:hAnsi="Candara"/>
          <w:sz w:val="20"/>
          <w:szCs w:val="20"/>
        </w:rPr>
        <w:t>CCNL 21/5/2018; in caso di danno grave all’immagine dell’Ente, fatte salve le conseguenze dell’esito di accertamenti per eventuali responsabilità amministrative e contabili, è applicabile la sanzione prevista dall’art. 59 comma 8 CCNL 21/5/2018. Qualora il danno all’immagine dell’Ente sia stato grave e irreparabile, è applicabile la sanzione prevista</w:t>
      </w:r>
      <w:r w:rsidR="005C2FE5">
        <w:rPr>
          <w:rFonts w:ascii="Candara" w:hAnsi="Candara"/>
          <w:sz w:val="20"/>
          <w:szCs w:val="20"/>
        </w:rPr>
        <w:t xml:space="preserve"> </w:t>
      </w:r>
      <w:r w:rsidRPr="00C87808">
        <w:rPr>
          <w:rFonts w:ascii="Candara" w:hAnsi="Candara"/>
          <w:sz w:val="20"/>
          <w:szCs w:val="20"/>
        </w:rPr>
        <w:t>dall’art. 59 comma 9 CCNL 21/5/2018</w:t>
      </w:r>
      <w:r w:rsidR="00E17F3E" w:rsidRPr="00C87808">
        <w:rPr>
          <w:rFonts w:ascii="Candara" w:hAnsi="Candara"/>
          <w:sz w:val="20"/>
          <w:szCs w:val="20"/>
        </w:rPr>
        <w:t xml:space="preserve"> </w:t>
      </w:r>
      <w:r w:rsidRPr="00C87808">
        <w:rPr>
          <w:rFonts w:ascii="Candara" w:hAnsi="Candara"/>
          <w:sz w:val="20"/>
          <w:szCs w:val="20"/>
        </w:rPr>
        <w:t>fatti salvi gli esiti degli accertamenti per responsabilità amministrativa e contabile.</w:t>
      </w:r>
    </w:p>
    <w:p w14:paraId="0EE25F90" w14:textId="77777777" w:rsidR="0029294F" w:rsidRPr="00C87808" w:rsidRDefault="0029294F">
      <w:pPr>
        <w:pStyle w:val="Corpotesto"/>
        <w:ind w:right="0"/>
        <w:jc w:val="left"/>
        <w:rPr>
          <w:rFonts w:ascii="Candara" w:hAnsi="Candara"/>
          <w:sz w:val="20"/>
          <w:szCs w:val="20"/>
        </w:rPr>
      </w:pPr>
    </w:p>
    <w:p w14:paraId="1D78DD39" w14:textId="776F8E43" w:rsidR="0029294F" w:rsidRPr="00C87808" w:rsidRDefault="00293E04">
      <w:pPr>
        <w:pStyle w:val="Titolo1"/>
        <w:spacing w:before="148"/>
        <w:rPr>
          <w:rFonts w:ascii="Candara" w:hAnsi="Candara"/>
          <w:sz w:val="20"/>
          <w:szCs w:val="20"/>
        </w:rPr>
      </w:pPr>
      <w:bookmarkStart w:id="13" w:name="_Toc58408759"/>
      <w:r w:rsidRPr="00C87808">
        <w:rPr>
          <w:rFonts w:ascii="Candara" w:hAnsi="Candara"/>
          <w:sz w:val="20"/>
          <w:szCs w:val="20"/>
        </w:rPr>
        <w:t xml:space="preserve">Art. 12 – Comportamento in servizio </w:t>
      </w:r>
      <w:r w:rsidR="007C0109" w:rsidRPr="00C87808">
        <w:rPr>
          <w:rFonts w:ascii="Candara" w:hAnsi="Candara"/>
          <w:sz w:val="20"/>
          <w:szCs w:val="20"/>
        </w:rPr>
        <w:t>(art. 11 del D.P.R. n. 62/2013)</w:t>
      </w:r>
      <w:bookmarkEnd w:id="13"/>
    </w:p>
    <w:p w14:paraId="40CB993E" w14:textId="77777777" w:rsidR="0029294F" w:rsidRPr="00C87808" w:rsidRDefault="00293E04" w:rsidP="00375C5D">
      <w:pPr>
        <w:pStyle w:val="Paragrafoelenco"/>
        <w:numPr>
          <w:ilvl w:val="0"/>
          <w:numId w:val="11"/>
        </w:numPr>
        <w:tabs>
          <w:tab w:val="left" w:pos="821"/>
        </w:tabs>
        <w:spacing w:before="146" w:line="360" w:lineRule="auto"/>
        <w:ind w:hanging="721"/>
        <w:rPr>
          <w:rFonts w:ascii="Candara" w:hAnsi="Candara"/>
          <w:sz w:val="20"/>
          <w:szCs w:val="20"/>
        </w:rPr>
      </w:pPr>
      <w:r w:rsidRPr="00C87808">
        <w:rPr>
          <w:rFonts w:ascii="Candara" w:hAnsi="Candara"/>
          <w:sz w:val="20"/>
          <w:szCs w:val="20"/>
        </w:rPr>
        <w:t>Fermo restando il rispetto dei termini del procedimento amministrativo, il dipendente comunale, salvo giustificato motivo, non ritarda né adotta comportamenti tali da far ricadere su altri dipendenti il compimento di attività o l’adozione di decisioni di propria spettanza.</w:t>
      </w:r>
    </w:p>
    <w:p w14:paraId="5DC2A894" w14:textId="77777777" w:rsidR="0029294F" w:rsidRPr="00C87808" w:rsidRDefault="00293E04" w:rsidP="00375C5D">
      <w:pPr>
        <w:pStyle w:val="Paragrafoelenco"/>
        <w:numPr>
          <w:ilvl w:val="0"/>
          <w:numId w:val="11"/>
        </w:numPr>
        <w:tabs>
          <w:tab w:val="left" w:pos="821"/>
        </w:tabs>
        <w:spacing w:line="360" w:lineRule="auto"/>
        <w:ind w:hanging="720"/>
        <w:rPr>
          <w:rFonts w:ascii="Candara" w:hAnsi="Candara"/>
          <w:sz w:val="20"/>
          <w:szCs w:val="20"/>
        </w:rPr>
      </w:pPr>
      <w:r w:rsidRPr="00C87808">
        <w:rPr>
          <w:rFonts w:ascii="Candara" w:hAnsi="Candara"/>
          <w:sz w:val="20"/>
          <w:szCs w:val="20"/>
        </w:rPr>
        <w:lastRenderedPageBreak/>
        <w:t>Il dipendente ha sempre un atteggiamento collaborativo, di disponibilità con tutti i colleghi e in modo particolare con i dipendenti di nuova assegnazione per favorire un rapido inserimento lavorativo e garantire loro una solerte autonomia lavorativa, il tutto in un’ottica di favorire lo scambio e la circolarità delle informazioni e delle comunicazioni interessanti il servizio ed evitare monopoli di capacità e di informazione. L’utilizzo dello strumento di rilevazione della presenza è strettamente personale; il dipendente deve segnalare al proprio responsabile di settore qualsiasi utilizzo non conforme dello</w:t>
      </w:r>
      <w:r w:rsidRPr="00C87808">
        <w:rPr>
          <w:rFonts w:ascii="Candara" w:hAnsi="Candara"/>
          <w:spacing w:val="-26"/>
          <w:sz w:val="20"/>
          <w:szCs w:val="20"/>
        </w:rPr>
        <w:t xml:space="preserve"> </w:t>
      </w:r>
      <w:r w:rsidRPr="00C87808">
        <w:rPr>
          <w:rFonts w:ascii="Candara" w:hAnsi="Candara"/>
          <w:sz w:val="20"/>
          <w:szCs w:val="20"/>
        </w:rPr>
        <w:t>stesso.</w:t>
      </w:r>
    </w:p>
    <w:p w14:paraId="0FCA136E" w14:textId="77777777" w:rsidR="0029294F" w:rsidRPr="00C87808" w:rsidRDefault="00293E04" w:rsidP="00375C5D">
      <w:pPr>
        <w:pStyle w:val="Paragrafoelenco"/>
        <w:numPr>
          <w:ilvl w:val="0"/>
          <w:numId w:val="11"/>
        </w:numPr>
        <w:tabs>
          <w:tab w:val="left" w:pos="821"/>
        </w:tabs>
        <w:spacing w:line="360" w:lineRule="auto"/>
        <w:ind w:hanging="720"/>
        <w:rPr>
          <w:rFonts w:ascii="Candara" w:hAnsi="Candara"/>
          <w:sz w:val="20"/>
          <w:szCs w:val="20"/>
        </w:rPr>
      </w:pPr>
      <w:r w:rsidRPr="00C87808">
        <w:rPr>
          <w:rFonts w:ascii="Candara" w:hAnsi="Candara"/>
          <w:sz w:val="20"/>
          <w:szCs w:val="20"/>
        </w:rPr>
        <w:t>Il dipendente comunale utilizza il materiale, le attrezzature, i servizi telematici e telefonici dell’ufficio, per ragioni di servizio nel rispetto di eventuali vincoli ulteriori posti dall’Amministrazione, con diligenza e cura, evitando gli sprechi e ottimizzando le risorse a disposizione. Il telefono fisso o mobile ricevuto in dotazione dall’Ente va usato solo per chiamate di servizio, salvo casi di brevi telefonate per motivi personali non rinviabili alla fine del servizio. Qualora il dipendente non abbia ricevuto in dotazione un telefono di servizio e utilizzi il proprio telefono tale uso è consentito alle stesse condizioni del telefono di servizio.</w:t>
      </w:r>
    </w:p>
    <w:p w14:paraId="56581862" w14:textId="77777777" w:rsidR="00E17F3E" w:rsidRPr="00C87808" w:rsidRDefault="00293E04" w:rsidP="00375C5D">
      <w:pPr>
        <w:pStyle w:val="Paragrafoelenco"/>
        <w:numPr>
          <w:ilvl w:val="0"/>
          <w:numId w:val="10"/>
        </w:numPr>
        <w:tabs>
          <w:tab w:val="left" w:pos="821"/>
        </w:tabs>
        <w:spacing w:before="75" w:line="360" w:lineRule="auto"/>
        <w:ind w:right="105" w:hanging="720"/>
        <w:rPr>
          <w:rFonts w:ascii="Candara" w:hAnsi="Candara"/>
          <w:sz w:val="20"/>
          <w:szCs w:val="20"/>
        </w:rPr>
      </w:pPr>
      <w:r w:rsidRPr="00C87808">
        <w:rPr>
          <w:rFonts w:ascii="Candara" w:hAnsi="Candara"/>
          <w:sz w:val="20"/>
          <w:szCs w:val="20"/>
        </w:rPr>
        <w:t>I social network possono essere usati per motivi di</w:t>
      </w:r>
      <w:r w:rsidRPr="00C87808">
        <w:rPr>
          <w:rFonts w:ascii="Candara" w:hAnsi="Candara"/>
          <w:spacing w:val="-8"/>
          <w:sz w:val="20"/>
          <w:szCs w:val="20"/>
        </w:rPr>
        <w:t xml:space="preserve"> </w:t>
      </w:r>
      <w:r w:rsidRPr="00C87808">
        <w:rPr>
          <w:rFonts w:ascii="Candara" w:hAnsi="Candara"/>
          <w:sz w:val="20"/>
          <w:szCs w:val="20"/>
        </w:rPr>
        <w:t>servizio.</w:t>
      </w:r>
    </w:p>
    <w:p w14:paraId="0CAC5500" w14:textId="77777777" w:rsidR="0029294F" w:rsidRPr="00C87808" w:rsidRDefault="00293E04" w:rsidP="00375C5D">
      <w:pPr>
        <w:pStyle w:val="Paragrafoelenco"/>
        <w:numPr>
          <w:ilvl w:val="0"/>
          <w:numId w:val="10"/>
        </w:numPr>
        <w:tabs>
          <w:tab w:val="left" w:pos="821"/>
        </w:tabs>
        <w:spacing w:before="75" w:line="360" w:lineRule="auto"/>
        <w:ind w:right="105" w:hanging="720"/>
        <w:rPr>
          <w:rFonts w:ascii="Candara" w:hAnsi="Candara"/>
          <w:sz w:val="20"/>
          <w:szCs w:val="20"/>
        </w:rPr>
      </w:pPr>
      <w:r w:rsidRPr="00C87808">
        <w:rPr>
          <w:rFonts w:ascii="Candara" w:hAnsi="Candara"/>
          <w:sz w:val="20"/>
          <w:szCs w:val="20"/>
        </w:rPr>
        <w:t>Il dipendente che abbia ricevuto in dotazione dall’Ente materiale, telefoni o attrezzature informatiche, alla cessazione dal servizio, o comunque in caso di modifica delle attività o competenze che non renda più necessaria la dotazione strumentale assegnatagli, deve restituire all’Amministrazione tempestivamente quanto</w:t>
      </w:r>
      <w:r w:rsidRPr="00C87808">
        <w:rPr>
          <w:rFonts w:ascii="Candara" w:hAnsi="Candara"/>
          <w:spacing w:val="-7"/>
          <w:sz w:val="20"/>
          <w:szCs w:val="20"/>
        </w:rPr>
        <w:t xml:space="preserve"> </w:t>
      </w:r>
      <w:r w:rsidRPr="00C87808">
        <w:rPr>
          <w:rFonts w:ascii="Candara" w:hAnsi="Candara"/>
          <w:sz w:val="20"/>
          <w:szCs w:val="20"/>
        </w:rPr>
        <w:t>ricevuto.</w:t>
      </w:r>
    </w:p>
    <w:p w14:paraId="4A459BF8" w14:textId="77777777" w:rsidR="0029294F" w:rsidRPr="00C87808" w:rsidRDefault="00293E04" w:rsidP="00375C5D">
      <w:pPr>
        <w:pStyle w:val="Paragrafoelenco"/>
        <w:numPr>
          <w:ilvl w:val="0"/>
          <w:numId w:val="10"/>
        </w:numPr>
        <w:tabs>
          <w:tab w:val="left" w:pos="821"/>
        </w:tabs>
        <w:spacing w:before="2" w:line="360" w:lineRule="auto"/>
        <w:ind w:hanging="721"/>
        <w:rPr>
          <w:rFonts w:ascii="Candara" w:hAnsi="Candara"/>
          <w:sz w:val="20"/>
          <w:szCs w:val="20"/>
        </w:rPr>
      </w:pPr>
      <w:r w:rsidRPr="00C87808">
        <w:rPr>
          <w:rFonts w:ascii="Candara" w:hAnsi="Candara"/>
          <w:sz w:val="20"/>
          <w:szCs w:val="20"/>
        </w:rPr>
        <w:t>Il dipendente utilizza i mezzi di trasporto dell’Amministrazione a sua disposizione solo per lo svolgimento dei compiti d’ufficio, astenendosi dal trasportare terzi, se non per motivi d’ufficio. Il mezzo di trasporto in dotazione al dipendente deve essere usato correttamente.</w:t>
      </w:r>
    </w:p>
    <w:p w14:paraId="6B7D510F" w14:textId="77777777" w:rsidR="0029294F" w:rsidRPr="00C87808" w:rsidRDefault="00293E04" w:rsidP="00375C5D">
      <w:pPr>
        <w:pStyle w:val="Paragrafoelenco"/>
        <w:numPr>
          <w:ilvl w:val="0"/>
          <w:numId w:val="10"/>
        </w:numPr>
        <w:tabs>
          <w:tab w:val="left" w:pos="821"/>
        </w:tabs>
        <w:spacing w:line="360" w:lineRule="auto"/>
        <w:ind w:hanging="720"/>
        <w:rPr>
          <w:rFonts w:ascii="Candara" w:hAnsi="Candara"/>
          <w:sz w:val="20"/>
          <w:szCs w:val="20"/>
        </w:rPr>
      </w:pPr>
      <w:r w:rsidRPr="00C87808">
        <w:rPr>
          <w:rFonts w:ascii="Candara" w:hAnsi="Candara"/>
          <w:sz w:val="20"/>
          <w:szCs w:val="20"/>
        </w:rPr>
        <w:t>Nel caso in cui per lo svolgimento della propria attività sia necessario il possesso della patente di guida, il dipendente deve rispettare il codice della strada, anche fuori dall’orario di lavoro per evitare la sospensione o il ritiro del documento stesso. Qualora tale situazione comunque si verificasse, il dipendente deve immediatamente avvisare il proprio responsabile di settore dell’avvenuta sospensione o dell’avvenuto ritiro del</w:t>
      </w:r>
      <w:r w:rsidRPr="00C87808">
        <w:rPr>
          <w:rFonts w:ascii="Candara" w:hAnsi="Candara"/>
          <w:spacing w:val="-21"/>
          <w:sz w:val="20"/>
          <w:szCs w:val="20"/>
        </w:rPr>
        <w:t xml:space="preserve"> </w:t>
      </w:r>
      <w:r w:rsidRPr="00C87808">
        <w:rPr>
          <w:rFonts w:ascii="Candara" w:hAnsi="Candara"/>
          <w:sz w:val="20"/>
          <w:szCs w:val="20"/>
        </w:rPr>
        <w:t>documento.</w:t>
      </w:r>
    </w:p>
    <w:p w14:paraId="419B8FBB" w14:textId="77777777" w:rsidR="0029294F" w:rsidRPr="00C87808" w:rsidRDefault="00293E04" w:rsidP="00375C5D">
      <w:pPr>
        <w:pStyle w:val="Paragrafoelenco"/>
        <w:numPr>
          <w:ilvl w:val="0"/>
          <w:numId w:val="10"/>
        </w:numPr>
        <w:tabs>
          <w:tab w:val="left" w:pos="821"/>
        </w:tabs>
        <w:spacing w:line="360" w:lineRule="auto"/>
        <w:ind w:right="105" w:hanging="720"/>
        <w:rPr>
          <w:rFonts w:ascii="Candara" w:hAnsi="Candara"/>
          <w:sz w:val="20"/>
          <w:szCs w:val="20"/>
        </w:rPr>
      </w:pPr>
      <w:r w:rsidRPr="00C87808">
        <w:rPr>
          <w:rFonts w:ascii="Candara" w:hAnsi="Candara"/>
          <w:sz w:val="20"/>
          <w:szCs w:val="20"/>
        </w:rPr>
        <w:t>Il dipendente deve custodire con cura il mezzo in suo uso, deve tempestivamente segnalare al proprio responsabile eventuali malfunzionamenti del mezzo e deve astenersi dal fumare al suo</w:t>
      </w:r>
      <w:r w:rsidRPr="00C87808">
        <w:rPr>
          <w:rFonts w:ascii="Candara" w:hAnsi="Candara"/>
          <w:spacing w:val="-1"/>
          <w:sz w:val="20"/>
          <w:szCs w:val="20"/>
        </w:rPr>
        <w:t xml:space="preserve"> </w:t>
      </w:r>
      <w:r w:rsidRPr="00C87808">
        <w:rPr>
          <w:rFonts w:ascii="Candara" w:hAnsi="Candara"/>
          <w:sz w:val="20"/>
          <w:szCs w:val="20"/>
        </w:rPr>
        <w:t>interno.</w:t>
      </w:r>
    </w:p>
    <w:p w14:paraId="07E5C657" w14:textId="77777777" w:rsidR="0029294F" w:rsidRPr="00C87808" w:rsidRDefault="00293E04" w:rsidP="00375C5D">
      <w:pPr>
        <w:pStyle w:val="Paragrafoelenco"/>
        <w:numPr>
          <w:ilvl w:val="0"/>
          <w:numId w:val="10"/>
        </w:numPr>
        <w:tabs>
          <w:tab w:val="left" w:pos="821"/>
        </w:tabs>
        <w:spacing w:line="360" w:lineRule="auto"/>
        <w:ind w:hanging="720"/>
        <w:rPr>
          <w:rFonts w:ascii="Candara" w:hAnsi="Candara"/>
          <w:sz w:val="20"/>
          <w:szCs w:val="20"/>
        </w:rPr>
      </w:pPr>
      <w:r w:rsidRPr="00C87808">
        <w:rPr>
          <w:rFonts w:ascii="Candara" w:hAnsi="Candara"/>
          <w:sz w:val="20"/>
          <w:szCs w:val="20"/>
        </w:rPr>
        <w:t>È obbligatoria la tenuta di registri all’interno dei veicoli che segnalino il kilometraggio, l’orario di partenza e di arrivo e la</w:t>
      </w:r>
      <w:r w:rsidRPr="00C87808">
        <w:rPr>
          <w:rFonts w:ascii="Candara" w:hAnsi="Candara"/>
          <w:spacing w:val="-5"/>
          <w:sz w:val="20"/>
          <w:szCs w:val="20"/>
        </w:rPr>
        <w:t xml:space="preserve"> </w:t>
      </w:r>
      <w:r w:rsidRPr="00C87808">
        <w:rPr>
          <w:rFonts w:ascii="Candara" w:hAnsi="Candara"/>
          <w:sz w:val="20"/>
          <w:szCs w:val="20"/>
        </w:rPr>
        <w:t>meta.</w:t>
      </w:r>
    </w:p>
    <w:p w14:paraId="14F69D13" w14:textId="77777777" w:rsidR="0029294F" w:rsidRPr="00C87808" w:rsidRDefault="00293E04" w:rsidP="00375C5D">
      <w:pPr>
        <w:pStyle w:val="Paragrafoelenco"/>
        <w:numPr>
          <w:ilvl w:val="0"/>
          <w:numId w:val="10"/>
        </w:numPr>
        <w:tabs>
          <w:tab w:val="left" w:pos="821"/>
        </w:tabs>
        <w:spacing w:line="360" w:lineRule="auto"/>
        <w:ind w:hanging="720"/>
        <w:rPr>
          <w:rFonts w:ascii="Candara" w:hAnsi="Candara"/>
          <w:sz w:val="20"/>
          <w:szCs w:val="20"/>
        </w:rPr>
      </w:pPr>
      <w:r w:rsidRPr="00C87808">
        <w:rPr>
          <w:rFonts w:ascii="Candara" w:hAnsi="Candara"/>
          <w:sz w:val="20"/>
          <w:szCs w:val="20"/>
        </w:rPr>
        <w:t>Il dipendente partecipa attivamente alle innovazioni delle metodologie di lavoro con gli strumenti informatici e le varie piattaforme tecnologiche che l’Amministrazione gli mette a disposizione, anche frequentando tutti i corsi formativi a cui è</w:t>
      </w:r>
      <w:r w:rsidRPr="00C87808">
        <w:rPr>
          <w:rFonts w:ascii="Candara" w:hAnsi="Candara"/>
          <w:spacing w:val="-11"/>
          <w:sz w:val="20"/>
          <w:szCs w:val="20"/>
        </w:rPr>
        <w:t xml:space="preserve"> </w:t>
      </w:r>
      <w:r w:rsidRPr="00C87808">
        <w:rPr>
          <w:rFonts w:ascii="Candara" w:hAnsi="Candara"/>
          <w:sz w:val="20"/>
          <w:szCs w:val="20"/>
        </w:rPr>
        <w:t>iscritto.</w:t>
      </w:r>
    </w:p>
    <w:p w14:paraId="53F48E7C" w14:textId="77777777" w:rsidR="0029294F" w:rsidRPr="00C87808" w:rsidRDefault="00293E04" w:rsidP="00375C5D">
      <w:pPr>
        <w:pStyle w:val="Paragrafoelenco"/>
        <w:numPr>
          <w:ilvl w:val="0"/>
          <w:numId w:val="10"/>
        </w:numPr>
        <w:tabs>
          <w:tab w:val="left" w:pos="821"/>
        </w:tabs>
        <w:spacing w:line="360" w:lineRule="auto"/>
        <w:ind w:right="105" w:hanging="721"/>
        <w:rPr>
          <w:rFonts w:ascii="Candara" w:hAnsi="Candara"/>
          <w:sz w:val="20"/>
          <w:szCs w:val="20"/>
        </w:rPr>
      </w:pPr>
      <w:r w:rsidRPr="00C87808">
        <w:rPr>
          <w:rFonts w:ascii="Candara" w:hAnsi="Candara"/>
          <w:sz w:val="20"/>
          <w:szCs w:val="20"/>
        </w:rPr>
        <w:t>Usa gli strumenti informatici anche con la finalità di evitare sprechi di materiale cartaceo e produzione di</w:t>
      </w:r>
      <w:r w:rsidRPr="00C87808">
        <w:rPr>
          <w:rFonts w:ascii="Candara" w:hAnsi="Candara"/>
          <w:spacing w:val="-4"/>
          <w:sz w:val="20"/>
          <w:szCs w:val="20"/>
        </w:rPr>
        <w:t xml:space="preserve"> </w:t>
      </w:r>
      <w:r w:rsidRPr="00C87808">
        <w:rPr>
          <w:rFonts w:ascii="Candara" w:hAnsi="Candara"/>
          <w:sz w:val="20"/>
          <w:szCs w:val="20"/>
        </w:rPr>
        <w:t>rifiuti.</w:t>
      </w:r>
    </w:p>
    <w:p w14:paraId="680B07CE" w14:textId="77777777" w:rsidR="0029294F" w:rsidRPr="00C87808" w:rsidRDefault="00293E04" w:rsidP="00375C5D">
      <w:pPr>
        <w:pStyle w:val="Paragrafoelenco"/>
        <w:numPr>
          <w:ilvl w:val="0"/>
          <w:numId w:val="10"/>
        </w:numPr>
        <w:tabs>
          <w:tab w:val="left" w:pos="821"/>
        </w:tabs>
        <w:spacing w:line="360" w:lineRule="auto"/>
        <w:ind w:hanging="720"/>
        <w:rPr>
          <w:rFonts w:ascii="Candara" w:hAnsi="Candara"/>
          <w:sz w:val="20"/>
          <w:szCs w:val="20"/>
        </w:rPr>
      </w:pPr>
      <w:r w:rsidRPr="00C87808">
        <w:rPr>
          <w:rFonts w:ascii="Candara" w:hAnsi="Candara"/>
          <w:sz w:val="20"/>
          <w:szCs w:val="20"/>
        </w:rPr>
        <w:t>Il dipendente svolge l’attività a lui affidata con precisione e completezza. Il dipendente tiene in ordine le pratiche, sia quelle su supporto informatico sia quelle su supporto cartaceo, di cui è competente in modo da favorirne la consultazione anche da parte degli altri colleghi, in caso di sua assenza; per lo stesso motivo archivia con precisione, ordine e in modo tempestivo tutte le pratiche che ha concluso e che</w:t>
      </w:r>
      <w:r w:rsidRPr="00C87808">
        <w:rPr>
          <w:rFonts w:ascii="Candara" w:hAnsi="Candara"/>
          <w:spacing w:val="-7"/>
          <w:sz w:val="20"/>
          <w:szCs w:val="20"/>
        </w:rPr>
        <w:t xml:space="preserve"> </w:t>
      </w:r>
      <w:r w:rsidRPr="00C87808">
        <w:rPr>
          <w:rFonts w:ascii="Candara" w:hAnsi="Candara"/>
          <w:sz w:val="20"/>
          <w:szCs w:val="20"/>
        </w:rPr>
        <w:t>processa.</w:t>
      </w:r>
    </w:p>
    <w:p w14:paraId="0A376519" w14:textId="4E40AA22" w:rsidR="0029294F" w:rsidRPr="00C87808" w:rsidRDefault="00293E04" w:rsidP="00375C5D">
      <w:pPr>
        <w:pStyle w:val="Paragrafoelenco"/>
        <w:numPr>
          <w:ilvl w:val="0"/>
          <w:numId w:val="10"/>
        </w:numPr>
        <w:tabs>
          <w:tab w:val="left" w:pos="821"/>
        </w:tabs>
        <w:spacing w:before="35" w:line="360" w:lineRule="auto"/>
        <w:ind w:hanging="720"/>
        <w:rPr>
          <w:rFonts w:ascii="Candara" w:hAnsi="Candara"/>
          <w:sz w:val="20"/>
          <w:szCs w:val="20"/>
        </w:rPr>
      </w:pPr>
      <w:r w:rsidRPr="00C87808">
        <w:rPr>
          <w:rFonts w:ascii="Candara" w:hAnsi="Candara"/>
          <w:sz w:val="20"/>
          <w:szCs w:val="20"/>
        </w:rPr>
        <w:lastRenderedPageBreak/>
        <w:t>Il dipendente comunale, mentre è in servizio, non si può allontanare dalla sede di lavoro se non per missione o per lo svolgimento di attività autorizzate dal</w:t>
      </w:r>
      <w:r w:rsidR="00E17F3E" w:rsidRPr="00C87808">
        <w:rPr>
          <w:rFonts w:ascii="Candara" w:hAnsi="Candara"/>
          <w:sz w:val="20"/>
          <w:szCs w:val="20"/>
        </w:rPr>
        <w:t xml:space="preserve"> </w:t>
      </w:r>
      <w:r w:rsidR="005E4663" w:rsidRPr="00C87808">
        <w:rPr>
          <w:rFonts w:ascii="Candara" w:hAnsi="Candara"/>
          <w:sz w:val="20"/>
          <w:szCs w:val="20"/>
        </w:rPr>
        <w:t>Responsabile</w:t>
      </w:r>
      <w:r w:rsidRPr="00C87808">
        <w:rPr>
          <w:rFonts w:ascii="Candara" w:hAnsi="Candara"/>
          <w:sz w:val="20"/>
          <w:szCs w:val="20"/>
        </w:rPr>
        <w:t>. Durante le attività esterne ai dipendenti è categoricamente vietato effettuare commissioni di alcun tipo per finalità non lavorative.</w:t>
      </w:r>
    </w:p>
    <w:p w14:paraId="0A2E1BD8" w14:textId="77777777" w:rsidR="0029294F" w:rsidRPr="00C87808" w:rsidRDefault="00293E04" w:rsidP="00375C5D">
      <w:pPr>
        <w:pStyle w:val="Paragrafoelenco"/>
        <w:numPr>
          <w:ilvl w:val="0"/>
          <w:numId w:val="10"/>
        </w:numPr>
        <w:tabs>
          <w:tab w:val="left" w:pos="821"/>
        </w:tabs>
        <w:spacing w:before="2" w:line="360" w:lineRule="auto"/>
        <w:ind w:left="825" w:hanging="720"/>
        <w:rPr>
          <w:rFonts w:ascii="Candara" w:hAnsi="Candara"/>
          <w:sz w:val="20"/>
          <w:szCs w:val="20"/>
        </w:rPr>
      </w:pPr>
      <w:r w:rsidRPr="00C87808">
        <w:rPr>
          <w:rFonts w:ascii="Candara" w:hAnsi="Candara"/>
          <w:sz w:val="20"/>
          <w:szCs w:val="20"/>
        </w:rPr>
        <w:t>Il dipendente comunale rispetta l’orario di servizio assegnato e utilizza i permessi di astensione dal lavoro, comunque denominati, nel rispetto delle condizioni previste dalla legge, dai regolamenti e dai contratti</w:t>
      </w:r>
      <w:r w:rsidRPr="00C87808">
        <w:rPr>
          <w:rFonts w:ascii="Candara" w:hAnsi="Candara"/>
          <w:spacing w:val="-8"/>
          <w:sz w:val="20"/>
          <w:szCs w:val="20"/>
        </w:rPr>
        <w:t xml:space="preserve"> </w:t>
      </w:r>
      <w:r w:rsidRPr="00C87808">
        <w:rPr>
          <w:rFonts w:ascii="Candara" w:hAnsi="Candara"/>
          <w:sz w:val="20"/>
          <w:szCs w:val="20"/>
        </w:rPr>
        <w:t>collettivi.</w:t>
      </w:r>
    </w:p>
    <w:p w14:paraId="25EEE3F2" w14:textId="77777777" w:rsidR="0029294F" w:rsidRPr="00C87808" w:rsidRDefault="00293E04" w:rsidP="00375C5D">
      <w:pPr>
        <w:pStyle w:val="Paragrafoelenco"/>
        <w:numPr>
          <w:ilvl w:val="0"/>
          <w:numId w:val="10"/>
        </w:numPr>
        <w:tabs>
          <w:tab w:val="left" w:pos="821"/>
        </w:tabs>
        <w:spacing w:line="360" w:lineRule="auto"/>
        <w:ind w:left="825" w:hanging="720"/>
        <w:rPr>
          <w:rFonts w:ascii="Candara" w:hAnsi="Candara"/>
          <w:sz w:val="20"/>
          <w:szCs w:val="20"/>
        </w:rPr>
      </w:pPr>
      <w:r w:rsidRPr="00C87808">
        <w:rPr>
          <w:rFonts w:ascii="Candara" w:hAnsi="Candara"/>
          <w:sz w:val="20"/>
          <w:szCs w:val="20"/>
        </w:rPr>
        <w:t xml:space="preserve">Il dipendente che deve concludere nella giornata lavorativa in corso una pratica o una attività a lui assegnata, e necessita di tempo ulteriore rispetto al suo orario di servizio, deve provvedere per tempo, e comunque prima di iniziare l’attività fuori orario, a inoltrare richiesta di autorizzazione, con le modalità telematiche a disposizione dei dipendenti, per svolgere l’attività in orario straordinario, salvo situazioni particolari </w:t>
      </w:r>
      <w:r w:rsidRPr="00C87808">
        <w:rPr>
          <w:rFonts w:ascii="Candara" w:hAnsi="Candara"/>
          <w:spacing w:val="-2"/>
          <w:sz w:val="20"/>
          <w:szCs w:val="20"/>
        </w:rPr>
        <w:t xml:space="preserve">che </w:t>
      </w:r>
      <w:r w:rsidRPr="00C87808">
        <w:rPr>
          <w:rFonts w:ascii="Candara" w:hAnsi="Candara"/>
          <w:sz w:val="20"/>
          <w:szCs w:val="20"/>
        </w:rPr>
        <w:t>oggettivamente hanno determinato l’impossibilità o la grave difficoltà a inoltrare per tempo tale richiesta. I dipendenti sono tenuti a svolgere lavoro straordinario o suppletivo nei limiti individuali previsti dalla legge e dai contratti</w:t>
      </w:r>
      <w:r w:rsidRPr="00C87808">
        <w:rPr>
          <w:rFonts w:ascii="Candara" w:hAnsi="Candara"/>
          <w:spacing w:val="-11"/>
          <w:sz w:val="20"/>
          <w:szCs w:val="20"/>
        </w:rPr>
        <w:t xml:space="preserve"> </w:t>
      </w:r>
      <w:r w:rsidRPr="00C87808">
        <w:rPr>
          <w:rFonts w:ascii="Candara" w:hAnsi="Candara"/>
          <w:sz w:val="20"/>
          <w:szCs w:val="20"/>
        </w:rPr>
        <w:t>collettivi.</w:t>
      </w:r>
    </w:p>
    <w:p w14:paraId="58AB7069" w14:textId="77777777" w:rsidR="0029294F" w:rsidRPr="00C87808" w:rsidRDefault="00293E04" w:rsidP="00375C5D">
      <w:pPr>
        <w:pStyle w:val="Paragrafoelenco"/>
        <w:numPr>
          <w:ilvl w:val="0"/>
          <w:numId w:val="10"/>
        </w:numPr>
        <w:tabs>
          <w:tab w:val="left" w:pos="821"/>
        </w:tabs>
        <w:spacing w:line="360" w:lineRule="auto"/>
        <w:ind w:hanging="720"/>
        <w:rPr>
          <w:rFonts w:ascii="Candara" w:hAnsi="Candara"/>
          <w:sz w:val="20"/>
          <w:szCs w:val="20"/>
        </w:rPr>
      </w:pPr>
      <w:r w:rsidRPr="00C87808">
        <w:rPr>
          <w:rFonts w:ascii="Candara" w:hAnsi="Candara"/>
          <w:sz w:val="20"/>
          <w:szCs w:val="20"/>
        </w:rPr>
        <w:t>Il dipendente non abbandona la sede di lavoro senza la preventiva autorizzazione del</w:t>
      </w:r>
      <w:r w:rsidR="00E17F3E" w:rsidRPr="00C87808">
        <w:rPr>
          <w:rFonts w:ascii="Candara" w:hAnsi="Candara"/>
          <w:sz w:val="20"/>
          <w:szCs w:val="20"/>
        </w:rPr>
        <w:t xml:space="preserve"> </w:t>
      </w:r>
      <w:r w:rsidR="005E4663" w:rsidRPr="00C87808">
        <w:rPr>
          <w:rFonts w:ascii="Candara" w:hAnsi="Candara"/>
          <w:sz w:val="20"/>
          <w:szCs w:val="20"/>
        </w:rPr>
        <w:t>Responsabile</w:t>
      </w:r>
      <w:r w:rsidRPr="00C87808">
        <w:rPr>
          <w:rFonts w:ascii="Candara" w:hAnsi="Candara"/>
          <w:sz w:val="20"/>
          <w:szCs w:val="20"/>
        </w:rPr>
        <w:t xml:space="preserve"> e senza aver marcato in uscita la presenza. Nel caso di dipendenti che svolgono attività all’esterno, le modalità di autorizzazione sono definite dai responsabili dei rispettivi settori di</w:t>
      </w:r>
      <w:r w:rsidRPr="00C87808">
        <w:rPr>
          <w:rFonts w:ascii="Candara" w:hAnsi="Candara"/>
          <w:spacing w:val="-12"/>
          <w:sz w:val="20"/>
          <w:szCs w:val="20"/>
        </w:rPr>
        <w:t xml:space="preserve"> </w:t>
      </w:r>
      <w:r w:rsidRPr="00C87808">
        <w:rPr>
          <w:rFonts w:ascii="Candara" w:hAnsi="Candara"/>
          <w:sz w:val="20"/>
          <w:szCs w:val="20"/>
        </w:rPr>
        <w:t>competenza.</w:t>
      </w:r>
    </w:p>
    <w:p w14:paraId="44046082" w14:textId="77777777" w:rsidR="0029294F" w:rsidRPr="00C87808" w:rsidRDefault="00293E04" w:rsidP="00375C5D">
      <w:pPr>
        <w:pStyle w:val="Paragrafoelenco"/>
        <w:numPr>
          <w:ilvl w:val="0"/>
          <w:numId w:val="10"/>
        </w:numPr>
        <w:tabs>
          <w:tab w:val="left" w:pos="821"/>
        </w:tabs>
        <w:spacing w:line="360" w:lineRule="auto"/>
        <w:ind w:right="107" w:hanging="720"/>
        <w:rPr>
          <w:rFonts w:ascii="Candara" w:hAnsi="Candara"/>
          <w:sz w:val="20"/>
          <w:szCs w:val="20"/>
        </w:rPr>
      </w:pPr>
      <w:r w:rsidRPr="00C87808">
        <w:rPr>
          <w:rFonts w:ascii="Candara" w:hAnsi="Candara"/>
          <w:sz w:val="20"/>
          <w:szCs w:val="20"/>
        </w:rPr>
        <w:t>Il dipendente deve comunicare immediatamente al proprio responsabile la perdita anche temporanea delle abilitazioni professionali necessarie per lo svolgimento della sua</w:t>
      </w:r>
      <w:r w:rsidRPr="00C87808">
        <w:rPr>
          <w:rFonts w:ascii="Candara" w:hAnsi="Candara"/>
          <w:spacing w:val="-29"/>
          <w:sz w:val="20"/>
          <w:szCs w:val="20"/>
        </w:rPr>
        <w:t xml:space="preserve"> </w:t>
      </w:r>
      <w:r w:rsidRPr="00C87808">
        <w:rPr>
          <w:rFonts w:ascii="Candara" w:hAnsi="Candara"/>
          <w:sz w:val="20"/>
          <w:szCs w:val="20"/>
        </w:rPr>
        <w:t>attività.</w:t>
      </w:r>
    </w:p>
    <w:p w14:paraId="76F7386F" w14:textId="2D4D7271" w:rsidR="0029294F" w:rsidRPr="00C87808" w:rsidRDefault="00293E04" w:rsidP="00375C5D">
      <w:pPr>
        <w:pStyle w:val="Paragrafoelenco"/>
        <w:numPr>
          <w:ilvl w:val="0"/>
          <w:numId w:val="10"/>
        </w:numPr>
        <w:tabs>
          <w:tab w:val="left" w:pos="821"/>
        </w:tabs>
        <w:spacing w:line="360" w:lineRule="auto"/>
        <w:ind w:right="106" w:hanging="720"/>
        <w:rPr>
          <w:rFonts w:ascii="Candara" w:hAnsi="Candara"/>
          <w:sz w:val="20"/>
          <w:szCs w:val="20"/>
        </w:rPr>
      </w:pPr>
      <w:r w:rsidRPr="00C87808">
        <w:rPr>
          <w:rFonts w:ascii="Candara" w:hAnsi="Candara"/>
          <w:sz w:val="20"/>
          <w:szCs w:val="20"/>
        </w:rPr>
        <w:t>Il dipendente deve comunicare tempestivamente il proprio cambio di indirizzo, anche ai</w:t>
      </w:r>
      <w:r w:rsidR="005C2FE5">
        <w:rPr>
          <w:rFonts w:ascii="Candara" w:hAnsi="Candara"/>
          <w:sz w:val="20"/>
          <w:szCs w:val="20"/>
        </w:rPr>
        <w:t xml:space="preserve"> </w:t>
      </w:r>
      <w:r w:rsidRPr="00C87808">
        <w:rPr>
          <w:rFonts w:ascii="Candara" w:hAnsi="Candara"/>
          <w:sz w:val="20"/>
          <w:szCs w:val="20"/>
        </w:rPr>
        <w:t>fini della reperibilità durante la</w:t>
      </w:r>
      <w:r w:rsidRPr="00C87808">
        <w:rPr>
          <w:rFonts w:ascii="Candara" w:hAnsi="Candara"/>
          <w:spacing w:val="-6"/>
          <w:sz w:val="20"/>
          <w:szCs w:val="20"/>
        </w:rPr>
        <w:t xml:space="preserve"> </w:t>
      </w:r>
      <w:r w:rsidRPr="00C87808">
        <w:rPr>
          <w:rFonts w:ascii="Candara" w:hAnsi="Candara"/>
          <w:sz w:val="20"/>
          <w:szCs w:val="20"/>
        </w:rPr>
        <w:t>malattia.</w:t>
      </w:r>
    </w:p>
    <w:p w14:paraId="053CF908" w14:textId="10FAEE51" w:rsidR="0029294F" w:rsidRPr="00C87808" w:rsidRDefault="00293E04" w:rsidP="00375C5D">
      <w:pPr>
        <w:pStyle w:val="Paragrafoelenco"/>
        <w:numPr>
          <w:ilvl w:val="0"/>
          <w:numId w:val="10"/>
        </w:numPr>
        <w:tabs>
          <w:tab w:val="left" w:pos="821"/>
        </w:tabs>
        <w:spacing w:line="360" w:lineRule="auto"/>
        <w:ind w:hanging="720"/>
        <w:rPr>
          <w:rFonts w:ascii="Candara" w:hAnsi="Candara"/>
          <w:sz w:val="20"/>
          <w:szCs w:val="20"/>
        </w:rPr>
      </w:pPr>
      <w:r w:rsidRPr="00C87808">
        <w:rPr>
          <w:rFonts w:ascii="Candara" w:hAnsi="Candara"/>
          <w:sz w:val="20"/>
          <w:szCs w:val="20"/>
        </w:rPr>
        <w:t>Il dipendente deve fornire al proprio responsabile un recapito telefonico personale,</w:t>
      </w:r>
      <w:r w:rsidR="005C2FE5">
        <w:rPr>
          <w:rFonts w:ascii="Candara" w:hAnsi="Candara"/>
          <w:sz w:val="20"/>
          <w:szCs w:val="20"/>
        </w:rPr>
        <w:t xml:space="preserve"> </w:t>
      </w:r>
      <w:r w:rsidRPr="00C87808">
        <w:rPr>
          <w:rFonts w:ascii="Candara" w:hAnsi="Candara"/>
          <w:sz w:val="20"/>
          <w:szCs w:val="20"/>
        </w:rPr>
        <w:t>qualora non abbia quello di servizio, al fine di poter essere contattato per motivate</w:t>
      </w:r>
      <w:r w:rsidR="005C2FE5">
        <w:rPr>
          <w:rFonts w:ascii="Candara" w:hAnsi="Candara"/>
          <w:sz w:val="20"/>
          <w:szCs w:val="20"/>
        </w:rPr>
        <w:t xml:space="preserve"> </w:t>
      </w:r>
      <w:r w:rsidRPr="00C87808">
        <w:rPr>
          <w:rFonts w:ascii="Candara" w:hAnsi="Candara"/>
          <w:sz w:val="20"/>
          <w:szCs w:val="20"/>
        </w:rPr>
        <w:t>urgenze lavorative.</w:t>
      </w:r>
    </w:p>
    <w:p w14:paraId="0F2A6161" w14:textId="77777777" w:rsidR="0029294F" w:rsidRPr="00C87808" w:rsidRDefault="00293E04" w:rsidP="00375C5D">
      <w:pPr>
        <w:pStyle w:val="Paragrafoelenco"/>
        <w:numPr>
          <w:ilvl w:val="0"/>
          <w:numId w:val="10"/>
        </w:numPr>
        <w:tabs>
          <w:tab w:val="left" w:pos="821"/>
        </w:tabs>
        <w:spacing w:line="360" w:lineRule="auto"/>
        <w:ind w:right="105" w:hanging="720"/>
        <w:rPr>
          <w:rFonts w:ascii="Candara" w:hAnsi="Candara"/>
          <w:sz w:val="20"/>
          <w:szCs w:val="20"/>
        </w:rPr>
      </w:pPr>
      <w:proofErr w:type="gramStart"/>
      <w:r w:rsidRPr="00C87808">
        <w:rPr>
          <w:rFonts w:ascii="Candara" w:hAnsi="Candara"/>
          <w:sz w:val="20"/>
          <w:szCs w:val="20"/>
        </w:rPr>
        <w:t>E’</w:t>
      </w:r>
      <w:proofErr w:type="gramEnd"/>
      <w:r w:rsidRPr="00C87808">
        <w:rPr>
          <w:rFonts w:ascii="Candara" w:hAnsi="Candara"/>
          <w:sz w:val="20"/>
          <w:szCs w:val="20"/>
        </w:rPr>
        <w:t xml:space="preserve"> fatto obbligo al dipendente, sia in caso di assenza protratta fuori dal suo ufficio sia in caso di termine del proprio orario di servizio, di provvedere allo spegnimento delle macchine e delle attrezzature e dei dispositivi di cui dispone per motivi di servizio, nonché lo spegnimento delle luci e dei condizionatori eventualmente in propria</w:t>
      </w:r>
      <w:r w:rsidRPr="00C87808">
        <w:rPr>
          <w:rFonts w:ascii="Candara" w:hAnsi="Candara"/>
          <w:spacing w:val="-12"/>
          <w:sz w:val="20"/>
          <w:szCs w:val="20"/>
        </w:rPr>
        <w:t xml:space="preserve"> </w:t>
      </w:r>
      <w:r w:rsidRPr="00C87808">
        <w:rPr>
          <w:rFonts w:ascii="Candara" w:hAnsi="Candara"/>
          <w:sz w:val="20"/>
          <w:szCs w:val="20"/>
        </w:rPr>
        <w:t>dotazione.</w:t>
      </w:r>
    </w:p>
    <w:p w14:paraId="67E685ED" w14:textId="77777777" w:rsidR="0029294F" w:rsidRPr="00C87808" w:rsidRDefault="00293E04" w:rsidP="00375C5D">
      <w:pPr>
        <w:pStyle w:val="Paragrafoelenco"/>
        <w:numPr>
          <w:ilvl w:val="0"/>
          <w:numId w:val="10"/>
        </w:numPr>
        <w:tabs>
          <w:tab w:val="left" w:pos="876"/>
        </w:tabs>
        <w:spacing w:before="1" w:line="360" w:lineRule="auto"/>
        <w:ind w:right="103" w:hanging="720"/>
        <w:rPr>
          <w:rFonts w:ascii="Candara" w:hAnsi="Candara"/>
          <w:sz w:val="20"/>
          <w:szCs w:val="20"/>
        </w:rPr>
      </w:pPr>
      <w:r w:rsidRPr="00C87808">
        <w:rPr>
          <w:rFonts w:ascii="Candara" w:hAnsi="Candara"/>
          <w:sz w:val="20"/>
          <w:szCs w:val="20"/>
        </w:rPr>
        <w:tab/>
        <w:t>E‘ consentita la “</w:t>
      </w:r>
      <w:r w:rsidRPr="00C87808">
        <w:rPr>
          <w:rFonts w:ascii="Candara" w:hAnsi="Candara"/>
          <w:i/>
          <w:sz w:val="20"/>
          <w:szCs w:val="20"/>
        </w:rPr>
        <w:t>pausa caffè</w:t>
      </w:r>
      <w:r w:rsidRPr="00C87808">
        <w:rPr>
          <w:rFonts w:ascii="Candara" w:hAnsi="Candara"/>
          <w:sz w:val="20"/>
          <w:szCs w:val="20"/>
        </w:rPr>
        <w:t>” all’interno degli uffici solo nelle zone dove sono posizionati i distributori interni, rispettando le norme sanitarie e di sicurezza stabilite dal Comune, e senza prolungare la pausa oltre le necessità della fruizione della bevanda. Qualora il dipendente voglia fruire di una pausa caffè all’esterno durante il proprio orario di lavoro dovrà timbrare l’uscita e il rientro in servizio utilizzando gli appositi rilevatori della presenza. Tale pausa, fruibile una sola volta nel corso della mattinata e una volta nel corso del pomeriggio, non può essere superiore ai quindici minuti. Oltre tale tempo, il dipendente dovrà richiedere apposito diverso istituto per giustificare l’assenza prolungata. La fruizione della pausa non deve comunque compromettere l’attività degli uffici e lo svolgimento del servizio</w:t>
      </w:r>
      <w:r w:rsidRPr="00C87808">
        <w:rPr>
          <w:rFonts w:ascii="Candara" w:hAnsi="Candara"/>
          <w:spacing w:val="-20"/>
          <w:sz w:val="20"/>
          <w:szCs w:val="20"/>
        </w:rPr>
        <w:t xml:space="preserve"> </w:t>
      </w:r>
      <w:r w:rsidRPr="00C87808">
        <w:rPr>
          <w:rFonts w:ascii="Candara" w:hAnsi="Candara"/>
          <w:sz w:val="20"/>
          <w:szCs w:val="20"/>
        </w:rPr>
        <w:t>reso.</w:t>
      </w:r>
    </w:p>
    <w:p w14:paraId="11ACBE13" w14:textId="77777777" w:rsidR="0029294F" w:rsidRPr="00C87808" w:rsidRDefault="00293E04" w:rsidP="00375C5D">
      <w:pPr>
        <w:pStyle w:val="Paragrafoelenco"/>
        <w:numPr>
          <w:ilvl w:val="0"/>
          <w:numId w:val="10"/>
        </w:numPr>
        <w:tabs>
          <w:tab w:val="left" w:pos="821"/>
        </w:tabs>
        <w:spacing w:before="1" w:line="360" w:lineRule="auto"/>
        <w:ind w:hanging="720"/>
        <w:rPr>
          <w:rFonts w:ascii="Candara" w:hAnsi="Candara"/>
          <w:sz w:val="20"/>
          <w:szCs w:val="20"/>
        </w:rPr>
      </w:pPr>
      <w:r w:rsidRPr="00C87808">
        <w:rPr>
          <w:rFonts w:ascii="Candara" w:hAnsi="Candara"/>
          <w:sz w:val="20"/>
          <w:szCs w:val="20"/>
        </w:rPr>
        <w:t>I dipendenti assegnati presso i settori in cui è prevista la pronta reperibilità e inseriti nei piani di programmazione di tale istituto, devono svolgere turni di pronta reperibilità, salvo che nei casi previsti dalla legge o dai contratti collettivi, e hanno l’obbligo, in caso di chiamata, di raggiungere il posto di lavoro assegnato nell’arco di 30 minuti dalla</w:t>
      </w:r>
      <w:r w:rsidRPr="00C87808">
        <w:rPr>
          <w:rFonts w:ascii="Candara" w:hAnsi="Candara"/>
          <w:spacing w:val="-29"/>
          <w:sz w:val="20"/>
          <w:szCs w:val="20"/>
        </w:rPr>
        <w:t xml:space="preserve"> </w:t>
      </w:r>
      <w:r w:rsidRPr="00C87808">
        <w:rPr>
          <w:rFonts w:ascii="Candara" w:hAnsi="Candara"/>
          <w:sz w:val="20"/>
          <w:szCs w:val="20"/>
        </w:rPr>
        <w:t>chiamata.</w:t>
      </w:r>
    </w:p>
    <w:p w14:paraId="2B04A4BD" w14:textId="77777777" w:rsidR="0029294F" w:rsidRPr="00C87808" w:rsidRDefault="00293E04" w:rsidP="00375C5D">
      <w:pPr>
        <w:pStyle w:val="Paragrafoelenco"/>
        <w:numPr>
          <w:ilvl w:val="0"/>
          <w:numId w:val="10"/>
        </w:numPr>
        <w:tabs>
          <w:tab w:val="left" w:pos="821"/>
        </w:tabs>
        <w:spacing w:line="360" w:lineRule="auto"/>
        <w:ind w:hanging="721"/>
        <w:rPr>
          <w:rFonts w:ascii="Candara" w:hAnsi="Candara"/>
          <w:sz w:val="20"/>
          <w:szCs w:val="20"/>
        </w:rPr>
      </w:pPr>
      <w:r w:rsidRPr="00C87808">
        <w:rPr>
          <w:rFonts w:ascii="Candara" w:hAnsi="Candara"/>
          <w:sz w:val="20"/>
          <w:szCs w:val="20"/>
        </w:rPr>
        <w:t xml:space="preserve">Il dipendente è tenuto a fruire delle ferie maturate entro i termini previsti dai contratti collettivi, </w:t>
      </w:r>
      <w:r w:rsidRPr="00C87808">
        <w:rPr>
          <w:rFonts w:ascii="Candara" w:hAnsi="Candara"/>
          <w:sz w:val="20"/>
          <w:szCs w:val="20"/>
        </w:rPr>
        <w:lastRenderedPageBreak/>
        <w:t>concordando con il proprio responsabile periodi di fruizione compatibili con le esigenze di erogazione del servizio cui è assegnato. In caso di mancato accordo effettua le ferie nei periodi stabiliti dal proprio</w:t>
      </w:r>
      <w:r w:rsidRPr="00C87808">
        <w:rPr>
          <w:rFonts w:ascii="Candara" w:hAnsi="Candara"/>
          <w:spacing w:val="-10"/>
          <w:sz w:val="20"/>
          <w:szCs w:val="20"/>
        </w:rPr>
        <w:t xml:space="preserve"> </w:t>
      </w:r>
      <w:r w:rsidRPr="00C87808">
        <w:rPr>
          <w:rFonts w:ascii="Candara" w:hAnsi="Candara"/>
          <w:sz w:val="20"/>
          <w:szCs w:val="20"/>
        </w:rPr>
        <w:t>responsabile.</w:t>
      </w:r>
    </w:p>
    <w:p w14:paraId="6C30A539" w14:textId="77777777" w:rsidR="0029294F" w:rsidRPr="00C87808" w:rsidRDefault="00293E04" w:rsidP="00375C5D">
      <w:pPr>
        <w:pStyle w:val="Paragrafoelenco"/>
        <w:numPr>
          <w:ilvl w:val="0"/>
          <w:numId w:val="10"/>
        </w:numPr>
        <w:tabs>
          <w:tab w:val="left" w:pos="821"/>
        </w:tabs>
        <w:spacing w:line="360" w:lineRule="auto"/>
        <w:ind w:hanging="720"/>
        <w:rPr>
          <w:rFonts w:ascii="Candara" w:hAnsi="Candara"/>
          <w:sz w:val="20"/>
          <w:szCs w:val="20"/>
        </w:rPr>
      </w:pPr>
      <w:r w:rsidRPr="00C87808">
        <w:rPr>
          <w:rFonts w:ascii="Candara" w:hAnsi="Candara"/>
          <w:sz w:val="20"/>
          <w:szCs w:val="20"/>
        </w:rPr>
        <w:t>Il dipendente e il</w:t>
      </w:r>
      <w:r w:rsidR="00E17F3E" w:rsidRPr="00C87808">
        <w:rPr>
          <w:rFonts w:ascii="Candara" w:hAnsi="Candara"/>
          <w:sz w:val="20"/>
          <w:szCs w:val="20"/>
        </w:rPr>
        <w:t xml:space="preserve"> </w:t>
      </w:r>
      <w:r w:rsidR="005E4663" w:rsidRPr="00C87808">
        <w:rPr>
          <w:rFonts w:ascii="Candara" w:hAnsi="Candara"/>
          <w:sz w:val="20"/>
          <w:szCs w:val="20"/>
        </w:rPr>
        <w:t>Responsabile</w:t>
      </w:r>
      <w:r w:rsidR="00E17F3E" w:rsidRPr="00C87808">
        <w:rPr>
          <w:rFonts w:ascii="Candara" w:hAnsi="Candara"/>
          <w:sz w:val="20"/>
          <w:szCs w:val="20"/>
        </w:rPr>
        <w:t xml:space="preserve"> </w:t>
      </w:r>
      <w:r w:rsidRPr="00C87808">
        <w:rPr>
          <w:rFonts w:ascii="Candara" w:hAnsi="Candara"/>
          <w:sz w:val="20"/>
          <w:szCs w:val="20"/>
        </w:rPr>
        <w:t>sono tenuti ad osservare le disposizioni previste dal regolamento comunale per fruizione del servizio</w:t>
      </w:r>
      <w:r w:rsidRPr="00C87808">
        <w:rPr>
          <w:rFonts w:ascii="Candara" w:hAnsi="Candara"/>
          <w:spacing w:val="-5"/>
          <w:sz w:val="20"/>
          <w:szCs w:val="20"/>
        </w:rPr>
        <w:t xml:space="preserve"> </w:t>
      </w:r>
      <w:r w:rsidRPr="00C87808">
        <w:rPr>
          <w:rFonts w:ascii="Candara" w:hAnsi="Candara"/>
          <w:sz w:val="20"/>
          <w:szCs w:val="20"/>
        </w:rPr>
        <w:t>mensa.</w:t>
      </w:r>
    </w:p>
    <w:p w14:paraId="213F6F40" w14:textId="77777777" w:rsidR="0029294F" w:rsidRPr="00C87808" w:rsidRDefault="00293E04" w:rsidP="00375C5D">
      <w:pPr>
        <w:pStyle w:val="Paragrafoelenco"/>
        <w:numPr>
          <w:ilvl w:val="0"/>
          <w:numId w:val="10"/>
        </w:numPr>
        <w:tabs>
          <w:tab w:val="left" w:pos="680"/>
        </w:tabs>
        <w:spacing w:line="360" w:lineRule="auto"/>
        <w:ind w:right="107" w:hanging="720"/>
        <w:rPr>
          <w:rFonts w:ascii="Candara" w:hAnsi="Candara"/>
          <w:sz w:val="20"/>
          <w:szCs w:val="20"/>
        </w:rPr>
      </w:pPr>
      <w:r w:rsidRPr="00C87808">
        <w:rPr>
          <w:rFonts w:ascii="Candara" w:hAnsi="Candara"/>
          <w:sz w:val="20"/>
          <w:szCs w:val="20"/>
        </w:rPr>
        <w:t xml:space="preserve">Sul comportamento in servizio dei dipendenti vigilano i </w:t>
      </w:r>
      <w:r w:rsidR="005E4663" w:rsidRPr="00C87808">
        <w:rPr>
          <w:rFonts w:ascii="Candara" w:hAnsi="Candara"/>
          <w:sz w:val="20"/>
          <w:szCs w:val="20"/>
        </w:rPr>
        <w:t>Responsabili di settore</w:t>
      </w:r>
      <w:r w:rsidRPr="00C87808">
        <w:rPr>
          <w:rFonts w:ascii="Candara" w:hAnsi="Candara"/>
          <w:sz w:val="20"/>
          <w:szCs w:val="20"/>
        </w:rPr>
        <w:t>.</w:t>
      </w:r>
    </w:p>
    <w:p w14:paraId="199BA153" w14:textId="77777777" w:rsidR="0029294F" w:rsidRPr="00C87808" w:rsidRDefault="00293E04" w:rsidP="00375C5D">
      <w:pPr>
        <w:pStyle w:val="Paragrafoelenco"/>
        <w:numPr>
          <w:ilvl w:val="0"/>
          <w:numId w:val="10"/>
        </w:numPr>
        <w:tabs>
          <w:tab w:val="left" w:pos="821"/>
        </w:tabs>
        <w:spacing w:before="75" w:line="360" w:lineRule="auto"/>
        <w:ind w:hanging="720"/>
        <w:rPr>
          <w:rFonts w:ascii="Candara" w:hAnsi="Candara"/>
          <w:sz w:val="20"/>
          <w:szCs w:val="20"/>
        </w:rPr>
      </w:pPr>
      <w:r w:rsidRPr="00C87808">
        <w:rPr>
          <w:rFonts w:ascii="Candara" w:hAnsi="Candara"/>
          <w:sz w:val="20"/>
          <w:szCs w:val="20"/>
        </w:rPr>
        <w:t>Nel caso di violazioni delle prescrizioni contenute nel presente articolo, se la violazione non è stata rilevante e non ha comportato pregiudizio all’efficacia dell’azione amministrativa, sono applicabili le sanzioni previste dall’art. 59 comma 3 CCNL 21/5/2018</w:t>
      </w:r>
      <w:r w:rsidR="00E17F3E" w:rsidRPr="00C87808">
        <w:rPr>
          <w:rFonts w:ascii="Candara" w:hAnsi="Candara"/>
          <w:sz w:val="20"/>
          <w:szCs w:val="20"/>
        </w:rPr>
        <w:t>. S</w:t>
      </w:r>
      <w:r w:rsidRPr="00C87808">
        <w:rPr>
          <w:rFonts w:ascii="Candara" w:hAnsi="Candara"/>
          <w:sz w:val="20"/>
          <w:szCs w:val="20"/>
        </w:rPr>
        <w:t xml:space="preserve">e la violazione ha comportato un pregiudizio non grave, né irreparabile all’efficacia dell’azione amministrativa, ma che comunque ha richiesto l’individuazione di rimedi con aggravi per l’Ente, è applicabile la sanzione ex art. 59 comma 4 CCNL 21/5/2018. Se la violazione ha comportato un grave pregiudizio dovuto a negligenza e qualora la violazione abbia comportato grave danno al normale funzionamento </w:t>
      </w:r>
      <w:proofErr w:type="gramStart"/>
      <w:r w:rsidRPr="00C87808">
        <w:rPr>
          <w:rFonts w:ascii="Candara" w:hAnsi="Candara"/>
          <w:sz w:val="20"/>
          <w:szCs w:val="20"/>
        </w:rPr>
        <w:t>dell’amministrazione ,</w:t>
      </w:r>
      <w:proofErr w:type="gramEnd"/>
      <w:r w:rsidRPr="00C87808">
        <w:rPr>
          <w:rFonts w:ascii="Candara" w:hAnsi="Candara"/>
          <w:sz w:val="20"/>
          <w:szCs w:val="20"/>
        </w:rPr>
        <w:t xml:space="preserve"> è applicabile quanto previsto dall’art. 59 comma 8 CCNL 21/5/2018.</w:t>
      </w:r>
    </w:p>
    <w:p w14:paraId="0288B40A" w14:textId="77777777" w:rsidR="0029294F" w:rsidRPr="00C87808" w:rsidRDefault="0029294F">
      <w:pPr>
        <w:pStyle w:val="Corpotesto"/>
        <w:ind w:right="0"/>
        <w:jc w:val="left"/>
        <w:rPr>
          <w:rFonts w:ascii="Candara" w:hAnsi="Candara"/>
          <w:sz w:val="20"/>
          <w:szCs w:val="20"/>
        </w:rPr>
      </w:pPr>
    </w:p>
    <w:p w14:paraId="516F90AA" w14:textId="2B779958" w:rsidR="0029294F" w:rsidRPr="00C87808" w:rsidRDefault="00293E04">
      <w:pPr>
        <w:pStyle w:val="Titolo1"/>
        <w:spacing w:before="148"/>
        <w:jc w:val="left"/>
        <w:rPr>
          <w:rFonts w:ascii="Candara" w:hAnsi="Candara"/>
          <w:sz w:val="20"/>
          <w:szCs w:val="20"/>
        </w:rPr>
      </w:pPr>
      <w:bookmarkStart w:id="14" w:name="_Toc58408760"/>
      <w:r w:rsidRPr="00C87808">
        <w:rPr>
          <w:rFonts w:ascii="Candara" w:hAnsi="Candara"/>
          <w:sz w:val="20"/>
          <w:szCs w:val="20"/>
        </w:rPr>
        <w:t xml:space="preserve">Art. 13 – Rapporti con il pubblico </w:t>
      </w:r>
      <w:r w:rsidR="00B803A7" w:rsidRPr="00C87808">
        <w:rPr>
          <w:rFonts w:ascii="Candara" w:hAnsi="Candara"/>
          <w:sz w:val="20"/>
          <w:szCs w:val="20"/>
        </w:rPr>
        <w:t>(art. 12 del D.P.R. n. 62/2013)</w:t>
      </w:r>
      <w:bookmarkEnd w:id="14"/>
    </w:p>
    <w:p w14:paraId="400DA9F8" w14:textId="4A01FF1E" w:rsidR="0029294F" w:rsidRPr="00C87808" w:rsidRDefault="00293E04" w:rsidP="00E17F3E">
      <w:pPr>
        <w:pStyle w:val="Corpotesto"/>
        <w:spacing w:before="146" w:line="360" w:lineRule="auto"/>
        <w:ind w:left="820" w:hanging="708"/>
        <w:rPr>
          <w:rFonts w:ascii="Candara" w:hAnsi="Candara"/>
          <w:sz w:val="20"/>
          <w:szCs w:val="20"/>
        </w:rPr>
      </w:pPr>
      <w:r w:rsidRPr="00C87808">
        <w:rPr>
          <w:rFonts w:ascii="Candara" w:hAnsi="Candara"/>
          <w:sz w:val="20"/>
          <w:szCs w:val="20"/>
        </w:rPr>
        <w:t>1. Il dipendente comunale che ha rapporto con il pubblico si fa riconoscere attraverso</w:t>
      </w:r>
      <w:r w:rsidR="005C2FE5">
        <w:rPr>
          <w:rFonts w:ascii="Candara" w:hAnsi="Candara"/>
          <w:sz w:val="20"/>
          <w:szCs w:val="20"/>
        </w:rPr>
        <w:t xml:space="preserve"> </w:t>
      </w:r>
      <w:r w:rsidRPr="00C87808">
        <w:rPr>
          <w:rFonts w:ascii="Candara" w:hAnsi="Candara"/>
          <w:sz w:val="20"/>
          <w:szCs w:val="20"/>
        </w:rPr>
        <w:t>l’esposizione</w:t>
      </w:r>
      <w:r w:rsidRPr="00C87808">
        <w:rPr>
          <w:rFonts w:ascii="Candara" w:hAnsi="Candara"/>
          <w:spacing w:val="12"/>
          <w:sz w:val="20"/>
          <w:szCs w:val="20"/>
        </w:rPr>
        <w:t xml:space="preserve"> </w:t>
      </w:r>
      <w:r w:rsidRPr="00C87808">
        <w:rPr>
          <w:rFonts w:ascii="Candara" w:hAnsi="Candara"/>
          <w:sz w:val="20"/>
          <w:szCs w:val="20"/>
        </w:rPr>
        <w:t>in</w:t>
      </w:r>
      <w:r w:rsidRPr="00C87808">
        <w:rPr>
          <w:rFonts w:ascii="Candara" w:hAnsi="Candara"/>
          <w:spacing w:val="12"/>
          <w:sz w:val="20"/>
          <w:szCs w:val="20"/>
        </w:rPr>
        <w:t xml:space="preserve"> </w:t>
      </w:r>
      <w:r w:rsidRPr="00C87808">
        <w:rPr>
          <w:rFonts w:ascii="Candara" w:hAnsi="Candara"/>
          <w:sz w:val="20"/>
          <w:szCs w:val="20"/>
        </w:rPr>
        <w:t>modo</w:t>
      </w:r>
      <w:r w:rsidRPr="00C87808">
        <w:rPr>
          <w:rFonts w:ascii="Candara" w:hAnsi="Candara"/>
          <w:spacing w:val="10"/>
          <w:sz w:val="20"/>
          <w:szCs w:val="20"/>
        </w:rPr>
        <w:t xml:space="preserve"> </w:t>
      </w:r>
      <w:r w:rsidRPr="00C87808">
        <w:rPr>
          <w:rFonts w:ascii="Candara" w:hAnsi="Candara"/>
          <w:sz w:val="20"/>
          <w:szCs w:val="20"/>
        </w:rPr>
        <w:t>visibile</w:t>
      </w:r>
      <w:r w:rsidRPr="00C87808">
        <w:rPr>
          <w:rFonts w:ascii="Candara" w:hAnsi="Candara"/>
          <w:spacing w:val="12"/>
          <w:sz w:val="20"/>
          <w:szCs w:val="20"/>
        </w:rPr>
        <w:t xml:space="preserve"> </w:t>
      </w:r>
      <w:r w:rsidRPr="00C87808">
        <w:rPr>
          <w:rFonts w:ascii="Candara" w:hAnsi="Candara"/>
          <w:sz w:val="20"/>
          <w:szCs w:val="20"/>
        </w:rPr>
        <w:t>del</w:t>
      </w:r>
      <w:r w:rsidRPr="00C87808">
        <w:rPr>
          <w:rFonts w:ascii="Candara" w:hAnsi="Candara"/>
          <w:spacing w:val="12"/>
          <w:sz w:val="20"/>
          <w:szCs w:val="20"/>
        </w:rPr>
        <w:t xml:space="preserve"> </w:t>
      </w:r>
      <w:r w:rsidRPr="00C87808">
        <w:rPr>
          <w:rFonts w:ascii="Candara" w:hAnsi="Candara"/>
          <w:sz w:val="20"/>
          <w:szCs w:val="20"/>
        </w:rPr>
        <w:t>“</w:t>
      </w:r>
      <w:r w:rsidRPr="00C87808">
        <w:rPr>
          <w:rFonts w:ascii="Candara" w:hAnsi="Candara"/>
          <w:i/>
          <w:sz w:val="20"/>
          <w:szCs w:val="20"/>
        </w:rPr>
        <w:t>badge</w:t>
      </w:r>
      <w:r w:rsidRPr="00C87808">
        <w:rPr>
          <w:rFonts w:ascii="Candara" w:hAnsi="Candara"/>
          <w:sz w:val="20"/>
          <w:szCs w:val="20"/>
        </w:rPr>
        <w:t>”</w:t>
      </w:r>
      <w:r w:rsidRPr="00C87808">
        <w:rPr>
          <w:rFonts w:ascii="Candara" w:hAnsi="Candara"/>
          <w:spacing w:val="14"/>
          <w:sz w:val="20"/>
          <w:szCs w:val="20"/>
        </w:rPr>
        <w:t xml:space="preserve"> </w:t>
      </w:r>
      <w:r w:rsidRPr="00C87808">
        <w:rPr>
          <w:rFonts w:ascii="Candara" w:hAnsi="Candara"/>
          <w:sz w:val="20"/>
          <w:szCs w:val="20"/>
        </w:rPr>
        <w:t>o</w:t>
      </w:r>
      <w:r w:rsidRPr="00C87808">
        <w:rPr>
          <w:rFonts w:ascii="Candara" w:hAnsi="Candara"/>
          <w:spacing w:val="9"/>
          <w:sz w:val="20"/>
          <w:szCs w:val="20"/>
        </w:rPr>
        <w:t xml:space="preserve"> </w:t>
      </w:r>
      <w:r w:rsidRPr="00C87808">
        <w:rPr>
          <w:rFonts w:ascii="Candara" w:hAnsi="Candara"/>
          <w:sz w:val="20"/>
          <w:szCs w:val="20"/>
        </w:rPr>
        <w:t>di</w:t>
      </w:r>
      <w:r w:rsidRPr="00C87808">
        <w:rPr>
          <w:rFonts w:ascii="Candara" w:hAnsi="Candara"/>
          <w:spacing w:val="14"/>
          <w:sz w:val="20"/>
          <w:szCs w:val="20"/>
        </w:rPr>
        <w:t xml:space="preserve"> </w:t>
      </w:r>
      <w:r w:rsidRPr="00C87808">
        <w:rPr>
          <w:rFonts w:ascii="Candara" w:hAnsi="Candara"/>
          <w:sz w:val="20"/>
          <w:szCs w:val="20"/>
        </w:rPr>
        <w:t>altro</w:t>
      </w:r>
      <w:r w:rsidRPr="00C87808">
        <w:rPr>
          <w:rFonts w:ascii="Candara" w:hAnsi="Candara"/>
          <w:spacing w:val="12"/>
          <w:sz w:val="20"/>
          <w:szCs w:val="20"/>
        </w:rPr>
        <w:t xml:space="preserve"> </w:t>
      </w:r>
      <w:r w:rsidRPr="00C87808">
        <w:rPr>
          <w:rFonts w:ascii="Candara" w:hAnsi="Candara"/>
          <w:sz w:val="20"/>
          <w:szCs w:val="20"/>
        </w:rPr>
        <w:t>supporto</w:t>
      </w:r>
      <w:r w:rsidRPr="00C87808">
        <w:rPr>
          <w:rFonts w:ascii="Candara" w:hAnsi="Candara"/>
          <w:spacing w:val="13"/>
          <w:sz w:val="20"/>
          <w:szCs w:val="20"/>
        </w:rPr>
        <w:t xml:space="preserve"> </w:t>
      </w:r>
      <w:r w:rsidRPr="00C87808">
        <w:rPr>
          <w:rFonts w:ascii="Candara" w:hAnsi="Candara"/>
          <w:sz w:val="20"/>
          <w:szCs w:val="20"/>
        </w:rPr>
        <w:t>identificativo</w:t>
      </w:r>
      <w:r w:rsidRPr="00C87808">
        <w:rPr>
          <w:rFonts w:ascii="Candara" w:hAnsi="Candara"/>
          <w:spacing w:val="12"/>
          <w:sz w:val="20"/>
          <w:szCs w:val="20"/>
        </w:rPr>
        <w:t xml:space="preserve"> </w:t>
      </w:r>
      <w:r w:rsidRPr="00C87808">
        <w:rPr>
          <w:rFonts w:ascii="Candara" w:hAnsi="Candara"/>
          <w:sz w:val="20"/>
          <w:szCs w:val="20"/>
        </w:rPr>
        <w:t>messo</w:t>
      </w:r>
      <w:r w:rsidRPr="00C87808">
        <w:rPr>
          <w:rFonts w:ascii="Candara" w:hAnsi="Candara"/>
          <w:spacing w:val="12"/>
          <w:sz w:val="20"/>
          <w:szCs w:val="20"/>
        </w:rPr>
        <w:t xml:space="preserve"> </w:t>
      </w:r>
      <w:r w:rsidRPr="00C87808">
        <w:rPr>
          <w:rFonts w:ascii="Candara" w:hAnsi="Candara"/>
          <w:sz w:val="20"/>
          <w:szCs w:val="20"/>
        </w:rPr>
        <w:t>a</w:t>
      </w:r>
      <w:r w:rsidR="00E17F3E" w:rsidRPr="00C87808">
        <w:rPr>
          <w:rFonts w:ascii="Candara" w:hAnsi="Candara"/>
          <w:sz w:val="20"/>
          <w:szCs w:val="20"/>
        </w:rPr>
        <w:t xml:space="preserve"> </w:t>
      </w:r>
      <w:r w:rsidRPr="00C87808">
        <w:rPr>
          <w:rFonts w:ascii="Candara" w:hAnsi="Candara"/>
          <w:sz w:val="20"/>
          <w:szCs w:val="20"/>
        </w:rPr>
        <w:t>disposizione dall’amministrazione, salvo diverse disposizioni di servizio in tutela della sua sicurezza.</w:t>
      </w:r>
    </w:p>
    <w:p w14:paraId="673E6243" w14:textId="77777777" w:rsidR="0029294F" w:rsidRPr="00C87808" w:rsidRDefault="00293E04" w:rsidP="00375C5D">
      <w:pPr>
        <w:pStyle w:val="Paragrafoelenco"/>
        <w:numPr>
          <w:ilvl w:val="0"/>
          <w:numId w:val="9"/>
        </w:numPr>
        <w:tabs>
          <w:tab w:val="left" w:pos="821"/>
        </w:tabs>
        <w:spacing w:line="360" w:lineRule="auto"/>
        <w:ind w:right="105"/>
        <w:rPr>
          <w:rFonts w:ascii="Candara" w:hAnsi="Candara"/>
          <w:sz w:val="20"/>
          <w:szCs w:val="20"/>
        </w:rPr>
      </w:pPr>
      <w:r w:rsidRPr="00C87808">
        <w:rPr>
          <w:rFonts w:ascii="Candara" w:hAnsi="Candara"/>
          <w:sz w:val="20"/>
          <w:szCs w:val="20"/>
        </w:rPr>
        <w:t>Il dipendente comunale opera con spirito di servizio, correttezza, cortesia, disponibilità e professionalità e</w:t>
      </w:r>
      <w:r w:rsidRPr="00C87808">
        <w:rPr>
          <w:rFonts w:ascii="Candara" w:hAnsi="Candara"/>
          <w:spacing w:val="-1"/>
          <w:sz w:val="20"/>
          <w:szCs w:val="20"/>
        </w:rPr>
        <w:t xml:space="preserve"> </w:t>
      </w:r>
      <w:r w:rsidRPr="00C87808">
        <w:rPr>
          <w:rFonts w:ascii="Candara" w:hAnsi="Candara"/>
          <w:sz w:val="20"/>
          <w:szCs w:val="20"/>
        </w:rPr>
        <w:t>trasparenza.</w:t>
      </w:r>
    </w:p>
    <w:p w14:paraId="5F4C9601" w14:textId="77777777" w:rsidR="0029294F" w:rsidRPr="00C87808" w:rsidRDefault="00293E04" w:rsidP="00375C5D">
      <w:pPr>
        <w:pStyle w:val="Paragrafoelenco"/>
        <w:numPr>
          <w:ilvl w:val="0"/>
          <w:numId w:val="9"/>
        </w:numPr>
        <w:tabs>
          <w:tab w:val="left" w:pos="821"/>
        </w:tabs>
        <w:spacing w:line="360" w:lineRule="auto"/>
        <w:rPr>
          <w:rFonts w:ascii="Candara" w:hAnsi="Candara"/>
          <w:sz w:val="20"/>
          <w:szCs w:val="20"/>
        </w:rPr>
      </w:pPr>
      <w:r w:rsidRPr="00C87808">
        <w:rPr>
          <w:rFonts w:ascii="Candara" w:hAnsi="Candara"/>
          <w:sz w:val="20"/>
          <w:szCs w:val="20"/>
        </w:rPr>
        <w:t xml:space="preserve">Nel fornire le risposte </w:t>
      </w:r>
      <w:proofErr w:type="gramStart"/>
      <w:r w:rsidRPr="00C87808">
        <w:rPr>
          <w:rFonts w:ascii="Candara" w:hAnsi="Candara"/>
          <w:sz w:val="20"/>
          <w:szCs w:val="20"/>
        </w:rPr>
        <w:t>alla varie</w:t>
      </w:r>
      <w:proofErr w:type="gramEnd"/>
      <w:r w:rsidRPr="00C87808">
        <w:rPr>
          <w:rFonts w:ascii="Candara" w:hAnsi="Candara"/>
          <w:sz w:val="20"/>
          <w:szCs w:val="20"/>
        </w:rPr>
        <w:t xml:space="preserve"> istanze formulate, il dipendente deve usare sempre una modalità di comunicazione, sia verbale sia scritta, chiara e comprensibile all’utente del servizio, con l’eccezione dei casi in cui sia necessario l’utilizzo di un linguaggio tecnico proprio per le caratteristiche della pratica assegnata e dell’interlocutore esterno all’Ente. Se l’istanza è formulata in via telematica il dipendente utilizza lo stesso strumento con cui è stata inoltrata la domanda, provvedendo a istruire la risposta con tempistiche rispondenti al tenore del quesito e comunque adeguate agli standards di efficienza. Devono essere evidenziati tutti gli elementi idonei ai fini dell’identificazione del responsabile della risposta.</w:t>
      </w:r>
    </w:p>
    <w:p w14:paraId="18239343" w14:textId="77777777" w:rsidR="0029294F" w:rsidRPr="00C87808" w:rsidRDefault="00293E04" w:rsidP="00375C5D">
      <w:pPr>
        <w:pStyle w:val="Paragrafoelenco"/>
        <w:numPr>
          <w:ilvl w:val="0"/>
          <w:numId w:val="9"/>
        </w:numPr>
        <w:tabs>
          <w:tab w:val="left" w:pos="821"/>
        </w:tabs>
        <w:spacing w:line="360" w:lineRule="auto"/>
        <w:rPr>
          <w:rFonts w:ascii="Candara" w:hAnsi="Candara"/>
          <w:sz w:val="20"/>
          <w:szCs w:val="20"/>
        </w:rPr>
      </w:pPr>
      <w:r w:rsidRPr="00C87808">
        <w:rPr>
          <w:rFonts w:ascii="Candara" w:hAnsi="Candara"/>
          <w:sz w:val="20"/>
          <w:szCs w:val="20"/>
        </w:rPr>
        <w:t>Nei rapporti con l’utenza, il dipendente deve sempre comunicare i propri riferimenti telefonici, indirizzo di posta elettronica e orari di apertura dell’ufficio. Deve fornire all’utenza tutte le informazioni necessarie per raggiungere facilmente gli uffici di</w:t>
      </w:r>
      <w:r w:rsidRPr="00C87808">
        <w:rPr>
          <w:rFonts w:ascii="Candara" w:hAnsi="Candara"/>
          <w:spacing w:val="-32"/>
          <w:sz w:val="20"/>
          <w:szCs w:val="20"/>
        </w:rPr>
        <w:t xml:space="preserve"> </w:t>
      </w:r>
      <w:r w:rsidRPr="00C87808">
        <w:rPr>
          <w:rFonts w:ascii="Candara" w:hAnsi="Candara"/>
          <w:sz w:val="20"/>
          <w:szCs w:val="20"/>
        </w:rPr>
        <w:t>interesse.</w:t>
      </w:r>
    </w:p>
    <w:p w14:paraId="27D51E39" w14:textId="77777777" w:rsidR="0029294F" w:rsidRPr="00C87808" w:rsidRDefault="00293E04" w:rsidP="00375C5D">
      <w:pPr>
        <w:pStyle w:val="Paragrafoelenco"/>
        <w:numPr>
          <w:ilvl w:val="0"/>
          <w:numId w:val="9"/>
        </w:numPr>
        <w:tabs>
          <w:tab w:val="left" w:pos="821"/>
        </w:tabs>
        <w:spacing w:line="360" w:lineRule="auto"/>
        <w:rPr>
          <w:rFonts w:ascii="Candara" w:hAnsi="Candara"/>
          <w:sz w:val="20"/>
          <w:szCs w:val="20"/>
        </w:rPr>
      </w:pPr>
      <w:r w:rsidRPr="00C87808">
        <w:rPr>
          <w:rFonts w:ascii="Candara" w:hAnsi="Candara"/>
          <w:sz w:val="20"/>
          <w:szCs w:val="20"/>
        </w:rPr>
        <w:t>Qualora il dipendente non sia competente per materia o per posizione rivestita indirizza l’interessato all’ufficio</w:t>
      </w:r>
      <w:r w:rsidRPr="00C87808">
        <w:rPr>
          <w:rFonts w:ascii="Candara" w:hAnsi="Candara"/>
          <w:spacing w:val="-3"/>
          <w:sz w:val="20"/>
          <w:szCs w:val="20"/>
        </w:rPr>
        <w:t xml:space="preserve"> </w:t>
      </w:r>
      <w:r w:rsidRPr="00C87808">
        <w:rPr>
          <w:rFonts w:ascii="Candara" w:hAnsi="Candara"/>
          <w:sz w:val="20"/>
          <w:szCs w:val="20"/>
        </w:rPr>
        <w:t>competente.</w:t>
      </w:r>
    </w:p>
    <w:p w14:paraId="35F542FB" w14:textId="77777777" w:rsidR="0029294F" w:rsidRPr="00C87808" w:rsidRDefault="00293E04" w:rsidP="00375C5D">
      <w:pPr>
        <w:pStyle w:val="Paragrafoelenco"/>
        <w:numPr>
          <w:ilvl w:val="0"/>
          <w:numId w:val="9"/>
        </w:numPr>
        <w:tabs>
          <w:tab w:val="left" w:pos="821"/>
        </w:tabs>
        <w:spacing w:line="360" w:lineRule="auto"/>
        <w:rPr>
          <w:rFonts w:ascii="Candara" w:hAnsi="Candara"/>
          <w:sz w:val="20"/>
          <w:szCs w:val="20"/>
        </w:rPr>
      </w:pPr>
      <w:r w:rsidRPr="00C87808">
        <w:rPr>
          <w:rFonts w:ascii="Candara" w:hAnsi="Candara"/>
          <w:sz w:val="20"/>
          <w:szCs w:val="20"/>
        </w:rPr>
        <w:t>Nelle operazioni da svolgere e nella trattazione delle pratiche, il dipendente rispetta l’ordine cronologico, salvo diversa programmazione delle attività di servizio concordata con il</w:t>
      </w:r>
      <w:r w:rsidR="00E17F3E" w:rsidRPr="00C87808">
        <w:rPr>
          <w:rFonts w:ascii="Candara" w:hAnsi="Candara"/>
          <w:sz w:val="20"/>
          <w:szCs w:val="20"/>
        </w:rPr>
        <w:t xml:space="preserve"> </w:t>
      </w:r>
      <w:r w:rsidR="005E4663" w:rsidRPr="00C87808">
        <w:rPr>
          <w:rFonts w:ascii="Candara" w:hAnsi="Candara"/>
          <w:sz w:val="20"/>
          <w:szCs w:val="20"/>
        </w:rPr>
        <w:t>Responsabile</w:t>
      </w:r>
      <w:r w:rsidR="00E17F3E" w:rsidRPr="00C87808">
        <w:rPr>
          <w:rFonts w:ascii="Candara" w:hAnsi="Candara"/>
          <w:sz w:val="20"/>
          <w:szCs w:val="20"/>
        </w:rPr>
        <w:t xml:space="preserve"> </w:t>
      </w:r>
      <w:r w:rsidRPr="00C87808">
        <w:rPr>
          <w:rFonts w:ascii="Candara" w:hAnsi="Candara"/>
          <w:sz w:val="20"/>
          <w:szCs w:val="20"/>
        </w:rPr>
        <w:t>del servizio di riferimento nella logica delle priorità individuate dai responsabili stessi e non rifiuta prestazioni a cui sia tenuto con motivazioni</w:t>
      </w:r>
      <w:r w:rsidRPr="00C87808">
        <w:rPr>
          <w:rFonts w:ascii="Candara" w:hAnsi="Candara"/>
          <w:spacing w:val="-3"/>
          <w:sz w:val="20"/>
          <w:szCs w:val="20"/>
        </w:rPr>
        <w:t xml:space="preserve"> </w:t>
      </w:r>
      <w:r w:rsidRPr="00C87808">
        <w:rPr>
          <w:rFonts w:ascii="Candara" w:hAnsi="Candara"/>
          <w:sz w:val="20"/>
          <w:szCs w:val="20"/>
        </w:rPr>
        <w:t>generiche.</w:t>
      </w:r>
    </w:p>
    <w:p w14:paraId="1D175B98" w14:textId="77777777" w:rsidR="0029294F" w:rsidRPr="00C87808" w:rsidRDefault="00293E04" w:rsidP="00375C5D">
      <w:pPr>
        <w:pStyle w:val="Paragrafoelenco"/>
        <w:numPr>
          <w:ilvl w:val="0"/>
          <w:numId w:val="9"/>
        </w:numPr>
        <w:tabs>
          <w:tab w:val="left" w:pos="821"/>
        </w:tabs>
        <w:spacing w:line="360" w:lineRule="auto"/>
        <w:rPr>
          <w:rFonts w:ascii="Candara" w:hAnsi="Candara"/>
          <w:sz w:val="20"/>
          <w:szCs w:val="20"/>
        </w:rPr>
      </w:pPr>
      <w:r w:rsidRPr="00C87808">
        <w:rPr>
          <w:rFonts w:ascii="Candara" w:hAnsi="Candara"/>
          <w:sz w:val="20"/>
          <w:szCs w:val="20"/>
        </w:rPr>
        <w:t xml:space="preserve">Il dipendente rispetta gli appuntamenti con i cittadini e risponde senza ritardo ai loro reclami. In tal caso il </w:t>
      </w:r>
      <w:r w:rsidRPr="00C87808">
        <w:rPr>
          <w:rFonts w:ascii="Candara" w:hAnsi="Candara"/>
          <w:sz w:val="20"/>
          <w:szCs w:val="20"/>
        </w:rPr>
        <w:lastRenderedPageBreak/>
        <w:t>dipendente deve porre in essere un atteggiamento di collaborazione e attivarsi per dare la risposta o erogare il servizio richiesto in modo tempestivo. Ricevuto il reclamo, sempre con spirito collaborativo e con spirito di servizio, il dipendente segnala tempestivamente il fatto al suo responsabile, ove opportuno e possibile, dei necessari rimedi o contromisure. Il dipendente risponde alle richieste dei cittadini entro 10 giorni dal ricevimento, a meno che le richieste non siano riferibili a procedimenti amministrativi con termini di conclusione</w:t>
      </w:r>
      <w:r w:rsidRPr="00C87808">
        <w:rPr>
          <w:rFonts w:ascii="Candara" w:hAnsi="Candara"/>
          <w:spacing w:val="-8"/>
          <w:sz w:val="20"/>
          <w:szCs w:val="20"/>
        </w:rPr>
        <w:t xml:space="preserve"> </w:t>
      </w:r>
      <w:r w:rsidRPr="00C87808">
        <w:rPr>
          <w:rFonts w:ascii="Candara" w:hAnsi="Candara"/>
          <w:sz w:val="20"/>
          <w:szCs w:val="20"/>
        </w:rPr>
        <w:t>differenti.</w:t>
      </w:r>
    </w:p>
    <w:p w14:paraId="5B2D2D88" w14:textId="77777777" w:rsidR="005C2FE5" w:rsidRDefault="00293E04" w:rsidP="00375C5D">
      <w:pPr>
        <w:pStyle w:val="Paragrafoelenco"/>
        <w:numPr>
          <w:ilvl w:val="0"/>
          <w:numId w:val="8"/>
        </w:numPr>
        <w:tabs>
          <w:tab w:val="left" w:pos="821"/>
        </w:tabs>
        <w:spacing w:before="1" w:line="360" w:lineRule="auto"/>
        <w:ind w:right="105"/>
        <w:rPr>
          <w:rFonts w:ascii="Candara" w:hAnsi="Candara"/>
          <w:sz w:val="20"/>
          <w:szCs w:val="20"/>
        </w:rPr>
      </w:pPr>
      <w:r w:rsidRPr="005C2FE5">
        <w:rPr>
          <w:rFonts w:ascii="Candara" w:hAnsi="Candara"/>
          <w:sz w:val="20"/>
          <w:szCs w:val="20"/>
        </w:rPr>
        <w:t>Il dipendente, quando chiamato direttamente a fornire servizi al pubblico, cura il rispetto degli standards di qualità e di quantità fissati dall’amministrazione anche nelle apposite carte dei servizi. Il dipendente opera anche al fine di garantire la continuità del servizio e di fornire informazioni sulle modalità di prestazione del servizio e sui livelli di qualità e si attiva per agevolare il cittadino riguardo alle modalità corrette per la presentazione delle istanze.</w:t>
      </w:r>
    </w:p>
    <w:p w14:paraId="3A7D6BDB" w14:textId="491C3BC1" w:rsidR="0029294F" w:rsidRPr="005C2FE5" w:rsidRDefault="00293E04" w:rsidP="00375C5D">
      <w:pPr>
        <w:pStyle w:val="Paragrafoelenco"/>
        <w:numPr>
          <w:ilvl w:val="0"/>
          <w:numId w:val="8"/>
        </w:numPr>
        <w:tabs>
          <w:tab w:val="left" w:pos="821"/>
        </w:tabs>
        <w:spacing w:before="1" w:line="360" w:lineRule="auto"/>
        <w:ind w:right="105"/>
        <w:rPr>
          <w:rFonts w:ascii="Candara" w:hAnsi="Candara"/>
          <w:sz w:val="20"/>
          <w:szCs w:val="20"/>
        </w:rPr>
      </w:pPr>
      <w:r w:rsidRPr="005C2FE5">
        <w:rPr>
          <w:rFonts w:ascii="Candara" w:hAnsi="Candara"/>
          <w:sz w:val="20"/>
          <w:szCs w:val="20"/>
        </w:rPr>
        <w:t>Il dipendente deve immediatamente segnalare al proprio responsabile o diretto superiore eventuali anomalie di cassa riscontrate in sede di verifica degli</w:t>
      </w:r>
      <w:r w:rsidRPr="005C2FE5">
        <w:rPr>
          <w:rFonts w:ascii="Candara" w:hAnsi="Candara"/>
          <w:spacing w:val="-13"/>
          <w:sz w:val="20"/>
          <w:szCs w:val="20"/>
        </w:rPr>
        <w:t xml:space="preserve"> </w:t>
      </w:r>
      <w:r w:rsidRPr="005C2FE5">
        <w:rPr>
          <w:rFonts w:ascii="Candara" w:hAnsi="Candara"/>
          <w:sz w:val="20"/>
          <w:szCs w:val="20"/>
        </w:rPr>
        <w:t>incassi.</w:t>
      </w:r>
    </w:p>
    <w:p w14:paraId="789F86B9" w14:textId="5A8DE57E" w:rsidR="0029294F" w:rsidRPr="00C87808" w:rsidRDefault="00293E04" w:rsidP="00375C5D">
      <w:pPr>
        <w:pStyle w:val="Paragrafoelenco"/>
        <w:numPr>
          <w:ilvl w:val="0"/>
          <w:numId w:val="8"/>
        </w:numPr>
        <w:tabs>
          <w:tab w:val="left" w:pos="821"/>
        </w:tabs>
        <w:spacing w:line="360" w:lineRule="auto"/>
        <w:rPr>
          <w:rFonts w:ascii="Candara" w:hAnsi="Candara"/>
          <w:sz w:val="20"/>
          <w:szCs w:val="20"/>
        </w:rPr>
      </w:pPr>
      <w:r w:rsidRPr="00C87808">
        <w:rPr>
          <w:rFonts w:ascii="Candara" w:hAnsi="Candara"/>
          <w:sz w:val="20"/>
          <w:szCs w:val="20"/>
        </w:rPr>
        <w:t xml:space="preserve">Il dipendente non assume impegni né anticipa l’esito di decisioni, procedimenti o azioni proprie o altrui inerenti </w:t>
      </w:r>
      <w:proofErr w:type="gramStart"/>
      <w:r w:rsidRPr="00C87808">
        <w:rPr>
          <w:rFonts w:ascii="Candara" w:hAnsi="Candara"/>
          <w:sz w:val="20"/>
          <w:szCs w:val="20"/>
        </w:rPr>
        <w:t>l’ufficio</w:t>
      </w:r>
      <w:proofErr w:type="gramEnd"/>
      <w:r w:rsidRPr="00C87808">
        <w:rPr>
          <w:rFonts w:ascii="Candara" w:hAnsi="Candara"/>
          <w:sz w:val="20"/>
          <w:szCs w:val="20"/>
        </w:rPr>
        <w:t>, al di fuori dei casi consentiti, nemmeno nei rapporti privati</w:t>
      </w:r>
      <w:r w:rsidRPr="00C87808">
        <w:rPr>
          <w:rFonts w:ascii="Candara" w:hAnsi="Candara"/>
          <w:color w:val="FF0000"/>
          <w:sz w:val="20"/>
          <w:szCs w:val="20"/>
        </w:rPr>
        <w:t xml:space="preserve">. </w:t>
      </w:r>
      <w:r w:rsidRPr="00C87808">
        <w:rPr>
          <w:rFonts w:ascii="Candara" w:hAnsi="Candara"/>
          <w:sz w:val="20"/>
          <w:szCs w:val="20"/>
        </w:rPr>
        <w:t>Fornisce informazioni e notizie relative ad atti od operazioni amministrative in</w:t>
      </w:r>
      <w:r w:rsidR="005C2FE5">
        <w:rPr>
          <w:rFonts w:ascii="Candara" w:hAnsi="Candara"/>
          <w:sz w:val="20"/>
          <w:szCs w:val="20"/>
        </w:rPr>
        <w:t xml:space="preserve"> </w:t>
      </w:r>
      <w:r w:rsidRPr="00C87808">
        <w:rPr>
          <w:rFonts w:ascii="Candara" w:hAnsi="Candara"/>
          <w:sz w:val="20"/>
          <w:szCs w:val="20"/>
        </w:rPr>
        <w:t xml:space="preserve">corso o conclusi, nelle ipotesi previste dalle disposizioni di legge e regolamentari </w:t>
      </w:r>
      <w:r w:rsidR="00E17F3E" w:rsidRPr="00C87808">
        <w:rPr>
          <w:rFonts w:ascii="Candara" w:hAnsi="Candara"/>
          <w:sz w:val="20"/>
          <w:szCs w:val="20"/>
        </w:rPr>
        <w:t>in materia di accesso agli atti</w:t>
      </w:r>
      <w:r w:rsidRPr="00C87808">
        <w:rPr>
          <w:rFonts w:ascii="Candara" w:hAnsi="Candara"/>
          <w:sz w:val="20"/>
          <w:szCs w:val="20"/>
        </w:rPr>
        <w:t>. Rilascia copie ed estratti di atti o documenti secondo la sua competenza, con le modalità stabilite dalle norme in materia di accesso e dai regolamenti dell’amministrazione</w:t>
      </w:r>
      <w:r w:rsidRPr="00C87808">
        <w:rPr>
          <w:rFonts w:ascii="Candara" w:hAnsi="Candara"/>
          <w:spacing w:val="-4"/>
          <w:sz w:val="20"/>
          <w:szCs w:val="20"/>
        </w:rPr>
        <w:t xml:space="preserve"> </w:t>
      </w:r>
      <w:r w:rsidRPr="00C87808">
        <w:rPr>
          <w:rFonts w:ascii="Candara" w:hAnsi="Candara"/>
          <w:sz w:val="20"/>
          <w:szCs w:val="20"/>
        </w:rPr>
        <w:t>comunale.</w:t>
      </w:r>
    </w:p>
    <w:p w14:paraId="1B006311" w14:textId="77777777" w:rsidR="00A76D0E" w:rsidRPr="00C87808" w:rsidRDefault="00293E04" w:rsidP="00375C5D">
      <w:pPr>
        <w:pStyle w:val="Paragrafoelenco"/>
        <w:numPr>
          <w:ilvl w:val="0"/>
          <w:numId w:val="8"/>
        </w:numPr>
        <w:tabs>
          <w:tab w:val="left" w:pos="821"/>
        </w:tabs>
        <w:spacing w:line="360" w:lineRule="auto"/>
        <w:ind w:left="822"/>
        <w:rPr>
          <w:rFonts w:ascii="Candara" w:hAnsi="Candara"/>
          <w:sz w:val="20"/>
          <w:szCs w:val="20"/>
        </w:rPr>
      </w:pPr>
      <w:r w:rsidRPr="00C87808">
        <w:rPr>
          <w:rFonts w:ascii="Candara" w:hAnsi="Candara"/>
          <w:sz w:val="20"/>
          <w:szCs w:val="20"/>
        </w:rPr>
        <w:t>I dipendenti a cui l’amministrazione fornisce divise o vestiario, devono averne cura per mantenere l’ordine e il decoro e devono procedere alla vestizione e svestizione – se prevista all’interno dell’orario di lavoro – in tempi brevi e secondo le prescrizioni del proprio responsabile. Gli addetti agli sportelli e agli uffici a contatto con il pubblico devono usare un abbigliamento conveniente all’ufficio cui sono preposti, avuto riguardo al decoro e all’immagine dell’Amministrazione.</w:t>
      </w:r>
    </w:p>
    <w:p w14:paraId="326D12EA" w14:textId="4E64DEE9" w:rsidR="00E603C6" w:rsidRPr="00C87808" w:rsidRDefault="00293E04" w:rsidP="00375C5D">
      <w:pPr>
        <w:pStyle w:val="Paragrafoelenco"/>
        <w:numPr>
          <w:ilvl w:val="0"/>
          <w:numId w:val="8"/>
        </w:numPr>
        <w:tabs>
          <w:tab w:val="left" w:pos="821"/>
        </w:tabs>
        <w:spacing w:before="75" w:line="360" w:lineRule="auto"/>
        <w:ind w:left="822"/>
        <w:rPr>
          <w:rFonts w:ascii="Candara" w:hAnsi="Candara"/>
          <w:sz w:val="20"/>
          <w:szCs w:val="20"/>
        </w:rPr>
      </w:pPr>
      <w:r w:rsidRPr="00C87808">
        <w:rPr>
          <w:rFonts w:ascii="Candara" w:hAnsi="Candara"/>
          <w:sz w:val="20"/>
          <w:szCs w:val="20"/>
        </w:rPr>
        <w:t>Nel caso di violazioni delle prescrizioni contenute nei precedenti commi del presente articolo, se la violazione non è stata rilevante e non ha comportato pregiudizio all’efficacia dell’azione amministrativa, sono applicabili le sanzioni previste dall’art. 59 comma 3 CCNL 21/5/2018; se la violazione ha comportato un pregiudizio non grave, né irreparabile all’efficacia dell’azione amministrativa, ma che comunque ha richiesto l’individuazione di rimedi con aggravi per l’Ente, è applicabile la sanzione ex art. 59 comma 4 CCNL 21/5/2018. Se la violazione ha comportato un grave pregiudizio dovuto a negligenza e qualora la violazione abbia comportato grave danno al normale funzionamento dell’amministrazione, è applicabile quanto previsto dall’art. 59 comma 8 CCNL 21/5/2018.</w:t>
      </w:r>
    </w:p>
    <w:p w14:paraId="0EC8616C" w14:textId="77777777" w:rsidR="00E603C6" w:rsidRPr="00C87808" w:rsidRDefault="00E603C6" w:rsidP="00E603C6">
      <w:pPr>
        <w:pStyle w:val="Paragrafoelenco"/>
        <w:tabs>
          <w:tab w:val="left" w:pos="821"/>
        </w:tabs>
        <w:spacing w:before="75" w:line="360" w:lineRule="auto"/>
        <w:ind w:left="822" w:firstLine="0"/>
        <w:jc w:val="left"/>
        <w:rPr>
          <w:rFonts w:ascii="Candara" w:hAnsi="Candara"/>
          <w:sz w:val="20"/>
          <w:szCs w:val="20"/>
        </w:rPr>
      </w:pPr>
    </w:p>
    <w:p w14:paraId="0DE42588" w14:textId="40706204" w:rsidR="0029294F" w:rsidRPr="00C87808" w:rsidRDefault="00293E04">
      <w:pPr>
        <w:pStyle w:val="Titolo1"/>
        <w:spacing w:before="75"/>
        <w:jc w:val="left"/>
        <w:rPr>
          <w:rFonts w:ascii="Candara" w:hAnsi="Candara"/>
          <w:sz w:val="20"/>
          <w:szCs w:val="20"/>
        </w:rPr>
      </w:pPr>
      <w:bookmarkStart w:id="15" w:name="_Toc58408761"/>
      <w:r w:rsidRPr="00C87808">
        <w:rPr>
          <w:rFonts w:ascii="Candara" w:hAnsi="Candara"/>
          <w:sz w:val="20"/>
          <w:szCs w:val="20"/>
        </w:rPr>
        <w:t xml:space="preserve">Art. 14 – Disposizioni particolari per i </w:t>
      </w:r>
      <w:r w:rsidR="005E4663" w:rsidRPr="00C87808">
        <w:rPr>
          <w:rFonts w:ascii="Candara" w:hAnsi="Candara"/>
          <w:sz w:val="20"/>
          <w:szCs w:val="20"/>
        </w:rPr>
        <w:t>Responsabili di settore</w:t>
      </w:r>
      <w:r w:rsidRPr="00C87808">
        <w:rPr>
          <w:rFonts w:ascii="Candara" w:hAnsi="Candara"/>
          <w:sz w:val="20"/>
          <w:szCs w:val="20"/>
        </w:rPr>
        <w:t xml:space="preserve"> </w:t>
      </w:r>
      <w:r w:rsidR="00B803A7" w:rsidRPr="00C87808">
        <w:rPr>
          <w:rFonts w:ascii="Candara" w:hAnsi="Candara"/>
          <w:sz w:val="20"/>
          <w:szCs w:val="20"/>
        </w:rPr>
        <w:t>(art. 13 del D.P.R. n. 62/2013)</w:t>
      </w:r>
      <w:bookmarkEnd w:id="15"/>
    </w:p>
    <w:p w14:paraId="048086C9" w14:textId="77777777" w:rsidR="0029294F" w:rsidRPr="00C87808" w:rsidRDefault="00293E04" w:rsidP="00375C5D">
      <w:pPr>
        <w:pStyle w:val="Paragrafoelenco"/>
        <w:numPr>
          <w:ilvl w:val="0"/>
          <w:numId w:val="7"/>
        </w:numPr>
        <w:tabs>
          <w:tab w:val="left" w:pos="821"/>
        </w:tabs>
        <w:spacing w:before="149" w:line="360" w:lineRule="auto"/>
        <w:ind w:right="103" w:hanging="720"/>
        <w:rPr>
          <w:rFonts w:ascii="Candara" w:hAnsi="Candara"/>
          <w:sz w:val="20"/>
          <w:szCs w:val="20"/>
        </w:rPr>
      </w:pPr>
      <w:r w:rsidRPr="00C87808">
        <w:rPr>
          <w:rFonts w:ascii="Candara" w:hAnsi="Candara"/>
          <w:sz w:val="20"/>
          <w:szCs w:val="20"/>
        </w:rPr>
        <w:t xml:space="preserve">Ferma restando l’applicazione delle altre disposizioni del Codice, le norme del presente articolo si applicano a tutti i </w:t>
      </w:r>
      <w:r w:rsidR="005E4663" w:rsidRPr="00C87808">
        <w:rPr>
          <w:rFonts w:ascii="Candara" w:hAnsi="Candara"/>
          <w:sz w:val="20"/>
          <w:szCs w:val="20"/>
        </w:rPr>
        <w:t>Responsabili di settore</w:t>
      </w:r>
      <w:r w:rsidRPr="00C87808">
        <w:rPr>
          <w:rFonts w:ascii="Candara" w:hAnsi="Candara"/>
          <w:sz w:val="20"/>
          <w:szCs w:val="20"/>
        </w:rPr>
        <w:t xml:space="preserve">, ivi compresi i titolari di incarico ai sensi dell’art. 110 e dell’art. 90 del decreto legislativo 267/2000, qualora quest’ultimo sia conferito con qualifica dirigenziale. </w:t>
      </w:r>
    </w:p>
    <w:p w14:paraId="51BF7F39" w14:textId="77777777" w:rsidR="0029294F" w:rsidRPr="00C87808" w:rsidRDefault="00293E04" w:rsidP="00375C5D">
      <w:pPr>
        <w:pStyle w:val="Paragrafoelenco"/>
        <w:numPr>
          <w:ilvl w:val="0"/>
          <w:numId w:val="7"/>
        </w:numPr>
        <w:tabs>
          <w:tab w:val="left" w:pos="821"/>
        </w:tabs>
        <w:spacing w:line="360" w:lineRule="auto"/>
        <w:ind w:hanging="721"/>
        <w:rPr>
          <w:rFonts w:ascii="Candara" w:hAnsi="Candara"/>
          <w:sz w:val="20"/>
          <w:szCs w:val="20"/>
        </w:rPr>
      </w:pPr>
      <w:r w:rsidRPr="00C87808">
        <w:rPr>
          <w:rFonts w:ascii="Candara" w:hAnsi="Candara"/>
          <w:sz w:val="20"/>
          <w:szCs w:val="20"/>
        </w:rPr>
        <w:t>Il</w:t>
      </w:r>
      <w:r w:rsidR="00A76D0E" w:rsidRPr="00C87808">
        <w:rPr>
          <w:rFonts w:ascii="Candara" w:hAnsi="Candara"/>
          <w:sz w:val="20"/>
          <w:szCs w:val="20"/>
        </w:rPr>
        <w:t xml:space="preserve"> </w:t>
      </w:r>
      <w:r w:rsidR="005E4663" w:rsidRPr="00C87808">
        <w:rPr>
          <w:rFonts w:ascii="Candara" w:hAnsi="Candara"/>
          <w:sz w:val="20"/>
          <w:szCs w:val="20"/>
        </w:rPr>
        <w:t>Responsabile</w:t>
      </w:r>
      <w:r w:rsidR="00A76D0E" w:rsidRPr="00C87808">
        <w:rPr>
          <w:rFonts w:ascii="Candara" w:hAnsi="Candara"/>
          <w:sz w:val="20"/>
          <w:szCs w:val="20"/>
        </w:rPr>
        <w:t xml:space="preserve"> </w:t>
      </w:r>
      <w:r w:rsidRPr="00C87808">
        <w:rPr>
          <w:rFonts w:ascii="Candara" w:hAnsi="Candara"/>
          <w:sz w:val="20"/>
          <w:szCs w:val="20"/>
        </w:rPr>
        <w:t xml:space="preserve">svolge con diligenza le funzioni ad esso spettanti in base all’atto di conferimento </w:t>
      </w:r>
      <w:r w:rsidRPr="00C87808">
        <w:rPr>
          <w:rFonts w:ascii="Candara" w:hAnsi="Candara"/>
          <w:sz w:val="20"/>
          <w:szCs w:val="20"/>
        </w:rPr>
        <w:lastRenderedPageBreak/>
        <w:t xml:space="preserve">dell’incarico, persegue gli obiettivi assegnati e adotta un comportamento organizzativo adeguato </w:t>
      </w:r>
      <w:proofErr w:type="gramStart"/>
      <w:r w:rsidRPr="00C87808">
        <w:rPr>
          <w:rFonts w:ascii="Candara" w:hAnsi="Candara"/>
          <w:sz w:val="20"/>
          <w:szCs w:val="20"/>
        </w:rPr>
        <w:t>per l’assolvimento</w:t>
      </w:r>
      <w:proofErr w:type="gramEnd"/>
      <w:r w:rsidRPr="00C87808">
        <w:rPr>
          <w:rFonts w:ascii="Candara" w:hAnsi="Candara"/>
          <w:spacing w:val="-3"/>
          <w:sz w:val="20"/>
          <w:szCs w:val="20"/>
        </w:rPr>
        <w:t xml:space="preserve"> </w:t>
      </w:r>
      <w:r w:rsidRPr="00C87808">
        <w:rPr>
          <w:rFonts w:ascii="Candara" w:hAnsi="Candara"/>
          <w:sz w:val="20"/>
          <w:szCs w:val="20"/>
        </w:rPr>
        <w:t>dell’incarico.</w:t>
      </w:r>
    </w:p>
    <w:p w14:paraId="3A807C02" w14:textId="77777777" w:rsidR="0029294F" w:rsidRPr="00C87808" w:rsidRDefault="00293E04" w:rsidP="00375C5D">
      <w:pPr>
        <w:pStyle w:val="Paragrafoelenco"/>
        <w:numPr>
          <w:ilvl w:val="0"/>
          <w:numId w:val="7"/>
        </w:numPr>
        <w:tabs>
          <w:tab w:val="left" w:pos="821"/>
        </w:tabs>
        <w:spacing w:before="35" w:line="362" w:lineRule="auto"/>
        <w:ind w:right="105" w:hanging="720"/>
        <w:rPr>
          <w:rFonts w:ascii="Candara" w:hAnsi="Candara"/>
          <w:sz w:val="20"/>
          <w:szCs w:val="20"/>
        </w:rPr>
      </w:pPr>
      <w:r w:rsidRPr="00C87808">
        <w:rPr>
          <w:rFonts w:ascii="Candara" w:hAnsi="Candara"/>
          <w:sz w:val="20"/>
          <w:szCs w:val="20"/>
        </w:rPr>
        <w:t>Il</w:t>
      </w:r>
      <w:r w:rsidR="00A76D0E" w:rsidRPr="00C87808">
        <w:rPr>
          <w:rFonts w:ascii="Candara" w:hAnsi="Candara"/>
          <w:sz w:val="20"/>
          <w:szCs w:val="20"/>
        </w:rPr>
        <w:t xml:space="preserve"> </w:t>
      </w:r>
      <w:r w:rsidR="005E4663" w:rsidRPr="00C87808">
        <w:rPr>
          <w:rFonts w:ascii="Candara" w:hAnsi="Candara"/>
          <w:sz w:val="20"/>
          <w:szCs w:val="20"/>
        </w:rPr>
        <w:t>Responsabile</w:t>
      </w:r>
      <w:r w:rsidRPr="00C87808">
        <w:rPr>
          <w:rFonts w:ascii="Candara" w:hAnsi="Candara"/>
          <w:sz w:val="20"/>
          <w:szCs w:val="20"/>
        </w:rPr>
        <w:t xml:space="preserve"> di assumere le sue funzioni e in ogni caso di variazione della situazione iniziale, comunica all’amministrazione le partecipazioni azionarie e gli altri interessi finanziari che possono metterlo in conflitto di interessi con la funzione pubblica che svolge. Dichiara se ha parenti e affini entro il secondo grado, coniuge o convivente che esercitano attività politiche, professionali o economiche che li pongano in contatti frequenti con la struttura che dovrà dirigere o che siano coinvolti nelle decisioni o nelle attività ad esse inerenti. Il</w:t>
      </w:r>
      <w:r w:rsidR="00A76D0E" w:rsidRPr="00C87808">
        <w:rPr>
          <w:rFonts w:ascii="Candara" w:hAnsi="Candara"/>
          <w:sz w:val="20"/>
          <w:szCs w:val="20"/>
        </w:rPr>
        <w:t xml:space="preserve"> </w:t>
      </w:r>
      <w:r w:rsidR="005E4663" w:rsidRPr="00C87808">
        <w:rPr>
          <w:rFonts w:ascii="Candara" w:hAnsi="Candara"/>
          <w:sz w:val="20"/>
          <w:szCs w:val="20"/>
        </w:rPr>
        <w:t>Responsabile</w:t>
      </w:r>
      <w:r w:rsidR="00A76D0E" w:rsidRPr="00C87808">
        <w:rPr>
          <w:rFonts w:ascii="Candara" w:hAnsi="Candara"/>
          <w:sz w:val="20"/>
          <w:szCs w:val="20"/>
        </w:rPr>
        <w:t xml:space="preserve"> </w:t>
      </w:r>
      <w:r w:rsidRPr="00C87808">
        <w:rPr>
          <w:rFonts w:ascii="Candara" w:hAnsi="Candara"/>
          <w:sz w:val="20"/>
          <w:szCs w:val="20"/>
        </w:rPr>
        <w:t>fornisce le informazioni sulla propria situazione</w:t>
      </w:r>
      <w:r w:rsidRPr="00C87808">
        <w:rPr>
          <w:rFonts w:ascii="Candara" w:hAnsi="Candara"/>
          <w:spacing w:val="-22"/>
          <w:sz w:val="20"/>
          <w:szCs w:val="20"/>
        </w:rPr>
        <w:t xml:space="preserve"> </w:t>
      </w:r>
      <w:r w:rsidRPr="00C87808">
        <w:rPr>
          <w:rFonts w:ascii="Candara" w:hAnsi="Candara"/>
          <w:sz w:val="20"/>
          <w:szCs w:val="20"/>
        </w:rPr>
        <w:t>patrimoniale</w:t>
      </w:r>
      <w:r w:rsidR="00A76D0E" w:rsidRPr="00C87808">
        <w:rPr>
          <w:rFonts w:ascii="Candara" w:hAnsi="Candara"/>
          <w:sz w:val="20"/>
          <w:szCs w:val="20"/>
        </w:rPr>
        <w:t xml:space="preserve"> </w:t>
      </w:r>
      <w:r w:rsidRPr="00C87808">
        <w:rPr>
          <w:rFonts w:ascii="Candara" w:hAnsi="Candara"/>
          <w:sz w:val="20"/>
          <w:szCs w:val="20"/>
        </w:rPr>
        <w:t>e le dichiarazioni annuali dei redditi soggetti all’imposta sui redditi delle persone fisiche previste dalla legge.</w:t>
      </w:r>
    </w:p>
    <w:p w14:paraId="6E222B72" w14:textId="0E2BC5F8" w:rsidR="0029294F" w:rsidRPr="00C87808" w:rsidRDefault="00293E04" w:rsidP="00375C5D">
      <w:pPr>
        <w:pStyle w:val="Paragrafoelenco"/>
        <w:numPr>
          <w:ilvl w:val="0"/>
          <w:numId w:val="6"/>
        </w:numPr>
        <w:tabs>
          <w:tab w:val="left" w:pos="821"/>
        </w:tabs>
        <w:spacing w:line="360" w:lineRule="auto"/>
        <w:ind w:right="105" w:hanging="720"/>
        <w:rPr>
          <w:rFonts w:ascii="Candara" w:hAnsi="Candara"/>
          <w:sz w:val="20"/>
          <w:szCs w:val="20"/>
        </w:rPr>
      </w:pPr>
      <w:r w:rsidRPr="00C87808">
        <w:rPr>
          <w:rFonts w:ascii="Candara" w:hAnsi="Candara"/>
          <w:sz w:val="20"/>
          <w:szCs w:val="20"/>
        </w:rPr>
        <w:t>In caso di mancata comunicazione delle partecipazioni azionarie o di altri interessi</w:t>
      </w:r>
      <w:r w:rsidR="005C2FE5">
        <w:rPr>
          <w:rFonts w:ascii="Candara" w:hAnsi="Candara"/>
          <w:sz w:val="20"/>
          <w:szCs w:val="20"/>
        </w:rPr>
        <w:t xml:space="preserve"> </w:t>
      </w:r>
      <w:r w:rsidRPr="00C87808">
        <w:rPr>
          <w:rFonts w:ascii="Candara" w:hAnsi="Candara"/>
          <w:sz w:val="20"/>
          <w:szCs w:val="20"/>
        </w:rPr>
        <w:t xml:space="preserve">finanziari o la mancata dichiarazione di parenti e affini entro il secondo grado, coniuge o convivente che esercitano attività politiche, professionali o economiche che li pongano in contatti frequenti con la struttura che dovrà dirigere o che siano coinvolti nelle decisioni o nelle attività ad esse inerenti, ai </w:t>
      </w:r>
      <w:r w:rsidR="005E4663" w:rsidRPr="00C87808">
        <w:rPr>
          <w:rFonts w:ascii="Candara" w:hAnsi="Candara"/>
          <w:sz w:val="20"/>
          <w:szCs w:val="20"/>
        </w:rPr>
        <w:t>Responsabili di settore</w:t>
      </w:r>
      <w:r w:rsidR="00A90C99" w:rsidRPr="00C87808">
        <w:rPr>
          <w:rFonts w:ascii="Candara" w:hAnsi="Candara"/>
          <w:sz w:val="20"/>
          <w:szCs w:val="20"/>
        </w:rPr>
        <w:t xml:space="preserve"> si applicano le sanzioni disciplinari di cui all’art. 59 del C.C.N.L.</w:t>
      </w:r>
      <w:r w:rsidR="005C2FE5">
        <w:rPr>
          <w:rFonts w:ascii="Candara" w:hAnsi="Candara"/>
          <w:sz w:val="20"/>
          <w:szCs w:val="20"/>
        </w:rPr>
        <w:t xml:space="preserve"> </w:t>
      </w:r>
      <w:r w:rsidR="00A90C99" w:rsidRPr="00C87808">
        <w:rPr>
          <w:rFonts w:ascii="Candara" w:hAnsi="Candara"/>
          <w:sz w:val="20"/>
          <w:szCs w:val="20"/>
        </w:rPr>
        <w:t>21.5.2018.</w:t>
      </w:r>
    </w:p>
    <w:p w14:paraId="2FE9A2A3" w14:textId="77777777" w:rsidR="0029294F" w:rsidRPr="00C87808" w:rsidRDefault="00293E04" w:rsidP="00375C5D">
      <w:pPr>
        <w:pStyle w:val="Paragrafoelenco"/>
        <w:numPr>
          <w:ilvl w:val="0"/>
          <w:numId w:val="6"/>
        </w:numPr>
        <w:tabs>
          <w:tab w:val="left" w:pos="833"/>
        </w:tabs>
        <w:spacing w:line="360" w:lineRule="auto"/>
        <w:ind w:right="105" w:hanging="720"/>
        <w:rPr>
          <w:rFonts w:ascii="Candara" w:hAnsi="Candara"/>
          <w:sz w:val="20"/>
          <w:szCs w:val="20"/>
        </w:rPr>
      </w:pPr>
      <w:r w:rsidRPr="00C87808">
        <w:rPr>
          <w:rFonts w:ascii="Candara" w:hAnsi="Candara"/>
          <w:sz w:val="20"/>
          <w:szCs w:val="20"/>
        </w:rPr>
        <w:t xml:space="preserve">Valgono per i </w:t>
      </w:r>
      <w:r w:rsidR="005E4663" w:rsidRPr="00C87808">
        <w:rPr>
          <w:rFonts w:ascii="Candara" w:hAnsi="Candara"/>
          <w:sz w:val="20"/>
          <w:szCs w:val="20"/>
        </w:rPr>
        <w:t>Responsabili di settore</w:t>
      </w:r>
      <w:r w:rsidRPr="00C87808">
        <w:rPr>
          <w:rFonts w:ascii="Candara" w:hAnsi="Candara"/>
          <w:sz w:val="20"/>
          <w:szCs w:val="20"/>
        </w:rPr>
        <w:t xml:space="preserve"> le stesse norme, in quanto compatibili, in tema di incompatibilità e di incarichi, previste per la generalità dei dipendenti comunali, secondo quanto previsto dalla legge e dal Regolamento comunale di disciplina degli incarichi</w:t>
      </w:r>
      <w:r w:rsidRPr="00C87808">
        <w:rPr>
          <w:rFonts w:ascii="Candara" w:hAnsi="Candara"/>
          <w:spacing w:val="-16"/>
          <w:sz w:val="20"/>
          <w:szCs w:val="20"/>
        </w:rPr>
        <w:t xml:space="preserve"> </w:t>
      </w:r>
      <w:r w:rsidRPr="00C87808">
        <w:rPr>
          <w:rFonts w:ascii="Candara" w:hAnsi="Candara"/>
          <w:sz w:val="20"/>
          <w:szCs w:val="20"/>
        </w:rPr>
        <w:t>esterni.</w:t>
      </w:r>
    </w:p>
    <w:p w14:paraId="3111022F" w14:textId="51384D8D" w:rsidR="0029294F" w:rsidRPr="00C87808" w:rsidRDefault="00293E04" w:rsidP="00375C5D">
      <w:pPr>
        <w:pStyle w:val="Paragrafoelenco"/>
        <w:numPr>
          <w:ilvl w:val="0"/>
          <w:numId w:val="6"/>
        </w:numPr>
        <w:tabs>
          <w:tab w:val="left" w:pos="821"/>
        </w:tabs>
        <w:spacing w:line="360" w:lineRule="auto"/>
        <w:ind w:right="105" w:hanging="720"/>
        <w:rPr>
          <w:rFonts w:ascii="Candara" w:hAnsi="Candara"/>
          <w:sz w:val="20"/>
          <w:szCs w:val="20"/>
        </w:rPr>
      </w:pPr>
      <w:r w:rsidRPr="00C87808">
        <w:rPr>
          <w:rFonts w:ascii="Candara" w:hAnsi="Candara"/>
          <w:sz w:val="20"/>
          <w:szCs w:val="20"/>
        </w:rPr>
        <w:t>Il</w:t>
      </w:r>
      <w:r w:rsidR="00A76D0E" w:rsidRPr="00C87808">
        <w:rPr>
          <w:rFonts w:ascii="Candara" w:hAnsi="Candara"/>
          <w:sz w:val="20"/>
          <w:szCs w:val="20"/>
        </w:rPr>
        <w:t xml:space="preserve"> </w:t>
      </w:r>
      <w:r w:rsidR="005E4663" w:rsidRPr="00C87808">
        <w:rPr>
          <w:rFonts w:ascii="Candara" w:hAnsi="Candara"/>
          <w:sz w:val="20"/>
          <w:szCs w:val="20"/>
        </w:rPr>
        <w:t>Resp</w:t>
      </w:r>
      <w:r w:rsidR="00A76D0E" w:rsidRPr="00C87808">
        <w:rPr>
          <w:rFonts w:ascii="Candara" w:hAnsi="Candara"/>
          <w:sz w:val="20"/>
          <w:szCs w:val="20"/>
        </w:rPr>
        <w:t xml:space="preserve">onsabile </w:t>
      </w:r>
      <w:r w:rsidRPr="00C87808">
        <w:rPr>
          <w:rFonts w:ascii="Candara" w:hAnsi="Candara"/>
          <w:sz w:val="20"/>
          <w:szCs w:val="20"/>
        </w:rPr>
        <w:t>assume atteggiamenti leali e trasparenti e adotta un comportamento esemplare e imparziale nei rapporti con i colleghi, i collaboratori e i destinatari dell’azione amministrativa.</w:t>
      </w:r>
      <w:r w:rsidR="005C2FE5">
        <w:rPr>
          <w:rFonts w:ascii="Candara" w:hAnsi="Candara"/>
          <w:sz w:val="20"/>
          <w:szCs w:val="20"/>
        </w:rPr>
        <w:t xml:space="preserve"> </w:t>
      </w:r>
      <w:r w:rsidR="00A76D0E" w:rsidRPr="00C87808">
        <w:rPr>
          <w:rFonts w:ascii="Candara" w:hAnsi="Candara"/>
          <w:sz w:val="20"/>
          <w:szCs w:val="20"/>
        </w:rPr>
        <w:t xml:space="preserve">Lo stesso </w:t>
      </w:r>
      <w:r w:rsidRPr="00C87808">
        <w:rPr>
          <w:rFonts w:ascii="Candara" w:hAnsi="Candara"/>
          <w:sz w:val="20"/>
          <w:szCs w:val="20"/>
        </w:rPr>
        <w:t>valorizza le capacità individuali di ogni dipendente e crea un clima di collaborazione, dialogo e stimolo per tutto il gruppo di</w:t>
      </w:r>
      <w:r w:rsidRPr="00C87808">
        <w:rPr>
          <w:rFonts w:ascii="Candara" w:hAnsi="Candara"/>
          <w:spacing w:val="-12"/>
          <w:sz w:val="20"/>
          <w:szCs w:val="20"/>
        </w:rPr>
        <w:t xml:space="preserve"> </w:t>
      </w:r>
      <w:r w:rsidRPr="00C87808">
        <w:rPr>
          <w:rFonts w:ascii="Candara" w:hAnsi="Candara"/>
          <w:sz w:val="20"/>
          <w:szCs w:val="20"/>
        </w:rPr>
        <w:t>lavoro.</w:t>
      </w:r>
    </w:p>
    <w:p w14:paraId="748D9D0A" w14:textId="4D2F3F08" w:rsidR="0029294F" w:rsidRPr="00C87808" w:rsidRDefault="00293E04" w:rsidP="00375C5D">
      <w:pPr>
        <w:pStyle w:val="Paragrafoelenco"/>
        <w:numPr>
          <w:ilvl w:val="0"/>
          <w:numId w:val="6"/>
        </w:numPr>
        <w:tabs>
          <w:tab w:val="left" w:pos="821"/>
        </w:tabs>
        <w:spacing w:line="360" w:lineRule="auto"/>
        <w:ind w:hanging="720"/>
        <w:rPr>
          <w:rFonts w:ascii="Candara" w:hAnsi="Candara"/>
          <w:sz w:val="20"/>
          <w:szCs w:val="20"/>
        </w:rPr>
      </w:pPr>
      <w:r w:rsidRPr="00C87808">
        <w:rPr>
          <w:rFonts w:ascii="Candara" w:hAnsi="Candara"/>
          <w:sz w:val="20"/>
          <w:szCs w:val="20"/>
        </w:rPr>
        <w:t>Nei confronti del</w:t>
      </w:r>
      <w:r w:rsidR="00A76D0E" w:rsidRPr="00C87808">
        <w:rPr>
          <w:rFonts w:ascii="Candara" w:hAnsi="Candara"/>
          <w:sz w:val="20"/>
          <w:szCs w:val="20"/>
        </w:rPr>
        <w:t xml:space="preserve"> </w:t>
      </w:r>
      <w:r w:rsidR="005E4663" w:rsidRPr="00C87808">
        <w:rPr>
          <w:rFonts w:ascii="Candara" w:hAnsi="Candara"/>
          <w:sz w:val="20"/>
          <w:szCs w:val="20"/>
        </w:rPr>
        <w:t>Responsabile</w:t>
      </w:r>
      <w:r w:rsidR="00A76D0E" w:rsidRPr="00C87808">
        <w:rPr>
          <w:rFonts w:ascii="Candara" w:hAnsi="Candara"/>
          <w:sz w:val="20"/>
          <w:szCs w:val="20"/>
        </w:rPr>
        <w:t xml:space="preserve"> </w:t>
      </w:r>
      <w:r w:rsidRPr="00C87808">
        <w:rPr>
          <w:rFonts w:ascii="Candara" w:hAnsi="Candara"/>
          <w:sz w:val="20"/>
          <w:szCs w:val="20"/>
        </w:rPr>
        <w:t>che abbia utilizzato indebitamente, per esigenze diverse da quelle istituzionali, risorse</w:t>
      </w:r>
      <w:r w:rsidR="00A90C99" w:rsidRPr="00C87808">
        <w:rPr>
          <w:rFonts w:ascii="Candara" w:hAnsi="Candara"/>
          <w:sz w:val="20"/>
          <w:szCs w:val="20"/>
        </w:rPr>
        <w:t xml:space="preserve"> assegnate al proprio ufficio, si applicano le</w:t>
      </w:r>
      <w:r w:rsidR="005C2FE5">
        <w:rPr>
          <w:rFonts w:ascii="Candara" w:hAnsi="Candara"/>
          <w:sz w:val="20"/>
          <w:szCs w:val="20"/>
        </w:rPr>
        <w:t xml:space="preserve"> </w:t>
      </w:r>
      <w:r w:rsidR="00A90C99" w:rsidRPr="00C87808">
        <w:rPr>
          <w:rFonts w:ascii="Candara" w:hAnsi="Candara"/>
          <w:sz w:val="20"/>
          <w:szCs w:val="20"/>
        </w:rPr>
        <w:t>sanzioni di cui all’art. 59 del C.C.N.L. 21.5.2018.</w:t>
      </w:r>
    </w:p>
    <w:p w14:paraId="4DB77346" w14:textId="3E7D5A75" w:rsidR="0029294F" w:rsidRPr="00C87808" w:rsidRDefault="00293E04" w:rsidP="00375C5D">
      <w:pPr>
        <w:pStyle w:val="Paragrafoelenco"/>
        <w:numPr>
          <w:ilvl w:val="0"/>
          <w:numId w:val="6"/>
        </w:numPr>
        <w:tabs>
          <w:tab w:val="left" w:pos="888"/>
        </w:tabs>
        <w:spacing w:before="35" w:line="360" w:lineRule="auto"/>
        <w:ind w:left="825" w:right="0" w:hanging="720"/>
        <w:rPr>
          <w:rFonts w:ascii="Candara" w:hAnsi="Candara"/>
          <w:sz w:val="20"/>
          <w:szCs w:val="20"/>
        </w:rPr>
      </w:pPr>
      <w:r w:rsidRPr="00C87808">
        <w:rPr>
          <w:rFonts w:ascii="Candara" w:hAnsi="Candara"/>
          <w:sz w:val="20"/>
          <w:szCs w:val="20"/>
        </w:rPr>
        <w:tab/>
        <w:t>Il</w:t>
      </w:r>
      <w:r w:rsidR="00A76D0E" w:rsidRPr="00C87808">
        <w:rPr>
          <w:rFonts w:ascii="Candara" w:hAnsi="Candara"/>
          <w:sz w:val="20"/>
          <w:szCs w:val="20"/>
        </w:rPr>
        <w:t xml:space="preserve"> </w:t>
      </w:r>
      <w:r w:rsidR="005E4663" w:rsidRPr="00C87808">
        <w:rPr>
          <w:rFonts w:ascii="Candara" w:hAnsi="Candara"/>
          <w:sz w:val="20"/>
          <w:szCs w:val="20"/>
        </w:rPr>
        <w:t>Responsabile</w:t>
      </w:r>
      <w:r w:rsidRPr="00C87808">
        <w:rPr>
          <w:rFonts w:ascii="Candara" w:hAnsi="Candara"/>
          <w:sz w:val="20"/>
          <w:szCs w:val="20"/>
        </w:rPr>
        <w:t xml:space="preserve"> cura, compatibilmente con le risorse disponibili, il benessere organizzativo nella struttura cui è preposto, favorendo l’instaurarsi di rapporti cordiali e rispettosi tra collaboratori, assume iniziative finalizzate alla circolazione delle informazioni, alla formazione e all’aggiornamento del personale, all’inclusione e alla valorizzazione delle differenze di genere</w:t>
      </w:r>
      <w:r w:rsidR="00A76D0E" w:rsidRPr="00C87808">
        <w:rPr>
          <w:rFonts w:ascii="Candara" w:hAnsi="Candara"/>
          <w:sz w:val="20"/>
          <w:szCs w:val="20"/>
        </w:rPr>
        <w:t xml:space="preserve">, età e condizioni personali. Lo stesso </w:t>
      </w:r>
      <w:r w:rsidRPr="00C87808">
        <w:rPr>
          <w:rFonts w:ascii="Candara" w:hAnsi="Candara"/>
          <w:sz w:val="20"/>
          <w:szCs w:val="20"/>
        </w:rPr>
        <w:t>assegna l’istruttoria delle pratiche sulla base di un’equa ripartizione del carico di lavoro, tenendo conto delle capacità, delle attitudini e delle professionalità del personale assegnato, e affida gli incarichi aggiuntivi in base alla professionalità e, per quanto possibile, secondo criteri di rotazione che favoriscano la crescita professionale dei dipendenti e nel contempo evitino la formazione di posizioni privilegiate in contrasto con l’interesse della pubblica amministrazione. Qualora per la tipologia di attività non sia possibile attuare il principio di rotazione dei dipendenti o delle pratiche assegnate, il</w:t>
      </w:r>
      <w:r w:rsidR="00A76D0E" w:rsidRPr="00C87808">
        <w:rPr>
          <w:rFonts w:ascii="Candara" w:hAnsi="Candara"/>
          <w:sz w:val="20"/>
          <w:szCs w:val="20"/>
        </w:rPr>
        <w:t xml:space="preserve"> </w:t>
      </w:r>
      <w:r w:rsidR="005E4663" w:rsidRPr="00C87808">
        <w:rPr>
          <w:rFonts w:ascii="Candara" w:hAnsi="Candara"/>
          <w:sz w:val="20"/>
          <w:szCs w:val="20"/>
        </w:rPr>
        <w:t>Responsabile</w:t>
      </w:r>
      <w:r w:rsidR="00A76D0E" w:rsidRPr="00C87808">
        <w:rPr>
          <w:rFonts w:ascii="Candara" w:hAnsi="Candara"/>
          <w:sz w:val="20"/>
          <w:szCs w:val="20"/>
        </w:rPr>
        <w:t xml:space="preserve"> </w:t>
      </w:r>
      <w:r w:rsidRPr="00C87808">
        <w:rPr>
          <w:rFonts w:ascii="Candara" w:hAnsi="Candara"/>
          <w:sz w:val="20"/>
          <w:szCs w:val="20"/>
        </w:rPr>
        <w:t>deve favorire la formazione di gruppi di lavoro e la segregazione delle</w:t>
      </w:r>
      <w:r w:rsidRPr="00C87808">
        <w:rPr>
          <w:rFonts w:ascii="Candara" w:hAnsi="Candara"/>
          <w:spacing w:val="-10"/>
          <w:sz w:val="20"/>
          <w:szCs w:val="20"/>
        </w:rPr>
        <w:t xml:space="preserve"> </w:t>
      </w:r>
      <w:r w:rsidRPr="00C87808">
        <w:rPr>
          <w:rFonts w:ascii="Candara" w:hAnsi="Candara"/>
          <w:sz w:val="20"/>
          <w:szCs w:val="20"/>
        </w:rPr>
        <w:t>funzioni.</w:t>
      </w:r>
      <w:r w:rsidR="00A90C99" w:rsidRPr="00C87808">
        <w:rPr>
          <w:rFonts w:ascii="Candara" w:hAnsi="Candara"/>
          <w:sz w:val="20"/>
          <w:szCs w:val="20"/>
        </w:rPr>
        <w:t xml:space="preserve"> </w:t>
      </w:r>
      <w:r w:rsidRPr="00C87808">
        <w:rPr>
          <w:rFonts w:ascii="Candara" w:hAnsi="Candara"/>
          <w:sz w:val="20"/>
          <w:szCs w:val="20"/>
        </w:rPr>
        <w:t>Il</w:t>
      </w:r>
      <w:r w:rsidR="00A76D0E" w:rsidRPr="00C87808">
        <w:rPr>
          <w:rFonts w:ascii="Candara" w:hAnsi="Candara"/>
          <w:sz w:val="20"/>
          <w:szCs w:val="20"/>
        </w:rPr>
        <w:t xml:space="preserve"> </w:t>
      </w:r>
      <w:r w:rsidR="005E4663" w:rsidRPr="00C87808">
        <w:rPr>
          <w:rFonts w:ascii="Candara" w:hAnsi="Candara"/>
          <w:sz w:val="20"/>
          <w:szCs w:val="20"/>
        </w:rPr>
        <w:t>Responsabile</w:t>
      </w:r>
      <w:r w:rsidR="00A76D0E" w:rsidRPr="00C87808">
        <w:rPr>
          <w:rFonts w:ascii="Candara" w:hAnsi="Candara"/>
          <w:sz w:val="20"/>
          <w:szCs w:val="20"/>
        </w:rPr>
        <w:t xml:space="preserve"> </w:t>
      </w:r>
      <w:r w:rsidRPr="00C87808">
        <w:rPr>
          <w:rFonts w:ascii="Candara" w:hAnsi="Candara"/>
          <w:sz w:val="20"/>
          <w:szCs w:val="20"/>
        </w:rPr>
        <w:t>favorisce la crescita individuale dei dipendenti portatori di fragilità o che abbiano criticità personali, dei nuovi assunti, dei dipendenti riqualificati e dei dipendenti di nuova assegnazione nel suo settore, e individua un dipendente che per esperienza e capacità relazionali svolge la funzione di</w:t>
      </w:r>
      <w:r w:rsidRPr="00C87808">
        <w:rPr>
          <w:rFonts w:ascii="Candara" w:hAnsi="Candara"/>
          <w:spacing w:val="-4"/>
          <w:sz w:val="20"/>
          <w:szCs w:val="20"/>
        </w:rPr>
        <w:t xml:space="preserve"> </w:t>
      </w:r>
      <w:r w:rsidRPr="00C87808">
        <w:rPr>
          <w:rFonts w:ascii="Candara" w:hAnsi="Candara"/>
          <w:sz w:val="20"/>
          <w:szCs w:val="20"/>
        </w:rPr>
        <w:t>tutor.</w:t>
      </w:r>
    </w:p>
    <w:p w14:paraId="11CE1D13" w14:textId="36E1246C" w:rsidR="0029294F" w:rsidRPr="00C87808" w:rsidRDefault="00293E04" w:rsidP="00375C5D">
      <w:pPr>
        <w:pStyle w:val="Paragrafoelenco"/>
        <w:numPr>
          <w:ilvl w:val="0"/>
          <w:numId w:val="6"/>
        </w:numPr>
        <w:tabs>
          <w:tab w:val="left" w:pos="821"/>
        </w:tabs>
        <w:spacing w:before="2" w:line="360" w:lineRule="auto"/>
        <w:ind w:left="820" w:right="107"/>
        <w:rPr>
          <w:rFonts w:ascii="Candara" w:hAnsi="Candara"/>
          <w:sz w:val="20"/>
          <w:szCs w:val="20"/>
        </w:rPr>
      </w:pPr>
      <w:r w:rsidRPr="00C87808">
        <w:rPr>
          <w:rFonts w:ascii="Candara" w:hAnsi="Candara"/>
          <w:sz w:val="20"/>
          <w:szCs w:val="20"/>
        </w:rPr>
        <w:t>Il</w:t>
      </w:r>
      <w:r w:rsidR="00A90C99" w:rsidRPr="00C87808">
        <w:rPr>
          <w:rFonts w:ascii="Candara" w:hAnsi="Candara"/>
          <w:sz w:val="20"/>
          <w:szCs w:val="20"/>
        </w:rPr>
        <w:t xml:space="preserve"> </w:t>
      </w:r>
      <w:r w:rsidR="005E4663" w:rsidRPr="00C87808">
        <w:rPr>
          <w:rFonts w:ascii="Candara" w:hAnsi="Candara"/>
          <w:sz w:val="20"/>
          <w:szCs w:val="20"/>
        </w:rPr>
        <w:t>Responsabile</w:t>
      </w:r>
      <w:r w:rsidR="00A76D0E" w:rsidRPr="00C87808">
        <w:rPr>
          <w:rFonts w:ascii="Candara" w:hAnsi="Candara"/>
          <w:sz w:val="20"/>
          <w:szCs w:val="20"/>
        </w:rPr>
        <w:t xml:space="preserve"> </w:t>
      </w:r>
      <w:r w:rsidRPr="00C87808">
        <w:rPr>
          <w:rFonts w:ascii="Candara" w:hAnsi="Candara"/>
          <w:sz w:val="20"/>
          <w:szCs w:val="20"/>
        </w:rPr>
        <w:t xml:space="preserve">svolge la valutazione del personale assegnato alla struttura cui è preposto con imparzialità </w:t>
      </w:r>
      <w:r w:rsidRPr="00C87808">
        <w:rPr>
          <w:rFonts w:ascii="Candara" w:hAnsi="Candara"/>
          <w:sz w:val="20"/>
          <w:szCs w:val="20"/>
        </w:rPr>
        <w:lastRenderedPageBreak/>
        <w:t>e rispettando le indicazioni e i tempi</w:t>
      </w:r>
      <w:r w:rsidRPr="00C87808">
        <w:rPr>
          <w:rFonts w:ascii="Candara" w:hAnsi="Candara"/>
          <w:spacing w:val="-8"/>
          <w:sz w:val="20"/>
          <w:szCs w:val="20"/>
        </w:rPr>
        <w:t xml:space="preserve"> </w:t>
      </w:r>
      <w:r w:rsidRPr="00C87808">
        <w:rPr>
          <w:rFonts w:ascii="Candara" w:hAnsi="Candara"/>
          <w:sz w:val="20"/>
          <w:szCs w:val="20"/>
        </w:rPr>
        <w:t>prescritti.</w:t>
      </w:r>
    </w:p>
    <w:p w14:paraId="2B3E10CF" w14:textId="77777777" w:rsidR="0029294F" w:rsidRPr="00C87808" w:rsidRDefault="00293E04" w:rsidP="00375C5D">
      <w:pPr>
        <w:pStyle w:val="Paragrafoelenco"/>
        <w:numPr>
          <w:ilvl w:val="0"/>
          <w:numId w:val="6"/>
        </w:numPr>
        <w:tabs>
          <w:tab w:val="left" w:pos="821"/>
        </w:tabs>
        <w:spacing w:line="360" w:lineRule="auto"/>
        <w:ind w:left="820"/>
        <w:rPr>
          <w:rFonts w:ascii="Candara" w:hAnsi="Candara"/>
          <w:sz w:val="20"/>
          <w:szCs w:val="20"/>
        </w:rPr>
      </w:pPr>
      <w:r w:rsidRPr="00C87808">
        <w:rPr>
          <w:rFonts w:ascii="Candara" w:hAnsi="Candara"/>
          <w:sz w:val="20"/>
          <w:szCs w:val="20"/>
        </w:rPr>
        <w:t>Il</w:t>
      </w:r>
      <w:r w:rsidR="00A76D0E" w:rsidRPr="00C87808">
        <w:rPr>
          <w:rFonts w:ascii="Candara" w:hAnsi="Candara"/>
          <w:sz w:val="20"/>
          <w:szCs w:val="20"/>
        </w:rPr>
        <w:t xml:space="preserve"> </w:t>
      </w:r>
      <w:r w:rsidR="005E4663" w:rsidRPr="00C87808">
        <w:rPr>
          <w:rFonts w:ascii="Candara" w:hAnsi="Candara"/>
          <w:sz w:val="20"/>
          <w:szCs w:val="20"/>
        </w:rPr>
        <w:t>Responsabile</w:t>
      </w:r>
      <w:r w:rsidR="00A76D0E" w:rsidRPr="00C87808">
        <w:rPr>
          <w:rFonts w:ascii="Candara" w:hAnsi="Candara"/>
          <w:sz w:val="20"/>
          <w:szCs w:val="20"/>
        </w:rPr>
        <w:t xml:space="preserve"> </w:t>
      </w:r>
      <w:r w:rsidRPr="00C87808">
        <w:rPr>
          <w:rFonts w:ascii="Candara" w:hAnsi="Candara"/>
          <w:sz w:val="20"/>
          <w:szCs w:val="20"/>
        </w:rPr>
        <w:t>intraprende con tempestività le iniziative necessarie ove venga a conoscenza di un illecito, attiva e conclude, se competente, il procedimento disciplinare, ovvero segnala tempestivamente l’illecito all’ufficio procedimenti disciplinari, provvede a inoltrare tempestiva denuncia all’autorità giudiziaria penale o segnalazione alla corte dei conti per le rispettive competenze, dandone comunicazione al Direttore</w:t>
      </w:r>
      <w:r w:rsidRPr="00C87808">
        <w:rPr>
          <w:rFonts w:ascii="Candara" w:hAnsi="Candara"/>
          <w:spacing w:val="-15"/>
          <w:sz w:val="20"/>
          <w:szCs w:val="20"/>
        </w:rPr>
        <w:t xml:space="preserve"> </w:t>
      </w:r>
      <w:r w:rsidRPr="00C87808">
        <w:rPr>
          <w:rFonts w:ascii="Candara" w:hAnsi="Candara"/>
          <w:sz w:val="20"/>
          <w:szCs w:val="20"/>
        </w:rPr>
        <w:t>generale.</w:t>
      </w:r>
    </w:p>
    <w:p w14:paraId="74FF6E39" w14:textId="14D9439E" w:rsidR="00531D29" w:rsidRPr="00C87808" w:rsidRDefault="00293E04" w:rsidP="00375C5D">
      <w:pPr>
        <w:pStyle w:val="Paragrafoelenco"/>
        <w:numPr>
          <w:ilvl w:val="0"/>
          <w:numId w:val="6"/>
        </w:numPr>
        <w:tabs>
          <w:tab w:val="left" w:pos="821"/>
        </w:tabs>
        <w:spacing w:line="360" w:lineRule="auto"/>
        <w:ind w:left="820"/>
        <w:rPr>
          <w:rFonts w:ascii="Candara" w:hAnsi="Candara"/>
          <w:sz w:val="20"/>
          <w:szCs w:val="20"/>
        </w:rPr>
      </w:pPr>
      <w:r w:rsidRPr="00C87808">
        <w:rPr>
          <w:rFonts w:ascii="Candara" w:hAnsi="Candara"/>
          <w:sz w:val="20"/>
          <w:szCs w:val="20"/>
        </w:rPr>
        <w:t>Nei confronti del</w:t>
      </w:r>
      <w:r w:rsidR="00A76D0E" w:rsidRPr="00C87808">
        <w:rPr>
          <w:rFonts w:ascii="Candara" w:hAnsi="Candara"/>
          <w:sz w:val="20"/>
          <w:szCs w:val="20"/>
        </w:rPr>
        <w:t xml:space="preserve"> </w:t>
      </w:r>
      <w:r w:rsidR="005E4663" w:rsidRPr="00C87808">
        <w:rPr>
          <w:rFonts w:ascii="Candara" w:hAnsi="Candara"/>
          <w:sz w:val="20"/>
          <w:szCs w:val="20"/>
        </w:rPr>
        <w:t>Responsabile</w:t>
      </w:r>
      <w:r w:rsidR="00A76D0E" w:rsidRPr="00C87808">
        <w:rPr>
          <w:rFonts w:ascii="Candara" w:hAnsi="Candara"/>
          <w:sz w:val="20"/>
          <w:szCs w:val="20"/>
        </w:rPr>
        <w:t xml:space="preserve"> </w:t>
      </w:r>
      <w:r w:rsidRPr="00C87808">
        <w:rPr>
          <w:rFonts w:ascii="Candara" w:hAnsi="Candara"/>
          <w:sz w:val="20"/>
          <w:szCs w:val="20"/>
        </w:rPr>
        <w:t xml:space="preserve">che, presenti i presupposti, non abbia attivato un procedimento disciplinare di sua competenza o non lo abbia concluso nei termini di legge, è applicabile l’art. 55 sexies comma 3 del D.Lgs. 165/2001 </w:t>
      </w:r>
      <w:proofErr w:type="spellStart"/>
      <w:proofErr w:type="gramStart"/>
      <w:r w:rsidRPr="00C87808">
        <w:rPr>
          <w:rFonts w:ascii="Candara" w:hAnsi="Candara"/>
          <w:sz w:val="20"/>
          <w:szCs w:val="20"/>
        </w:rPr>
        <w:t>ss.mm.ii</w:t>
      </w:r>
      <w:proofErr w:type="spellEnd"/>
      <w:r w:rsidRPr="00C87808">
        <w:rPr>
          <w:rFonts w:ascii="Candara" w:hAnsi="Candara"/>
          <w:sz w:val="20"/>
          <w:szCs w:val="20"/>
        </w:rPr>
        <w:t>..</w:t>
      </w:r>
      <w:proofErr w:type="gramEnd"/>
      <w:r w:rsidRPr="00C87808">
        <w:rPr>
          <w:rFonts w:ascii="Candara" w:hAnsi="Candara"/>
          <w:sz w:val="20"/>
          <w:szCs w:val="20"/>
        </w:rPr>
        <w:t xml:space="preserve"> Nei confronti del</w:t>
      </w:r>
      <w:r w:rsidR="00A76D0E" w:rsidRPr="00C87808">
        <w:rPr>
          <w:rFonts w:ascii="Candara" w:hAnsi="Candara"/>
          <w:sz w:val="20"/>
          <w:szCs w:val="20"/>
        </w:rPr>
        <w:t xml:space="preserve"> </w:t>
      </w:r>
      <w:r w:rsidR="005E4663" w:rsidRPr="00C87808">
        <w:rPr>
          <w:rFonts w:ascii="Candara" w:hAnsi="Candara"/>
          <w:sz w:val="20"/>
          <w:szCs w:val="20"/>
        </w:rPr>
        <w:t>Responsabile</w:t>
      </w:r>
      <w:r w:rsidR="00A76D0E" w:rsidRPr="00C87808">
        <w:rPr>
          <w:rFonts w:ascii="Candara" w:hAnsi="Candara"/>
          <w:sz w:val="20"/>
          <w:szCs w:val="20"/>
        </w:rPr>
        <w:t xml:space="preserve"> </w:t>
      </w:r>
      <w:r w:rsidRPr="00C87808">
        <w:rPr>
          <w:rFonts w:ascii="Candara" w:hAnsi="Candara"/>
          <w:sz w:val="20"/>
          <w:szCs w:val="20"/>
        </w:rPr>
        <w:t>che</w:t>
      </w:r>
      <w:r w:rsidR="005C2FE5">
        <w:rPr>
          <w:rFonts w:ascii="Candara" w:hAnsi="Candara"/>
          <w:sz w:val="20"/>
          <w:szCs w:val="20"/>
        </w:rPr>
        <w:t xml:space="preserve"> </w:t>
      </w:r>
      <w:r w:rsidRPr="00C87808">
        <w:rPr>
          <w:rFonts w:ascii="Candara" w:hAnsi="Candara"/>
          <w:sz w:val="20"/>
          <w:szCs w:val="20"/>
        </w:rPr>
        <w:t xml:space="preserve">non abbia tutelato il dipendente segnalante un illecito, </w:t>
      </w:r>
      <w:r w:rsidR="00A90C99" w:rsidRPr="00C87808">
        <w:rPr>
          <w:rFonts w:ascii="Candara" w:hAnsi="Candara"/>
          <w:sz w:val="20"/>
          <w:szCs w:val="20"/>
        </w:rPr>
        <w:t>si applicano le</w:t>
      </w:r>
      <w:r w:rsidR="005C2FE5">
        <w:rPr>
          <w:rFonts w:ascii="Candara" w:hAnsi="Candara"/>
          <w:sz w:val="20"/>
          <w:szCs w:val="20"/>
        </w:rPr>
        <w:t xml:space="preserve"> </w:t>
      </w:r>
      <w:r w:rsidR="00A90C99" w:rsidRPr="00C87808">
        <w:rPr>
          <w:rFonts w:ascii="Candara" w:hAnsi="Candara"/>
          <w:sz w:val="20"/>
          <w:szCs w:val="20"/>
        </w:rPr>
        <w:t>sanzioni di cui all’art. 59 del C.C.N.L. 21.</w:t>
      </w:r>
      <w:proofErr w:type="gramStart"/>
      <w:r w:rsidR="00A90C99" w:rsidRPr="00C87808">
        <w:rPr>
          <w:rFonts w:ascii="Candara" w:hAnsi="Candara"/>
          <w:sz w:val="20"/>
          <w:szCs w:val="20"/>
        </w:rPr>
        <w:t>5.2018.</w:t>
      </w:r>
      <w:r w:rsidRPr="00C87808">
        <w:rPr>
          <w:rFonts w:ascii="Candara" w:hAnsi="Candara"/>
          <w:sz w:val="20"/>
          <w:szCs w:val="20"/>
        </w:rPr>
        <w:t>Nei</w:t>
      </w:r>
      <w:proofErr w:type="gramEnd"/>
      <w:r w:rsidRPr="00C87808">
        <w:rPr>
          <w:rFonts w:ascii="Candara" w:hAnsi="Candara"/>
          <w:sz w:val="20"/>
          <w:szCs w:val="20"/>
        </w:rPr>
        <w:t xml:space="preserve"> confronti del</w:t>
      </w:r>
      <w:r w:rsidR="00A76D0E" w:rsidRPr="00C87808">
        <w:rPr>
          <w:rFonts w:ascii="Candara" w:hAnsi="Candara"/>
          <w:sz w:val="20"/>
          <w:szCs w:val="20"/>
        </w:rPr>
        <w:t xml:space="preserve"> </w:t>
      </w:r>
      <w:r w:rsidR="005E4663" w:rsidRPr="00C87808">
        <w:rPr>
          <w:rFonts w:ascii="Candara" w:hAnsi="Candara"/>
          <w:sz w:val="20"/>
          <w:szCs w:val="20"/>
        </w:rPr>
        <w:t>Responsabile</w:t>
      </w:r>
      <w:r w:rsidR="00A76D0E" w:rsidRPr="00C87808">
        <w:rPr>
          <w:rFonts w:ascii="Candara" w:hAnsi="Candara"/>
          <w:sz w:val="20"/>
          <w:szCs w:val="20"/>
        </w:rPr>
        <w:t xml:space="preserve"> </w:t>
      </w:r>
      <w:r w:rsidRPr="00C87808">
        <w:rPr>
          <w:rFonts w:ascii="Candara" w:hAnsi="Candara"/>
          <w:sz w:val="20"/>
          <w:szCs w:val="20"/>
        </w:rPr>
        <w:t>che abbia consentito la diffusione di notizie non vere, relative all’organizzazione, all’attività e ai dipendenti, che ha arrecato pregiudizio all’immagine dell’Ente,</w:t>
      </w:r>
      <w:r w:rsidR="00A90C99" w:rsidRPr="00C87808">
        <w:rPr>
          <w:rFonts w:ascii="Candara" w:hAnsi="Candara"/>
          <w:sz w:val="20"/>
          <w:szCs w:val="20"/>
        </w:rPr>
        <w:t xml:space="preserve"> si applicano le</w:t>
      </w:r>
      <w:r w:rsidR="005C2FE5">
        <w:rPr>
          <w:rFonts w:ascii="Candara" w:hAnsi="Candara"/>
          <w:sz w:val="20"/>
          <w:szCs w:val="20"/>
        </w:rPr>
        <w:t xml:space="preserve"> </w:t>
      </w:r>
      <w:r w:rsidR="00A90C99" w:rsidRPr="00C87808">
        <w:rPr>
          <w:rFonts w:ascii="Candara" w:hAnsi="Candara"/>
          <w:sz w:val="20"/>
          <w:szCs w:val="20"/>
        </w:rPr>
        <w:t xml:space="preserve">sanzioni di cui all’art. 59 del C.C.N.L. 21.5.2018. </w:t>
      </w:r>
    </w:p>
    <w:p w14:paraId="2714A4FC" w14:textId="06348137" w:rsidR="00531D29" w:rsidRPr="00C87808" w:rsidRDefault="00293E04" w:rsidP="00375C5D">
      <w:pPr>
        <w:pStyle w:val="Paragrafoelenco"/>
        <w:numPr>
          <w:ilvl w:val="0"/>
          <w:numId w:val="6"/>
        </w:numPr>
        <w:tabs>
          <w:tab w:val="left" w:pos="821"/>
        </w:tabs>
        <w:spacing w:line="360" w:lineRule="auto"/>
        <w:ind w:left="820"/>
        <w:rPr>
          <w:rFonts w:ascii="Candara" w:hAnsi="Candara"/>
          <w:sz w:val="20"/>
          <w:szCs w:val="20"/>
        </w:rPr>
      </w:pPr>
      <w:r w:rsidRPr="00C87808">
        <w:rPr>
          <w:rFonts w:ascii="Candara" w:hAnsi="Candara"/>
          <w:sz w:val="20"/>
          <w:szCs w:val="20"/>
        </w:rPr>
        <w:t>Il</w:t>
      </w:r>
      <w:r w:rsidR="00A76D0E" w:rsidRPr="00C87808">
        <w:rPr>
          <w:rFonts w:ascii="Candara" w:hAnsi="Candara"/>
          <w:sz w:val="20"/>
          <w:szCs w:val="20"/>
        </w:rPr>
        <w:t xml:space="preserve"> </w:t>
      </w:r>
      <w:r w:rsidR="005E4663" w:rsidRPr="00C87808">
        <w:rPr>
          <w:rFonts w:ascii="Candara" w:hAnsi="Candara"/>
          <w:sz w:val="20"/>
          <w:szCs w:val="20"/>
        </w:rPr>
        <w:t>Responsabile</w:t>
      </w:r>
      <w:r w:rsidR="00A76D0E" w:rsidRPr="00C87808">
        <w:rPr>
          <w:rFonts w:ascii="Candara" w:hAnsi="Candara"/>
          <w:sz w:val="20"/>
          <w:szCs w:val="20"/>
        </w:rPr>
        <w:t xml:space="preserve"> </w:t>
      </w:r>
      <w:r w:rsidRPr="00C87808">
        <w:rPr>
          <w:rFonts w:ascii="Candara" w:hAnsi="Candara"/>
          <w:sz w:val="20"/>
          <w:szCs w:val="20"/>
        </w:rPr>
        <w:t>favorisce la diffusione della conoscenza delle buone prassi e buoni esempi al fine di rafforzare il senso di fiducia nei confronti dell’Amministrazione</w:t>
      </w:r>
      <w:r w:rsidRPr="00C87808">
        <w:rPr>
          <w:rFonts w:ascii="Candara" w:hAnsi="Candara"/>
          <w:spacing w:val="-31"/>
          <w:sz w:val="20"/>
          <w:szCs w:val="20"/>
        </w:rPr>
        <w:t xml:space="preserve"> </w:t>
      </w:r>
      <w:r w:rsidR="00531D29" w:rsidRPr="00C87808">
        <w:rPr>
          <w:rFonts w:ascii="Candara" w:hAnsi="Candara"/>
          <w:sz w:val="20"/>
          <w:szCs w:val="20"/>
        </w:rPr>
        <w:t>comunale</w:t>
      </w:r>
    </w:p>
    <w:p w14:paraId="69B5254B" w14:textId="261661F7" w:rsidR="0029294F" w:rsidRPr="00C87808" w:rsidRDefault="00293E04" w:rsidP="00531D29">
      <w:pPr>
        <w:pStyle w:val="Paragrafoelenco"/>
        <w:tabs>
          <w:tab w:val="left" w:pos="821"/>
        </w:tabs>
        <w:spacing w:before="148" w:line="360" w:lineRule="auto"/>
        <w:ind w:left="0" w:right="0" w:firstLine="0"/>
        <w:rPr>
          <w:rFonts w:ascii="Candara" w:hAnsi="Candara"/>
          <w:b/>
          <w:sz w:val="20"/>
          <w:szCs w:val="20"/>
        </w:rPr>
      </w:pPr>
      <w:r w:rsidRPr="00C87808">
        <w:rPr>
          <w:rFonts w:ascii="Candara" w:hAnsi="Candara"/>
          <w:b/>
          <w:sz w:val="20"/>
          <w:szCs w:val="20"/>
        </w:rPr>
        <w:t xml:space="preserve">Art. 15 – Contratti e altri atti negoziali </w:t>
      </w:r>
      <w:r w:rsidR="00531D29" w:rsidRPr="00C87808">
        <w:rPr>
          <w:rFonts w:ascii="Candara" w:hAnsi="Candara"/>
          <w:b/>
          <w:sz w:val="20"/>
          <w:szCs w:val="20"/>
        </w:rPr>
        <w:t>(art. 14 del D.P.R. n. 62/2013)</w:t>
      </w:r>
    </w:p>
    <w:p w14:paraId="6564A90D" w14:textId="77777777" w:rsidR="0029294F" w:rsidRPr="00C87808" w:rsidRDefault="00293E04" w:rsidP="00375C5D">
      <w:pPr>
        <w:pStyle w:val="Paragrafoelenco"/>
        <w:numPr>
          <w:ilvl w:val="0"/>
          <w:numId w:val="5"/>
        </w:numPr>
        <w:tabs>
          <w:tab w:val="left" w:pos="833"/>
        </w:tabs>
        <w:spacing w:before="146" w:line="360" w:lineRule="auto"/>
        <w:rPr>
          <w:rFonts w:ascii="Candara" w:hAnsi="Candara"/>
          <w:sz w:val="20"/>
          <w:szCs w:val="20"/>
        </w:rPr>
      </w:pPr>
      <w:r w:rsidRPr="00C87808">
        <w:rPr>
          <w:rFonts w:ascii="Candara" w:hAnsi="Candara"/>
          <w:sz w:val="20"/>
          <w:szCs w:val="20"/>
        </w:rPr>
        <w:t>Nella conclusione di accordi e negozi e nella stipulazione di contratti per conto dell’Amministrazione, nonché nella fase di esecuzione degli stessi, il dipendente comunale non ricorre a mediazione di terzi, né corrisponde o promette ad alcuno utilità a titolo di intermediazione, né per facilitare o aver facilitato la conclusione o l’esecuzione del contratto. Il presente comma non si applica ai casi in cui l’amministrazione comunale abbia deciso di ricorrere all’attività di intermediazione</w:t>
      </w:r>
      <w:r w:rsidRPr="00C87808">
        <w:rPr>
          <w:rFonts w:ascii="Candara" w:hAnsi="Candara"/>
          <w:spacing w:val="-2"/>
          <w:sz w:val="20"/>
          <w:szCs w:val="20"/>
        </w:rPr>
        <w:t xml:space="preserve"> </w:t>
      </w:r>
      <w:r w:rsidRPr="00C87808">
        <w:rPr>
          <w:rFonts w:ascii="Candara" w:hAnsi="Candara"/>
          <w:sz w:val="20"/>
          <w:szCs w:val="20"/>
        </w:rPr>
        <w:t>professionale.</w:t>
      </w:r>
    </w:p>
    <w:p w14:paraId="61B64CC2" w14:textId="77777777" w:rsidR="0029294F" w:rsidRPr="00C87808" w:rsidRDefault="00293E04" w:rsidP="00375C5D">
      <w:pPr>
        <w:pStyle w:val="Paragrafoelenco"/>
        <w:numPr>
          <w:ilvl w:val="0"/>
          <w:numId w:val="5"/>
        </w:numPr>
        <w:tabs>
          <w:tab w:val="left" w:pos="833"/>
        </w:tabs>
        <w:spacing w:before="1" w:line="360" w:lineRule="auto"/>
        <w:rPr>
          <w:rFonts w:ascii="Candara" w:hAnsi="Candara"/>
          <w:sz w:val="20"/>
          <w:szCs w:val="20"/>
        </w:rPr>
      </w:pPr>
      <w:r w:rsidRPr="00C87808">
        <w:rPr>
          <w:rFonts w:ascii="Candara" w:hAnsi="Candara"/>
          <w:sz w:val="20"/>
          <w:szCs w:val="20"/>
        </w:rPr>
        <w:t>Il dipendente comunale non conclude, per conto dell’amministrazione, contratti di appalto, fornitura, servizio, finanziamento o assicurazione con imprese con le quali abbia stipulato contratti a titolo privato o ricevuto altre utilità nel biennio precedente, ad eccezione di quelli conclusi ai sensi dell’art. 1342 del Codice</w:t>
      </w:r>
      <w:r w:rsidRPr="00C87808">
        <w:rPr>
          <w:rFonts w:ascii="Candara" w:hAnsi="Candara"/>
          <w:spacing w:val="-13"/>
          <w:sz w:val="20"/>
          <w:szCs w:val="20"/>
        </w:rPr>
        <w:t xml:space="preserve"> </w:t>
      </w:r>
      <w:r w:rsidRPr="00C87808">
        <w:rPr>
          <w:rFonts w:ascii="Candara" w:hAnsi="Candara"/>
          <w:sz w:val="20"/>
          <w:szCs w:val="20"/>
        </w:rPr>
        <w:t>Civile.</w:t>
      </w:r>
    </w:p>
    <w:p w14:paraId="29ABA40A" w14:textId="77777777" w:rsidR="0029294F" w:rsidRPr="00C87808" w:rsidRDefault="00293E04" w:rsidP="00375C5D">
      <w:pPr>
        <w:pStyle w:val="Paragrafoelenco"/>
        <w:numPr>
          <w:ilvl w:val="0"/>
          <w:numId w:val="5"/>
        </w:numPr>
        <w:tabs>
          <w:tab w:val="left" w:pos="821"/>
        </w:tabs>
        <w:spacing w:line="360" w:lineRule="auto"/>
        <w:rPr>
          <w:rFonts w:ascii="Candara" w:hAnsi="Candara"/>
          <w:sz w:val="20"/>
          <w:szCs w:val="20"/>
        </w:rPr>
      </w:pPr>
      <w:r w:rsidRPr="00C87808">
        <w:rPr>
          <w:rFonts w:ascii="Candara" w:hAnsi="Candara"/>
          <w:sz w:val="20"/>
          <w:szCs w:val="20"/>
        </w:rPr>
        <w:t>Nel caso in cui l’Amministrazione comunale concluda contratti di appalto, fornitura, servizio, finanziamento o assicurazione, con imprese con le quali il dipendente comunale abbia</w:t>
      </w:r>
      <w:r w:rsidRPr="00C87808">
        <w:rPr>
          <w:rFonts w:ascii="Candara" w:hAnsi="Candara"/>
          <w:spacing w:val="42"/>
          <w:sz w:val="20"/>
          <w:szCs w:val="20"/>
        </w:rPr>
        <w:t xml:space="preserve"> </w:t>
      </w:r>
      <w:r w:rsidRPr="00C87808">
        <w:rPr>
          <w:rFonts w:ascii="Candara" w:hAnsi="Candara"/>
          <w:sz w:val="20"/>
          <w:szCs w:val="20"/>
        </w:rPr>
        <w:t>concluso</w:t>
      </w:r>
      <w:r w:rsidRPr="00C87808">
        <w:rPr>
          <w:rFonts w:ascii="Candara" w:hAnsi="Candara"/>
          <w:spacing w:val="43"/>
          <w:sz w:val="20"/>
          <w:szCs w:val="20"/>
        </w:rPr>
        <w:t xml:space="preserve"> </w:t>
      </w:r>
      <w:r w:rsidRPr="00C87808">
        <w:rPr>
          <w:rFonts w:ascii="Candara" w:hAnsi="Candara"/>
          <w:sz w:val="20"/>
          <w:szCs w:val="20"/>
        </w:rPr>
        <w:t>contratti</w:t>
      </w:r>
      <w:r w:rsidRPr="00C87808">
        <w:rPr>
          <w:rFonts w:ascii="Candara" w:hAnsi="Candara"/>
          <w:spacing w:val="40"/>
          <w:sz w:val="20"/>
          <w:szCs w:val="20"/>
        </w:rPr>
        <w:t xml:space="preserve"> </w:t>
      </w:r>
      <w:r w:rsidRPr="00C87808">
        <w:rPr>
          <w:rFonts w:ascii="Candara" w:hAnsi="Candara"/>
          <w:sz w:val="20"/>
          <w:szCs w:val="20"/>
        </w:rPr>
        <w:t>a</w:t>
      </w:r>
      <w:r w:rsidRPr="00C87808">
        <w:rPr>
          <w:rFonts w:ascii="Candara" w:hAnsi="Candara"/>
          <w:spacing w:val="43"/>
          <w:sz w:val="20"/>
          <w:szCs w:val="20"/>
        </w:rPr>
        <w:t xml:space="preserve"> </w:t>
      </w:r>
      <w:r w:rsidRPr="00C87808">
        <w:rPr>
          <w:rFonts w:ascii="Candara" w:hAnsi="Candara"/>
          <w:sz w:val="20"/>
          <w:szCs w:val="20"/>
        </w:rPr>
        <w:t>titolo</w:t>
      </w:r>
      <w:r w:rsidRPr="00C87808">
        <w:rPr>
          <w:rFonts w:ascii="Candara" w:hAnsi="Candara"/>
          <w:spacing w:val="40"/>
          <w:sz w:val="20"/>
          <w:szCs w:val="20"/>
        </w:rPr>
        <w:t xml:space="preserve"> </w:t>
      </w:r>
      <w:r w:rsidRPr="00C87808">
        <w:rPr>
          <w:rFonts w:ascii="Candara" w:hAnsi="Candara"/>
          <w:sz w:val="20"/>
          <w:szCs w:val="20"/>
        </w:rPr>
        <w:t>privato</w:t>
      </w:r>
      <w:r w:rsidRPr="00C87808">
        <w:rPr>
          <w:rFonts w:ascii="Candara" w:hAnsi="Candara"/>
          <w:spacing w:val="43"/>
          <w:sz w:val="20"/>
          <w:szCs w:val="20"/>
        </w:rPr>
        <w:t xml:space="preserve"> </w:t>
      </w:r>
      <w:r w:rsidRPr="00C87808">
        <w:rPr>
          <w:rFonts w:ascii="Candara" w:hAnsi="Candara"/>
          <w:sz w:val="20"/>
          <w:szCs w:val="20"/>
        </w:rPr>
        <w:t>o</w:t>
      </w:r>
      <w:r w:rsidRPr="00C87808">
        <w:rPr>
          <w:rFonts w:ascii="Candara" w:hAnsi="Candara"/>
          <w:spacing w:val="44"/>
          <w:sz w:val="20"/>
          <w:szCs w:val="20"/>
        </w:rPr>
        <w:t xml:space="preserve"> </w:t>
      </w:r>
      <w:r w:rsidRPr="00C87808">
        <w:rPr>
          <w:rFonts w:ascii="Candara" w:hAnsi="Candara"/>
          <w:sz w:val="20"/>
          <w:szCs w:val="20"/>
        </w:rPr>
        <w:t>ricevuto</w:t>
      </w:r>
      <w:r w:rsidRPr="00C87808">
        <w:rPr>
          <w:rFonts w:ascii="Candara" w:hAnsi="Candara"/>
          <w:spacing w:val="43"/>
          <w:sz w:val="20"/>
          <w:szCs w:val="20"/>
        </w:rPr>
        <w:t xml:space="preserve"> </w:t>
      </w:r>
      <w:r w:rsidRPr="00C87808">
        <w:rPr>
          <w:rFonts w:ascii="Candara" w:hAnsi="Candara"/>
          <w:sz w:val="20"/>
          <w:szCs w:val="20"/>
        </w:rPr>
        <w:t>altre</w:t>
      </w:r>
      <w:r w:rsidRPr="00C87808">
        <w:rPr>
          <w:rFonts w:ascii="Candara" w:hAnsi="Candara"/>
          <w:spacing w:val="40"/>
          <w:sz w:val="20"/>
          <w:szCs w:val="20"/>
        </w:rPr>
        <w:t xml:space="preserve"> </w:t>
      </w:r>
      <w:r w:rsidRPr="00C87808">
        <w:rPr>
          <w:rFonts w:ascii="Candara" w:hAnsi="Candara"/>
          <w:sz w:val="20"/>
          <w:szCs w:val="20"/>
        </w:rPr>
        <w:t>utilità</w:t>
      </w:r>
      <w:r w:rsidRPr="00C87808">
        <w:rPr>
          <w:rFonts w:ascii="Candara" w:hAnsi="Candara"/>
          <w:spacing w:val="41"/>
          <w:sz w:val="20"/>
          <w:szCs w:val="20"/>
        </w:rPr>
        <w:t xml:space="preserve"> </w:t>
      </w:r>
      <w:r w:rsidRPr="00C87808">
        <w:rPr>
          <w:rFonts w:ascii="Candara" w:hAnsi="Candara"/>
          <w:sz w:val="20"/>
          <w:szCs w:val="20"/>
        </w:rPr>
        <w:t>nel</w:t>
      </w:r>
      <w:r w:rsidRPr="00C87808">
        <w:rPr>
          <w:rFonts w:ascii="Candara" w:hAnsi="Candara"/>
          <w:spacing w:val="40"/>
          <w:sz w:val="20"/>
          <w:szCs w:val="20"/>
        </w:rPr>
        <w:t xml:space="preserve"> </w:t>
      </w:r>
      <w:r w:rsidRPr="00C87808">
        <w:rPr>
          <w:rFonts w:ascii="Candara" w:hAnsi="Candara"/>
          <w:sz w:val="20"/>
          <w:szCs w:val="20"/>
        </w:rPr>
        <w:t>biennio</w:t>
      </w:r>
      <w:r w:rsidRPr="00C87808">
        <w:rPr>
          <w:rFonts w:ascii="Candara" w:hAnsi="Candara"/>
          <w:spacing w:val="40"/>
          <w:sz w:val="20"/>
          <w:szCs w:val="20"/>
        </w:rPr>
        <w:t xml:space="preserve"> </w:t>
      </w:r>
      <w:r w:rsidRPr="00C87808">
        <w:rPr>
          <w:rFonts w:ascii="Candara" w:hAnsi="Candara"/>
          <w:sz w:val="20"/>
          <w:szCs w:val="20"/>
        </w:rPr>
        <w:t>precedente,</w:t>
      </w:r>
      <w:r w:rsidR="00A76D0E" w:rsidRPr="00C87808">
        <w:rPr>
          <w:rFonts w:ascii="Candara" w:hAnsi="Candara"/>
          <w:sz w:val="20"/>
          <w:szCs w:val="20"/>
        </w:rPr>
        <w:t xml:space="preserve"> </w:t>
      </w:r>
      <w:r w:rsidRPr="00C87808">
        <w:rPr>
          <w:rFonts w:ascii="Candara" w:hAnsi="Candara"/>
          <w:sz w:val="20"/>
          <w:szCs w:val="20"/>
        </w:rPr>
        <w:t>questi si astiene dal partecipare all’adozione delle decisioni e alle attività relative all’esecuzione del contratto, redigendo apposito verbale scritto di tale astensione da conservare agli atti del settore cui appartiene.</w:t>
      </w:r>
    </w:p>
    <w:p w14:paraId="38C0ED3F" w14:textId="77777777" w:rsidR="0029294F" w:rsidRPr="00C87808" w:rsidRDefault="00293E04" w:rsidP="00375C5D">
      <w:pPr>
        <w:pStyle w:val="Paragrafoelenco"/>
        <w:numPr>
          <w:ilvl w:val="0"/>
          <w:numId w:val="4"/>
        </w:numPr>
        <w:tabs>
          <w:tab w:val="left" w:pos="821"/>
        </w:tabs>
        <w:spacing w:before="2" w:line="360" w:lineRule="auto"/>
        <w:ind w:hanging="720"/>
        <w:rPr>
          <w:rFonts w:ascii="Candara" w:hAnsi="Candara"/>
          <w:sz w:val="20"/>
          <w:szCs w:val="20"/>
        </w:rPr>
      </w:pPr>
      <w:r w:rsidRPr="00C87808">
        <w:rPr>
          <w:rFonts w:ascii="Candara" w:hAnsi="Candara"/>
          <w:sz w:val="20"/>
          <w:szCs w:val="20"/>
        </w:rPr>
        <w:t>Il dipendente comunale che conclude accordi o negozi ovvero stipula contratti a titolo privato, ad eccezione di quelli conclusi ai sensi dell’art. 1342 del Codice Civile, con persone fisiche o giuridiche private con le quali abbia concluso nel biennio precedente contratti di appalto, fornitura, servizio, finanziamento e assicurazione, per conto dell’Amministrazione, ne informa per iscritto il</w:t>
      </w:r>
      <w:r w:rsidR="00A76D0E" w:rsidRPr="00C87808">
        <w:rPr>
          <w:rFonts w:ascii="Candara" w:hAnsi="Candara"/>
          <w:sz w:val="20"/>
          <w:szCs w:val="20"/>
        </w:rPr>
        <w:t xml:space="preserve"> </w:t>
      </w:r>
      <w:r w:rsidR="005E4663" w:rsidRPr="00C87808">
        <w:rPr>
          <w:rFonts w:ascii="Candara" w:hAnsi="Candara"/>
          <w:sz w:val="20"/>
          <w:szCs w:val="20"/>
        </w:rPr>
        <w:t>Responsabile</w:t>
      </w:r>
      <w:r w:rsidR="00A76D0E" w:rsidRPr="00C87808">
        <w:rPr>
          <w:rFonts w:ascii="Candara" w:hAnsi="Candara"/>
          <w:sz w:val="20"/>
          <w:szCs w:val="20"/>
        </w:rPr>
        <w:t xml:space="preserve"> </w:t>
      </w:r>
      <w:r w:rsidRPr="00C87808">
        <w:rPr>
          <w:rFonts w:ascii="Candara" w:hAnsi="Candara"/>
          <w:sz w:val="20"/>
          <w:szCs w:val="20"/>
        </w:rPr>
        <w:t>della struttura cui</w:t>
      </w:r>
      <w:r w:rsidRPr="00C87808">
        <w:rPr>
          <w:rFonts w:ascii="Candara" w:hAnsi="Candara"/>
          <w:spacing w:val="-12"/>
          <w:sz w:val="20"/>
          <w:szCs w:val="20"/>
        </w:rPr>
        <w:t xml:space="preserve"> </w:t>
      </w:r>
      <w:r w:rsidRPr="00C87808">
        <w:rPr>
          <w:rFonts w:ascii="Candara" w:hAnsi="Candara"/>
          <w:sz w:val="20"/>
          <w:szCs w:val="20"/>
        </w:rPr>
        <w:t>appartiene.</w:t>
      </w:r>
    </w:p>
    <w:p w14:paraId="5C5A6D04" w14:textId="77777777" w:rsidR="0029294F" w:rsidRPr="00C87808" w:rsidRDefault="00293E04" w:rsidP="00375C5D">
      <w:pPr>
        <w:pStyle w:val="Paragrafoelenco"/>
        <w:numPr>
          <w:ilvl w:val="0"/>
          <w:numId w:val="4"/>
        </w:numPr>
        <w:tabs>
          <w:tab w:val="left" w:pos="821"/>
        </w:tabs>
        <w:spacing w:line="360" w:lineRule="auto"/>
        <w:ind w:hanging="720"/>
        <w:rPr>
          <w:rFonts w:ascii="Candara" w:hAnsi="Candara"/>
          <w:sz w:val="20"/>
          <w:szCs w:val="20"/>
        </w:rPr>
      </w:pPr>
      <w:r w:rsidRPr="00C87808">
        <w:rPr>
          <w:rFonts w:ascii="Candara" w:hAnsi="Candara"/>
          <w:sz w:val="20"/>
          <w:szCs w:val="20"/>
        </w:rPr>
        <w:t>Se il</w:t>
      </w:r>
      <w:r w:rsidR="00A76D0E" w:rsidRPr="00C87808">
        <w:rPr>
          <w:rFonts w:ascii="Candara" w:hAnsi="Candara"/>
          <w:sz w:val="20"/>
          <w:szCs w:val="20"/>
        </w:rPr>
        <w:t xml:space="preserve"> </w:t>
      </w:r>
      <w:r w:rsidR="005E4663" w:rsidRPr="00C87808">
        <w:rPr>
          <w:rFonts w:ascii="Candara" w:hAnsi="Candara"/>
          <w:sz w:val="20"/>
          <w:szCs w:val="20"/>
        </w:rPr>
        <w:t>Responsabile</w:t>
      </w:r>
      <w:r w:rsidRPr="00C87808">
        <w:rPr>
          <w:rFonts w:ascii="Candara" w:hAnsi="Candara"/>
          <w:sz w:val="20"/>
          <w:szCs w:val="20"/>
        </w:rPr>
        <w:t xml:space="preserve"> si trova nelle situazioni di cui ai commi 2, 3 e 4, questi informa per iscritto il Segretario generale. Il </w:t>
      </w:r>
      <w:r w:rsidR="00A76D0E" w:rsidRPr="00C87808">
        <w:rPr>
          <w:rFonts w:ascii="Candara" w:hAnsi="Candara"/>
          <w:sz w:val="20"/>
          <w:szCs w:val="20"/>
        </w:rPr>
        <w:t xml:space="preserve">segretario </w:t>
      </w:r>
      <w:r w:rsidRPr="00C87808">
        <w:rPr>
          <w:rFonts w:ascii="Candara" w:hAnsi="Candara"/>
          <w:sz w:val="20"/>
          <w:szCs w:val="20"/>
        </w:rPr>
        <w:t>generale individua per iscritto il</w:t>
      </w:r>
      <w:r w:rsidR="00A76D0E" w:rsidRPr="00C87808">
        <w:rPr>
          <w:rFonts w:ascii="Candara" w:hAnsi="Candara"/>
          <w:sz w:val="20"/>
          <w:szCs w:val="20"/>
        </w:rPr>
        <w:t xml:space="preserve"> </w:t>
      </w:r>
      <w:r w:rsidR="005E4663" w:rsidRPr="00C87808">
        <w:rPr>
          <w:rFonts w:ascii="Candara" w:hAnsi="Candara"/>
          <w:sz w:val="20"/>
          <w:szCs w:val="20"/>
        </w:rPr>
        <w:t>Responsabile</w:t>
      </w:r>
      <w:r w:rsidR="00A76D0E" w:rsidRPr="00C87808">
        <w:rPr>
          <w:rFonts w:ascii="Candara" w:hAnsi="Candara"/>
          <w:sz w:val="20"/>
          <w:szCs w:val="20"/>
        </w:rPr>
        <w:t xml:space="preserve"> </w:t>
      </w:r>
      <w:r w:rsidRPr="00C87808">
        <w:rPr>
          <w:rFonts w:ascii="Candara" w:hAnsi="Candara"/>
          <w:sz w:val="20"/>
          <w:szCs w:val="20"/>
        </w:rPr>
        <w:t>sostituto.</w:t>
      </w:r>
    </w:p>
    <w:p w14:paraId="14151835" w14:textId="77777777" w:rsidR="0029294F" w:rsidRPr="00C87808" w:rsidRDefault="00293E04" w:rsidP="00375C5D">
      <w:pPr>
        <w:pStyle w:val="Paragrafoelenco"/>
        <w:numPr>
          <w:ilvl w:val="0"/>
          <w:numId w:val="4"/>
        </w:numPr>
        <w:tabs>
          <w:tab w:val="left" w:pos="821"/>
        </w:tabs>
        <w:spacing w:line="360" w:lineRule="auto"/>
        <w:ind w:hanging="721"/>
        <w:rPr>
          <w:rFonts w:ascii="Candara" w:hAnsi="Candara"/>
          <w:sz w:val="20"/>
          <w:szCs w:val="20"/>
        </w:rPr>
      </w:pPr>
      <w:r w:rsidRPr="00C87808">
        <w:rPr>
          <w:rFonts w:ascii="Candara" w:hAnsi="Candara"/>
          <w:sz w:val="20"/>
          <w:szCs w:val="20"/>
        </w:rPr>
        <w:t xml:space="preserve">Il dipendente comunale che riceva, da persone fisiche o giuridiche partecipanti a procedure negoziali nelle quali sia parte l’amministrazione, rimostranze orali o scritte sull’operato dell’ufficio o su quello dei propri </w:t>
      </w:r>
      <w:r w:rsidRPr="00C87808">
        <w:rPr>
          <w:rFonts w:ascii="Candara" w:hAnsi="Candara"/>
          <w:sz w:val="20"/>
          <w:szCs w:val="20"/>
        </w:rPr>
        <w:lastRenderedPageBreak/>
        <w:t>collaboratori, ne informa immediatamente, di regola per iscritto, il proprio</w:t>
      </w:r>
      <w:r w:rsidRPr="00C87808">
        <w:rPr>
          <w:rFonts w:ascii="Candara" w:hAnsi="Candara"/>
          <w:spacing w:val="-3"/>
          <w:sz w:val="20"/>
          <w:szCs w:val="20"/>
        </w:rPr>
        <w:t xml:space="preserve"> </w:t>
      </w:r>
      <w:r w:rsidR="00A76D0E" w:rsidRPr="00C87808">
        <w:rPr>
          <w:rFonts w:ascii="Candara" w:hAnsi="Candara"/>
          <w:sz w:val="20"/>
          <w:szCs w:val="20"/>
        </w:rPr>
        <w:t>responsabile</w:t>
      </w:r>
      <w:r w:rsidRPr="00C87808">
        <w:rPr>
          <w:rFonts w:ascii="Candara" w:hAnsi="Candara"/>
          <w:sz w:val="20"/>
          <w:szCs w:val="20"/>
        </w:rPr>
        <w:t>.</w:t>
      </w:r>
    </w:p>
    <w:p w14:paraId="084E765C" w14:textId="77777777" w:rsidR="0029294F" w:rsidRPr="00C87808" w:rsidRDefault="00293E04" w:rsidP="00375C5D">
      <w:pPr>
        <w:pStyle w:val="Paragrafoelenco"/>
        <w:numPr>
          <w:ilvl w:val="0"/>
          <w:numId w:val="4"/>
        </w:numPr>
        <w:tabs>
          <w:tab w:val="left" w:pos="821"/>
        </w:tabs>
        <w:spacing w:line="360" w:lineRule="auto"/>
        <w:ind w:hanging="720"/>
        <w:rPr>
          <w:rFonts w:ascii="Candara" w:hAnsi="Candara"/>
          <w:sz w:val="20"/>
          <w:szCs w:val="20"/>
        </w:rPr>
      </w:pPr>
      <w:r w:rsidRPr="00C87808">
        <w:rPr>
          <w:rFonts w:ascii="Candara" w:hAnsi="Candara"/>
          <w:sz w:val="20"/>
          <w:szCs w:val="20"/>
        </w:rPr>
        <w:t xml:space="preserve">In tutti gli atti di incarico o negli atti di acquisizioni delle collaborazioni, delle consulenze o delle forniture, servizi e lavori è fatto obbligo ai </w:t>
      </w:r>
      <w:r w:rsidR="005E4663" w:rsidRPr="00C87808">
        <w:rPr>
          <w:rFonts w:ascii="Candara" w:hAnsi="Candara"/>
          <w:sz w:val="20"/>
          <w:szCs w:val="20"/>
        </w:rPr>
        <w:t>Responsabili di settore</w:t>
      </w:r>
      <w:r w:rsidRPr="00C87808">
        <w:rPr>
          <w:rFonts w:ascii="Candara" w:hAnsi="Candara"/>
          <w:sz w:val="20"/>
          <w:szCs w:val="20"/>
        </w:rPr>
        <w:t xml:space="preserve"> di inserire la seguente dicitura: “Le parti hanno l’obbligo di osservare il D.P.R. 62/2013 nonché le norme previste dal vigente Codice di Comportamento del Comune. A tal fine, il collaboratore/incaricato/professionista/impresa aggiudicataria/impresa affidataria/ dichiara di averne preso completa e piena conoscenza, impegnandosi inoltre a diffondere tale conoscenza presso i propri collaboratori a qualsiasi titolo. L’inosservanza grave e ripetuta di tali disposizioni comporta la decadenza dall’incarico o la risoluzione del contratto.” Nei contratti o atti equivalenti viene altresì riportato il procedimento di contestazione della</w:t>
      </w:r>
      <w:r w:rsidRPr="00C87808">
        <w:rPr>
          <w:rFonts w:ascii="Candara" w:hAnsi="Candara"/>
          <w:spacing w:val="-3"/>
          <w:sz w:val="20"/>
          <w:szCs w:val="20"/>
        </w:rPr>
        <w:t xml:space="preserve"> </w:t>
      </w:r>
      <w:r w:rsidRPr="00C87808">
        <w:rPr>
          <w:rFonts w:ascii="Candara" w:hAnsi="Candara"/>
          <w:sz w:val="20"/>
          <w:szCs w:val="20"/>
        </w:rPr>
        <w:t>violazione.</w:t>
      </w:r>
    </w:p>
    <w:p w14:paraId="451F5760" w14:textId="77777777" w:rsidR="0029294F" w:rsidRPr="00C87808" w:rsidRDefault="00293E04" w:rsidP="00375C5D">
      <w:pPr>
        <w:pStyle w:val="Paragrafoelenco"/>
        <w:numPr>
          <w:ilvl w:val="0"/>
          <w:numId w:val="4"/>
        </w:numPr>
        <w:tabs>
          <w:tab w:val="left" w:pos="821"/>
        </w:tabs>
        <w:spacing w:before="35" w:line="360" w:lineRule="auto"/>
        <w:ind w:left="820"/>
        <w:rPr>
          <w:rFonts w:ascii="Candara" w:hAnsi="Candara"/>
          <w:sz w:val="20"/>
          <w:szCs w:val="20"/>
        </w:rPr>
      </w:pPr>
      <w:r w:rsidRPr="00C87808">
        <w:rPr>
          <w:rFonts w:ascii="Candara" w:hAnsi="Candara"/>
          <w:sz w:val="20"/>
          <w:szCs w:val="20"/>
        </w:rPr>
        <w:t xml:space="preserve">Al fine di contenere il rischio di situazioni di corruzione connesse all’impiego dei </w:t>
      </w:r>
      <w:r w:rsidR="005E4663" w:rsidRPr="00C87808">
        <w:rPr>
          <w:rFonts w:ascii="Candara" w:hAnsi="Candara"/>
          <w:sz w:val="20"/>
          <w:szCs w:val="20"/>
        </w:rPr>
        <w:t>Responsabili di settore</w:t>
      </w:r>
      <w:r w:rsidRPr="00C87808">
        <w:rPr>
          <w:rFonts w:ascii="Candara" w:hAnsi="Candara"/>
          <w:sz w:val="20"/>
          <w:szCs w:val="20"/>
        </w:rPr>
        <w:t>/responsabili di procedimenti successivo alla cessazione del rapporto di lavoro, i dipendenti di cui sopra hanno l’obbligo di inserire negli schemi di contratto e relativi bandi o avvisi la seguente clausola: “ai sensi dell’art. 53 comma 16 ter del D. Lgs. 165/2001, l’aggiudicatario sottoscrivendo il presente contratto, attesta di non aver concluso contratti di lavoro subordinato o autonomo e comunque di non aver attribuito incarichi a ex dipendenti,</w:t>
      </w:r>
      <w:r w:rsidRPr="00C87808">
        <w:rPr>
          <w:rFonts w:ascii="Candara" w:hAnsi="Candara"/>
          <w:spacing w:val="6"/>
          <w:sz w:val="20"/>
          <w:szCs w:val="20"/>
        </w:rPr>
        <w:t xml:space="preserve"> </w:t>
      </w:r>
      <w:r w:rsidRPr="00C87808">
        <w:rPr>
          <w:rFonts w:ascii="Candara" w:hAnsi="Candara"/>
          <w:sz w:val="20"/>
          <w:szCs w:val="20"/>
        </w:rPr>
        <w:t>che</w:t>
      </w:r>
      <w:r w:rsidRPr="00C87808">
        <w:rPr>
          <w:rFonts w:ascii="Candara" w:hAnsi="Candara"/>
          <w:spacing w:val="7"/>
          <w:sz w:val="20"/>
          <w:szCs w:val="20"/>
        </w:rPr>
        <w:t xml:space="preserve"> </w:t>
      </w:r>
      <w:r w:rsidRPr="00C87808">
        <w:rPr>
          <w:rFonts w:ascii="Candara" w:hAnsi="Candara"/>
          <w:sz w:val="20"/>
          <w:szCs w:val="20"/>
        </w:rPr>
        <w:t>negli</w:t>
      </w:r>
      <w:r w:rsidRPr="00C87808">
        <w:rPr>
          <w:rFonts w:ascii="Candara" w:hAnsi="Candara"/>
          <w:spacing w:val="4"/>
          <w:sz w:val="20"/>
          <w:szCs w:val="20"/>
        </w:rPr>
        <w:t xml:space="preserve"> </w:t>
      </w:r>
      <w:r w:rsidRPr="00C87808">
        <w:rPr>
          <w:rFonts w:ascii="Candara" w:hAnsi="Candara"/>
          <w:sz w:val="20"/>
          <w:szCs w:val="20"/>
        </w:rPr>
        <w:t>ultimi</w:t>
      </w:r>
      <w:r w:rsidRPr="00C87808">
        <w:rPr>
          <w:rFonts w:ascii="Candara" w:hAnsi="Candara"/>
          <w:spacing w:val="7"/>
          <w:sz w:val="20"/>
          <w:szCs w:val="20"/>
        </w:rPr>
        <w:t xml:space="preserve"> </w:t>
      </w:r>
      <w:r w:rsidRPr="00C87808">
        <w:rPr>
          <w:rFonts w:ascii="Candara" w:hAnsi="Candara"/>
          <w:sz w:val="20"/>
          <w:szCs w:val="20"/>
        </w:rPr>
        <w:t>tre</w:t>
      </w:r>
      <w:r w:rsidRPr="00C87808">
        <w:rPr>
          <w:rFonts w:ascii="Candara" w:hAnsi="Candara"/>
          <w:spacing w:val="7"/>
          <w:sz w:val="20"/>
          <w:szCs w:val="20"/>
        </w:rPr>
        <w:t xml:space="preserve"> </w:t>
      </w:r>
      <w:r w:rsidRPr="00C87808">
        <w:rPr>
          <w:rFonts w:ascii="Candara" w:hAnsi="Candara"/>
          <w:sz w:val="20"/>
          <w:szCs w:val="20"/>
        </w:rPr>
        <w:t>anni</w:t>
      </w:r>
      <w:r w:rsidRPr="00C87808">
        <w:rPr>
          <w:rFonts w:ascii="Candara" w:hAnsi="Candara"/>
          <w:spacing w:val="6"/>
          <w:sz w:val="20"/>
          <w:szCs w:val="20"/>
        </w:rPr>
        <w:t xml:space="preserve"> </w:t>
      </w:r>
      <w:r w:rsidRPr="00C87808">
        <w:rPr>
          <w:rFonts w:ascii="Candara" w:hAnsi="Candara"/>
          <w:sz w:val="20"/>
          <w:szCs w:val="20"/>
        </w:rPr>
        <w:t>di</w:t>
      </w:r>
      <w:r w:rsidRPr="00C87808">
        <w:rPr>
          <w:rFonts w:ascii="Candara" w:hAnsi="Candara"/>
          <w:spacing w:val="6"/>
          <w:sz w:val="20"/>
          <w:szCs w:val="20"/>
        </w:rPr>
        <w:t xml:space="preserve"> </w:t>
      </w:r>
      <w:r w:rsidRPr="00C87808">
        <w:rPr>
          <w:rFonts w:ascii="Candara" w:hAnsi="Candara"/>
          <w:sz w:val="20"/>
          <w:szCs w:val="20"/>
        </w:rPr>
        <w:t>servizio</w:t>
      </w:r>
      <w:r w:rsidRPr="00C87808">
        <w:rPr>
          <w:rFonts w:ascii="Candara" w:hAnsi="Candara"/>
          <w:spacing w:val="8"/>
          <w:sz w:val="20"/>
          <w:szCs w:val="20"/>
        </w:rPr>
        <w:t xml:space="preserve"> </w:t>
      </w:r>
      <w:r w:rsidRPr="00C87808">
        <w:rPr>
          <w:rFonts w:ascii="Candara" w:hAnsi="Candara"/>
          <w:sz w:val="20"/>
          <w:szCs w:val="20"/>
        </w:rPr>
        <w:t>hanno</w:t>
      </w:r>
      <w:r w:rsidRPr="00C87808">
        <w:rPr>
          <w:rFonts w:ascii="Candara" w:hAnsi="Candara"/>
          <w:spacing w:val="7"/>
          <w:sz w:val="20"/>
          <w:szCs w:val="20"/>
        </w:rPr>
        <w:t xml:space="preserve"> </w:t>
      </w:r>
      <w:r w:rsidRPr="00C87808">
        <w:rPr>
          <w:rFonts w:ascii="Candara" w:hAnsi="Candara"/>
          <w:sz w:val="20"/>
          <w:szCs w:val="20"/>
        </w:rPr>
        <w:t>esercitato</w:t>
      </w:r>
      <w:r w:rsidRPr="00C87808">
        <w:rPr>
          <w:rFonts w:ascii="Candara" w:hAnsi="Candara"/>
          <w:spacing w:val="7"/>
          <w:sz w:val="20"/>
          <w:szCs w:val="20"/>
        </w:rPr>
        <w:t xml:space="preserve"> </w:t>
      </w:r>
      <w:r w:rsidRPr="00C87808">
        <w:rPr>
          <w:rFonts w:ascii="Candara" w:hAnsi="Candara"/>
          <w:sz w:val="20"/>
          <w:szCs w:val="20"/>
        </w:rPr>
        <w:t>poteri</w:t>
      </w:r>
      <w:r w:rsidRPr="00C87808">
        <w:rPr>
          <w:rFonts w:ascii="Candara" w:hAnsi="Candara"/>
          <w:spacing w:val="6"/>
          <w:sz w:val="20"/>
          <w:szCs w:val="20"/>
        </w:rPr>
        <w:t xml:space="preserve"> </w:t>
      </w:r>
      <w:r w:rsidRPr="00C87808">
        <w:rPr>
          <w:rFonts w:ascii="Candara" w:hAnsi="Candara"/>
          <w:sz w:val="20"/>
          <w:szCs w:val="20"/>
        </w:rPr>
        <w:t>autoritativi</w:t>
      </w:r>
      <w:r w:rsidRPr="00C87808">
        <w:rPr>
          <w:rFonts w:ascii="Candara" w:hAnsi="Candara"/>
          <w:spacing w:val="7"/>
          <w:sz w:val="20"/>
          <w:szCs w:val="20"/>
        </w:rPr>
        <w:t xml:space="preserve"> </w:t>
      </w:r>
      <w:r w:rsidRPr="00C87808">
        <w:rPr>
          <w:rFonts w:ascii="Candara" w:hAnsi="Candara"/>
          <w:sz w:val="20"/>
          <w:szCs w:val="20"/>
        </w:rPr>
        <w:t>o</w:t>
      </w:r>
      <w:r w:rsidR="00414B8C" w:rsidRPr="00C87808">
        <w:rPr>
          <w:rFonts w:ascii="Candara" w:hAnsi="Candara"/>
          <w:noProof/>
          <w:sz w:val="20"/>
          <w:szCs w:val="20"/>
          <w:lang w:bidi="ar-SA"/>
        </w:rPr>
        <mc:AlternateContent>
          <mc:Choice Requires="wps">
            <w:drawing>
              <wp:anchor distT="0" distB="0" distL="114300" distR="114300" simplePos="0" relativeHeight="250821632" behindDoc="1" locked="0" layoutInCell="1" allowOverlap="1" wp14:anchorId="3F130EE1" wp14:editId="592EB5D0">
                <wp:simplePos x="0" y="0"/>
                <wp:positionH relativeFrom="page">
                  <wp:posOffset>6766560</wp:posOffset>
                </wp:positionH>
                <wp:positionV relativeFrom="paragraph">
                  <wp:posOffset>409575</wp:posOffset>
                </wp:positionV>
                <wp:extent cx="38100" cy="10795"/>
                <wp:effectExtent l="0" t="0" r="0" b="0"/>
                <wp:wrapNone/>
                <wp:docPr id="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rect w14:anchorId="0A4445DA" id="Rectangle 4" o:spid="_x0000_s1026" style="position:absolute;margin-left:532.8pt;margin-top:32.25pt;width:3pt;height:.85pt;z-index:-252494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" fillcolor="black" stroked="f">
                <w10:wrap anchorx="page"/>
              </v:rect>
            </w:pict>
          </mc:Fallback>
        </mc:AlternateContent>
      </w:r>
      <w:r w:rsidR="007D5F72" w:rsidRPr="00C87808">
        <w:rPr>
          <w:rFonts w:ascii="Candara" w:hAnsi="Candara"/>
          <w:sz w:val="20"/>
          <w:szCs w:val="20"/>
        </w:rPr>
        <w:t xml:space="preserve"> </w:t>
      </w:r>
      <w:r w:rsidRPr="00C87808">
        <w:rPr>
          <w:rFonts w:ascii="Candara" w:hAnsi="Candara"/>
          <w:sz w:val="20"/>
          <w:szCs w:val="20"/>
        </w:rPr>
        <w:t xml:space="preserve">negoziali per conto delle Pubbliche Amministrazioni nei confronti del medesimo aggiudicatario per il triennio successivo alla cessazione del rapporto di pubblico impiego.” Il responsabile del settore competente alla predisposizione dei contratti individuali di lavoro inserisce </w:t>
      </w:r>
      <w:proofErr w:type="gramStart"/>
      <w:r w:rsidRPr="00C87808">
        <w:rPr>
          <w:rFonts w:ascii="Candara" w:hAnsi="Candara"/>
          <w:sz w:val="20"/>
          <w:szCs w:val="20"/>
        </w:rPr>
        <w:t>negli stessi apposita clausola</w:t>
      </w:r>
      <w:proofErr w:type="gramEnd"/>
      <w:r w:rsidRPr="00C87808">
        <w:rPr>
          <w:rFonts w:ascii="Candara" w:hAnsi="Candara"/>
          <w:sz w:val="20"/>
          <w:szCs w:val="20"/>
        </w:rPr>
        <w:t xml:space="preserve"> che prevede il divieto sopra definito; al momento della cessazione dal servizio o dall’incarico, il dipendente di categoria dirigenziale o direttiva sottoscrive apposita dichiarazione con cui si impegna al rispetto del divieto di cui sopra.</w:t>
      </w:r>
    </w:p>
    <w:p w14:paraId="5E67E14E" w14:textId="77777777" w:rsidR="0029294F" w:rsidRPr="00C87808" w:rsidRDefault="00293E04" w:rsidP="00375C5D">
      <w:pPr>
        <w:pStyle w:val="Paragrafoelenco"/>
        <w:numPr>
          <w:ilvl w:val="0"/>
          <w:numId w:val="4"/>
        </w:numPr>
        <w:tabs>
          <w:tab w:val="left" w:pos="821"/>
        </w:tabs>
        <w:spacing w:before="1" w:line="360" w:lineRule="auto"/>
        <w:ind w:left="820"/>
        <w:rPr>
          <w:rFonts w:ascii="Candara" w:hAnsi="Candara"/>
          <w:sz w:val="20"/>
          <w:szCs w:val="20"/>
        </w:rPr>
      </w:pPr>
      <w:r w:rsidRPr="00C87808">
        <w:rPr>
          <w:rFonts w:ascii="Candara" w:hAnsi="Candara"/>
          <w:sz w:val="20"/>
          <w:szCs w:val="20"/>
        </w:rPr>
        <w:t>Il Comune predispone e utilizza protocolli di legalità o patti di integrità per l’affidamento degli appalti pubblici. Negli avvisi, nei bandi di gara e nelle lettere di invito viene inserita la clausola che prevede che il mancato rispetto del protocollo di legalità o del patto di integrità dia luogo all’esclusione dalla gara e alla risoluzione del contratto; è il</w:t>
      </w:r>
      <w:r w:rsidR="007D5F72" w:rsidRPr="00C87808">
        <w:rPr>
          <w:rFonts w:ascii="Candara" w:hAnsi="Candara"/>
          <w:sz w:val="20"/>
          <w:szCs w:val="20"/>
        </w:rPr>
        <w:t xml:space="preserve"> </w:t>
      </w:r>
      <w:r w:rsidR="005E4663" w:rsidRPr="00C87808">
        <w:rPr>
          <w:rFonts w:ascii="Candara" w:hAnsi="Candara"/>
          <w:sz w:val="20"/>
          <w:szCs w:val="20"/>
        </w:rPr>
        <w:t>Responsabile</w:t>
      </w:r>
      <w:r w:rsidR="007D5F72" w:rsidRPr="00C87808">
        <w:rPr>
          <w:rFonts w:ascii="Candara" w:hAnsi="Candara"/>
          <w:sz w:val="20"/>
          <w:szCs w:val="20"/>
        </w:rPr>
        <w:t xml:space="preserve"> </w:t>
      </w:r>
      <w:r w:rsidRPr="00C87808">
        <w:rPr>
          <w:rFonts w:ascii="Candara" w:hAnsi="Candara"/>
          <w:sz w:val="20"/>
          <w:szCs w:val="20"/>
        </w:rPr>
        <w:t>del settore che risponde nel caso di mancato rispetto della clausola citata.</w:t>
      </w:r>
    </w:p>
    <w:p w14:paraId="523B4899" w14:textId="77777777" w:rsidR="0029294F" w:rsidRPr="00C87808" w:rsidRDefault="00293E04" w:rsidP="00375C5D">
      <w:pPr>
        <w:pStyle w:val="Paragrafoelenco"/>
        <w:numPr>
          <w:ilvl w:val="0"/>
          <w:numId w:val="4"/>
        </w:numPr>
        <w:tabs>
          <w:tab w:val="left" w:pos="821"/>
        </w:tabs>
        <w:spacing w:before="1" w:line="360" w:lineRule="auto"/>
        <w:ind w:left="820"/>
        <w:rPr>
          <w:rFonts w:ascii="Candara" w:hAnsi="Candara"/>
          <w:sz w:val="20"/>
          <w:szCs w:val="20"/>
        </w:rPr>
      </w:pPr>
      <w:r w:rsidRPr="00C87808">
        <w:rPr>
          <w:rFonts w:ascii="Candara" w:hAnsi="Candara"/>
          <w:sz w:val="20"/>
          <w:szCs w:val="20"/>
        </w:rPr>
        <w:t>Il dipendente deve immediatamente comunicare al proprio responsabile o diretto superiore, in osservanza dell’art 6 del presente Codice e dell’art. 42 del D. Lgs. n. 50/2016, situazioni di potenziale o reale conflitto di interessi in cui versi con riferimento a procedure di aggiudicazione di appalti e di concessioni. La disposizione si applica ai soggetti che siano coinvolti in una qualsiasi fase della procedura di gestione del contratto pubblico (programmazione, progettazione, preparazione documenti di gara, selezione dei concorrenti, aggiudicazione, sottoscrizione del contratto, esecuzione, collaudo, pagamenti) o che possano influenzarne in qualsiasi modo l'esito in ragione del ruolo ricoperto all'interno</w:t>
      </w:r>
      <w:r w:rsidRPr="00C87808">
        <w:rPr>
          <w:rFonts w:ascii="Candara" w:hAnsi="Candara"/>
          <w:spacing w:val="-2"/>
          <w:sz w:val="20"/>
          <w:szCs w:val="20"/>
        </w:rPr>
        <w:t xml:space="preserve"> </w:t>
      </w:r>
      <w:r w:rsidRPr="00C87808">
        <w:rPr>
          <w:rFonts w:ascii="Candara" w:hAnsi="Candara"/>
          <w:sz w:val="20"/>
          <w:szCs w:val="20"/>
        </w:rPr>
        <w:t>dell'ente.</w:t>
      </w:r>
    </w:p>
    <w:p w14:paraId="475CF890" w14:textId="77777777" w:rsidR="0029294F" w:rsidRPr="00C87808" w:rsidRDefault="00293E04" w:rsidP="00375C5D">
      <w:pPr>
        <w:pStyle w:val="Paragrafoelenco"/>
        <w:numPr>
          <w:ilvl w:val="0"/>
          <w:numId w:val="4"/>
        </w:numPr>
        <w:tabs>
          <w:tab w:val="left" w:pos="821"/>
        </w:tabs>
        <w:spacing w:line="360" w:lineRule="auto"/>
        <w:ind w:left="820"/>
        <w:rPr>
          <w:rFonts w:ascii="Candara" w:hAnsi="Candara"/>
          <w:sz w:val="20"/>
          <w:szCs w:val="20"/>
        </w:rPr>
      </w:pPr>
      <w:r w:rsidRPr="00C87808">
        <w:rPr>
          <w:rFonts w:ascii="Candara" w:hAnsi="Candara"/>
          <w:sz w:val="20"/>
          <w:szCs w:val="20"/>
        </w:rPr>
        <w:t xml:space="preserve">Si ha conflitto d'interesse quando il personale della stazione appaltante o di un prestatore di servizi che, anche per conto della stazione appaltante, interviene nello svolgimento della procedura di aggiudicazione degli appalti e delle concessioni o può influenzarne, in qualsiasi modo, il risultato, ha, direttamente o indirettamente, un interesse finanziario, economico o altro interesse personale che può essere percepito come una minaccia alla sua imparzialità e indipendenza nel contesto della procedura di appalto o di concessione. In particolare, costituiscono situazione di conflitto di interesse quelle che determinano </w:t>
      </w:r>
      <w:r w:rsidRPr="00C87808">
        <w:rPr>
          <w:rFonts w:ascii="Candara" w:hAnsi="Candara"/>
          <w:sz w:val="20"/>
          <w:szCs w:val="20"/>
        </w:rPr>
        <w:lastRenderedPageBreak/>
        <w:t>l'obbligo di astensione previste dall'articolo 6 del presente</w:t>
      </w:r>
      <w:r w:rsidRPr="00C87808">
        <w:rPr>
          <w:rFonts w:ascii="Candara" w:hAnsi="Candara"/>
          <w:spacing w:val="-13"/>
          <w:sz w:val="20"/>
          <w:szCs w:val="20"/>
        </w:rPr>
        <w:t xml:space="preserve"> </w:t>
      </w:r>
      <w:r w:rsidRPr="00C87808">
        <w:rPr>
          <w:rFonts w:ascii="Candara" w:hAnsi="Candara"/>
          <w:sz w:val="20"/>
          <w:szCs w:val="20"/>
        </w:rPr>
        <w:t>Codice.</w:t>
      </w:r>
    </w:p>
    <w:p w14:paraId="54B88421" w14:textId="77777777" w:rsidR="0029294F" w:rsidRPr="00C87808" w:rsidRDefault="00293E04" w:rsidP="00375C5D">
      <w:pPr>
        <w:pStyle w:val="Paragrafoelenco"/>
        <w:numPr>
          <w:ilvl w:val="0"/>
          <w:numId w:val="4"/>
        </w:numPr>
        <w:tabs>
          <w:tab w:val="left" w:pos="821"/>
        </w:tabs>
        <w:spacing w:before="35" w:line="360" w:lineRule="auto"/>
        <w:ind w:left="820"/>
        <w:rPr>
          <w:rFonts w:ascii="Candara" w:hAnsi="Candara"/>
          <w:sz w:val="20"/>
          <w:szCs w:val="20"/>
        </w:rPr>
      </w:pPr>
      <w:r w:rsidRPr="00C87808">
        <w:rPr>
          <w:rFonts w:ascii="Candara" w:hAnsi="Candara"/>
          <w:sz w:val="20"/>
          <w:szCs w:val="20"/>
        </w:rPr>
        <w:t>Il personale che versa nelle ipotesi di cui al comma 11 è tenuto a darne comunicazione e ad astenersi dal partecipare alla procedura di aggiudicazione dell’appalto o concessione.</w:t>
      </w:r>
      <w:r w:rsidRPr="00C87808">
        <w:rPr>
          <w:rFonts w:ascii="Candara" w:hAnsi="Candara"/>
          <w:spacing w:val="35"/>
          <w:sz w:val="20"/>
          <w:szCs w:val="20"/>
        </w:rPr>
        <w:t xml:space="preserve"> </w:t>
      </w:r>
      <w:r w:rsidRPr="00C87808">
        <w:rPr>
          <w:rFonts w:ascii="Candara" w:hAnsi="Candara"/>
          <w:sz w:val="20"/>
          <w:szCs w:val="20"/>
        </w:rPr>
        <w:t>Fatte</w:t>
      </w:r>
      <w:r w:rsidR="007D5F72" w:rsidRPr="00C87808">
        <w:rPr>
          <w:rFonts w:ascii="Candara" w:hAnsi="Candara"/>
          <w:sz w:val="20"/>
          <w:szCs w:val="20"/>
        </w:rPr>
        <w:t xml:space="preserve"> </w:t>
      </w:r>
      <w:r w:rsidRPr="00C87808">
        <w:rPr>
          <w:rFonts w:ascii="Candara" w:hAnsi="Candara"/>
          <w:sz w:val="20"/>
          <w:szCs w:val="20"/>
        </w:rPr>
        <w:t>salve le ipotesi di responsabilità amministrativa e penale, la mancata astensione nei casi di cui al primo periodo costituisce comunque fonte di responsabilità disciplinare, con applicazione delle sanzioni previste dall’art. 6 comma 3 del presente Codice.</w:t>
      </w:r>
    </w:p>
    <w:p w14:paraId="45B1BB55" w14:textId="77777777" w:rsidR="0029294F" w:rsidRPr="00C87808" w:rsidRDefault="0029294F">
      <w:pPr>
        <w:pStyle w:val="Corpotesto"/>
        <w:ind w:right="0"/>
        <w:jc w:val="left"/>
        <w:rPr>
          <w:rFonts w:ascii="Candara" w:hAnsi="Candara"/>
          <w:sz w:val="20"/>
          <w:szCs w:val="20"/>
        </w:rPr>
      </w:pPr>
    </w:p>
    <w:p w14:paraId="33AEDCE3" w14:textId="77777777" w:rsidR="0029294F" w:rsidRPr="00C87808" w:rsidRDefault="00293E04">
      <w:pPr>
        <w:pStyle w:val="Titolo1"/>
        <w:rPr>
          <w:rFonts w:ascii="Candara" w:hAnsi="Candara"/>
          <w:sz w:val="20"/>
          <w:szCs w:val="20"/>
        </w:rPr>
      </w:pPr>
      <w:bookmarkStart w:id="16" w:name="_TOC_250002"/>
      <w:bookmarkStart w:id="17" w:name="_Toc58408762"/>
      <w:bookmarkEnd w:id="16"/>
      <w:r w:rsidRPr="00C87808">
        <w:rPr>
          <w:rFonts w:ascii="Candara" w:hAnsi="Candara"/>
          <w:sz w:val="20"/>
          <w:szCs w:val="20"/>
        </w:rPr>
        <w:t>Art. 16 – Doveri di comportamento dei lavoratori agili</w:t>
      </w:r>
      <w:bookmarkEnd w:id="17"/>
    </w:p>
    <w:p w14:paraId="565CCE93" w14:textId="77777777" w:rsidR="0029294F" w:rsidRPr="00C87808" w:rsidRDefault="00293E04" w:rsidP="00375C5D">
      <w:pPr>
        <w:pStyle w:val="Paragrafoelenco"/>
        <w:numPr>
          <w:ilvl w:val="0"/>
          <w:numId w:val="3"/>
        </w:numPr>
        <w:tabs>
          <w:tab w:val="left" w:pos="833"/>
        </w:tabs>
        <w:spacing w:before="149" w:line="360" w:lineRule="auto"/>
        <w:rPr>
          <w:rFonts w:ascii="Candara" w:hAnsi="Candara"/>
          <w:sz w:val="20"/>
          <w:szCs w:val="20"/>
        </w:rPr>
      </w:pPr>
      <w:r w:rsidRPr="00C87808">
        <w:rPr>
          <w:rFonts w:ascii="Candara" w:hAnsi="Candara"/>
          <w:sz w:val="20"/>
          <w:szCs w:val="20"/>
        </w:rPr>
        <w:t>Il dipendente lavoratore agile è tenuto, per quanto compatibili con tale modalità di esecuzione della prestazione, ad osservare le prescrizioni contenute nei precedenti articoli del presente</w:t>
      </w:r>
      <w:r w:rsidRPr="00C87808">
        <w:rPr>
          <w:rFonts w:ascii="Candara" w:hAnsi="Candara"/>
          <w:spacing w:val="-4"/>
          <w:sz w:val="20"/>
          <w:szCs w:val="20"/>
        </w:rPr>
        <w:t xml:space="preserve"> </w:t>
      </w:r>
      <w:r w:rsidRPr="00C87808">
        <w:rPr>
          <w:rFonts w:ascii="Candara" w:hAnsi="Candara"/>
          <w:sz w:val="20"/>
          <w:szCs w:val="20"/>
        </w:rPr>
        <w:t>Codice.</w:t>
      </w:r>
    </w:p>
    <w:p w14:paraId="416DBCA3" w14:textId="77777777" w:rsidR="0029294F" w:rsidRPr="00C87808" w:rsidRDefault="00293E04" w:rsidP="00375C5D">
      <w:pPr>
        <w:pStyle w:val="Paragrafoelenco"/>
        <w:numPr>
          <w:ilvl w:val="0"/>
          <w:numId w:val="3"/>
        </w:numPr>
        <w:tabs>
          <w:tab w:val="left" w:pos="833"/>
        </w:tabs>
        <w:spacing w:line="360" w:lineRule="auto"/>
        <w:rPr>
          <w:rFonts w:ascii="Candara" w:hAnsi="Candara"/>
          <w:sz w:val="20"/>
          <w:szCs w:val="20"/>
        </w:rPr>
      </w:pPr>
      <w:r w:rsidRPr="00C87808">
        <w:rPr>
          <w:rFonts w:ascii="Candara" w:hAnsi="Candara"/>
          <w:sz w:val="20"/>
          <w:szCs w:val="20"/>
        </w:rPr>
        <w:t>Il dipendente in lavoro agile svolge le proprie attività garantendo i risultati previsti dal progetto di lavoro agile, sia in qualità sia in tempi di</w:t>
      </w:r>
      <w:r w:rsidRPr="00C87808">
        <w:rPr>
          <w:rFonts w:ascii="Candara" w:hAnsi="Candara"/>
          <w:spacing w:val="-13"/>
          <w:sz w:val="20"/>
          <w:szCs w:val="20"/>
        </w:rPr>
        <w:t xml:space="preserve"> </w:t>
      </w:r>
      <w:r w:rsidRPr="00C87808">
        <w:rPr>
          <w:rFonts w:ascii="Candara" w:hAnsi="Candara"/>
          <w:sz w:val="20"/>
          <w:szCs w:val="20"/>
        </w:rPr>
        <w:t>realizzazione.</w:t>
      </w:r>
    </w:p>
    <w:p w14:paraId="29EA8DE3" w14:textId="77777777" w:rsidR="0029294F" w:rsidRPr="00C87808" w:rsidRDefault="00293E04" w:rsidP="00375C5D">
      <w:pPr>
        <w:pStyle w:val="Paragrafoelenco"/>
        <w:numPr>
          <w:ilvl w:val="0"/>
          <w:numId w:val="3"/>
        </w:numPr>
        <w:tabs>
          <w:tab w:val="left" w:pos="833"/>
        </w:tabs>
        <w:spacing w:line="360" w:lineRule="auto"/>
        <w:ind w:right="105"/>
        <w:rPr>
          <w:rFonts w:ascii="Candara" w:hAnsi="Candara"/>
          <w:sz w:val="20"/>
          <w:szCs w:val="20"/>
        </w:rPr>
      </w:pPr>
      <w:r w:rsidRPr="00C87808">
        <w:rPr>
          <w:rFonts w:ascii="Candara" w:hAnsi="Candara"/>
          <w:sz w:val="20"/>
          <w:szCs w:val="20"/>
        </w:rPr>
        <w:t>Il dipendente agile collabora in tutte le fasi di gestione e di realizzazione del suo progetto individuale:</w:t>
      </w:r>
    </w:p>
    <w:p w14:paraId="2651FAAF" w14:textId="77777777" w:rsidR="0029294F" w:rsidRPr="00C87808" w:rsidRDefault="00293E04" w:rsidP="00375C5D">
      <w:pPr>
        <w:pStyle w:val="Paragrafoelenco"/>
        <w:numPr>
          <w:ilvl w:val="1"/>
          <w:numId w:val="3"/>
        </w:numPr>
        <w:tabs>
          <w:tab w:val="left" w:pos="1529"/>
        </w:tabs>
        <w:spacing w:line="357" w:lineRule="auto"/>
        <w:ind w:hanging="10"/>
        <w:rPr>
          <w:rFonts w:ascii="Candara" w:hAnsi="Candara"/>
          <w:sz w:val="20"/>
          <w:szCs w:val="20"/>
        </w:rPr>
      </w:pPr>
      <w:r w:rsidRPr="00C87808">
        <w:rPr>
          <w:rFonts w:ascii="Candara" w:hAnsi="Candara"/>
          <w:sz w:val="20"/>
          <w:szCs w:val="20"/>
        </w:rPr>
        <w:t>nella fase di stesura del progetto, effettua un’autoanalisi organizzativa del proprio ruolo, delle attività da svolgere e delle competenze, utilizzando i format di analisi adottati</w:t>
      </w:r>
      <w:r w:rsidRPr="00C87808">
        <w:rPr>
          <w:rFonts w:ascii="Candara" w:hAnsi="Candara"/>
          <w:spacing w:val="-3"/>
          <w:sz w:val="20"/>
          <w:szCs w:val="20"/>
        </w:rPr>
        <w:t xml:space="preserve"> </w:t>
      </w:r>
      <w:r w:rsidRPr="00C87808">
        <w:rPr>
          <w:rFonts w:ascii="Candara" w:hAnsi="Candara"/>
          <w:sz w:val="20"/>
          <w:szCs w:val="20"/>
        </w:rPr>
        <w:t>dall’Amministrazione;</w:t>
      </w:r>
    </w:p>
    <w:p w14:paraId="320ACE69" w14:textId="77777777" w:rsidR="0029294F" w:rsidRPr="00C87808" w:rsidRDefault="00293E04" w:rsidP="00375C5D">
      <w:pPr>
        <w:pStyle w:val="Paragrafoelenco"/>
        <w:numPr>
          <w:ilvl w:val="1"/>
          <w:numId w:val="3"/>
        </w:numPr>
        <w:tabs>
          <w:tab w:val="left" w:pos="1529"/>
        </w:tabs>
        <w:spacing w:before="6"/>
        <w:ind w:left="1528" w:right="0"/>
        <w:rPr>
          <w:rFonts w:ascii="Candara" w:hAnsi="Candara"/>
          <w:sz w:val="20"/>
          <w:szCs w:val="20"/>
        </w:rPr>
      </w:pPr>
      <w:r w:rsidRPr="00C87808">
        <w:rPr>
          <w:rFonts w:ascii="Candara" w:hAnsi="Candara"/>
          <w:sz w:val="20"/>
          <w:szCs w:val="20"/>
        </w:rPr>
        <w:t>nella fase di realizzazione del</w:t>
      </w:r>
      <w:r w:rsidRPr="00C87808">
        <w:rPr>
          <w:rFonts w:ascii="Candara" w:hAnsi="Candara"/>
          <w:spacing w:val="-4"/>
          <w:sz w:val="20"/>
          <w:szCs w:val="20"/>
        </w:rPr>
        <w:t xml:space="preserve"> </w:t>
      </w:r>
      <w:r w:rsidRPr="00C87808">
        <w:rPr>
          <w:rFonts w:ascii="Candara" w:hAnsi="Candara"/>
          <w:sz w:val="20"/>
          <w:szCs w:val="20"/>
        </w:rPr>
        <w:t>progetto:</w:t>
      </w:r>
    </w:p>
    <w:p w14:paraId="639D6CE1" w14:textId="77777777" w:rsidR="0029294F" w:rsidRPr="00C87808" w:rsidRDefault="00293E04" w:rsidP="00375C5D">
      <w:pPr>
        <w:pStyle w:val="Paragrafoelenco"/>
        <w:numPr>
          <w:ilvl w:val="1"/>
          <w:numId w:val="3"/>
        </w:numPr>
        <w:tabs>
          <w:tab w:val="left" w:pos="1529"/>
        </w:tabs>
        <w:spacing w:before="146" w:line="357" w:lineRule="auto"/>
        <w:ind w:hanging="10"/>
        <w:rPr>
          <w:rFonts w:ascii="Candara" w:hAnsi="Candara"/>
          <w:sz w:val="20"/>
          <w:szCs w:val="20"/>
        </w:rPr>
      </w:pPr>
      <w:r w:rsidRPr="00C87808">
        <w:rPr>
          <w:rFonts w:ascii="Candara" w:hAnsi="Candara"/>
          <w:sz w:val="20"/>
          <w:szCs w:val="20"/>
        </w:rPr>
        <w:t>fornisce tutte le informazioni necessarie a monitorare il raggiungimento degli obiettivi assegnati (quantità, qualità e tempi medi delle attività), utilizzando i format di rendicontazione utilizzati</w:t>
      </w:r>
      <w:r w:rsidRPr="00C87808">
        <w:rPr>
          <w:rFonts w:ascii="Candara" w:hAnsi="Candara"/>
          <w:spacing w:val="-4"/>
          <w:sz w:val="20"/>
          <w:szCs w:val="20"/>
        </w:rPr>
        <w:t xml:space="preserve"> </w:t>
      </w:r>
      <w:r w:rsidRPr="00C87808">
        <w:rPr>
          <w:rFonts w:ascii="Candara" w:hAnsi="Candara"/>
          <w:sz w:val="20"/>
          <w:szCs w:val="20"/>
        </w:rPr>
        <w:t>dall’Amministrazione;</w:t>
      </w:r>
    </w:p>
    <w:p w14:paraId="2966F2AB" w14:textId="77777777" w:rsidR="0029294F" w:rsidRPr="00C87808" w:rsidRDefault="00293E04" w:rsidP="00375C5D">
      <w:pPr>
        <w:pStyle w:val="Paragrafoelenco"/>
        <w:numPr>
          <w:ilvl w:val="1"/>
          <w:numId w:val="3"/>
        </w:numPr>
        <w:tabs>
          <w:tab w:val="left" w:pos="1529"/>
        </w:tabs>
        <w:spacing w:before="9" w:line="355" w:lineRule="auto"/>
        <w:ind w:left="1115" w:hanging="10"/>
        <w:rPr>
          <w:rFonts w:ascii="Candara" w:hAnsi="Candara"/>
          <w:sz w:val="20"/>
          <w:szCs w:val="20"/>
        </w:rPr>
      </w:pPr>
      <w:r w:rsidRPr="00C87808">
        <w:rPr>
          <w:rFonts w:ascii="Candara" w:hAnsi="Candara"/>
          <w:sz w:val="20"/>
          <w:szCs w:val="20"/>
        </w:rPr>
        <w:t>segnala tempestivamente al proprio responsabile eventuali criticità o impedimenti che rendono difficoltoso o impossibile il raggiungimento dei</w:t>
      </w:r>
      <w:r w:rsidRPr="00C87808">
        <w:rPr>
          <w:rFonts w:ascii="Candara" w:hAnsi="Candara"/>
          <w:spacing w:val="-5"/>
          <w:sz w:val="20"/>
          <w:szCs w:val="20"/>
        </w:rPr>
        <w:t xml:space="preserve"> </w:t>
      </w:r>
      <w:r w:rsidRPr="00C87808">
        <w:rPr>
          <w:rFonts w:ascii="Candara" w:hAnsi="Candara"/>
          <w:sz w:val="20"/>
          <w:szCs w:val="20"/>
        </w:rPr>
        <w:t>risultati;</w:t>
      </w:r>
    </w:p>
    <w:p w14:paraId="6D78586B" w14:textId="77777777" w:rsidR="0029294F" w:rsidRPr="00C87808" w:rsidRDefault="00293E04" w:rsidP="00375C5D">
      <w:pPr>
        <w:pStyle w:val="Paragrafoelenco"/>
        <w:numPr>
          <w:ilvl w:val="1"/>
          <w:numId w:val="3"/>
        </w:numPr>
        <w:tabs>
          <w:tab w:val="left" w:pos="1529"/>
        </w:tabs>
        <w:spacing w:before="12" w:line="355" w:lineRule="auto"/>
        <w:ind w:hanging="10"/>
        <w:rPr>
          <w:rFonts w:ascii="Candara" w:hAnsi="Candara"/>
          <w:sz w:val="20"/>
          <w:szCs w:val="20"/>
        </w:rPr>
      </w:pPr>
      <w:r w:rsidRPr="00C87808">
        <w:rPr>
          <w:rFonts w:ascii="Candara" w:hAnsi="Candara"/>
          <w:sz w:val="20"/>
          <w:szCs w:val="20"/>
        </w:rPr>
        <w:t>propone situazioni migliorative per rendere più efficace la sua attività in modalità agile.</w:t>
      </w:r>
    </w:p>
    <w:p w14:paraId="3CE4F9F5" w14:textId="77777777" w:rsidR="0029294F" w:rsidRPr="00C87808" w:rsidRDefault="00293E04" w:rsidP="00375C5D">
      <w:pPr>
        <w:pStyle w:val="Paragrafoelenco"/>
        <w:numPr>
          <w:ilvl w:val="0"/>
          <w:numId w:val="3"/>
        </w:numPr>
        <w:tabs>
          <w:tab w:val="left" w:pos="821"/>
        </w:tabs>
        <w:spacing w:before="11" w:line="360" w:lineRule="auto"/>
        <w:ind w:left="820" w:right="105"/>
        <w:rPr>
          <w:rFonts w:ascii="Candara" w:hAnsi="Candara"/>
          <w:sz w:val="20"/>
          <w:szCs w:val="20"/>
        </w:rPr>
      </w:pPr>
      <w:r w:rsidRPr="00C87808">
        <w:rPr>
          <w:rFonts w:ascii="Candara" w:hAnsi="Candara"/>
          <w:sz w:val="20"/>
          <w:szCs w:val="20"/>
        </w:rPr>
        <w:t>Il lavoratore agile comunica immediatamente al proprio responsabile di servizio e di settore l’eventualità di trovarsi non episodicamente in una situazione di scarso carico di lavoro nello svolgimento del lavoro agile e si rende disponibile a svolgere attività aggiuntive anche a supporto di altri settori o servizi del</w:t>
      </w:r>
      <w:r w:rsidRPr="00C87808">
        <w:rPr>
          <w:rFonts w:ascii="Candara" w:hAnsi="Candara"/>
          <w:spacing w:val="-4"/>
          <w:sz w:val="20"/>
          <w:szCs w:val="20"/>
        </w:rPr>
        <w:t xml:space="preserve"> </w:t>
      </w:r>
      <w:r w:rsidRPr="00C87808">
        <w:rPr>
          <w:rFonts w:ascii="Candara" w:hAnsi="Candara"/>
          <w:sz w:val="20"/>
          <w:szCs w:val="20"/>
        </w:rPr>
        <w:t>Comune.</w:t>
      </w:r>
    </w:p>
    <w:p w14:paraId="3755F3DC" w14:textId="77777777" w:rsidR="0029294F" w:rsidRPr="00C87808" w:rsidRDefault="00293E04" w:rsidP="00375C5D">
      <w:pPr>
        <w:pStyle w:val="Paragrafoelenco"/>
        <w:numPr>
          <w:ilvl w:val="0"/>
          <w:numId w:val="3"/>
        </w:numPr>
        <w:tabs>
          <w:tab w:val="left" w:pos="821"/>
        </w:tabs>
        <w:spacing w:line="360" w:lineRule="auto"/>
        <w:ind w:left="820" w:right="105"/>
        <w:rPr>
          <w:rFonts w:ascii="Candara" w:hAnsi="Candara"/>
          <w:sz w:val="20"/>
          <w:szCs w:val="20"/>
        </w:rPr>
      </w:pPr>
      <w:r w:rsidRPr="00C87808">
        <w:rPr>
          <w:rFonts w:ascii="Candara" w:hAnsi="Candara"/>
          <w:sz w:val="20"/>
          <w:szCs w:val="20"/>
        </w:rPr>
        <w:t xml:space="preserve">Il lavoratore agile durante lo svolgimento della propria attività con tale modalità deve garantire la propria </w:t>
      </w:r>
      <w:proofErr w:type="spellStart"/>
      <w:r w:rsidRPr="00C87808">
        <w:rPr>
          <w:rFonts w:ascii="Candara" w:hAnsi="Candara"/>
          <w:sz w:val="20"/>
          <w:szCs w:val="20"/>
        </w:rPr>
        <w:t>contattabilità</w:t>
      </w:r>
      <w:proofErr w:type="spellEnd"/>
      <w:r w:rsidRPr="00C87808">
        <w:rPr>
          <w:rFonts w:ascii="Candara" w:hAnsi="Candara"/>
          <w:sz w:val="20"/>
          <w:szCs w:val="20"/>
        </w:rPr>
        <w:t xml:space="preserve"> negli orari stabiliti e con i mezzi definiti, quali ad esempio posta elettronica, telefono dell’ufficio, cellulare di servizio o</w:t>
      </w:r>
      <w:r w:rsidRPr="00C87808">
        <w:rPr>
          <w:rFonts w:ascii="Candara" w:hAnsi="Candara"/>
          <w:spacing w:val="-12"/>
          <w:sz w:val="20"/>
          <w:szCs w:val="20"/>
        </w:rPr>
        <w:t xml:space="preserve"> </w:t>
      </w:r>
      <w:r w:rsidRPr="00C87808">
        <w:rPr>
          <w:rFonts w:ascii="Candara" w:hAnsi="Candara"/>
          <w:sz w:val="20"/>
          <w:szCs w:val="20"/>
        </w:rPr>
        <w:t>personale.</w:t>
      </w:r>
    </w:p>
    <w:p w14:paraId="7779202D" w14:textId="12D47EC7" w:rsidR="0029294F" w:rsidRPr="00C87808" w:rsidRDefault="00293E04" w:rsidP="00375C5D">
      <w:pPr>
        <w:pStyle w:val="Paragrafoelenco"/>
        <w:numPr>
          <w:ilvl w:val="0"/>
          <w:numId w:val="3"/>
        </w:numPr>
        <w:tabs>
          <w:tab w:val="left" w:pos="833"/>
        </w:tabs>
        <w:spacing w:line="360" w:lineRule="auto"/>
        <w:ind w:right="105"/>
        <w:rPr>
          <w:rFonts w:ascii="Candara" w:hAnsi="Candara"/>
          <w:sz w:val="20"/>
          <w:szCs w:val="20"/>
        </w:rPr>
      </w:pPr>
      <w:r w:rsidRPr="00C87808">
        <w:rPr>
          <w:rFonts w:ascii="Candara" w:hAnsi="Candara"/>
          <w:sz w:val="20"/>
          <w:szCs w:val="20"/>
        </w:rPr>
        <w:t>Il lavoratore agile rispetta le norme sulla riservatezza dei dati di cui viene a conoscenza e osserva le norme di sicurezza sul</w:t>
      </w:r>
      <w:r w:rsidRPr="00C87808">
        <w:rPr>
          <w:rFonts w:ascii="Candara" w:hAnsi="Candara"/>
          <w:spacing w:val="-4"/>
          <w:sz w:val="20"/>
          <w:szCs w:val="20"/>
        </w:rPr>
        <w:t xml:space="preserve"> </w:t>
      </w:r>
      <w:r w:rsidRPr="00C87808">
        <w:rPr>
          <w:rFonts w:ascii="Candara" w:hAnsi="Candara"/>
          <w:sz w:val="20"/>
          <w:szCs w:val="20"/>
        </w:rPr>
        <w:t>lavoro.</w:t>
      </w:r>
    </w:p>
    <w:p w14:paraId="7D1063BE" w14:textId="1A37EE45" w:rsidR="000C5BCA" w:rsidRPr="00C87808" w:rsidRDefault="000C5BCA" w:rsidP="00375C5D">
      <w:pPr>
        <w:pStyle w:val="Paragrafoelenco"/>
        <w:numPr>
          <w:ilvl w:val="0"/>
          <w:numId w:val="3"/>
        </w:numPr>
        <w:tabs>
          <w:tab w:val="left" w:pos="833"/>
        </w:tabs>
        <w:spacing w:line="360" w:lineRule="auto"/>
        <w:ind w:right="105"/>
        <w:rPr>
          <w:rFonts w:ascii="Candara" w:hAnsi="Candara"/>
          <w:sz w:val="20"/>
          <w:szCs w:val="20"/>
        </w:rPr>
      </w:pPr>
      <w:r w:rsidRPr="00C87808">
        <w:rPr>
          <w:rFonts w:ascii="Candara" w:hAnsi="Candara"/>
          <w:sz w:val="20"/>
          <w:szCs w:val="20"/>
        </w:rPr>
        <w:t xml:space="preserve">Ancorché l’attività lavorativa sia prestata al di fuori della sede comunale, il dipendente è tenuto a rispettare gli obblighi comportamentali, nelle relazioni con il pubblico e i colleghi, sia nella sicurezza dei luoghi in cui presta il proprio lavoro, sia in ordine al trattamento dei dati personali. Con riferimento a quest’ultimo aspetto ogni dipendente è tenuto a limitare l’accesso agli applicativi forniti dall’ente alle attività effettivamente necessarie avendo cura di non riprodurre su altri supporti personali i dati e i documenti che risultano depositati presso gli archivi dell’ente. Qualora risulti necessario conservare dei dati su un supporto esterno, si raccomanda che ciò dovrà avvenire assicurando la massima sicurezza nella conservazione affinché non possa essere accessibile da altre persone. Infine, qualora il dipendente utilizzi per finalità di </w:t>
      </w:r>
      <w:r w:rsidRPr="00C87808">
        <w:rPr>
          <w:rFonts w:ascii="Candara" w:hAnsi="Candara"/>
          <w:sz w:val="20"/>
          <w:szCs w:val="20"/>
        </w:rPr>
        <w:lastRenderedPageBreak/>
        <w:t>ufficio un proprio computer è necessario che abbia cura di non installare programmi che possano consentire l’accesso di altri utenti dall’esterno e si dovrà avere cura di dotarsi di adeguati dispositivi antivirus.</w:t>
      </w:r>
    </w:p>
    <w:p w14:paraId="7CD455B4" w14:textId="77777777" w:rsidR="0029294F" w:rsidRPr="00C87808" w:rsidRDefault="00293E04" w:rsidP="00375C5D">
      <w:pPr>
        <w:pStyle w:val="Paragrafoelenco"/>
        <w:numPr>
          <w:ilvl w:val="0"/>
          <w:numId w:val="3"/>
        </w:numPr>
        <w:tabs>
          <w:tab w:val="left" w:pos="821"/>
        </w:tabs>
        <w:spacing w:before="35" w:line="360" w:lineRule="auto"/>
        <w:rPr>
          <w:rFonts w:ascii="Candara" w:hAnsi="Candara"/>
          <w:sz w:val="20"/>
          <w:szCs w:val="20"/>
        </w:rPr>
      </w:pPr>
      <w:r w:rsidRPr="00C87808">
        <w:rPr>
          <w:rFonts w:ascii="Candara" w:hAnsi="Candara"/>
          <w:sz w:val="20"/>
          <w:szCs w:val="20"/>
        </w:rPr>
        <w:t>Nel caso di violazioni delle prescrizioni contenute nei precedenti commi del presente articolo, se la violazione non è stata rilevante e non ha comportato pregiudizio all’efficacia dell’azione amministrativa, sono applicabili le sanzioni previste dall’art. 59 comma 3 CCNL 21/5/2018; se la violazione ha comportato un pregiudizio non grave, né irreparabile all’efficacia dell’azione amministrativa, ma che comunque ha richiesto l’individuazione di rimedi con aggravi per l’Ente, è applicabile la sanzione ex art. 59 comma 4 CCNL 21/5/2018. Se la violazione ha comportato un grave pregiudizio dovuto a negligenza, è applicabile quanto previsto dall’art. 59 comma 8 CCNL 21/5/2018. Qualora la violazione abbia comportato grave danno al normale funzionamento dell’amministrazione, è applicabile la sanzione prevista dall’art. 59 comma 9 CCNL</w:t>
      </w:r>
      <w:r w:rsidRPr="00C87808">
        <w:rPr>
          <w:rFonts w:ascii="Candara" w:hAnsi="Candara"/>
          <w:spacing w:val="-10"/>
          <w:sz w:val="20"/>
          <w:szCs w:val="20"/>
        </w:rPr>
        <w:t xml:space="preserve"> </w:t>
      </w:r>
      <w:r w:rsidRPr="00C87808">
        <w:rPr>
          <w:rFonts w:ascii="Candara" w:hAnsi="Candara"/>
          <w:sz w:val="20"/>
          <w:szCs w:val="20"/>
        </w:rPr>
        <w:t>21/5/2018.</w:t>
      </w:r>
    </w:p>
    <w:p w14:paraId="78E8E83A" w14:textId="77777777" w:rsidR="0029294F" w:rsidRPr="00C87808" w:rsidRDefault="0029294F">
      <w:pPr>
        <w:pStyle w:val="Corpotesto"/>
        <w:spacing w:before="2"/>
        <w:ind w:right="0"/>
        <w:jc w:val="left"/>
        <w:rPr>
          <w:rFonts w:ascii="Candara" w:hAnsi="Candara"/>
          <w:sz w:val="20"/>
          <w:szCs w:val="20"/>
        </w:rPr>
      </w:pPr>
    </w:p>
    <w:p w14:paraId="1A21F36E" w14:textId="6F782E92" w:rsidR="0029294F" w:rsidRPr="00C87808" w:rsidRDefault="00293E04">
      <w:pPr>
        <w:pStyle w:val="Titolo1"/>
        <w:jc w:val="left"/>
        <w:rPr>
          <w:rFonts w:ascii="Candara" w:hAnsi="Candara"/>
          <w:sz w:val="20"/>
          <w:szCs w:val="20"/>
        </w:rPr>
      </w:pPr>
      <w:bookmarkStart w:id="18" w:name="_Toc58408763"/>
      <w:r w:rsidRPr="00C87808">
        <w:rPr>
          <w:rFonts w:ascii="Candara" w:hAnsi="Candara"/>
          <w:sz w:val="20"/>
          <w:szCs w:val="20"/>
        </w:rPr>
        <w:t xml:space="preserve">Art. 17 – Vigilanza, monitoraggio e attività formative </w:t>
      </w:r>
      <w:r w:rsidR="00531D29" w:rsidRPr="00C87808">
        <w:rPr>
          <w:rFonts w:ascii="Candara" w:hAnsi="Candara"/>
          <w:sz w:val="20"/>
          <w:szCs w:val="20"/>
        </w:rPr>
        <w:t>(art. 15 del D.P.R. n. 62/2013)</w:t>
      </w:r>
      <w:bookmarkEnd w:id="18"/>
    </w:p>
    <w:p w14:paraId="709F985D" w14:textId="77777777" w:rsidR="00531D29" w:rsidRPr="00C87808" w:rsidRDefault="00531D29">
      <w:pPr>
        <w:pStyle w:val="Titolo1"/>
        <w:jc w:val="left"/>
        <w:rPr>
          <w:rFonts w:ascii="Candara" w:hAnsi="Candara"/>
          <w:sz w:val="20"/>
          <w:szCs w:val="20"/>
        </w:rPr>
      </w:pPr>
    </w:p>
    <w:p w14:paraId="23848E44" w14:textId="4E79BE81" w:rsidR="0029294F" w:rsidRPr="00C87808" w:rsidRDefault="00293E04" w:rsidP="007D5F72">
      <w:pPr>
        <w:pStyle w:val="Corpotesto"/>
        <w:numPr>
          <w:ilvl w:val="0"/>
          <w:numId w:val="2"/>
        </w:numPr>
        <w:tabs>
          <w:tab w:val="left" w:pos="821"/>
        </w:tabs>
        <w:spacing w:before="35" w:line="360" w:lineRule="auto"/>
        <w:ind w:right="0"/>
        <w:rPr>
          <w:rFonts w:ascii="Candara" w:hAnsi="Candara"/>
          <w:sz w:val="20"/>
          <w:szCs w:val="20"/>
        </w:rPr>
      </w:pPr>
      <w:r w:rsidRPr="00C87808">
        <w:rPr>
          <w:rFonts w:ascii="Candara" w:hAnsi="Candara"/>
          <w:sz w:val="20"/>
          <w:szCs w:val="20"/>
        </w:rPr>
        <w:t>Ai sensi dell’art. 54 comma 6 del D.Lgs.</w:t>
      </w:r>
      <w:r w:rsidR="005C2FE5">
        <w:rPr>
          <w:rFonts w:ascii="Candara" w:hAnsi="Candara"/>
          <w:sz w:val="20"/>
          <w:szCs w:val="20"/>
        </w:rPr>
        <w:t xml:space="preserve"> </w:t>
      </w:r>
      <w:r w:rsidRPr="00C87808">
        <w:rPr>
          <w:rFonts w:ascii="Candara" w:hAnsi="Candara"/>
          <w:sz w:val="20"/>
          <w:szCs w:val="20"/>
        </w:rPr>
        <w:t>165/2001</w:t>
      </w:r>
      <w:r w:rsidR="005C2FE5">
        <w:rPr>
          <w:rFonts w:ascii="Candara" w:hAnsi="Candara"/>
          <w:sz w:val="20"/>
          <w:szCs w:val="20"/>
        </w:rPr>
        <w:t xml:space="preserve"> </w:t>
      </w:r>
      <w:r w:rsidRPr="00C87808">
        <w:rPr>
          <w:rFonts w:ascii="Candara" w:hAnsi="Candara"/>
          <w:sz w:val="20"/>
          <w:szCs w:val="20"/>
        </w:rPr>
        <w:t>vigilano</w:t>
      </w:r>
      <w:r w:rsidR="005C2FE5">
        <w:rPr>
          <w:rFonts w:ascii="Candara" w:hAnsi="Candara"/>
          <w:sz w:val="20"/>
          <w:szCs w:val="20"/>
        </w:rPr>
        <w:t xml:space="preserve"> </w:t>
      </w:r>
      <w:r w:rsidRPr="00C87808">
        <w:rPr>
          <w:rFonts w:ascii="Candara" w:hAnsi="Candara"/>
          <w:sz w:val="20"/>
          <w:szCs w:val="20"/>
        </w:rPr>
        <w:t>sull’ap</w:t>
      </w:r>
      <w:r w:rsidR="007D5F72" w:rsidRPr="00C87808">
        <w:rPr>
          <w:rFonts w:ascii="Candara" w:hAnsi="Candara"/>
          <w:sz w:val="20"/>
          <w:szCs w:val="20"/>
        </w:rPr>
        <w:t>plicazione del presente</w:t>
      </w:r>
      <w:r w:rsidR="005C2FE5">
        <w:rPr>
          <w:rFonts w:ascii="Candara" w:hAnsi="Candara"/>
          <w:sz w:val="20"/>
          <w:szCs w:val="20"/>
        </w:rPr>
        <w:t xml:space="preserve"> </w:t>
      </w:r>
      <w:r w:rsidR="007D5F72" w:rsidRPr="00C87808">
        <w:rPr>
          <w:rFonts w:ascii="Candara" w:hAnsi="Candara"/>
          <w:sz w:val="20"/>
          <w:szCs w:val="20"/>
        </w:rPr>
        <w:t xml:space="preserve">codice </w:t>
      </w:r>
      <w:r w:rsidRPr="00C87808">
        <w:rPr>
          <w:rFonts w:ascii="Candara" w:hAnsi="Candara"/>
          <w:sz w:val="20"/>
          <w:szCs w:val="20"/>
        </w:rPr>
        <w:t xml:space="preserve">i </w:t>
      </w:r>
      <w:r w:rsidR="005E4663" w:rsidRPr="00C87808">
        <w:rPr>
          <w:rFonts w:ascii="Candara" w:hAnsi="Candara"/>
          <w:sz w:val="20"/>
          <w:szCs w:val="20"/>
        </w:rPr>
        <w:t>Responsabili di settore</w:t>
      </w:r>
      <w:r w:rsidRPr="00C87808">
        <w:rPr>
          <w:rFonts w:ascii="Candara" w:hAnsi="Candara"/>
          <w:sz w:val="20"/>
          <w:szCs w:val="20"/>
        </w:rPr>
        <w:t xml:space="preserve"> comunali, per i settori</w:t>
      </w:r>
      <w:r w:rsidR="007D5F72" w:rsidRPr="00C87808">
        <w:rPr>
          <w:rFonts w:ascii="Candara" w:hAnsi="Candara"/>
          <w:sz w:val="20"/>
          <w:szCs w:val="20"/>
        </w:rPr>
        <w:t xml:space="preserve"> di competenza </w:t>
      </w:r>
      <w:r w:rsidRPr="00C87808">
        <w:rPr>
          <w:rFonts w:ascii="Candara" w:hAnsi="Candara"/>
          <w:sz w:val="20"/>
          <w:szCs w:val="20"/>
        </w:rPr>
        <w:t>e il Segre</w:t>
      </w:r>
      <w:r w:rsidR="007D5F72" w:rsidRPr="00C87808">
        <w:rPr>
          <w:rFonts w:ascii="Candara" w:hAnsi="Candara"/>
          <w:sz w:val="20"/>
          <w:szCs w:val="20"/>
        </w:rPr>
        <w:t>tario generale</w:t>
      </w:r>
      <w:r w:rsidRPr="00C87808">
        <w:rPr>
          <w:rFonts w:ascii="Candara" w:hAnsi="Candara"/>
          <w:sz w:val="20"/>
          <w:szCs w:val="20"/>
        </w:rPr>
        <w:t>.</w:t>
      </w:r>
      <w:r w:rsidR="007D5F72" w:rsidRPr="00C87808">
        <w:rPr>
          <w:rFonts w:ascii="Candara" w:hAnsi="Candara"/>
          <w:sz w:val="20"/>
          <w:szCs w:val="20"/>
        </w:rPr>
        <w:t xml:space="preserve"> </w:t>
      </w:r>
      <w:r w:rsidRPr="00C87808">
        <w:rPr>
          <w:rFonts w:ascii="Candara" w:hAnsi="Candara"/>
          <w:sz w:val="20"/>
          <w:szCs w:val="20"/>
        </w:rPr>
        <w:t>Ai fini dell’attività di vigilanza e monitoraggio previsti dal presente articolo, l’Amministrazione Comunale si avvale dell’ufficio procedimenti disciplinari, che conforma</w:t>
      </w:r>
      <w:r w:rsidR="005C2FE5">
        <w:rPr>
          <w:rFonts w:ascii="Candara" w:hAnsi="Candara"/>
          <w:sz w:val="20"/>
          <w:szCs w:val="20"/>
        </w:rPr>
        <w:t xml:space="preserve"> </w:t>
      </w:r>
      <w:r w:rsidRPr="00C87808">
        <w:rPr>
          <w:rFonts w:ascii="Candara" w:hAnsi="Candara"/>
          <w:sz w:val="20"/>
          <w:szCs w:val="20"/>
        </w:rPr>
        <w:t>la propria attività alle previsioni contenute nel piano di prevenzione della</w:t>
      </w:r>
      <w:r w:rsidRPr="00C87808">
        <w:rPr>
          <w:rFonts w:ascii="Candara" w:hAnsi="Candara"/>
          <w:spacing w:val="-21"/>
          <w:sz w:val="20"/>
          <w:szCs w:val="20"/>
        </w:rPr>
        <w:t xml:space="preserve"> </w:t>
      </w:r>
      <w:r w:rsidRPr="00C87808">
        <w:rPr>
          <w:rFonts w:ascii="Candara" w:hAnsi="Candara"/>
          <w:sz w:val="20"/>
          <w:szCs w:val="20"/>
        </w:rPr>
        <w:t>corruzione.</w:t>
      </w:r>
    </w:p>
    <w:p w14:paraId="2F528F3C" w14:textId="77777777" w:rsidR="0029294F" w:rsidRPr="00C87808" w:rsidRDefault="00293E04">
      <w:pPr>
        <w:pStyle w:val="Paragrafoelenco"/>
        <w:numPr>
          <w:ilvl w:val="0"/>
          <w:numId w:val="2"/>
        </w:numPr>
        <w:tabs>
          <w:tab w:val="left" w:pos="821"/>
        </w:tabs>
        <w:spacing w:before="2" w:line="360" w:lineRule="auto"/>
        <w:ind w:hanging="720"/>
        <w:rPr>
          <w:rFonts w:ascii="Candara" w:hAnsi="Candara"/>
          <w:sz w:val="20"/>
          <w:szCs w:val="20"/>
        </w:rPr>
      </w:pPr>
      <w:r w:rsidRPr="00C87808">
        <w:rPr>
          <w:rFonts w:ascii="Candara" w:hAnsi="Candara"/>
          <w:sz w:val="20"/>
          <w:szCs w:val="20"/>
        </w:rPr>
        <w:t>L’ufficio Procedimenti Disciplinari, oltre alle funzioni disciplinari ex art. 55 bis del D.Lgs. 165/2001, cura l’esame delle segnalazioni di violazioni del codice di comportamento, la raccolta delle condotte illecite accertate e sanzionate, assicurando le garanzie di cui all’art. 54 bis del D.Lgs.</w:t>
      </w:r>
      <w:r w:rsidRPr="00C87808">
        <w:rPr>
          <w:rFonts w:ascii="Candara" w:hAnsi="Candara"/>
          <w:spacing w:val="-1"/>
          <w:sz w:val="20"/>
          <w:szCs w:val="20"/>
        </w:rPr>
        <w:t xml:space="preserve"> </w:t>
      </w:r>
      <w:r w:rsidRPr="00C87808">
        <w:rPr>
          <w:rFonts w:ascii="Candara" w:hAnsi="Candara"/>
          <w:sz w:val="20"/>
          <w:szCs w:val="20"/>
        </w:rPr>
        <w:t>165/2001.</w:t>
      </w:r>
    </w:p>
    <w:p w14:paraId="0D4DC40C" w14:textId="77777777" w:rsidR="0029294F" w:rsidRPr="00C87808" w:rsidRDefault="00293E04">
      <w:pPr>
        <w:pStyle w:val="Paragrafoelenco"/>
        <w:numPr>
          <w:ilvl w:val="0"/>
          <w:numId w:val="2"/>
        </w:numPr>
        <w:tabs>
          <w:tab w:val="left" w:pos="821"/>
        </w:tabs>
        <w:spacing w:line="360" w:lineRule="auto"/>
        <w:ind w:hanging="720"/>
        <w:rPr>
          <w:rFonts w:ascii="Candara" w:hAnsi="Candara"/>
          <w:sz w:val="20"/>
          <w:szCs w:val="20"/>
        </w:rPr>
      </w:pPr>
      <w:r w:rsidRPr="00C87808">
        <w:rPr>
          <w:rFonts w:ascii="Candara" w:hAnsi="Candara"/>
          <w:sz w:val="20"/>
          <w:szCs w:val="20"/>
        </w:rPr>
        <w:t>Il Segretario generale, in collaborazione con i settori risorse umane cura la diffusione del Codice di Comportamento nell’Amministrazione comunale e il monitoraggio annuale sulla sua attuazione, organizzando le attività formative per il personale per favorire la sua conoscenza e la sua corretta applicazione. Inoltre cura la pubblicazione sul sito istituzionale del Comune e la comunicazione dei risultati del monitoraggio</w:t>
      </w:r>
      <w:r w:rsidRPr="00C87808">
        <w:rPr>
          <w:rFonts w:ascii="Candara" w:hAnsi="Candara"/>
          <w:spacing w:val="-6"/>
          <w:sz w:val="20"/>
          <w:szCs w:val="20"/>
        </w:rPr>
        <w:t xml:space="preserve"> </w:t>
      </w:r>
      <w:r w:rsidRPr="00C87808">
        <w:rPr>
          <w:rFonts w:ascii="Candara" w:hAnsi="Candara"/>
          <w:sz w:val="20"/>
          <w:szCs w:val="20"/>
        </w:rPr>
        <w:t>all’ANAC.</w:t>
      </w:r>
    </w:p>
    <w:p w14:paraId="7B66AC44" w14:textId="77777777" w:rsidR="0029294F" w:rsidRPr="00C87808" w:rsidRDefault="00293E04">
      <w:pPr>
        <w:pStyle w:val="Paragrafoelenco"/>
        <w:numPr>
          <w:ilvl w:val="0"/>
          <w:numId w:val="2"/>
        </w:numPr>
        <w:tabs>
          <w:tab w:val="left" w:pos="821"/>
        </w:tabs>
        <w:spacing w:line="360" w:lineRule="auto"/>
        <w:ind w:hanging="720"/>
        <w:rPr>
          <w:rFonts w:ascii="Candara" w:hAnsi="Candara"/>
          <w:sz w:val="20"/>
          <w:szCs w:val="20"/>
        </w:rPr>
      </w:pPr>
      <w:r w:rsidRPr="00C87808">
        <w:rPr>
          <w:rFonts w:ascii="Candara" w:hAnsi="Candara"/>
          <w:sz w:val="20"/>
          <w:szCs w:val="20"/>
        </w:rPr>
        <w:t>Ai sensi del precedente comma, al personale dipendente sono rivolte attività formative in materia di trasparenza e integrità, che consentano ai dipendenti di conseguire piena conoscenza dei contenuti dei Codice di comportamento, nonché un aggiornamento annuale e sistematico sulle misure e sulle disposizioni applicabili in tali</w:t>
      </w:r>
      <w:r w:rsidRPr="00C87808">
        <w:rPr>
          <w:rFonts w:ascii="Candara" w:hAnsi="Candara"/>
          <w:spacing w:val="-9"/>
          <w:sz w:val="20"/>
          <w:szCs w:val="20"/>
        </w:rPr>
        <w:t xml:space="preserve"> </w:t>
      </w:r>
      <w:r w:rsidRPr="00C87808">
        <w:rPr>
          <w:rFonts w:ascii="Candara" w:hAnsi="Candara"/>
          <w:sz w:val="20"/>
          <w:szCs w:val="20"/>
        </w:rPr>
        <w:t>ambiti.</w:t>
      </w:r>
    </w:p>
    <w:p w14:paraId="2CEB977A" w14:textId="77777777" w:rsidR="0029294F" w:rsidRPr="00C87808" w:rsidRDefault="0029294F">
      <w:pPr>
        <w:pStyle w:val="Corpotesto"/>
        <w:spacing w:before="10"/>
        <w:ind w:right="0"/>
        <w:jc w:val="left"/>
        <w:rPr>
          <w:rFonts w:ascii="Candara" w:hAnsi="Candara"/>
          <w:sz w:val="20"/>
          <w:szCs w:val="20"/>
        </w:rPr>
      </w:pPr>
    </w:p>
    <w:p w14:paraId="651EF703" w14:textId="77777777" w:rsidR="0029294F" w:rsidRPr="00C87808" w:rsidRDefault="00293E04">
      <w:pPr>
        <w:pStyle w:val="Titolo1"/>
        <w:rPr>
          <w:rFonts w:ascii="Candara" w:hAnsi="Candara"/>
          <w:sz w:val="20"/>
          <w:szCs w:val="20"/>
        </w:rPr>
      </w:pPr>
      <w:bookmarkStart w:id="19" w:name="_TOC_250001"/>
      <w:bookmarkStart w:id="20" w:name="_Toc58408764"/>
      <w:bookmarkEnd w:id="19"/>
      <w:r w:rsidRPr="00C87808">
        <w:rPr>
          <w:rFonts w:ascii="Candara" w:hAnsi="Candara"/>
          <w:sz w:val="20"/>
          <w:szCs w:val="20"/>
        </w:rPr>
        <w:t>Art. 18 - Responsabilità conseguenti alla violazione dei doveri del codice</w:t>
      </w:r>
      <w:bookmarkEnd w:id="20"/>
    </w:p>
    <w:p w14:paraId="6FF72A2B" w14:textId="77777777" w:rsidR="0029294F" w:rsidRPr="00C87808" w:rsidRDefault="00293E04">
      <w:pPr>
        <w:pStyle w:val="Paragrafoelenco"/>
        <w:numPr>
          <w:ilvl w:val="0"/>
          <w:numId w:val="1"/>
        </w:numPr>
        <w:tabs>
          <w:tab w:val="left" w:pos="821"/>
        </w:tabs>
        <w:spacing w:before="149" w:line="360" w:lineRule="auto"/>
        <w:ind w:hanging="720"/>
        <w:rPr>
          <w:rFonts w:ascii="Candara" w:hAnsi="Candara"/>
          <w:sz w:val="20"/>
          <w:szCs w:val="20"/>
        </w:rPr>
      </w:pPr>
      <w:r w:rsidRPr="00C87808">
        <w:rPr>
          <w:rFonts w:ascii="Candara" w:hAnsi="Candara"/>
          <w:sz w:val="20"/>
          <w:szCs w:val="20"/>
        </w:rPr>
        <w:t>La violazione degli obblighi previsti dal presente codice integra comportamenti contrari ai doveri di ufficio. Ferme restando le ipotesi in cui la violazione delle disposizioni contenute nel presente codice nonché dei doveri e degli obblighi previsti dal PTPCT dà luogo anche a responsabilità penale, civile, amministrativa o contabile del dipendente comunale, essa è fonte di responsabilità disciplinare accertata a seguito del procedimento disciplinare, nel rispetto dei principi di gradualità e proporzionalità delle</w:t>
      </w:r>
      <w:r w:rsidRPr="00C87808">
        <w:rPr>
          <w:rFonts w:ascii="Candara" w:hAnsi="Candara"/>
          <w:spacing w:val="-7"/>
          <w:sz w:val="20"/>
          <w:szCs w:val="20"/>
        </w:rPr>
        <w:t xml:space="preserve"> </w:t>
      </w:r>
      <w:r w:rsidRPr="00C87808">
        <w:rPr>
          <w:rFonts w:ascii="Candara" w:hAnsi="Candara"/>
          <w:sz w:val="20"/>
          <w:szCs w:val="20"/>
        </w:rPr>
        <w:t>sanzioni.</w:t>
      </w:r>
    </w:p>
    <w:p w14:paraId="7819AC07" w14:textId="77777777" w:rsidR="0029294F" w:rsidRPr="00C87808" w:rsidRDefault="00293E04" w:rsidP="007D5F72">
      <w:pPr>
        <w:pStyle w:val="Paragrafoelenco"/>
        <w:numPr>
          <w:ilvl w:val="0"/>
          <w:numId w:val="1"/>
        </w:numPr>
        <w:tabs>
          <w:tab w:val="left" w:pos="821"/>
        </w:tabs>
        <w:spacing w:before="35" w:line="362" w:lineRule="auto"/>
        <w:ind w:right="105" w:hanging="720"/>
        <w:rPr>
          <w:rFonts w:ascii="Candara" w:hAnsi="Candara"/>
          <w:sz w:val="20"/>
          <w:szCs w:val="20"/>
        </w:rPr>
      </w:pPr>
      <w:r w:rsidRPr="00C87808">
        <w:rPr>
          <w:rFonts w:ascii="Candara" w:hAnsi="Candara"/>
          <w:sz w:val="20"/>
          <w:szCs w:val="20"/>
        </w:rPr>
        <w:t xml:space="preserve">Ai fini della determinazione del tipo e dell’entità della sanzione disciplinare concretamente applicabile, ove non precisata negli articoli precedenti, si applicano i principi per cui la violazione è valutata in ogni singolo </w:t>
      </w:r>
      <w:r w:rsidRPr="00C87808">
        <w:rPr>
          <w:rFonts w:ascii="Candara" w:hAnsi="Candara"/>
          <w:sz w:val="20"/>
          <w:szCs w:val="20"/>
        </w:rPr>
        <w:lastRenderedPageBreak/>
        <w:t>caso con riguardo alla gravità del comportamento e all’entità del pregiudizio derivatone al decoro e al prestigio dell’amministrazione comunale, tenuto</w:t>
      </w:r>
      <w:r w:rsidRPr="00C87808">
        <w:rPr>
          <w:rFonts w:ascii="Candara" w:hAnsi="Candara"/>
          <w:spacing w:val="6"/>
          <w:sz w:val="20"/>
          <w:szCs w:val="20"/>
        </w:rPr>
        <w:t xml:space="preserve"> </w:t>
      </w:r>
      <w:r w:rsidRPr="00C87808">
        <w:rPr>
          <w:rFonts w:ascii="Candara" w:hAnsi="Candara"/>
          <w:sz w:val="20"/>
          <w:szCs w:val="20"/>
        </w:rPr>
        <w:t>conto</w:t>
      </w:r>
      <w:r w:rsidRPr="00C87808">
        <w:rPr>
          <w:rFonts w:ascii="Candara" w:hAnsi="Candara"/>
          <w:spacing w:val="3"/>
          <w:sz w:val="20"/>
          <w:szCs w:val="20"/>
        </w:rPr>
        <w:t xml:space="preserve"> </w:t>
      </w:r>
      <w:r w:rsidRPr="00C87808">
        <w:rPr>
          <w:rFonts w:ascii="Candara" w:hAnsi="Candara"/>
          <w:sz w:val="20"/>
          <w:szCs w:val="20"/>
        </w:rPr>
        <w:t>delle</w:t>
      </w:r>
      <w:r w:rsidRPr="00C87808">
        <w:rPr>
          <w:rFonts w:ascii="Candara" w:hAnsi="Candara"/>
          <w:spacing w:val="6"/>
          <w:sz w:val="20"/>
          <w:szCs w:val="20"/>
        </w:rPr>
        <w:t xml:space="preserve"> </w:t>
      </w:r>
      <w:r w:rsidRPr="00C87808">
        <w:rPr>
          <w:rFonts w:ascii="Candara" w:hAnsi="Candara"/>
          <w:sz w:val="20"/>
          <w:szCs w:val="20"/>
        </w:rPr>
        <w:t>circostanze</w:t>
      </w:r>
      <w:r w:rsidRPr="00C87808">
        <w:rPr>
          <w:rFonts w:ascii="Candara" w:hAnsi="Candara"/>
          <w:spacing w:val="6"/>
          <w:sz w:val="20"/>
          <w:szCs w:val="20"/>
        </w:rPr>
        <w:t xml:space="preserve"> </w:t>
      </w:r>
      <w:r w:rsidRPr="00C87808">
        <w:rPr>
          <w:rFonts w:ascii="Candara" w:hAnsi="Candara"/>
          <w:sz w:val="20"/>
          <w:szCs w:val="20"/>
        </w:rPr>
        <w:t>che</w:t>
      </w:r>
      <w:r w:rsidRPr="00C87808">
        <w:rPr>
          <w:rFonts w:ascii="Candara" w:hAnsi="Candara"/>
          <w:spacing w:val="7"/>
          <w:sz w:val="20"/>
          <w:szCs w:val="20"/>
        </w:rPr>
        <w:t xml:space="preserve"> </w:t>
      </w:r>
      <w:r w:rsidRPr="00C87808">
        <w:rPr>
          <w:rFonts w:ascii="Candara" w:hAnsi="Candara"/>
          <w:sz w:val="20"/>
          <w:szCs w:val="20"/>
        </w:rPr>
        <w:t>hanno</w:t>
      </w:r>
      <w:r w:rsidRPr="00C87808">
        <w:rPr>
          <w:rFonts w:ascii="Candara" w:hAnsi="Candara"/>
          <w:spacing w:val="8"/>
          <w:sz w:val="20"/>
          <w:szCs w:val="20"/>
        </w:rPr>
        <w:t xml:space="preserve"> </w:t>
      </w:r>
      <w:r w:rsidRPr="00C87808">
        <w:rPr>
          <w:rFonts w:ascii="Candara" w:hAnsi="Candara"/>
          <w:sz w:val="20"/>
          <w:szCs w:val="20"/>
        </w:rPr>
        <w:t>indotto</w:t>
      </w:r>
      <w:r w:rsidRPr="00C87808">
        <w:rPr>
          <w:rFonts w:ascii="Candara" w:hAnsi="Candara"/>
          <w:spacing w:val="6"/>
          <w:sz w:val="20"/>
          <w:szCs w:val="20"/>
        </w:rPr>
        <w:t xml:space="preserve"> </w:t>
      </w:r>
      <w:r w:rsidRPr="00C87808">
        <w:rPr>
          <w:rFonts w:ascii="Candara" w:hAnsi="Candara"/>
          <w:sz w:val="20"/>
          <w:szCs w:val="20"/>
        </w:rPr>
        <w:t>la</w:t>
      </w:r>
      <w:r w:rsidRPr="00C87808">
        <w:rPr>
          <w:rFonts w:ascii="Candara" w:hAnsi="Candara"/>
          <w:spacing w:val="5"/>
          <w:sz w:val="20"/>
          <w:szCs w:val="20"/>
        </w:rPr>
        <w:t xml:space="preserve"> </w:t>
      </w:r>
      <w:r w:rsidRPr="00C87808">
        <w:rPr>
          <w:rFonts w:ascii="Candara" w:hAnsi="Candara"/>
          <w:sz w:val="20"/>
          <w:szCs w:val="20"/>
        </w:rPr>
        <w:t>violazione.</w:t>
      </w:r>
      <w:r w:rsidRPr="00C87808">
        <w:rPr>
          <w:rFonts w:ascii="Candara" w:hAnsi="Candara"/>
          <w:spacing w:val="7"/>
          <w:sz w:val="20"/>
          <w:szCs w:val="20"/>
        </w:rPr>
        <w:t xml:space="preserve"> </w:t>
      </w:r>
      <w:r w:rsidRPr="00C87808">
        <w:rPr>
          <w:rFonts w:ascii="Candara" w:hAnsi="Candara"/>
          <w:sz w:val="20"/>
          <w:szCs w:val="20"/>
        </w:rPr>
        <w:t>Le</w:t>
      </w:r>
      <w:r w:rsidRPr="00C87808">
        <w:rPr>
          <w:rFonts w:ascii="Candara" w:hAnsi="Candara"/>
          <w:spacing w:val="7"/>
          <w:sz w:val="20"/>
          <w:szCs w:val="20"/>
        </w:rPr>
        <w:t xml:space="preserve"> </w:t>
      </w:r>
      <w:r w:rsidRPr="00C87808">
        <w:rPr>
          <w:rFonts w:ascii="Candara" w:hAnsi="Candara"/>
          <w:sz w:val="20"/>
          <w:szCs w:val="20"/>
        </w:rPr>
        <w:t>sanzioni</w:t>
      </w:r>
      <w:r w:rsidRPr="00C87808">
        <w:rPr>
          <w:rFonts w:ascii="Candara" w:hAnsi="Candara"/>
          <w:spacing w:val="7"/>
          <w:sz w:val="20"/>
          <w:szCs w:val="20"/>
        </w:rPr>
        <w:t xml:space="preserve"> </w:t>
      </w:r>
      <w:r w:rsidRPr="00C87808">
        <w:rPr>
          <w:rFonts w:ascii="Candara" w:hAnsi="Candara"/>
          <w:sz w:val="20"/>
          <w:szCs w:val="20"/>
        </w:rPr>
        <w:t>applicabili</w:t>
      </w:r>
      <w:r w:rsidRPr="00C87808">
        <w:rPr>
          <w:rFonts w:ascii="Candara" w:hAnsi="Candara"/>
          <w:spacing w:val="5"/>
          <w:sz w:val="20"/>
          <w:szCs w:val="20"/>
        </w:rPr>
        <w:t xml:space="preserve"> </w:t>
      </w:r>
      <w:r w:rsidRPr="00C87808">
        <w:rPr>
          <w:rFonts w:ascii="Candara" w:hAnsi="Candara"/>
          <w:sz w:val="20"/>
          <w:szCs w:val="20"/>
        </w:rPr>
        <w:t>sono</w:t>
      </w:r>
      <w:r w:rsidR="007D5F72" w:rsidRPr="00C87808">
        <w:rPr>
          <w:rFonts w:ascii="Candara" w:hAnsi="Candara"/>
          <w:sz w:val="20"/>
          <w:szCs w:val="20"/>
        </w:rPr>
        <w:t xml:space="preserve"> </w:t>
      </w:r>
      <w:r w:rsidRPr="00C87808">
        <w:rPr>
          <w:rFonts w:ascii="Candara" w:hAnsi="Candara"/>
          <w:sz w:val="20"/>
          <w:szCs w:val="20"/>
        </w:rPr>
        <w:t>quelle previste dalla legge, dai regolamenti e dai contratti collettivi, incluse quelle espulsive.</w:t>
      </w:r>
    </w:p>
    <w:p w14:paraId="0BE984DA" w14:textId="77777777" w:rsidR="0029294F" w:rsidRPr="00C87808" w:rsidRDefault="00293E04">
      <w:pPr>
        <w:pStyle w:val="Paragrafoelenco"/>
        <w:numPr>
          <w:ilvl w:val="0"/>
          <w:numId w:val="1"/>
        </w:numPr>
        <w:tabs>
          <w:tab w:val="left" w:pos="821"/>
        </w:tabs>
        <w:spacing w:line="360" w:lineRule="auto"/>
        <w:ind w:hanging="720"/>
        <w:rPr>
          <w:rFonts w:ascii="Candara" w:hAnsi="Candara"/>
          <w:sz w:val="20"/>
          <w:szCs w:val="20"/>
        </w:rPr>
      </w:pPr>
      <w:r w:rsidRPr="00C87808">
        <w:rPr>
          <w:rFonts w:ascii="Candara" w:hAnsi="Candara"/>
          <w:sz w:val="20"/>
          <w:szCs w:val="20"/>
        </w:rPr>
        <w:t>Resta ferma la comminazione del licenziamento senza preavviso per i casi già previsti dalla legge, dai regolamenti e dai contratti collettivi, così come restano fermi gli ulteriori obblighi e le conseguenti ipotesi di responsabilità disciplinare dei dipendenti comunali previsti da norme di legge, di regolamento o dai contratti</w:t>
      </w:r>
      <w:r w:rsidRPr="00C87808">
        <w:rPr>
          <w:rFonts w:ascii="Candara" w:hAnsi="Candara"/>
          <w:spacing w:val="-9"/>
          <w:sz w:val="20"/>
          <w:szCs w:val="20"/>
        </w:rPr>
        <w:t xml:space="preserve"> </w:t>
      </w:r>
      <w:r w:rsidRPr="00C87808">
        <w:rPr>
          <w:rFonts w:ascii="Candara" w:hAnsi="Candara"/>
          <w:sz w:val="20"/>
          <w:szCs w:val="20"/>
        </w:rPr>
        <w:t>collettivi.</w:t>
      </w:r>
    </w:p>
    <w:p w14:paraId="189A5FDC" w14:textId="77777777" w:rsidR="0029294F" w:rsidRPr="00C87808" w:rsidRDefault="00293E04">
      <w:pPr>
        <w:pStyle w:val="Paragrafoelenco"/>
        <w:numPr>
          <w:ilvl w:val="0"/>
          <w:numId w:val="1"/>
        </w:numPr>
        <w:tabs>
          <w:tab w:val="left" w:pos="833"/>
        </w:tabs>
        <w:spacing w:line="360" w:lineRule="auto"/>
        <w:ind w:hanging="721"/>
        <w:rPr>
          <w:rFonts w:ascii="Candara" w:hAnsi="Candara"/>
          <w:sz w:val="20"/>
          <w:szCs w:val="20"/>
        </w:rPr>
      </w:pPr>
      <w:r w:rsidRPr="00C87808">
        <w:rPr>
          <w:rFonts w:ascii="Candara" w:hAnsi="Candara"/>
          <w:sz w:val="20"/>
          <w:szCs w:val="20"/>
        </w:rPr>
        <w:t>Per quanto non espressamente previsto nel presente articolo, si rimanda all’art. 16 del D.P.R.</w:t>
      </w:r>
      <w:r w:rsidRPr="00C87808">
        <w:rPr>
          <w:rFonts w:ascii="Candara" w:hAnsi="Candara"/>
          <w:spacing w:val="-1"/>
          <w:sz w:val="20"/>
          <w:szCs w:val="20"/>
        </w:rPr>
        <w:t xml:space="preserve"> </w:t>
      </w:r>
      <w:r w:rsidRPr="00C87808">
        <w:rPr>
          <w:rFonts w:ascii="Candara" w:hAnsi="Candara"/>
          <w:sz w:val="20"/>
          <w:szCs w:val="20"/>
        </w:rPr>
        <w:t>62/2013.</w:t>
      </w:r>
    </w:p>
    <w:p w14:paraId="755C4B64" w14:textId="77777777" w:rsidR="0029294F" w:rsidRPr="00C87808" w:rsidRDefault="0029294F">
      <w:pPr>
        <w:pStyle w:val="Corpotesto"/>
        <w:spacing w:before="11"/>
        <w:ind w:right="0"/>
        <w:jc w:val="left"/>
        <w:rPr>
          <w:rFonts w:ascii="Candara" w:hAnsi="Candara"/>
          <w:sz w:val="20"/>
          <w:szCs w:val="20"/>
        </w:rPr>
      </w:pPr>
    </w:p>
    <w:p w14:paraId="70C53EAD" w14:textId="77777777" w:rsidR="007D5F72" w:rsidRPr="00C87808" w:rsidRDefault="00293E04" w:rsidP="007D5F72">
      <w:pPr>
        <w:pStyle w:val="Titolo1"/>
        <w:rPr>
          <w:rFonts w:ascii="Candara" w:hAnsi="Candara"/>
          <w:sz w:val="20"/>
          <w:szCs w:val="20"/>
        </w:rPr>
      </w:pPr>
      <w:bookmarkStart w:id="21" w:name="_TOC_250000"/>
      <w:bookmarkStart w:id="22" w:name="_Toc58408765"/>
      <w:r w:rsidRPr="00C87808">
        <w:rPr>
          <w:rFonts w:ascii="Candara" w:hAnsi="Candara"/>
          <w:sz w:val="20"/>
          <w:szCs w:val="20"/>
        </w:rPr>
        <w:t>Art. 19 – Disposizioni transitorie e</w:t>
      </w:r>
      <w:r w:rsidRPr="00C87808">
        <w:rPr>
          <w:rFonts w:ascii="Candara" w:hAnsi="Candara"/>
          <w:spacing w:val="-15"/>
          <w:sz w:val="20"/>
          <w:szCs w:val="20"/>
        </w:rPr>
        <w:t xml:space="preserve"> </w:t>
      </w:r>
      <w:bookmarkEnd w:id="21"/>
      <w:r w:rsidRPr="00C87808">
        <w:rPr>
          <w:rFonts w:ascii="Candara" w:hAnsi="Candara"/>
          <w:sz w:val="20"/>
          <w:szCs w:val="20"/>
        </w:rPr>
        <w:t>finali</w:t>
      </w:r>
      <w:bookmarkEnd w:id="22"/>
    </w:p>
    <w:p w14:paraId="5A025CB8" w14:textId="77777777" w:rsidR="007D5F72" w:rsidRPr="00C87808" w:rsidRDefault="007D5F72" w:rsidP="007D5F72">
      <w:pPr>
        <w:pStyle w:val="Titolo1"/>
        <w:rPr>
          <w:rFonts w:ascii="Candara" w:hAnsi="Candara"/>
          <w:sz w:val="20"/>
          <w:szCs w:val="20"/>
        </w:rPr>
      </w:pPr>
    </w:p>
    <w:p w14:paraId="27ABF203" w14:textId="33604FFF" w:rsidR="0029294F" w:rsidRPr="00C87808" w:rsidRDefault="00293E04" w:rsidP="00E603C6">
      <w:pPr>
        <w:pStyle w:val="Corpotesto"/>
        <w:rPr>
          <w:rFonts w:ascii="Candara" w:hAnsi="Candara"/>
          <w:sz w:val="20"/>
          <w:szCs w:val="20"/>
        </w:rPr>
      </w:pPr>
      <w:r w:rsidRPr="00C87808">
        <w:rPr>
          <w:rFonts w:ascii="Candara" w:hAnsi="Candara"/>
          <w:sz w:val="20"/>
          <w:szCs w:val="20"/>
        </w:rPr>
        <w:t>Dalla data di entrata in vigore del presente Codice, è abrogato il Codice di Comportamento approvato con</w:t>
      </w:r>
      <w:r w:rsidR="00E24D64">
        <w:rPr>
          <w:rFonts w:ascii="Candara" w:hAnsi="Candara"/>
          <w:sz w:val="20"/>
          <w:szCs w:val="20"/>
        </w:rPr>
        <w:t xml:space="preserve"> deliberazione della Giunta Comunale</w:t>
      </w:r>
      <w:r w:rsidRPr="00C87808">
        <w:rPr>
          <w:rFonts w:ascii="Candara" w:hAnsi="Candara"/>
          <w:sz w:val="20"/>
          <w:szCs w:val="20"/>
        </w:rPr>
        <w:t xml:space="preserve"> </w:t>
      </w:r>
      <w:r w:rsidR="00E24D64" w:rsidRPr="00E24D64">
        <w:rPr>
          <w:rFonts w:ascii="Candara" w:hAnsi="Candara"/>
          <w:sz w:val="20"/>
          <w:szCs w:val="20"/>
        </w:rPr>
        <w:t xml:space="preserve">n. 06 del 28.01.2014. </w:t>
      </w:r>
      <w:bookmarkStart w:id="23" w:name="_GoBack"/>
      <w:bookmarkEnd w:id="23"/>
    </w:p>
    <w:sectPr w:rsidR="0029294F" w:rsidRPr="00C87808">
      <w:footerReference w:type="default" r:id="rId9"/>
      <w:pgSz w:w="11900" w:h="16840"/>
      <w:pgMar w:top="1380" w:right="1020" w:bottom="1160" w:left="1020" w:header="0" w:footer="97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88B249" w14:textId="77777777" w:rsidR="002830F3" w:rsidRDefault="002830F3">
      <w:r>
        <w:separator/>
      </w:r>
    </w:p>
  </w:endnote>
  <w:endnote w:type="continuationSeparator" w:id="0">
    <w:p w14:paraId="15C4D7D0" w14:textId="77777777" w:rsidR="002830F3" w:rsidRDefault="00283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ndara">
    <w:panose1 w:val="020E0502030303020204"/>
    <w:charset w:val="00"/>
    <w:family w:val="swiss"/>
    <w:pitch w:val="variable"/>
    <w:sig w:usb0="A00002EF" w:usb1="4000A44B"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F88A6C" w14:textId="77777777" w:rsidR="00AC500D" w:rsidRDefault="00AC500D">
    <w:pPr>
      <w:pStyle w:val="Corpotesto"/>
      <w:spacing w:line="14" w:lineRule="auto"/>
      <w:ind w:right="0"/>
      <w:jc w:val="left"/>
      <w:rPr>
        <w:sz w:val="18"/>
      </w:rPr>
    </w:pPr>
    <w:r>
      <w:rPr>
        <w:noProof/>
        <w:lang w:bidi="ar-SA"/>
      </w:rPr>
      <mc:AlternateContent>
        <mc:Choice Requires="wps">
          <w:drawing>
            <wp:anchor distT="0" distB="0" distL="114300" distR="114300" simplePos="0" relativeHeight="250792960" behindDoc="1" locked="0" layoutInCell="1" allowOverlap="1" wp14:anchorId="03E10CED" wp14:editId="6BB99F1C">
              <wp:simplePos x="0" y="0"/>
              <wp:positionH relativeFrom="page">
                <wp:posOffset>6744335</wp:posOffset>
              </wp:positionH>
              <wp:positionV relativeFrom="page">
                <wp:posOffset>9914890</wp:posOffset>
              </wp:positionV>
              <wp:extent cx="121920" cy="165735"/>
              <wp:effectExtent l="0" t="0" r="0" b="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C58409" w14:textId="77777777" w:rsidR="00AC500D" w:rsidRDefault="00AC500D">
                          <w:pPr>
                            <w:spacing w:line="245" w:lineRule="exact"/>
                            <w:ind w:left="40"/>
                          </w:pPr>
                          <w:r>
                            <w:fldChar w:fldCharType="begin"/>
                          </w:r>
                          <w:r>
                            <w:instrText xml:space="preserve"> PAGE </w:instrText>
                          </w:r>
                          <w:r>
                            <w:fldChar w:fldCharType="separate"/>
                          </w:r>
                          <w:r w:rsidR="001A7822">
                            <w:rPr>
                              <w:noProof/>
                            </w:rP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E10CED" id="_x0000_t202" coordsize="21600,21600" o:spt="202" path="m,l,21600r21600,l21600,xe">
              <v:stroke joinstyle="miter"/>
              <v:path gradientshapeok="t" o:connecttype="rect"/>
            </v:shapetype>
            <v:shape id="Text Box 5" o:spid="_x0000_s1026" type="#_x0000_t202" style="position:absolute;margin-left:531.05pt;margin-top:780.7pt;width:9.6pt;height:13.05pt;z-index:-252523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" filled="f" stroked="f">
              <v:textbox inset="0,0,0,0">
                <w:txbxContent>
                  <w:p w14:paraId="50C58409" w14:textId="77777777" w:rsidR="00AC500D" w:rsidRDefault="00AC500D">
                    <w:pPr>
                      <w:spacing w:line="245" w:lineRule="exact"/>
                      <w:ind w:left="40"/>
                    </w:pPr>
                    <w:r>
                      <w:fldChar w:fldCharType="begin"/>
                    </w:r>
                    <w:r>
                      <w:instrText xml:space="preserve"> PAGE </w:instrText>
                    </w:r>
                    <w:r>
                      <w:fldChar w:fldCharType="separate"/>
                    </w:r>
                    <w:r w:rsidR="001A7822">
                      <w:rPr>
                        <w:noProof/>
                      </w:rPr>
                      <w:t>5</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09642F" w14:textId="77777777" w:rsidR="00AC500D" w:rsidRDefault="00AC500D">
    <w:pPr>
      <w:pStyle w:val="Corpotesto"/>
      <w:spacing w:line="14" w:lineRule="auto"/>
      <w:ind w:right="0"/>
      <w:jc w:val="left"/>
      <w:rPr>
        <w:sz w:val="20"/>
      </w:rPr>
    </w:pPr>
    <w:r>
      <w:rPr>
        <w:noProof/>
        <w:lang w:bidi="ar-SA"/>
      </w:rPr>
      <mc:AlternateContent>
        <mc:Choice Requires="wps">
          <w:drawing>
            <wp:anchor distT="0" distB="0" distL="114300" distR="114300" simplePos="0" relativeHeight="250797056" behindDoc="1" locked="0" layoutInCell="1" allowOverlap="1" wp14:anchorId="5EE81583" wp14:editId="088E28F2">
              <wp:simplePos x="0" y="0"/>
              <wp:positionH relativeFrom="page">
                <wp:posOffset>6672580</wp:posOffset>
              </wp:positionH>
              <wp:positionV relativeFrom="page">
                <wp:posOffset>9914890</wp:posOffset>
              </wp:positionV>
              <wp:extent cx="193675"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FFE9C8" w14:textId="77777777" w:rsidR="00AC500D" w:rsidRDefault="00AC500D">
                          <w:pPr>
                            <w:spacing w:line="245" w:lineRule="exact"/>
                            <w:ind w:left="40"/>
                          </w:pPr>
                          <w:r>
                            <w:fldChar w:fldCharType="begin"/>
                          </w:r>
                          <w:r>
                            <w:instrText xml:space="preserve"> PAGE </w:instrText>
                          </w:r>
                          <w:r>
                            <w:fldChar w:fldCharType="separate"/>
                          </w:r>
                          <w:r w:rsidR="001A7822">
                            <w:rPr>
                              <w:noProof/>
                            </w:rPr>
                            <w:t>33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E81583" id="_x0000_t202" coordsize="21600,21600" o:spt="202" path="m,l,21600r21600,l21600,xe">
              <v:stroke joinstyle="miter"/>
              <v:path gradientshapeok="t" o:connecttype="rect"/>
            </v:shapetype>
            <v:shape id="Text Box 1" o:spid="_x0000_s1027" type="#_x0000_t202" style="position:absolute;margin-left:525.4pt;margin-top:780.7pt;width:15.25pt;height:13.05pt;z-index:-252519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" filled="f" stroked="f">
              <v:textbox inset="0,0,0,0">
                <w:txbxContent>
                  <w:p w14:paraId="29FFE9C8" w14:textId="77777777" w:rsidR="00AC500D" w:rsidRDefault="00AC500D">
                    <w:pPr>
                      <w:spacing w:line="245" w:lineRule="exact"/>
                      <w:ind w:left="40"/>
                    </w:pPr>
                    <w:r>
                      <w:fldChar w:fldCharType="begin"/>
                    </w:r>
                    <w:r>
                      <w:instrText xml:space="preserve"> PAGE </w:instrText>
                    </w:r>
                    <w:r>
                      <w:fldChar w:fldCharType="separate"/>
                    </w:r>
                    <w:r w:rsidR="001A7822">
                      <w:rPr>
                        <w:noProof/>
                      </w:rPr>
                      <w:t>33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CDC6C4" w14:textId="77777777" w:rsidR="002830F3" w:rsidRDefault="002830F3">
      <w:r>
        <w:separator/>
      </w:r>
    </w:p>
  </w:footnote>
  <w:footnote w:type="continuationSeparator" w:id="0">
    <w:p w14:paraId="34CE0E62" w14:textId="77777777" w:rsidR="002830F3" w:rsidRDefault="002830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F72A58"/>
    <w:multiLevelType w:val="hybridMultilevel"/>
    <w:tmpl w:val="C420AD98"/>
    <w:lvl w:ilvl="0" w:tplc="47C81F4C">
      <w:start w:val="5"/>
      <w:numFmt w:val="decimal"/>
      <w:lvlText w:val="%1."/>
      <w:lvlJc w:val="left"/>
      <w:pPr>
        <w:ind w:left="832" w:hanging="708"/>
      </w:pPr>
      <w:rPr>
        <w:rFonts w:ascii="Candara" w:eastAsia="Courier New" w:hAnsi="Candara" w:cs="Courier New" w:hint="default"/>
        <w:spacing w:val="-1"/>
        <w:w w:val="100"/>
        <w:position w:val="1"/>
        <w:sz w:val="20"/>
        <w:szCs w:val="20"/>
        <w:lang w:val="it-IT" w:eastAsia="it-IT" w:bidi="it-IT"/>
      </w:rPr>
    </w:lvl>
    <w:lvl w:ilvl="1" w:tplc="1AFE0AA6">
      <w:numFmt w:val="bullet"/>
      <w:lvlText w:val="•"/>
      <w:lvlJc w:val="left"/>
      <w:pPr>
        <w:ind w:left="1742" w:hanging="708"/>
      </w:pPr>
      <w:rPr>
        <w:rFonts w:hint="default"/>
        <w:lang w:val="it-IT" w:eastAsia="it-IT" w:bidi="it-IT"/>
      </w:rPr>
    </w:lvl>
    <w:lvl w:ilvl="2" w:tplc="BE0A3AA6">
      <w:numFmt w:val="bullet"/>
      <w:lvlText w:val="•"/>
      <w:lvlJc w:val="left"/>
      <w:pPr>
        <w:ind w:left="2644" w:hanging="708"/>
      </w:pPr>
      <w:rPr>
        <w:rFonts w:hint="default"/>
        <w:lang w:val="it-IT" w:eastAsia="it-IT" w:bidi="it-IT"/>
      </w:rPr>
    </w:lvl>
    <w:lvl w:ilvl="3" w:tplc="7A1E6F02">
      <w:numFmt w:val="bullet"/>
      <w:lvlText w:val="•"/>
      <w:lvlJc w:val="left"/>
      <w:pPr>
        <w:ind w:left="3546" w:hanging="708"/>
      </w:pPr>
      <w:rPr>
        <w:rFonts w:hint="default"/>
        <w:lang w:val="it-IT" w:eastAsia="it-IT" w:bidi="it-IT"/>
      </w:rPr>
    </w:lvl>
    <w:lvl w:ilvl="4" w:tplc="02F25DFE">
      <w:numFmt w:val="bullet"/>
      <w:lvlText w:val="•"/>
      <w:lvlJc w:val="left"/>
      <w:pPr>
        <w:ind w:left="4448" w:hanging="708"/>
      </w:pPr>
      <w:rPr>
        <w:rFonts w:hint="default"/>
        <w:lang w:val="it-IT" w:eastAsia="it-IT" w:bidi="it-IT"/>
      </w:rPr>
    </w:lvl>
    <w:lvl w:ilvl="5" w:tplc="72C42410">
      <w:numFmt w:val="bullet"/>
      <w:lvlText w:val="•"/>
      <w:lvlJc w:val="left"/>
      <w:pPr>
        <w:ind w:left="5350" w:hanging="708"/>
      </w:pPr>
      <w:rPr>
        <w:rFonts w:hint="default"/>
        <w:lang w:val="it-IT" w:eastAsia="it-IT" w:bidi="it-IT"/>
      </w:rPr>
    </w:lvl>
    <w:lvl w:ilvl="6" w:tplc="E7067A8A">
      <w:numFmt w:val="bullet"/>
      <w:lvlText w:val="•"/>
      <w:lvlJc w:val="left"/>
      <w:pPr>
        <w:ind w:left="6252" w:hanging="708"/>
      </w:pPr>
      <w:rPr>
        <w:rFonts w:hint="default"/>
        <w:lang w:val="it-IT" w:eastAsia="it-IT" w:bidi="it-IT"/>
      </w:rPr>
    </w:lvl>
    <w:lvl w:ilvl="7" w:tplc="94227D3A">
      <w:numFmt w:val="bullet"/>
      <w:lvlText w:val="•"/>
      <w:lvlJc w:val="left"/>
      <w:pPr>
        <w:ind w:left="7154" w:hanging="708"/>
      </w:pPr>
      <w:rPr>
        <w:rFonts w:hint="default"/>
        <w:lang w:val="it-IT" w:eastAsia="it-IT" w:bidi="it-IT"/>
      </w:rPr>
    </w:lvl>
    <w:lvl w:ilvl="8" w:tplc="C12EAC3C">
      <w:numFmt w:val="bullet"/>
      <w:lvlText w:val="•"/>
      <w:lvlJc w:val="left"/>
      <w:pPr>
        <w:ind w:left="8056" w:hanging="708"/>
      </w:pPr>
      <w:rPr>
        <w:rFonts w:hint="default"/>
        <w:lang w:val="it-IT" w:eastAsia="it-IT" w:bidi="it-IT"/>
      </w:rPr>
    </w:lvl>
  </w:abstractNum>
  <w:abstractNum w:abstractNumId="1" w15:restartNumberingAfterBreak="0">
    <w:nsid w:val="0A480C89"/>
    <w:multiLevelType w:val="hybridMultilevel"/>
    <w:tmpl w:val="71A0889C"/>
    <w:lvl w:ilvl="0" w:tplc="5C8CCCDE">
      <w:start w:val="4"/>
      <w:numFmt w:val="decimal"/>
      <w:lvlText w:val="%1."/>
      <w:lvlJc w:val="left"/>
      <w:pPr>
        <w:ind w:left="832" w:hanging="708"/>
      </w:pPr>
      <w:rPr>
        <w:rFonts w:ascii="Candara" w:eastAsia="Times New Roman" w:hAnsi="Candara" w:cs="Times New Roman" w:hint="default"/>
        <w:w w:val="99"/>
        <w:sz w:val="20"/>
        <w:szCs w:val="20"/>
        <w:lang w:val="it-IT" w:eastAsia="it-IT" w:bidi="it-IT"/>
      </w:rPr>
    </w:lvl>
    <w:lvl w:ilvl="1" w:tplc="EE5A8BFE">
      <w:numFmt w:val="bullet"/>
      <w:lvlText w:val="•"/>
      <w:lvlJc w:val="left"/>
      <w:pPr>
        <w:ind w:left="1742" w:hanging="708"/>
      </w:pPr>
      <w:rPr>
        <w:rFonts w:hint="default"/>
        <w:lang w:val="it-IT" w:eastAsia="it-IT" w:bidi="it-IT"/>
      </w:rPr>
    </w:lvl>
    <w:lvl w:ilvl="2" w:tplc="366065AA">
      <w:numFmt w:val="bullet"/>
      <w:lvlText w:val="•"/>
      <w:lvlJc w:val="left"/>
      <w:pPr>
        <w:ind w:left="2644" w:hanging="708"/>
      </w:pPr>
      <w:rPr>
        <w:rFonts w:hint="default"/>
        <w:lang w:val="it-IT" w:eastAsia="it-IT" w:bidi="it-IT"/>
      </w:rPr>
    </w:lvl>
    <w:lvl w:ilvl="3" w:tplc="9BA48196">
      <w:numFmt w:val="bullet"/>
      <w:lvlText w:val="•"/>
      <w:lvlJc w:val="left"/>
      <w:pPr>
        <w:ind w:left="3546" w:hanging="708"/>
      </w:pPr>
      <w:rPr>
        <w:rFonts w:hint="default"/>
        <w:lang w:val="it-IT" w:eastAsia="it-IT" w:bidi="it-IT"/>
      </w:rPr>
    </w:lvl>
    <w:lvl w:ilvl="4" w:tplc="BCB4DC60">
      <w:numFmt w:val="bullet"/>
      <w:lvlText w:val="•"/>
      <w:lvlJc w:val="left"/>
      <w:pPr>
        <w:ind w:left="4448" w:hanging="708"/>
      </w:pPr>
      <w:rPr>
        <w:rFonts w:hint="default"/>
        <w:lang w:val="it-IT" w:eastAsia="it-IT" w:bidi="it-IT"/>
      </w:rPr>
    </w:lvl>
    <w:lvl w:ilvl="5" w:tplc="DF9E639C">
      <w:numFmt w:val="bullet"/>
      <w:lvlText w:val="•"/>
      <w:lvlJc w:val="left"/>
      <w:pPr>
        <w:ind w:left="5350" w:hanging="708"/>
      </w:pPr>
      <w:rPr>
        <w:rFonts w:hint="default"/>
        <w:lang w:val="it-IT" w:eastAsia="it-IT" w:bidi="it-IT"/>
      </w:rPr>
    </w:lvl>
    <w:lvl w:ilvl="6" w:tplc="DE669530">
      <w:numFmt w:val="bullet"/>
      <w:lvlText w:val="•"/>
      <w:lvlJc w:val="left"/>
      <w:pPr>
        <w:ind w:left="6252" w:hanging="708"/>
      </w:pPr>
      <w:rPr>
        <w:rFonts w:hint="default"/>
        <w:lang w:val="it-IT" w:eastAsia="it-IT" w:bidi="it-IT"/>
      </w:rPr>
    </w:lvl>
    <w:lvl w:ilvl="7" w:tplc="DAB25744">
      <w:numFmt w:val="bullet"/>
      <w:lvlText w:val="•"/>
      <w:lvlJc w:val="left"/>
      <w:pPr>
        <w:ind w:left="7154" w:hanging="708"/>
      </w:pPr>
      <w:rPr>
        <w:rFonts w:hint="default"/>
        <w:lang w:val="it-IT" w:eastAsia="it-IT" w:bidi="it-IT"/>
      </w:rPr>
    </w:lvl>
    <w:lvl w:ilvl="8" w:tplc="2C02AE26">
      <w:numFmt w:val="bullet"/>
      <w:lvlText w:val="•"/>
      <w:lvlJc w:val="left"/>
      <w:pPr>
        <w:ind w:left="8056" w:hanging="708"/>
      </w:pPr>
      <w:rPr>
        <w:rFonts w:hint="default"/>
        <w:lang w:val="it-IT" w:eastAsia="it-IT" w:bidi="it-IT"/>
      </w:rPr>
    </w:lvl>
  </w:abstractNum>
  <w:abstractNum w:abstractNumId="2" w15:restartNumberingAfterBreak="0">
    <w:nsid w:val="0BD06F43"/>
    <w:multiLevelType w:val="hybridMultilevel"/>
    <w:tmpl w:val="BC6617AC"/>
    <w:lvl w:ilvl="0" w:tplc="92B4908C">
      <w:start w:val="5"/>
      <w:numFmt w:val="decimal"/>
      <w:lvlText w:val="%1."/>
      <w:lvlJc w:val="left"/>
      <w:pPr>
        <w:ind w:left="938" w:hanging="826"/>
      </w:pPr>
      <w:rPr>
        <w:rFonts w:ascii="Candara" w:eastAsia="Calibri" w:hAnsi="Candara" w:cs="Calibri" w:hint="default"/>
        <w:w w:val="99"/>
        <w:sz w:val="20"/>
        <w:szCs w:val="20"/>
        <w:lang w:val="it-IT" w:eastAsia="it-IT" w:bidi="it-IT"/>
      </w:rPr>
    </w:lvl>
    <w:lvl w:ilvl="1" w:tplc="EE00256C">
      <w:numFmt w:val="bullet"/>
      <w:lvlText w:val=""/>
      <w:lvlJc w:val="left"/>
      <w:pPr>
        <w:ind w:left="1245" w:hanging="281"/>
      </w:pPr>
      <w:rPr>
        <w:rFonts w:ascii="Symbol" w:eastAsia="Symbol" w:hAnsi="Symbol" w:cs="Symbol" w:hint="default"/>
        <w:w w:val="99"/>
        <w:sz w:val="24"/>
        <w:szCs w:val="24"/>
        <w:lang w:val="it-IT" w:eastAsia="it-IT" w:bidi="it-IT"/>
      </w:rPr>
    </w:lvl>
    <w:lvl w:ilvl="2" w:tplc="F3BE53BE">
      <w:numFmt w:val="bullet"/>
      <w:lvlText w:val="•"/>
      <w:lvlJc w:val="left"/>
      <w:pPr>
        <w:ind w:left="2197" w:hanging="281"/>
      </w:pPr>
      <w:rPr>
        <w:rFonts w:hint="default"/>
        <w:lang w:val="it-IT" w:eastAsia="it-IT" w:bidi="it-IT"/>
      </w:rPr>
    </w:lvl>
    <w:lvl w:ilvl="3" w:tplc="04F6A0F6">
      <w:numFmt w:val="bullet"/>
      <w:lvlText w:val="•"/>
      <w:lvlJc w:val="left"/>
      <w:pPr>
        <w:ind w:left="3155" w:hanging="281"/>
      </w:pPr>
      <w:rPr>
        <w:rFonts w:hint="default"/>
        <w:lang w:val="it-IT" w:eastAsia="it-IT" w:bidi="it-IT"/>
      </w:rPr>
    </w:lvl>
    <w:lvl w:ilvl="4" w:tplc="8F54F90C">
      <w:numFmt w:val="bullet"/>
      <w:lvlText w:val="•"/>
      <w:lvlJc w:val="left"/>
      <w:pPr>
        <w:ind w:left="4113" w:hanging="281"/>
      </w:pPr>
      <w:rPr>
        <w:rFonts w:hint="default"/>
        <w:lang w:val="it-IT" w:eastAsia="it-IT" w:bidi="it-IT"/>
      </w:rPr>
    </w:lvl>
    <w:lvl w:ilvl="5" w:tplc="E376A060">
      <w:numFmt w:val="bullet"/>
      <w:lvlText w:val="•"/>
      <w:lvlJc w:val="left"/>
      <w:pPr>
        <w:ind w:left="5071" w:hanging="281"/>
      </w:pPr>
      <w:rPr>
        <w:rFonts w:hint="default"/>
        <w:lang w:val="it-IT" w:eastAsia="it-IT" w:bidi="it-IT"/>
      </w:rPr>
    </w:lvl>
    <w:lvl w:ilvl="6" w:tplc="08C863B0">
      <w:numFmt w:val="bullet"/>
      <w:lvlText w:val="•"/>
      <w:lvlJc w:val="left"/>
      <w:pPr>
        <w:ind w:left="6028" w:hanging="281"/>
      </w:pPr>
      <w:rPr>
        <w:rFonts w:hint="default"/>
        <w:lang w:val="it-IT" w:eastAsia="it-IT" w:bidi="it-IT"/>
      </w:rPr>
    </w:lvl>
    <w:lvl w:ilvl="7" w:tplc="F3D605B6">
      <w:numFmt w:val="bullet"/>
      <w:lvlText w:val="•"/>
      <w:lvlJc w:val="left"/>
      <w:pPr>
        <w:ind w:left="6986" w:hanging="281"/>
      </w:pPr>
      <w:rPr>
        <w:rFonts w:hint="default"/>
        <w:lang w:val="it-IT" w:eastAsia="it-IT" w:bidi="it-IT"/>
      </w:rPr>
    </w:lvl>
    <w:lvl w:ilvl="8" w:tplc="76D64EBA">
      <w:numFmt w:val="bullet"/>
      <w:lvlText w:val="•"/>
      <w:lvlJc w:val="left"/>
      <w:pPr>
        <w:ind w:left="7944" w:hanging="281"/>
      </w:pPr>
      <w:rPr>
        <w:rFonts w:hint="default"/>
        <w:lang w:val="it-IT" w:eastAsia="it-IT" w:bidi="it-IT"/>
      </w:rPr>
    </w:lvl>
  </w:abstractNum>
  <w:abstractNum w:abstractNumId="3" w15:restartNumberingAfterBreak="0">
    <w:nsid w:val="0F334B40"/>
    <w:multiLevelType w:val="hybridMultilevel"/>
    <w:tmpl w:val="8222CAC0"/>
    <w:lvl w:ilvl="0" w:tplc="AAF05F18">
      <w:start w:val="1"/>
      <w:numFmt w:val="decimal"/>
      <w:lvlText w:val="%1."/>
      <w:lvlJc w:val="left"/>
      <w:pPr>
        <w:ind w:left="832" w:hanging="720"/>
      </w:pPr>
      <w:rPr>
        <w:rFonts w:ascii="Candara" w:eastAsia="Times New Roman" w:hAnsi="Candara" w:cs="Times New Roman" w:hint="default"/>
        <w:w w:val="99"/>
        <w:sz w:val="20"/>
        <w:szCs w:val="20"/>
        <w:lang w:val="it-IT" w:eastAsia="it-IT" w:bidi="it-IT"/>
      </w:rPr>
    </w:lvl>
    <w:lvl w:ilvl="1" w:tplc="2DE28C2A">
      <w:numFmt w:val="bullet"/>
      <w:lvlText w:val="•"/>
      <w:lvlJc w:val="left"/>
      <w:pPr>
        <w:ind w:left="1742" w:hanging="720"/>
      </w:pPr>
      <w:rPr>
        <w:rFonts w:hint="default"/>
        <w:lang w:val="it-IT" w:eastAsia="it-IT" w:bidi="it-IT"/>
      </w:rPr>
    </w:lvl>
    <w:lvl w:ilvl="2" w:tplc="B622CC10">
      <w:numFmt w:val="bullet"/>
      <w:lvlText w:val="•"/>
      <w:lvlJc w:val="left"/>
      <w:pPr>
        <w:ind w:left="2644" w:hanging="720"/>
      </w:pPr>
      <w:rPr>
        <w:rFonts w:hint="default"/>
        <w:lang w:val="it-IT" w:eastAsia="it-IT" w:bidi="it-IT"/>
      </w:rPr>
    </w:lvl>
    <w:lvl w:ilvl="3" w:tplc="1FA6A9D8">
      <w:numFmt w:val="bullet"/>
      <w:lvlText w:val="•"/>
      <w:lvlJc w:val="left"/>
      <w:pPr>
        <w:ind w:left="3546" w:hanging="720"/>
      </w:pPr>
      <w:rPr>
        <w:rFonts w:hint="default"/>
        <w:lang w:val="it-IT" w:eastAsia="it-IT" w:bidi="it-IT"/>
      </w:rPr>
    </w:lvl>
    <w:lvl w:ilvl="4" w:tplc="52C01340">
      <w:numFmt w:val="bullet"/>
      <w:lvlText w:val="•"/>
      <w:lvlJc w:val="left"/>
      <w:pPr>
        <w:ind w:left="4448" w:hanging="720"/>
      </w:pPr>
      <w:rPr>
        <w:rFonts w:hint="default"/>
        <w:lang w:val="it-IT" w:eastAsia="it-IT" w:bidi="it-IT"/>
      </w:rPr>
    </w:lvl>
    <w:lvl w:ilvl="5" w:tplc="DB7CBDA2">
      <w:numFmt w:val="bullet"/>
      <w:lvlText w:val="•"/>
      <w:lvlJc w:val="left"/>
      <w:pPr>
        <w:ind w:left="5350" w:hanging="720"/>
      </w:pPr>
      <w:rPr>
        <w:rFonts w:hint="default"/>
        <w:lang w:val="it-IT" w:eastAsia="it-IT" w:bidi="it-IT"/>
      </w:rPr>
    </w:lvl>
    <w:lvl w:ilvl="6" w:tplc="9834834C">
      <w:numFmt w:val="bullet"/>
      <w:lvlText w:val="•"/>
      <w:lvlJc w:val="left"/>
      <w:pPr>
        <w:ind w:left="6252" w:hanging="720"/>
      </w:pPr>
      <w:rPr>
        <w:rFonts w:hint="default"/>
        <w:lang w:val="it-IT" w:eastAsia="it-IT" w:bidi="it-IT"/>
      </w:rPr>
    </w:lvl>
    <w:lvl w:ilvl="7" w:tplc="8F8210CA">
      <w:numFmt w:val="bullet"/>
      <w:lvlText w:val="•"/>
      <w:lvlJc w:val="left"/>
      <w:pPr>
        <w:ind w:left="7154" w:hanging="720"/>
      </w:pPr>
      <w:rPr>
        <w:rFonts w:hint="default"/>
        <w:lang w:val="it-IT" w:eastAsia="it-IT" w:bidi="it-IT"/>
      </w:rPr>
    </w:lvl>
    <w:lvl w:ilvl="8" w:tplc="940AA8BC">
      <w:numFmt w:val="bullet"/>
      <w:lvlText w:val="•"/>
      <w:lvlJc w:val="left"/>
      <w:pPr>
        <w:ind w:left="8056" w:hanging="720"/>
      </w:pPr>
      <w:rPr>
        <w:rFonts w:hint="default"/>
        <w:lang w:val="it-IT" w:eastAsia="it-IT" w:bidi="it-IT"/>
      </w:rPr>
    </w:lvl>
  </w:abstractNum>
  <w:abstractNum w:abstractNumId="4" w15:restartNumberingAfterBreak="0">
    <w:nsid w:val="0F5556CC"/>
    <w:multiLevelType w:val="hybridMultilevel"/>
    <w:tmpl w:val="9594E1A0"/>
    <w:lvl w:ilvl="0" w:tplc="57640F32">
      <w:start w:val="1"/>
      <w:numFmt w:val="decimal"/>
      <w:lvlText w:val="%1."/>
      <w:lvlJc w:val="left"/>
      <w:pPr>
        <w:ind w:left="832" w:hanging="708"/>
      </w:pPr>
      <w:rPr>
        <w:rFonts w:ascii="Candara" w:eastAsia="Courier New" w:hAnsi="Candara" w:cs="Courier New" w:hint="default"/>
        <w:spacing w:val="-1"/>
        <w:w w:val="100"/>
        <w:position w:val="1"/>
        <w:sz w:val="20"/>
        <w:szCs w:val="20"/>
        <w:lang w:val="it-IT" w:eastAsia="it-IT" w:bidi="it-IT"/>
      </w:rPr>
    </w:lvl>
    <w:lvl w:ilvl="1" w:tplc="18E2D3BC">
      <w:numFmt w:val="bullet"/>
      <w:lvlText w:val="•"/>
      <w:lvlJc w:val="left"/>
      <w:pPr>
        <w:ind w:left="1742" w:hanging="708"/>
      </w:pPr>
      <w:rPr>
        <w:rFonts w:hint="default"/>
        <w:lang w:val="it-IT" w:eastAsia="it-IT" w:bidi="it-IT"/>
      </w:rPr>
    </w:lvl>
    <w:lvl w:ilvl="2" w:tplc="572249B4">
      <w:numFmt w:val="bullet"/>
      <w:lvlText w:val="•"/>
      <w:lvlJc w:val="left"/>
      <w:pPr>
        <w:ind w:left="2644" w:hanging="708"/>
      </w:pPr>
      <w:rPr>
        <w:rFonts w:hint="default"/>
        <w:lang w:val="it-IT" w:eastAsia="it-IT" w:bidi="it-IT"/>
      </w:rPr>
    </w:lvl>
    <w:lvl w:ilvl="3" w:tplc="E7D441D8">
      <w:numFmt w:val="bullet"/>
      <w:lvlText w:val="•"/>
      <w:lvlJc w:val="left"/>
      <w:pPr>
        <w:ind w:left="3546" w:hanging="708"/>
      </w:pPr>
      <w:rPr>
        <w:rFonts w:hint="default"/>
        <w:lang w:val="it-IT" w:eastAsia="it-IT" w:bidi="it-IT"/>
      </w:rPr>
    </w:lvl>
    <w:lvl w:ilvl="4" w:tplc="6422074E">
      <w:numFmt w:val="bullet"/>
      <w:lvlText w:val="•"/>
      <w:lvlJc w:val="left"/>
      <w:pPr>
        <w:ind w:left="4448" w:hanging="708"/>
      </w:pPr>
      <w:rPr>
        <w:rFonts w:hint="default"/>
        <w:lang w:val="it-IT" w:eastAsia="it-IT" w:bidi="it-IT"/>
      </w:rPr>
    </w:lvl>
    <w:lvl w:ilvl="5" w:tplc="BA804112">
      <w:numFmt w:val="bullet"/>
      <w:lvlText w:val="•"/>
      <w:lvlJc w:val="left"/>
      <w:pPr>
        <w:ind w:left="5350" w:hanging="708"/>
      </w:pPr>
      <w:rPr>
        <w:rFonts w:hint="default"/>
        <w:lang w:val="it-IT" w:eastAsia="it-IT" w:bidi="it-IT"/>
      </w:rPr>
    </w:lvl>
    <w:lvl w:ilvl="6" w:tplc="A6941654">
      <w:numFmt w:val="bullet"/>
      <w:lvlText w:val="•"/>
      <w:lvlJc w:val="left"/>
      <w:pPr>
        <w:ind w:left="6252" w:hanging="708"/>
      </w:pPr>
      <w:rPr>
        <w:rFonts w:hint="default"/>
        <w:lang w:val="it-IT" w:eastAsia="it-IT" w:bidi="it-IT"/>
      </w:rPr>
    </w:lvl>
    <w:lvl w:ilvl="7" w:tplc="E224F90E">
      <w:numFmt w:val="bullet"/>
      <w:lvlText w:val="•"/>
      <w:lvlJc w:val="left"/>
      <w:pPr>
        <w:ind w:left="7154" w:hanging="708"/>
      </w:pPr>
      <w:rPr>
        <w:rFonts w:hint="default"/>
        <w:lang w:val="it-IT" w:eastAsia="it-IT" w:bidi="it-IT"/>
      </w:rPr>
    </w:lvl>
    <w:lvl w:ilvl="8" w:tplc="4002E99E">
      <w:numFmt w:val="bullet"/>
      <w:lvlText w:val="•"/>
      <w:lvlJc w:val="left"/>
      <w:pPr>
        <w:ind w:left="8056" w:hanging="708"/>
      </w:pPr>
      <w:rPr>
        <w:rFonts w:hint="default"/>
        <w:lang w:val="it-IT" w:eastAsia="it-IT" w:bidi="it-IT"/>
      </w:rPr>
    </w:lvl>
  </w:abstractNum>
  <w:abstractNum w:abstractNumId="5" w15:restartNumberingAfterBreak="0">
    <w:nsid w:val="186051CD"/>
    <w:multiLevelType w:val="hybridMultilevel"/>
    <w:tmpl w:val="F4A4B97E"/>
    <w:lvl w:ilvl="0" w:tplc="BF5A5750">
      <w:start w:val="1"/>
      <w:numFmt w:val="decimal"/>
      <w:lvlText w:val="%1."/>
      <w:lvlJc w:val="left"/>
      <w:pPr>
        <w:ind w:left="820" w:hanging="708"/>
      </w:pPr>
      <w:rPr>
        <w:rFonts w:ascii="Candara" w:eastAsia="Calibri" w:hAnsi="Candara" w:cs="Calibri" w:hint="default"/>
        <w:w w:val="99"/>
        <w:sz w:val="20"/>
        <w:szCs w:val="20"/>
        <w:lang w:val="it-IT" w:eastAsia="it-IT" w:bidi="it-IT"/>
      </w:rPr>
    </w:lvl>
    <w:lvl w:ilvl="1" w:tplc="F162D4EC">
      <w:numFmt w:val="bullet"/>
      <w:lvlText w:val="•"/>
      <w:lvlJc w:val="left"/>
      <w:pPr>
        <w:ind w:left="1724" w:hanging="708"/>
      </w:pPr>
      <w:rPr>
        <w:rFonts w:hint="default"/>
        <w:lang w:val="it-IT" w:eastAsia="it-IT" w:bidi="it-IT"/>
      </w:rPr>
    </w:lvl>
    <w:lvl w:ilvl="2" w:tplc="E30499AC">
      <w:numFmt w:val="bullet"/>
      <w:lvlText w:val="•"/>
      <w:lvlJc w:val="left"/>
      <w:pPr>
        <w:ind w:left="2628" w:hanging="708"/>
      </w:pPr>
      <w:rPr>
        <w:rFonts w:hint="default"/>
        <w:lang w:val="it-IT" w:eastAsia="it-IT" w:bidi="it-IT"/>
      </w:rPr>
    </w:lvl>
    <w:lvl w:ilvl="3" w:tplc="DD8A86A6">
      <w:numFmt w:val="bullet"/>
      <w:lvlText w:val="•"/>
      <w:lvlJc w:val="left"/>
      <w:pPr>
        <w:ind w:left="3532" w:hanging="708"/>
      </w:pPr>
      <w:rPr>
        <w:rFonts w:hint="default"/>
        <w:lang w:val="it-IT" w:eastAsia="it-IT" w:bidi="it-IT"/>
      </w:rPr>
    </w:lvl>
    <w:lvl w:ilvl="4" w:tplc="358EF298">
      <w:numFmt w:val="bullet"/>
      <w:lvlText w:val="•"/>
      <w:lvlJc w:val="left"/>
      <w:pPr>
        <w:ind w:left="4436" w:hanging="708"/>
      </w:pPr>
      <w:rPr>
        <w:rFonts w:hint="default"/>
        <w:lang w:val="it-IT" w:eastAsia="it-IT" w:bidi="it-IT"/>
      </w:rPr>
    </w:lvl>
    <w:lvl w:ilvl="5" w:tplc="4F445DD2">
      <w:numFmt w:val="bullet"/>
      <w:lvlText w:val="•"/>
      <w:lvlJc w:val="left"/>
      <w:pPr>
        <w:ind w:left="5340" w:hanging="708"/>
      </w:pPr>
      <w:rPr>
        <w:rFonts w:hint="default"/>
        <w:lang w:val="it-IT" w:eastAsia="it-IT" w:bidi="it-IT"/>
      </w:rPr>
    </w:lvl>
    <w:lvl w:ilvl="6" w:tplc="C172C32A">
      <w:numFmt w:val="bullet"/>
      <w:lvlText w:val="•"/>
      <w:lvlJc w:val="left"/>
      <w:pPr>
        <w:ind w:left="6244" w:hanging="708"/>
      </w:pPr>
      <w:rPr>
        <w:rFonts w:hint="default"/>
        <w:lang w:val="it-IT" w:eastAsia="it-IT" w:bidi="it-IT"/>
      </w:rPr>
    </w:lvl>
    <w:lvl w:ilvl="7" w:tplc="B768A6DA">
      <w:numFmt w:val="bullet"/>
      <w:lvlText w:val="•"/>
      <w:lvlJc w:val="left"/>
      <w:pPr>
        <w:ind w:left="7148" w:hanging="708"/>
      </w:pPr>
      <w:rPr>
        <w:rFonts w:hint="default"/>
        <w:lang w:val="it-IT" w:eastAsia="it-IT" w:bidi="it-IT"/>
      </w:rPr>
    </w:lvl>
    <w:lvl w:ilvl="8" w:tplc="8536DC5E">
      <w:numFmt w:val="bullet"/>
      <w:lvlText w:val="•"/>
      <w:lvlJc w:val="left"/>
      <w:pPr>
        <w:ind w:left="8052" w:hanging="708"/>
      </w:pPr>
      <w:rPr>
        <w:rFonts w:hint="default"/>
        <w:lang w:val="it-IT" w:eastAsia="it-IT" w:bidi="it-IT"/>
      </w:rPr>
    </w:lvl>
  </w:abstractNum>
  <w:abstractNum w:abstractNumId="6" w15:restartNumberingAfterBreak="0">
    <w:nsid w:val="1F3F7C5E"/>
    <w:multiLevelType w:val="hybridMultilevel"/>
    <w:tmpl w:val="9046797C"/>
    <w:lvl w:ilvl="0" w:tplc="018239B0">
      <w:start w:val="1"/>
      <w:numFmt w:val="decimal"/>
      <w:lvlText w:val="%1."/>
      <w:lvlJc w:val="left"/>
      <w:pPr>
        <w:ind w:left="820" w:hanging="708"/>
      </w:pPr>
      <w:rPr>
        <w:rFonts w:hint="default"/>
        <w:w w:val="99"/>
        <w:sz w:val="20"/>
        <w:szCs w:val="20"/>
        <w:lang w:val="it-IT" w:eastAsia="it-IT" w:bidi="it-IT"/>
      </w:rPr>
    </w:lvl>
    <w:lvl w:ilvl="1" w:tplc="7FE85F82">
      <w:numFmt w:val="bullet"/>
      <w:lvlText w:val="•"/>
      <w:lvlJc w:val="left"/>
      <w:pPr>
        <w:ind w:left="1724" w:hanging="708"/>
      </w:pPr>
      <w:rPr>
        <w:rFonts w:hint="default"/>
        <w:lang w:val="it-IT" w:eastAsia="it-IT" w:bidi="it-IT"/>
      </w:rPr>
    </w:lvl>
    <w:lvl w:ilvl="2" w:tplc="51189360">
      <w:numFmt w:val="bullet"/>
      <w:lvlText w:val="•"/>
      <w:lvlJc w:val="left"/>
      <w:pPr>
        <w:ind w:left="2628" w:hanging="708"/>
      </w:pPr>
      <w:rPr>
        <w:rFonts w:hint="default"/>
        <w:lang w:val="it-IT" w:eastAsia="it-IT" w:bidi="it-IT"/>
      </w:rPr>
    </w:lvl>
    <w:lvl w:ilvl="3" w:tplc="587634A4">
      <w:numFmt w:val="bullet"/>
      <w:lvlText w:val="•"/>
      <w:lvlJc w:val="left"/>
      <w:pPr>
        <w:ind w:left="3532" w:hanging="708"/>
      </w:pPr>
      <w:rPr>
        <w:rFonts w:hint="default"/>
        <w:lang w:val="it-IT" w:eastAsia="it-IT" w:bidi="it-IT"/>
      </w:rPr>
    </w:lvl>
    <w:lvl w:ilvl="4" w:tplc="CBCCEC26">
      <w:numFmt w:val="bullet"/>
      <w:lvlText w:val="•"/>
      <w:lvlJc w:val="left"/>
      <w:pPr>
        <w:ind w:left="4436" w:hanging="708"/>
      </w:pPr>
      <w:rPr>
        <w:rFonts w:hint="default"/>
        <w:lang w:val="it-IT" w:eastAsia="it-IT" w:bidi="it-IT"/>
      </w:rPr>
    </w:lvl>
    <w:lvl w:ilvl="5" w:tplc="2A8E0A70">
      <w:numFmt w:val="bullet"/>
      <w:lvlText w:val="•"/>
      <w:lvlJc w:val="left"/>
      <w:pPr>
        <w:ind w:left="5340" w:hanging="708"/>
      </w:pPr>
      <w:rPr>
        <w:rFonts w:hint="default"/>
        <w:lang w:val="it-IT" w:eastAsia="it-IT" w:bidi="it-IT"/>
      </w:rPr>
    </w:lvl>
    <w:lvl w:ilvl="6" w:tplc="B60A1200">
      <w:numFmt w:val="bullet"/>
      <w:lvlText w:val="•"/>
      <w:lvlJc w:val="left"/>
      <w:pPr>
        <w:ind w:left="6244" w:hanging="708"/>
      </w:pPr>
      <w:rPr>
        <w:rFonts w:hint="default"/>
        <w:lang w:val="it-IT" w:eastAsia="it-IT" w:bidi="it-IT"/>
      </w:rPr>
    </w:lvl>
    <w:lvl w:ilvl="7" w:tplc="CA104742">
      <w:numFmt w:val="bullet"/>
      <w:lvlText w:val="•"/>
      <w:lvlJc w:val="left"/>
      <w:pPr>
        <w:ind w:left="7148" w:hanging="708"/>
      </w:pPr>
      <w:rPr>
        <w:rFonts w:hint="default"/>
        <w:lang w:val="it-IT" w:eastAsia="it-IT" w:bidi="it-IT"/>
      </w:rPr>
    </w:lvl>
    <w:lvl w:ilvl="8" w:tplc="1A50B9F8">
      <w:numFmt w:val="bullet"/>
      <w:lvlText w:val="•"/>
      <w:lvlJc w:val="left"/>
      <w:pPr>
        <w:ind w:left="8052" w:hanging="708"/>
      </w:pPr>
      <w:rPr>
        <w:rFonts w:hint="default"/>
        <w:lang w:val="it-IT" w:eastAsia="it-IT" w:bidi="it-IT"/>
      </w:rPr>
    </w:lvl>
  </w:abstractNum>
  <w:abstractNum w:abstractNumId="7" w15:restartNumberingAfterBreak="0">
    <w:nsid w:val="2B54653F"/>
    <w:multiLevelType w:val="hybridMultilevel"/>
    <w:tmpl w:val="3C168A90"/>
    <w:lvl w:ilvl="0" w:tplc="22BCD456">
      <w:start w:val="1"/>
      <w:numFmt w:val="decimal"/>
      <w:lvlText w:val="%1."/>
      <w:lvlJc w:val="left"/>
      <w:pPr>
        <w:ind w:left="820" w:hanging="708"/>
      </w:pPr>
      <w:rPr>
        <w:rFonts w:ascii="Candara" w:hAnsi="Candara" w:hint="default"/>
        <w:w w:val="99"/>
        <w:sz w:val="20"/>
        <w:szCs w:val="20"/>
        <w:lang w:val="it-IT" w:eastAsia="it-IT" w:bidi="it-IT"/>
      </w:rPr>
    </w:lvl>
    <w:lvl w:ilvl="1" w:tplc="7FE85F82">
      <w:numFmt w:val="bullet"/>
      <w:lvlText w:val="•"/>
      <w:lvlJc w:val="left"/>
      <w:pPr>
        <w:ind w:left="1724" w:hanging="708"/>
      </w:pPr>
      <w:rPr>
        <w:rFonts w:hint="default"/>
        <w:lang w:val="it-IT" w:eastAsia="it-IT" w:bidi="it-IT"/>
      </w:rPr>
    </w:lvl>
    <w:lvl w:ilvl="2" w:tplc="51189360">
      <w:numFmt w:val="bullet"/>
      <w:lvlText w:val="•"/>
      <w:lvlJc w:val="left"/>
      <w:pPr>
        <w:ind w:left="2628" w:hanging="708"/>
      </w:pPr>
      <w:rPr>
        <w:rFonts w:hint="default"/>
        <w:lang w:val="it-IT" w:eastAsia="it-IT" w:bidi="it-IT"/>
      </w:rPr>
    </w:lvl>
    <w:lvl w:ilvl="3" w:tplc="587634A4">
      <w:numFmt w:val="bullet"/>
      <w:lvlText w:val="•"/>
      <w:lvlJc w:val="left"/>
      <w:pPr>
        <w:ind w:left="3532" w:hanging="708"/>
      </w:pPr>
      <w:rPr>
        <w:rFonts w:hint="default"/>
        <w:lang w:val="it-IT" w:eastAsia="it-IT" w:bidi="it-IT"/>
      </w:rPr>
    </w:lvl>
    <w:lvl w:ilvl="4" w:tplc="CBCCEC26">
      <w:numFmt w:val="bullet"/>
      <w:lvlText w:val="•"/>
      <w:lvlJc w:val="left"/>
      <w:pPr>
        <w:ind w:left="4436" w:hanging="708"/>
      </w:pPr>
      <w:rPr>
        <w:rFonts w:hint="default"/>
        <w:lang w:val="it-IT" w:eastAsia="it-IT" w:bidi="it-IT"/>
      </w:rPr>
    </w:lvl>
    <w:lvl w:ilvl="5" w:tplc="2A8E0A70">
      <w:numFmt w:val="bullet"/>
      <w:lvlText w:val="•"/>
      <w:lvlJc w:val="left"/>
      <w:pPr>
        <w:ind w:left="5340" w:hanging="708"/>
      </w:pPr>
      <w:rPr>
        <w:rFonts w:hint="default"/>
        <w:lang w:val="it-IT" w:eastAsia="it-IT" w:bidi="it-IT"/>
      </w:rPr>
    </w:lvl>
    <w:lvl w:ilvl="6" w:tplc="B60A1200">
      <w:numFmt w:val="bullet"/>
      <w:lvlText w:val="•"/>
      <w:lvlJc w:val="left"/>
      <w:pPr>
        <w:ind w:left="6244" w:hanging="708"/>
      </w:pPr>
      <w:rPr>
        <w:rFonts w:hint="default"/>
        <w:lang w:val="it-IT" w:eastAsia="it-IT" w:bidi="it-IT"/>
      </w:rPr>
    </w:lvl>
    <w:lvl w:ilvl="7" w:tplc="CA104742">
      <w:numFmt w:val="bullet"/>
      <w:lvlText w:val="•"/>
      <w:lvlJc w:val="left"/>
      <w:pPr>
        <w:ind w:left="7148" w:hanging="708"/>
      </w:pPr>
      <w:rPr>
        <w:rFonts w:hint="default"/>
        <w:lang w:val="it-IT" w:eastAsia="it-IT" w:bidi="it-IT"/>
      </w:rPr>
    </w:lvl>
    <w:lvl w:ilvl="8" w:tplc="1A50B9F8">
      <w:numFmt w:val="bullet"/>
      <w:lvlText w:val="•"/>
      <w:lvlJc w:val="left"/>
      <w:pPr>
        <w:ind w:left="8052" w:hanging="708"/>
      </w:pPr>
      <w:rPr>
        <w:rFonts w:hint="default"/>
        <w:lang w:val="it-IT" w:eastAsia="it-IT" w:bidi="it-IT"/>
      </w:rPr>
    </w:lvl>
  </w:abstractNum>
  <w:abstractNum w:abstractNumId="8" w15:restartNumberingAfterBreak="0">
    <w:nsid w:val="2F254861"/>
    <w:multiLevelType w:val="hybridMultilevel"/>
    <w:tmpl w:val="C22CB8CC"/>
    <w:lvl w:ilvl="0" w:tplc="0534178A">
      <w:start w:val="1"/>
      <w:numFmt w:val="decimal"/>
      <w:lvlText w:val="%1."/>
      <w:lvlJc w:val="left"/>
      <w:pPr>
        <w:ind w:left="832" w:hanging="708"/>
      </w:pPr>
      <w:rPr>
        <w:rFonts w:ascii="Candara" w:eastAsia="Calibri" w:hAnsi="Candara" w:cs="Calibri" w:hint="default"/>
        <w:w w:val="99"/>
        <w:sz w:val="20"/>
        <w:szCs w:val="20"/>
        <w:lang w:val="it-IT" w:eastAsia="it-IT" w:bidi="it-IT"/>
      </w:rPr>
    </w:lvl>
    <w:lvl w:ilvl="1" w:tplc="68E23C6E">
      <w:numFmt w:val="bullet"/>
      <w:lvlText w:val="•"/>
      <w:lvlJc w:val="left"/>
      <w:pPr>
        <w:ind w:left="1742" w:hanging="708"/>
      </w:pPr>
      <w:rPr>
        <w:rFonts w:hint="default"/>
        <w:lang w:val="it-IT" w:eastAsia="it-IT" w:bidi="it-IT"/>
      </w:rPr>
    </w:lvl>
    <w:lvl w:ilvl="2" w:tplc="9F0C1E90">
      <w:numFmt w:val="bullet"/>
      <w:lvlText w:val="•"/>
      <w:lvlJc w:val="left"/>
      <w:pPr>
        <w:ind w:left="2644" w:hanging="708"/>
      </w:pPr>
      <w:rPr>
        <w:rFonts w:hint="default"/>
        <w:lang w:val="it-IT" w:eastAsia="it-IT" w:bidi="it-IT"/>
      </w:rPr>
    </w:lvl>
    <w:lvl w:ilvl="3" w:tplc="F9C45F8C">
      <w:numFmt w:val="bullet"/>
      <w:lvlText w:val="•"/>
      <w:lvlJc w:val="left"/>
      <w:pPr>
        <w:ind w:left="3546" w:hanging="708"/>
      </w:pPr>
      <w:rPr>
        <w:rFonts w:hint="default"/>
        <w:lang w:val="it-IT" w:eastAsia="it-IT" w:bidi="it-IT"/>
      </w:rPr>
    </w:lvl>
    <w:lvl w:ilvl="4" w:tplc="E0163B1A">
      <w:numFmt w:val="bullet"/>
      <w:lvlText w:val="•"/>
      <w:lvlJc w:val="left"/>
      <w:pPr>
        <w:ind w:left="4448" w:hanging="708"/>
      </w:pPr>
      <w:rPr>
        <w:rFonts w:hint="default"/>
        <w:lang w:val="it-IT" w:eastAsia="it-IT" w:bidi="it-IT"/>
      </w:rPr>
    </w:lvl>
    <w:lvl w:ilvl="5" w:tplc="E5C2C04C">
      <w:numFmt w:val="bullet"/>
      <w:lvlText w:val="•"/>
      <w:lvlJc w:val="left"/>
      <w:pPr>
        <w:ind w:left="5350" w:hanging="708"/>
      </w:pPr>
      <w:rPr>
        <w:rFonts w:hint="default"/>
        <w:lang w:val="it-IT" w:eastAsia="it-IT" w:bidi="it-IT"/>
      </w:rPr>
    </w:lvl>
    <w:lvl w:ilvl="6" w:tplc="CED2EF5A">
      <w:numFmt w:val="bullet"/>
      <w:lvlText w:val="•"/>
      <w:lvlJc w:val="left"/>
      <w:pPr>
        <w:ind w:left="6252" w:hanging="708"/>
      </w:pPr>
      <w:rPr>
        <w:rFonts w:hint="default"/>
        <w:lang w:val="it-IT" w:eastAsia="it-IT" w:bidi="it-IT"/>
      </w:rPr>
    </w:lvl>
    <w:lvl w:ilvl="7" w:tplc="FBB25D3C">
      <w:numFmt w:val="bullet"/>
      <w:lvlText w:val="•"/>
      <w:lvlJc w:val="left"/>
      <w:pPr>
        <w:ind w:left="7154" w:hanging="708"/>
      </w:pPr>
      <w:rPr>
        <w:rFonts w:hint="default"/>
        <w:lang w:val="it-IT" w:eastAsia="it-IT" w:bidi="it-IT"/>
      </w:rPr>
    </w:lvl>
    <w:lvl w:ilvl="8" w:tplc="304E83D8">
      <w:numFmt w:val="bullet"/>
      <w:lvlText w:val="•"/>
      <w:lvlJc w:val="left"/>
      <w:pPr>
        <w:ind w:left="8056" w:hanging="708"/>
      </w:pPr>
      <w:rPr>
        <w:rFonts w:hint="default"/>
        <w:lang w:val="it-IT" w:eastAsia="it-IT" w:bidi="it-IT"/>
      </w:rPr>
    </w:lvl>
  </w:abstractNum>
  <w:abstractNum w:abstractNumId="9" w15:restartNumberingAfterBreak="0">
    <w:nsid w:val="32C85392"/>
    <w:multiLevelType w:val="hybridMultilevel"/>
    <w:tmpl w:val="D40EB012"/>
    <w:lvl w:ilvl="0" w:tplc="1CB4A62A">
      <w:start w:val="3"/>
      <w:numFmt w:val="decimal"/>
      <w:lvlText w:val="%1."/>
      <w:lvlJc w:val="left"/>
      <w:pPr>
        <w:ind w:left="820" w:hanging="708"/>
      </w:pPr>
      <w:rPr>
        <w:rFonts w:ascii="Candara" w:eastAsia="Calibri" w:hAnsi="Candara" w:cs="Calibri" w:hint="default"/>
        <w:w w:val="99"/>
        <w:sz w:val="20"/>
        <w:szCs w:val="20"/>
        <w:lang w:val="it-IT" w:eastAsia="it-IT" w:bidi="it-IT"/>
      </w:rPr>
    </w:lvl>
    <w:lvl w:ilvl="1" w:tplc="0ED090D6">
      <w:numFmt w:val="bullet"/>
      <w:lvlText w:val="•"/>
      <w:lvlJc w:val="left"/>
      <w:pPr>
        <w:ind w:left="1724" w:hanging="708"/>
      </w:pPr>
      <w:rPr>
        <w:rFonts w:hint="default"/>
        <w:lang w:val="it-IT" w:eastAsia="it-IT" w:bidi="it-IT"/>
      </w:rPr>
    </w:lvl>
    <w:lvl w:ilvl="2" w:tplc="00A297B2">
      <w:numFmt w:val="bullet"/>
      <w:lvlText w:val="•"/>
      <w:lvlJc w:val="left"/>
      <w:pPr>
        <w:ind w:left="2628" w:hanging="708"/>
      </w:pPr>
      <w:rPr>
        <w:rFonts w:hint="default"/>
        <w:lang w:val="it-IT" w:eastAsia="it-IT" w:bidi="it-IT"/>
      </w:rPr>
    </w:lvl>
    <w:lvl w:ilvl="3" w:tplc="13004C2A">
      <w:numFmt w:val="bullet"/>
      <w:lvlText w:val="•"/>
      <w:lvlJc w:val="left"/>
      <w:pPr>
        <w:ind w:left="3532" w:hanging="708"/>
      </w:pPr>
      <w:rPr>
        <w:rFonts w:hint="default"/>
        <w:lang w:val="it-IT" w:eastAsia="it-IT" w:bidi="it-IT"/>
      </w:rPr>
    </w:lvl>
    <w:lvl w:ilvl="4" w:tplc="4D6A5594">
      <w:numFmt w:val="bullet"/>
      <w:lvlText w:val="•"/>
      <w:lvlJc w:val="left"/>
      <w:pPr>
        <w:ind w:left="4436" w:hanging="708"/>
      </w:pPr>
      <w:rPr>
        <w:rFonts w:hint="default"/>
        <w:lang w:val="it-IT" w:eastAsia="it-IT" w:bidi="it-IT"/>
      </w:rPr>
    </w:lvl>
    <w:lvl w:ilvl="5" w:tplc="86F631FE">
      <w:numFmt w:val="bullet"/>
      <w:lvlText w:val="•"/>
      <w:lvlJc w:val="left"/>
      <w:pPr>
        <w:ind w:left="5340" w:hanging="708"/>
      </w:pPr>
      <w:rPr>
        <w:rFonts w:hint="default"/>
        <w:lang w:val="it-IT" w:eastAsia="it-IT" w:bidi="it-IT"/>
      </w:rPr>
    </w:lvl>
    <w:lvl w:ilvl="6" w:tplc="2954F378">
      <w:numFmt w:val="bullet"/>
      <w:lvlText w:val="•"/>
      <w:lvlJc w:val="left"/>
      <w:pPr>
        <w:ind w:left="6244" w:hanging="708"/>
      </w:pPr>
      <w:rPr>
        <w:rFonts w:hint="default"/>
        <w:lang w:val="it-IT" w:eastAsia="it-IT" w:bidi="it-IT"/>
      </w:rPr>
    </w:lvl>
    <w:lvl w:ilvl="7" w:tplc="C24ED6C2">
      <w:numFmt w:val="bullet"/>
      <w:lvlText w:val="•"/>
      <w:lvlJc w:val="left"/>
      <w:pPr>
        <w:ind w:left="7148" w:hanging="708"/>
      </w:pPr>
      <w:rPr>
        <w:rFonts w:hint="default"/>
        <w:lang w:val="it-IT" w:eastAsia="it-IT" w:bidi="it-IT"/>
      </w:rPr>
    </w:lvl>
    <w:lvl w:ilvl="8" w:tplc="66622DE6">
      <w:numFmt w:val="bullet"/>
      <w:lvlText w:val="•"/>
      <w:lvlJc w:val="left"/>
      <w:pPr>
        <w:ind w:left="8052" w:hanging="708"/>
      </w:pPr>
      <w:rPr>
        <w:rFonts w:hint="default"/>
        <w:lang w:val="it-IT" w:eastAsia="it-IT" w:bidi="it-IT"/>
      </w:rPr>
    </w:lvl>
  </w:abstractNum>
  <w:abstractNum w:abstractNumId="10" w15:restartNumberingAfterBreak="0">
    <w:nsid w:val="38653917"/>
    <w:multiLevelType w:val="hybridMultilevel"/>
    <w:tmpl w:val="011A7F04"/>
    <w:lvl w:ilvl="0" w:tplc="318899FA">
      <w:start w:val="1"/>
      <w:numFmt w:val="decimal"/>
      <w:lvlText w:val="%1."/>
      <w:lvlJc w:val="left"/>
      <w:pPr>
        <w:ind w:left="964" w:hanging="852"/>
      </w:pPr>
      <w:rPr>
        <w:rFonts w:ascii="Candara" w:eastAsia="Calibri" w:hAnsi="Candara" w:cs="Calibri" w:hint="default"/>
        <w:w w:val="99"/>
        <w:sz w:val="20"/>
        <w:szCs w:val="20"/>
        <w:lang w:val="it-IT" w:eastAsia="it-IT" w:bidi="it-IT"/>
      </w:rPr>
    </w:lvl>
    <w:lvl w:ilvl="1" w:tplc="19CAE1DE">
      <w:numFmt w:val="bullet"/>
      <w:lvlText w:val="•"/>
      <w:lvlJc w:val="left"/>
      <w:pPr>
        <w:ind w:left="1850" w:hanging="852"/>
      </w:pPr>
      <w:rPr>
        <w:rFonts w:hint="default"/>
        <w:lang w:val="it-IT" w:eastAsia="it-IT" w:bidi="it-IT"/>
      </w:rPr>
    </w:lvl>
    <w:lvl w:ilvl="2" w:tplc="C3CE26EE">
      <w:numFmt w:val="bullet"/>
      <w:lvlText w:val="•"/>
      <w:lvlJc w:val="left"/>
      <w:pPr>
        <w:ind w:left="2740" w:hanging="852"/>
      </w:pPr>
      <w:rPr>
        <w:rFonts w:hint="default"/>
        <w:lang w:val="it-IT" w:eastAsia="it-IT" w:bidi="it-IT"/>
      </w:rPr>
    </w:lvl>
    <w:lvl w:ilvl="3" w:tplc="FAC2869A">
      <w:numFmt w:val="bullet"/>
      <w:lvlText w:val="•"/>
      <w:lvlJc w:val="left"/>
      <w:pPr>
        <w:ind w:left="3630" w:hanging="852"/>
      </w:pPr>
      <w:rPr>
        <w:rFonts w:hint="default"/>
        <w:lang w:val="it-IT" w:eastAsia="it-IT" w:bidi="it-IT"/>
      </w:rPr>
    </w:lvl>
    <w:lvl w:ilvl="4" w:tplc="2BDE3562">
      <w:numFmt w:val="bullet"/>
      <w:lvlText w:val="•"/>
      <w:lvlJc w:val="left"/>
      <w:pPr>
        <w:ind w:left="4520" w:hanging="852"/>
      </w:pPr>
      <w:rPr>
        <w:rFonts w:hint="default"/>
        <w:lang w:val="it-IT" w:eastAsia="it-IT" w:bidi="it-IT"/>
      </w:rPr>
    </w:lvl>
    <w:lvl w:ilvl="5" w:tplc="3724D172">
      <w:numFmt w:val="bullet"/>
      <w:lvlText w:val="•"/>
      <w:lvlJc w:val="left"/>
      <w:pPr>
        <w:ind w:left="5410" w:hanging="852"/>
      </w:pPr>
      <w:rPr>
        <w:rFonts w:hint="default"/>
        <w:lang w:val="it-IT" w:eastAsia="it-IT" w:bidi="it-IT"/>
      </w:rPr>
    </w:lvl>
    <w:lvl w:ilvl="6" w:tplc="9B20A692">
      <w:numFmt w:val="bullet"/>
      <w:lvlText w:val="•"/>
      <w:lvlJc w:val="left"/>
      <w:pPr>
        <w:ind w:left="6300" w:hanging="852"/>
      </w:pPr>
      <w:rPr>
        <w:rFonts w:hint="default"/>
        <w:lang w:val="it-IT" w:eastAsia="it-IT" w:bidi="it-IT"/>
      </w:rPr>
    </w:lvl>
    <w:lvl w:ilvl="7" w:tplc="D1FA243C">
      <w:numFmt w:val="bullet"/>
      <w:lvlText w:val="•"/>
      <w:lvlJc w:val="left"/>
      <w:pPr>
        <w:ind w:left="7190" w:hanging="852"/>
      </w:pPr>
      <w:rPr>
        <w:rFonts w:hint="default"/>
        <w:lang w:val="it-IT" w:eastAsia="it-IT" w:bidi="it-IT"/>
      </w:rPr>
    </w:lvl>
    <w:lvl w:ilvl="8" w:tplc="7A940876">
      <w:numFmt w:val="bullet"/>
      <w:lvlText w:val="•"/>
      <w:lvlJc w:val="left"/>
      <w:pPr>
        <w:ind w:left="8080" w:hanging="852"/>
      </w:pPr>
      <w:rPr>
        <w:rFonts w:hint="default"/>
        <w:lang w:val="it-IT" w:eastAsia="it-IT" w:bidi="it-IT"/>
      </w:rPr>
    </w:lvl>
  </w:abstractNum>
  <w:abstractNum w:abstractNumId="11" w15:restartNumberingAfterBreak="0">
    <w:nsid w:val="41F62E4D"/>
    <w:multiLevelType w:val="hybridMultilevel"/>
    <w:tmpl w:val="CF0A4DE0"/>
    <w:lvl w:ilvl="0" w:tplc="0106C046">
      <w:start w:val="1"/>
      <w:numFmt w:val="decimal"/>
      <w:lvlText w:val="%1."/>
      <w:lvlJc w:val="left"/>
      <w:pPr>
        <w:ind w:left="938" w:hanging="826"/>
      </w:pPr>
      <w:rPr>
        <w:rFonts w:ascii="Candara" w:eastAsia="Calibri" w:hAnsi="Candara" w:cs="Calibri" w:hint="default"/>
        <w:w w:val="99"/>
        <w:sz w:val="20"/>
        <w:szCs w:val="20"/>
        <w:lang w:val="it-IT" w:eastAsia="it-IT" w:bidi="it-IT"/>
      </w:rPr>
    </w:lvl>
    <w:lvl w:ilvl="1" w:tplc="9F38A7E0">
      <w:numFmt w:val="bullet"/>
      <w:lvlText w:val="-"/>
      <w:lvlJc w:val="left"/>
      <w:pPr>
        <w:ind w:left="964" w:hanging="564"/>
      </w:pPr>
      <w:rPr>
        <w:rFonts w:ascii="Arial" w:eastAsia="Arial" w:hAnsi="Arial" w:cs="Arial" w:hint="default"/>
        <w:w w:val="99"/>
        <w:sz w:val="24"/>
        <w:szCs w:val="24"/>
        <w:lang w:val="it-IT" w:eastAsia="it-IT" w:bidi="it-IT"/>
      </w:rPr>
    </w:lvl>
    <w:lvl w:ilvl="2" w:tplc="CE06783A">
      <w:numFmt w:val="bullet"/>
      <w:lvlText w:val="•"/>
      <w:lvlJc w:val="left"/>
      <w:pPr>
        <w:ind w:left="1948" w:hanging="564"/>
      </w:pPr>
      <w:rPr>
        <w:rFonts w:hint="default"/>
        <w:lang w:val="it-IT" w:eastAsia="it-IT" w:bidi="it-IT"/>
      </w:rPr>
    </w:lvl>
    <w:lvl w:ilvl="3" w:tplc="B9966108">
      <w:numFmt w:val="bullet"/>
      <w:lvlText w:val="•"/>
      <w:lvlJc w:val="left"/>
      <w:pPr>
        <w:ind w:left="2937" w:hanging="564"/>
      </w:pPr>
      <w:rPr>
        <w:rFonts w:hint="default"/>
        <w:lang w:val="it-IT" w:eastAsia="it-IT" w:bidi="it-IT"/>
      </w:rPr>
    </w:lvl>
    <w:lvl w:ilvl="4" w:tplc="DB40A464">
      <w:numFmt w:val="bullet"/>
      <w:lvlText w:val="•"/>
      <w:lvlJc w:val="left"/>
      <w:pPr>
        <w:ind w:left="3926" w:hanging="564"/>
      </w:pPr>
      <w:rPr>
        <w:rFonts w:hint="default"/>
        <w:lang w:val="it-IT" w:eastAsia="it-IT" w:bidi="it-IT"/>
      </w:rPr>
    </w:lvl>
    <w:lvl w:ilvl="5" w:tplc="233074BC">
      <w:numFmt w:val="bullet"/>
      <w:lvlText w:val="•"/>
      <w:lvlJc w:val="left"/>
      <w:pPr>
        <w:ind w:left="4915" w:hanging="564"/>
      </w:pPr>
      <w:rPr>
        <w:rFonts w:hint="default"/>
        <w:lang w:val="it-IT" w:eastAsia="it-IT" w:bidi="it-IT"/>
      </w:rPr>
    </w:lvl>
    <w:lvl w:ilvl="6" w:tplc="F4340D6E">
      <w:numFmt w:val="bullet"/>
      <w:lvlText w:val="•"/>
      <w:lvlJc w:val="left"/>
      <w:pPr>
        <w:ind w:left="5904" w:hanging="564"/>
      </w:pPr>
      <w:rPr>
        <w:rFonts w:hint="default"/>
        <w:lang w:val="it-IT" w:eastAsia="it-IT" w:bidi="it-IT"/>
      </w:rPr>
    </w:lvl>
    <w:lvl w:ilvl="7" w:tplc="9CDE8790">
      <w:numFmt w:val="bullet"/>
      <w:lvlText w:val="•"/>
      <w:lvlJc w:val="left"/>
      <w:pPr>
        <w:ind w:left="6893" w:hanging="564"/>
      </w:pPr>
      <w:rPr>
        <w:rFonts w:hint="default"/>
        <w:lang w:val="it-IT" w:eastAsia="it-IT" w:bidi="it-IT"/>
      </w:rPr>
    </w:lvl>
    <w:lvl w:ilvl="8" w:tplc="329CEF5C">
      <w:numFmt w:val="bullet"/>
      <w:lvlText w:val="•"/>
      <w:lvlJc w:val="left"/>
      <w:pPr>
        <w:ind w:left="7882" w:hanging="564"/>
      </w:pPr>
      <w:rPr>
        <w:rFonts w:hint="default"/>
        <w:lang w:val="it-IT" w:eastAsia="it-IT" w:bidi="it-IT"/>
      </w:rPr>
    </w:lvl>
  </w:abstractNum>
  <w:abstractNum w:abstractNumId="12" w15:restartNumberingAfterBreak="0">
    <w:nsid w:val="45E35677"/>
    <w:multiLevelType w:val="hybridMultilevel"/>
    <w:tmpl w:val="EEA834D0"/>
    <w:lvl w:ilvl="0" w:tplc="836E72BE">
      <w:start w:val="1"/>
      <w:numFmt w:val="decimal"/>
      <w:lvlText w:val="%1."/>
      <w:lvlJc w:val="left"/>
      <w:pPr>
        <w:ind w:left="832" w:hanging="709"/>
      </w:pPr>
      <w:rPr>
        <w:rFonts w:ascii="Candara" w:eastAsia="Garamond" w:hAnsi="Candara" w:cs="Garamond" w:hint="default"/>
        <w:w w:val="99"/>
        <w:sz w:val="20"/>
        <w:szCs w:val="20"/>
        <w:lang w:val="it-IT" w:eastAsia="it-IT" w:bidi="it-IT"/>
      </w:rPr>
    </w:lvl>
    <w:lvl w:ilvl="1" w:tplc="FBD0163A">
      <w:numFmt w:val="bullet"/>
      <w:lvlText w:val="•"/>
      <w:lvlJc w:val="left"/>
      <w:pPr>
        <w:ind w:left="1742" w:hanging="709"/>
      </w:pPr>
      <w:rPr>
        <w:rFonts w:hint="default"/>
        <w:lang w:val="it-IT" w:eastAsia="it-IT" w:bidi="it-IT"/>
      </w:rPr>
    </w:lvl>
    <w:lvl w:ilvl="2" w:tplc="342039CA">
      <w:numFmt w:val="bullet"/>
      <w:lvlText w:val="•"/>
      <w:lvlJc w:val="left"/>
      <w:pPr>
        <w:ind w:left="2644" w:hanging="709"/>
      </w:pPr>
      <w:rPr>
        <w:rFonts w:hint="default"/>
        <w:lang w:val="it-IT" w:eastAsia="it-IT" w:bidi="it-IT"/>
      </w:rPr>
    </w:lvl>
    <w:lvl w:ilvl="3" w:tplc="6EDC7A54">
      <w:numFmt w:val="bullet"/>
      <w:lvlText w:val="•"/>
      <w:lvlJc w:val="left"/>
      <w:pPr>
        <w:ind w:left="3546" w:hanging="709"/>
      </w:pPr>
      <w:rPr>
        <w:rFonts w:hint="default"/>
        <w:lang w:val="it-IT" w:eastAsia="it-IT" w:bidi="it-IT"/>
      </w:rPr>
    </w:lvl>
    <w:lvl w:ilvl="4" w:tplc="7110FA72">
      <w:numFmt w:val="bullet"/>
      <w:lvlText w:val="•"/>
      <w:lvlJc w:val="left"/>
      <w:pPr>
        <w:ind w:left="4448" w:hanging="709"/>
      </w:pPr>
      <w:rPr>
        <w:rFonts w:hint="default"/>
        <w:lang w:val="it-IT" w:eastAsia="it-IT" w:bidi="it-IT"/>
      </w:rPr>
    </w:lvl>
    <w:lvl w:ilvl="5" w:tplc="AB72BBAC">
      <w:numFmt w:val="bullet"/>
      <w:lvlText w:val="•"/>
      <w:lvlJc w:val="left"/>
      <w:pPr>
        <w:ind w:left="5350" w:hanging="709"/>
      </w:pPr>
      <w:rPr>
        <w:rFonts w:hint="default"/>
        <w:lang w:val="it-IT" w:eastAsia="it-IT" w:bidi="it-IT"/>
      </w:rPr>
    </w:lvl>
    <w:lvl w:ilvl="6" w:tplc="2F24BDD0">
      <w:numFmt w:val="bullet"/>
      <w:lvlText w:val="•"/>
      <w:lvlJc w:val="left"/>
      <w:pPr>
        <w:ind w:left="6252" w:hanging="709"/>
      </w:pPr>
      <w:rPr>
        <w:rFonts w:hint="default"/>
        <w:lang w:val="it-IT" w:eastAsia="it-IT" w:bidi="it-IT"/>
      </w:rPr>
    </w:lvl>
    <w:lvl w:ilvl="7" w:tplc="53E60E18">
      <w:numFmt w:val="bullet"/>
      <w:lvlText w:val="•"/>
      <w:lvlJc w:val="left"/>
      <w:pPr>
        <w:ind w:left="7154" w:hanging="709"/>
      </w:pPr>
      <w:rPr>
        <w:rFonts w:hint="default"/>
        <w:lang w:val="it-IT" w:eastAsia="it-IT" w:bidi="it-IT"/>
      </w:rPr>
    </w:lvl>
    <w:lvl w:ilvl="8" w:tplc="2EE697BA">
      <w:numFmt w:val="bullet"/>
      <w:lvlText w:val="•"/>
      <w:lvlJc w:val="left"/>
      <w:pPr>
        <w:ind w:left="8056" w:hanging="709"/>
      </w:pPr>
      <w:rPr>
        <w:rFonts w:hint="default"/>
        <w:lang w:val="it-IT" w:eastAsia="it-IT" w:bidi="it-IT"/>
      </w:rPr>
    </w:lvl>
  </w:abstractNum>
  <w:abstractNum w:abstractNumId="13" w15:restartNumberingAfterBreak="0">
    <w:nsid w:val="4962057F"/>
    <w:multiLevelType w:val="hybridMultilevel"/>
    <w:tmpl w:val="25EADD3C"/>
    <w:lvl w:ilvl="0" w:tplc="0410000F">
      <w:start w:val="1"/>
      <w:numFmt w:val="decimal"/>
      <w:lvlText w:val="%1."/>
      <w:lvlJc w:val="left"/>
      <w:pPr>
        <w:ind w:left="820" w:hanging="708"/>
      </w:pPr>
      <w:rPr>
        <w:rFonts w:hint="default"/>
        <w:w w:val="99"/>
        <w:sz w:val="24"/>
        <w:szCs w:val="24"/>
        <w:lang w:val="it-IT" w:eastAsia="it-IT" w:bidi="it-IT"/>
      </w:rPr>
    </w:lvl>
    <w:lvl w:ilvl="1" w:tplc="7FE85F82">
      <w:numFmt w:val="bullet"/>
      <w:lvlText w:val="•"/>
      <w:lvlJc w:val="left"/>
      <w:pPr>
        <w:ind w:left="1724" w:hanging="708"/>
      </w:pPr>
      <w:rPr>
        <w:rFonts w:hint="default"/>
        <w:lang w:val="it-IT" w:eastAsia="it-IT" w:bidi="it-IT"/>
      </w:rPr>
    </w:lvl>
    <w:lvl w:ilvl="2" w:tplc="51189360">
      <w:numFmt w:val="bullet"/>
      <w:lvlText w:val="•"/>
      <w:lvlJc w:val="left"/>
      <w:pPr>
        <w:ind w:left="2628" w:hanging="708"/>
      </w:pPr>
      <w:rPr>
        <w:rFonts w:hint="default"/>
        <w:lang w:val="it-IT" w:eastAsia="it-IT" w:bidi="it-IT"/>
      </w:rPr>
    </w:lvl>
    <w:lvl w:ilvl="3" w:tplc="587634A4">
      <w:numFmt w:val="bullet"/>
      <w:lvlText w:val="•"/>
      <w:lvlJc w:val="left"/>
      <w:pPr>
        <w:ind w:left="3532" w:hanging="708"/>
      </w:pPr>
      <w:rPr>
        <w:rFonts w:hint="default"/>
        <w:lang w:val="it-IT" w:eastAsia="it-IT" w:bidi="it-IT"/>
      </w:rPr>
    </w:lvl>
    <w:lvl w:ilvl="4" w:tplc="CBCCEC26">
      <w:numFmt w:val="bullet"/>
      <w:lvlText w:val="•"/>
      <w:lvlJc w:val="left"/>
      <w:pPr>
        <w:ind w:left="4436" w:hanging="708"/>
      </w:pPr>
      <w:rPr>
        <w:rFonts w:hint="default"/>
        <w:lang w:val="it-IT" w:eastAsia="it-IT" w:bidi="it-IT"/>
      </w:rPr>
    </w:lvl>
    <w:lvl w:ilvl="5" w:tplc="2A8E0A70">
      <w:numFmt w:val="bullet"/>
      <w:lvlText w:val="•"/>
      <w:lvlJc w:val="left"/>
      <w:pPr>
        <w:ind w:left="5340" w:hanging="708"/>
      </w:pPr>
      <w:rPr>
        <w:rFonts w:hint="default"/>
        <w:lang w:val="it-IT" w:eastAsia="it-IT" w:bidi="it-IT"/>
      </w:rPr>
    </w:lvl>
    <w:lvl w:ilvl="6" w:tplc="B60A1200">
      <w:numFmt w:val="bullet"/>
      <w:lvlText w:val="•"/>
      <w:lvlJc w:val="left"/>
      <w:pPr>
        <w:ind w:left="6244" w:hanging="708"/>
      </w:pPr>
      <w:rPr>
        <w:rFonts w:hint="default"/>
        <w:lang w:val="it-IT" w:eastAsia="it-IT" w:bidi="it-IT"/>
      </w:rPr>
    </w:lvl>
    <w:lvl w:ilvl="7" w:tplc="CA104742">
      <w:numFmt w:val="bullet"/>
      <w:lvlText w:val="•"/>
      <w:lvlJc w:val="left"/>
      <w:pPr>
        <w:ind w:left="7148" w:hanging="708"/>
      </w:pPr>
      <w:rPr>
        <w:rFonts w:hint="default"/>
        <w:lang w:val="it-IT" w:eastAsia="it-IT" w:bidi="it-IT"/>
      </w:rPr>
    </w:lvl>
    <w:lvl w:ilvl="8" w:tplc="1A50B9F8">
      <w:numFmt w:val="bullet"/>
      <w:lvlText w:val="•"/>
      <w:lvlJc w:val="left"/>
      <w:pPr>
        <w:ind w:left="8052" w:hanging="708"/>
      </w:pPr>
      <w:rPr>
        <w:rFonts w:hint="default"/>
        <w:lang w:val="it-IT" w:eastAsia="it-IT" w:bidi="it-IT"/>
      </w:rPr>
    </w:lvl>
  </w:abstractNum>
  <w:abstractNum w:abstractNumId="14" w15:restartNumberingAfterBreak="0">
    <w:nsid w:val="4A183E40"/>
    <w:multiLevelType w:val="hybridMultilevel"/>
    <w:tmpl w:val="BFB87E80"/>
    <w:lvl w:ilvl="0" w:tplc="64EE9AD6">
      <w:start w:val="1"/>
      <w:numFmt w:val="decimal"/>
      <w:lvlText w:val="%1."/>
      <w:lvlJc w:val="left"/>
      <w:pPr>
        <w:ind w:left="820" w:hanging="708"/>
      </w:pPr>
      <w:rPr>
        <w:rFonts w:hint="default"/>
        <w:w w:val="99"/>
        <w:sz w:val="20"/>
        <w:szCs w:val="20"/>
        <w:lang w:val="it-IT" w:eastAsia="it-IT" w:bidi="it-IT"/>
      </w:rPr>
    </w:lvl>
    <w:lvl w:ilvl="1" w:tplc="7FE85F82">
      <w:numFmt w:val="bullet"/>
      <w:lvlText w:val="•"/>
      <w:lvlJc w:val="left"/>
      <w:pPr>
        <w:ind w:left="1724" w:hanging="708"/>
      </w:pPr>
      <w:rPr>
        <w:rFonts w:hint="default"/>
        <w:lang w:val="it-IT" w:eastAsia="it-IT" w:bidi="it-IT"/>
      </w:rPr>
    </w:lvl>
    <w:lvl w:ilvl="2" w:tplc="51189360">
      <w:numFmt w:val="bullet"/>
      <w:lvlText w:val="•"/>
      <w:lvlJc w:val="left"/>
      <w:pPr>
        <w:ind w:left="2628" w:hanging="708"/>
      </w:pPr>
      <w:rPr>
        <w:rFonts w:hint="default"/>
        <w:lang w:val="it-IT" w:eastAsia="it-IT" w:bidi="it-IT"/>
      </w:rPr>
    </w:lvl>
    <w:lvl w:ilvl="3" w:tplc="587634A4">
      <w:numFmt w:val="bullet"/>
      <w:lvlText w:val="•"/>
      <w:lvlJc w:val="left"/>
      <w:pPr>
        <w:ind w:left="3532" w:hanging="708"/>
      </w:pPr>
      <w:rPr>
        <w:rFonts w:hint="default"/>
        <w:lang w:val="it-IT" w:eastAsia="it-IT" w:bidi="it-IT"/>
      </w:rPr>
    </w:lvl>
    <w:lvl w:ilvl="4" w:tplc="CBCCEC26">
      <w:numFmt w:val="bullet"/>
      <w:lvlText w:val="•"/>
      <w:lvlJc w:val="left"/>
      <w:pPr>
        <w:ind w:left="4436" w:hanging="708"/>
      </w:pPr>
      <w:rPr>
        <w:rFonts w:hint="default"/>
        <w:lang w:val="it-IT" w:eastAsia="it-IT" w:bidi="it-IT"/>
      </w:rPr>
    </w:lvl>
    <w:lvl w:ilvl="5" w:tplc="2A8E0A70">
      <w:numFmt w:val="bullet"/>
      <w:lvlText w:val="•"/>
      <w:lvlJc w:val="left"/>
      <w:pPr>
        <w:ind w:left="5340" w:hanging="708"/>
      </w:pPr>
      <w:rPr>
        <w:rFonts w:hint="default"/>
        <w:lang w:val="it-IT" w:eastAsia="it-IT" w:bidi="it-IT"/>
      </w:rPr>
    </w:lvl>
    <w:lvl w:ilvl="6" w:tplc="B60A1200">
      <w:numFmt w:val="bullet"/>
      <w:lvlText w:val="•"/>
      <w:lvlJc w:val="left"/>
      <w:pPr>
        <w:ind w:left="6244" w:hanging="708"/>
      </w:pPr>
      <w:rPr>
        <w:rFonts w:hint="default"/>
        <w:lang w:val="it-IT" w:eastAsia="it-IT" w:bidi="it-IT"/>
      </w:rPr>
    </w:lvl>
    <w:lvl w:ilvl="7" w:tplc="CA104742">
      <w:numFmt w:val="bullet"/>
      <w:lvlText w:val="•"/>
      <w:lvlJc w:val="left"/>
      <w:pPr>
        <w:ind w:left="7148" w:hanging="708"/>
      </w:pPr>
      <w:rPr>
        <w:rFonts w:hint="default"/>
        <w:lang w:val="it-IT" w:eastAsia="it-IT" w:bidi="it-IT"/>
      </w:rPr>
    </w:lvl>
    <w:lvl w:ilvl="8" w:tplc="1A50B9F8">
      <w:numFmt w:val="bullet"/>
      <w:lvlText w:val="•"/>
      <w:lvlJc w:val="left"/>
      <w:pPr>
        <w:ind w:left="8052" w:hanging="708"/>
      </w:pPr>
      <w:rPr>
        <w:rFonts w:hint="default"/>
        <w:lang w:val="it-IT" w:eastAsia="it-IT" w:bidi="it-IT"/>
      </w:rPr>
    </w:lvl>
  </w:abstractNum>
  <w:abstractNum w:abstractNumId="15" w15:restartNumberingAfterBreak="0">
    <w:nsid w:val="4F2805A7"/>
    <w:multiLevelType w:val="hybridMultilevel"/>
    <w:tmpl w:val="F9FCFD42"/>
    <w:lvl w:ilvl="0" w:tplc="5C3A7C88">
      <w:start w:val="11"/>
      <w:numFmt w:val="decimal"/>
      <w:lvlText w:val="%1."/>
      <w:lvlJc w:val="left"/>
      <w:pPr>
        <w:ind w:left="820" w:hanging="708"/>
      </w:pPr>
      <w:rPr>
        <w:rFonts w:ascii="Times New Roman" w:eastAsia="Times New Roman" w:hAnsi="Times New Roman" w:cs="Times New Roman" w:hint="default"/>
        <w:w w:val="99"/>
        <w:sz w:val="24"/>
        <w:szCs w:val="24"/>
        <w:lang w:val="it-IT" w:eastAsia="it-IT" w:bidi="it-IT"/>
      </w:rPr>
    </w:lvl>
    <w:lvl w:ilvl="1" w:tplc="F7E6DF30">
      <w:numFmt w:val="bullet"/>
      <w:lvlText w:val="•"/>
      <w:lvlJc w:val="left"/>
      <w:pPr>
        <w:ind w:left="1724" w:hanging="708"/>
      </w:pPr>
      <w:rPr>
        <w:rFonts w:hint="default"/>
        <w:lang w:val="it-IT" w:eastAsia="it-IT" w:bidi="it-IT"/>
      </w:rPr>
    </w:lvl>
    <w:lvl w:ilvl="2" w:tplc="E6D03DA6">
      <w:numFmt w:val="bullet"/>
      <w:lvlText w:val="•"/>
      <w:lvlJc w:val="left"/>
      <w:pPr>
        <w:ind w:left="2628" w:hanging="708"/>
      </w:pPr>
      <w:rPr>
        <w:rFonts w:hint="default"/>
        <w:lang w:val="it-IT" w:eastAsia="it-IT" w:bidi="it-IT"/>
      </w:rPr>
    </w:lvl>
    <w:lvl w:ilvl="3" w:tplc="8862A108">
      <w:numFmt w:val="bullet"/>
      <w:lvlText w:val="•"/>
      <w:lvlJc w:val="left"/>
      <w:pPr>
        <w:ind w:left="3532" w:hanging="708"/>
      </w:pPr>
      <w:rPr>
        <w:rFonts w:hint="default"/>
        <w:lang w:val="it-IT" w:eastAsia="it-IT" w:bidi="it-IT"/>
      </w:rPr>
    </w:lvl>
    <w:lvl w:ilvl="4" w:tplc="1CF0A8C4">
      <w:numFmt w:val="bullet"/>
      <w:lvlText w:val="•"/>
      <w:lvlJc w:val="left"/>
      <w:pPr>
        <w:ind w:left="4436" w:hanging="708"/>
      </w:pPr>
      <w:rPr>
        <w:rFonts w:hint="default"/>
        <w:lang w:val="it-IT" w:eastAsia="it-IT" w:bidi="it-IT"/>
      </w:rPr>
    </w:lvl>
    <w:lvl w:ilvl="5" w:tplc="18327988">
      <w:numFmt w:val="bullet"/>
      <w:lvlText w:val="•"/>
      <w:lvlJc w:val="left"/>
      <w:pPr>
        <w:ind w:left="5340" w:hanging="708"/>
      </w:pPr>
      <w:rPr>
        <w:rFonts w:hint="default"/>
        <w:lang w:val="it-IT" w:eastAsia="it-IT" w:bidi="it-IT"/>
      </w:rPr>
    </w:lvl>
    <w:lvl w:ilvl="6" w:tplc="F886B4B4">
      <w:numFmt w:val="bullet"/>
      <w:lvlText w:val="•"/>
      <w:lvlJc w:val="left"/>
      <w:pPr>
        <w:ind w:left="6244" w:hanging="708"/>
      </w:pPr>
      <w:rPr>
        <w:rFonts w:hint="default"/>
        <w:lang w:val="it-IT" w:eastAsia="it-IT" w:bidi="it-IT"/>
      </w:rPr>
    </w:lvl>
    <w:lvl w:ilvl="7" w:tplc="D9320688">
      <w:numFmt w:val="bullet"/>
      <w:lvlText w:val="•"/>
      <w:lvlJc w:val="left"/>
      <w:pPr>
        <w:ind w:left="7148" w:hanging="708"/>
      </w:pPr>
      <w:rPr>
        <w:rFonts w:hint="default"/>
        <w:lang w:val="it-IT" w:eastAsia="it-IT" w:bidi="it-IT"/>
      </w:rPr>
    </w:lvl>
    <w:lvl w:ilvl="8" w:tplc="0F8494B2">
      <w:numFmt w:val="bullet"/>
      <w:lvlText w:val="•"/>
      <w:lvlJc w:val="left"/>
      <w:pPr>
        <w:ind w:left="8052" w:hanging="708"/>
      </w:pPr>
      <w:rPr>
        <w:rFonts w:hint="default"/>
        <w:lang w:val="it-IT" w:eastAsia="it-IT" w:bidi="it-IT"/>
      </w:rPr>
    </w:lvl>
  </w:abstractNum>
  <w:abstractNum w:abstractNumId="16" w15:restartNumberingAfterBreak="0">
    <w:nsid w:val="527812C9"/>
    <w:multiLevelType w:val="hybridMultilevel"/>
    <w:tmpl w:val="3440CADE"/>
    <w:lvl w:ilvl="0" w:tplc="478084CE">
      <w:start w:val="1"/>
      <w:numFmt w:val="decimal"/>
      <w:lvlText w:val="%1."/>
      <w:lvlJc w:val="left"/>
      <w:pPr>
        <w:ind w:left="820" w:hanging="708"/>
      </w:pPr>
      <w:rPr>
        <w:rFonts w:ascii="Candara" w:hAnsi="Candara" w:hint="default"/>
        <w:w w:val="99"/>
        <w:sz w:val="20"/>
        <w:szCs w:val="20"/>
        <w:lang w:val="it-IT" w:eastAsia="it-IT" w:bidi="it-IT"/>
      </w:rPr>
    </w:lvl>
    <w:lvl w:ilvl="1" w:tplc="7FE85F82">
      <w:numFmt w:val="bullet"/>
      <w:lvlText w:val="•"/>
      <w:lvlJc w:val="left"/>
      <w:pPr>
        <w:ind w:left="1724" w:hanging="708"/>
      </w:pPr>
      <w:rPr>
        <w:rFonts w:hint="default"/>
        <w:lang w:val="it-IT" w:eastAsia="it-IT" w:bidi="it-IT"/>
      </w:rPr>
    </w:lvl>
    <w:lvl w:ilvl="2" w:tplc="51189360">
      <w:numFmt w:val="bullet"/>
      <w:lvlText w:val="•"/>
      <w:lvlJc w:val="left"/>
      <w:pPr>
        <w:ind w:left="2628" w:hanging="708"/>
      </w:pPr>
      <w:rPr>
        <w:rFonts w:hint="default"/>
        <w:lang w:val="it-IT" w:eastAsia="it-IT" w:bidi="it-IT"/>
      </w:rPr>
    </w:lvl>
    <w:lvl w:ilvl="3" w:tplc="587634A4">
      <w:numFmt w:val="bullet"/>
      <w:lvlText w:val="•"/>
      <w:lvlJc w:val="left"/>
      <w:pPr>
        <w:ind w:left="3532" w:hanging="708"/>
      </w:pPr>
      <w:rPr>
        <w:rFonts w:hint="default"/>
        <w:lang w:val="it-IT" w:eastAsia="it-IT" w:bidi="it-IT"/>
      </w:rPr>
    </w:lvl>
    <w:lvl w:ilvl="4" w:tplc="CBCCEC26">
      <w:numFmt w:val="bullet"/>
      <w:lvlText w:val="•"/>
      <w:lvlJc w:val="left"/>
      <w:pPr>
        <w:ind w:left="4436" w:hanging="708"/>
      </w:pPr>
      <w:rPr>
        <w:rFonts w:hint="default"/>
        <w:lang w:val="it-IT" w:eastAsia="it-IT" w:bidi="it-IT"/>
      </w:rPr>
    </w:lvl>
    <w:lvl w:ilvl="5" w:tplc="2A8E0A70">
      <w:numFmt w:val="bullet"/>
      <w:lvlText w:val="•"/>
      <w:lvlJc w:val="left"/>
      <w:pPr>
        <w:ind w:left="5340" w:hanging="708"/>
      </w:pPr>
      <w:rPr>
        <w:rFonts w:hint="default"/>
        <w:lang w:val="it-IT" w:eastAsia="it-IT" w:bidi="it-IT"/>
      </w:rPr>
    </w:lvl>
    <w:lvl w:ilvl="6" w:tplc="B60A1200">
      <w:numFmt w:val="bullet"/>
      <w:lvlText w:val="•"/>
      <w:lvlJc w:val="left"/>
      <w:pPr>
        <w:ind w:left="6244" w:hanging="708"/>
      </w:pPr>
      <w:rPr>
        <w:rFonts w:hint="default"/>
        <w:lang w:val="it-IT" w:eastAsia="it-IT" w:bidi="it-IT"/>
      </w:rPr>
    </w:lvl>
    <w:lvl w:ilvl="7" w:tplc="CA104742">
      <w:numFmt w:val="bullet"/>
      <w:lvlText w:val="•"/>
      <w:lvlJc w:val="left"/>
      <w:pPr>
        <w:ind w:left="7148" w:hanging="708"/>
      </w:pPr>
      <w:rPr>
        <w:rFonts w:hint="default"/>
        <w:lang w:val="it-IT" w:eastAsia="it-IT" w:bidi="it-IT"/>
      </w:rPr>
    </w:lvl>
    <w:lvl w:ilvl="8" w:tplc="1A50B9F8">
      <w:numFmt w:val="bullet"/>
      <w:lvlText w:val="•"/>
      <w:lvlJc w:val="left"/>
      <w:pPr>
        <w:ind w:left="8052" w:hanging="708"/>
      </w:pPr>
      <w:rPr>
        <w:rFonts w:hint="default"/>
        <w:lang w:val="it-IT" w:eastAsia="it-IT" w:bidi="it-IT"/>
      </w:rPr>
    </w:lvl>
  </w:abstractNum>
  <w:abstractNum w:abstractNumId="17" w15:restartNumberingAfterBreak="0">
    <w:nsid w:val="551373BF"/>
    <w:multiLevelType w:val="hybridMultilevel"/>
    <w:tmpl w:val="006CA89C"/>
    <w:lvl w:ilvl="0" w:tplc="F4589B3A">
      <w:start w:val="8"/>
      <w:numFmt w:val="decimal"/>
      <w:lvlText w:val="%1."/>
      <w:lvlJc w:val="left"/>
      <w:pPr>
        <w:ind w:left="820" w:hanging="708"/>
      </w:pPr>
      <w:rPr>
        <w:rFonts w:ascii="Candara" w:eastAsia="Times New Roman" w:hAnsi="Candara" w:cs="Times New Roman" w:hint="default"/>
        <w:w w:val="99"/>
        <w:sz w:val="20"/>
        <w:szCs w:val="20"/>
        <w:lang w:val="it-IT" w:eastAsia="it-IT" w:bidi="it-IT"/>
      </w:rPr>
    </w:lvl>
    <w:lvl w:ilvl="1" w:tplc="0F429B94">
      <w:numFmt w:val="bullet"/>
      <w:lvlText w:val="•"/>
      <w:lvlJc w:val="left"/>
      <w:pPr>
        <w:ind w:left="1724" w:hanging="708"/>
      </w:pPr>
      <w:rPr>
        <w:rFonts w:hint="default"/>
        <w:lang w:val="it-IT" w:eastAsia="it-IT" w:bidi="it-IT"/>
      </w:rPr>
    </w:lvl>
    <w:lvl w:ilvl="2" w:tplc="27788650">
      <w:numFmt w:val="bullet"/>
      <w:lvlText w:val="•"/>
      <w:lvlJc w:val="left"/>
      <w:pPr>
        <w:ind w:left="2628" w:hanging="708"/>
      </w:pPr>
      <w:rPr>
        <w:rFonts w:hint="default"/>
        <w:lang w:val="it-IT" w:eastAsia="it-IT" w:bidi="it-IT"/>
      </w:rPr>
    </w:lvl>
    <w:lvl w:ilvl="3" w:tplc="2030331E">
      <w:numFmt w:val="bullet"/>
      <w:lvlText w:val="•"/>
      <w:lvlJc w:val="left"/>
      <w:pPr>
        <w:ind w:left="3532" w:hanging="708"/>
      </w:pPr>
      <w:rPr>
        <w:rFonts w:hint="default"/>
        <w:lang w:val="it-IT" w:eastAsia="it-IT" w:bidi="it-IT"/>
      </w:rPr>
    </w:lvl>
    <w:lvl w:ilvl="4" w:tplc="5AF01DD0">
      <w:numFmt w:val="bullet"/>
      <w:lvlText w:val="•"/>
      <w:lvlJc w:val="left"/>
      <w:pPr>
        <w:ind w:left="4436" w:hanging="708"/>
      </w:pPr>
      <w:rPr>
        <w:rFonts w:hint="default"/>
        <w:lang w:val="it-IT" w:eastAsia="it-IT" w:bidi="it-IT"/>
      </w:rPr>
    </w:lvl>
    <w:lvl w:ilvl="5" w:tplc="08944FA8">
      <w:numFmt w:val="bullet"/>
      <w:lvlText w:val="•"/>
      <w:lvlJc w:val="left"/>
      <w:pPr>
        <w:ind w:left="5340" w:hanging="708"/>
      </w:pPr>
      <w:rPr>
        <w:rFonts w:hint="default"/>
        <w:lang w:val="it-IT" w:eastAsia="it-IT" w:bidi="it-IT"/>
      </w:rPr>
    </w:lvl>
    <w:lvl w:ilvl="6" w:tplc="4198C2C6">
      <w:numFmt w:val="bullet"/>
      <w:lvlText w:val="•"/>
      <w:lvlJc w:val="left"/>
      <w:pPr>
        <w:ind w:left="6244" w:hanging="708"/>
      </w:pPr>
      <w:rPr>
        <w:rFonts w:hint="default"/>
        <w:lang w:val="it-IT" w:eastAsia="it-IT" w:bidi="it-IT"/>
      </w:rPr>
    </w:lvl>
    <w:lvl w:ilvl="7" w:tplc="D7FC7DCC">
      <w:numFmt w:val="bullet"/>
      <w:lvlText w:val="•"/>
      <w:lvlJc w:val="left"/>
      <w:pPr>
        <w:ind w:left="7148" w:hanging="708"/>
      </w:pPr>
      <w:rPr>
        <w:rFonts w:hint="default"/>
        <w:lang w:val="it-IT" w:eastAsia="it-IT" w:bidi="it-IT"/>
      </w:rPr>
    </w:lvl>
    <w:lvl w:ilvl="8" w:tplc="7C72B762">
      <w:numFmt w:val="bullet"/>
      <w:lvlText w:val="•"/>
      <w:lvlJc w:val="left"/>
      <w:pPr>
        <w:ind w:left="8052" w:hanging="708"/>
      </w:pPr>
      <w:rPr>
        <w:rFonts w:hint="default"/>
        <w:lang w:val="it-IT" w:eastAsia="it-IT" w:bidi="it-IT"/>
      </w:rPr>
    </w:lvl>
  </w:abstractNum>
  <w:abstractNum w:abstractNumId="18" w15:restartNumberingAfterBreak="0">
    <w:nsid w:val="557705E6"/>
    <w:multiLevelType w:val="hybridMultilevel"/>
    <w:tmpl w:val="BB76423C"/>
    <w:lvl w:ilvl="0" w:tplc="53FC7B6A">
      <w:start w:val="1"/>
      <w:numFmt w:val="decimal"/>
      <w:lvlText w:val="%1."/>
      <w:lvlJc w:val="left"/>
      <w:pPr>
        <w:ind w:left="832" w:hanging="720"/>
      </w:pPr>
      <w:rPr>
        <w:rFonts w:ascii="Candara" w:eastAsia="Cambria" w:hAnsi="Candara" w:cs="Cambria" w:hint="default"/>
        <w:spacing w:val="-1"/>
        <w:w w:val="99"/>
        <w:sz w:val="20"/>
        <w:szCs w:val="20"/>
        <w:lang w:val="it-IT" w:eastAsia="it-IT" w:bidi="it-IT"/>
      </w:rPr>
    </w:lvl>
    <w:lvl w:ilvl="1" w:tplc="9D58C698">
      <w:numFmt w:val="bullet"/>
      <w:lvlText w:val=""/>
      <w:lvlJc w:val="left"/>
      <w:pPr>
        <w:ind w:left="1245" w:hanging="281"/>
      </w:pPr>
      <w:rPr>
        <w:rFonts w:ascii="Symbol" w:eastAsia="Symbol" w:hAnsi="Symbol" w:cs="Symbol" w:hint="default"/>
        <w:w w:val="99"/>
        <w:sz w:val="24"/>
        <w:szCs w:val="24"/>
        <w:lang w:val="it-IT" w:eastAsia="it-IT" w:bidi="it-IT"/>
      </w:rPr>
    </w:lvl>
    <w:lvl w:ilvl="2" w:tplc="63BA55D6">
      <w:numFmt w:val="bullet"/>
      <w:lvlText w:val=""/>
      <w:lvlJc w:val="left"/>
      <w:pPr>
        <w:ind w:left="1245" w:hanging="336"/>
      </w:pPr>
      <w:rPr>
        <w:rFonts w:ascii="Symbol" w:eastAsia="Symbol" w:hAnsi="Symbol" w:cs="Symbol" w:hint="default"/>
        <w:w w:val="99"/>
        <w:sz w:val="24"/>
        <w:szCs w:val="24"/>
        <w:lang w:val="it-IT" w:eastAsia="it-IT" w:bidi="it-IT"/>
      </w:rPr>
    </w:lvl>
    <w:lvl w:ilvl="3" w:tplc="499C6CAC">
      <w:numFmt w:val="bullet"/>
      <w:lvlText w:val="•"/>
      <w:lvlJc w:val="left"/>
      <w:pPr>
        <w:ind w:left="3155" w:hanging="336"/>
      </w:pPr>
      <w:rPr>
        <w:rFonts w:hint="default"/>
        <w:lang w:val="it-IT" w:eastAsia="it-IT" w:bidi="it-IT"/>
      </w:rPr>
    </w:lvl>
    <w:lvl w:ilvl="4" w:tplc="96129C98">
      <w:numFmt w:val="bullet"/>
      <w:lvlText w:val="•"/>
      <w:lvlJc w:val="left"/>
      <w:pPr>
        <w:ind w:left="4113" w:hanging="336"/>
      </w:pPr>
      <w:rPr>
        <w:rFonts w:hint="default"/>
        <w:lang w:val="it-IT" w:eastAsia="it-IT" w:bidi="it-IT"/>
      </w:rPr>
    </w:lvl>
    <w:lvl w:ilvl="5" w:tplc="00B6A646">
      <w:numFmt w:val="bullet"/>
      <w:lvlText w:val="•"/>
      <w:lvlJc w:val="left"/>
      <w:pPr>
        <w:ind w:left="5071" w:hanging="336"/>
      </w:pPr>
      <w:rPr>
        <w:rFonts w:hint="default"/>
        <w:lang w:val="it-IT" w:eastAsia="it-IT" w:bidi="it-IT"/>
      </w:rPr>
    </w:lvl>
    <w:lvl w:ilvl="6" w:tplc="6F7AF660">
      <w:numFmt w:val="bullet"/>
      <w:lvlText w:val="•"/>
      <w:lvlJc w:val="left"/>
      <w:pPr>
        <w:ind w:left="6028" w:hanging="336"/>
      </w:pPr>
      <w:rPr>
        <w:rFonts w:hint="default"/>
        <w:lang w:val="it-IT" w:eastAsia="it-IT" w:bidi="it-IT"/>
      </w:rPr>
    </w:lvl>
    <w:lvl w:ilvl="7" w:tplc="62CE16D6">
      <w:numFmt w:val="bullet"/>
      <w:lvlText w:val="•"/>
      <w:lvlJc w:val="left"/>
      <w:pPr>
        <w:ind w:left="6986" w:hanging="336"/>
      </w:pPr>
      <w:rPr>
        <w:rFonts w:hint="default"/>
        <w:lang w:val="it-IT" w:eastAsia="it-IT" w:bidi="it-IT"/>
      </w:rPr>
    </w:lvl>
    <w:lvl w:ilvl="8" w:tplc="5FD01F80">
      <w:numFmt w:val="bullet"/>
      <w:lvlText w:val="•"/>
      <w:lvlJc w:val="left"/>
      <w:pPr>
        <w:ind w:left="7944" w:hanging="336"/>
      </w:pPr>
      <w:rPr>
        <w:rFonts w:hint="default"/>
        <w:lang w:val="it-IT" w:eastAsia="it-IT" w:bidi="it-IT"/>
      </w:rPr>
    </w:lvl>
  </w:abstractNum>
  <w:abstractNum w:abstractNumId="19" w15:restartNumberingAfterBreak="0">
    <w:nsid w:val="5B0E0439"/>
    <w:multiLevelType w:val="hybridMultilevel"/>
    <w:tmpl w:val="031CA71E"/>
    <w:lvl w:ilvl="0" w:tplc="D514F866">
      <w:start w:val="4"/>
      <w:numFmt w:val="decimal"/>
      <w:lvlText w:val="%1."/>
      <w:lvlJc w:val="left"/>
      <w:pPr>
        <w:ind w:left="832" w:hanging="708"/>
      </w:pPr>
      <w:rPr>
        <w:rFonts w:ascii="Candara" w:eastAsia="Calibri" w:hAnsi="Candara" w:cs="Calibri" w:hint="default"/>
        <w:w w:val="99"/>
        <w:sz w:val="20"/>
        <w:szCs w:val="20"/>
        <w:lang w:val="it-IT" w:eastAsia="it-IT" w:bidi="it-IT"/>
      </w:rPr>
    </w:lvl>
    <w:lvl w:ilvl="1" w:tplc="4F26D980">
      <w:numFmt w:val="bullet"/>
      <w:lvlText w:val="•"/>
      <w:lvlJc w:val="left"/>
      <w:pPr>
        <w:ind w:left="1742" w:hanging="708"/>
      </w:pPr>
      <w:rPr>
        <w:rFonts w:hint="default"/>
        <w:lang w:val="it-IT" w:eastAsia="it-IT" w:bidi="it-IT"/>
      </w:rPr>
    </w:lvl>
    <w:lvl w:ilvl="2" w:tplc="BF62ACBA">
      <w:numFmt w:val="bullet"/>
      <w:lvlText w:val="•"/>
      <w:lvlJc w:val="left"/>
      <w:pPr>
        <w:ind w:left="2644" w:hanging="708"/>
      </w:pPr>
      <w:rPr>
        <w:rFonts w:hint="default"/>
        <w:lang w:val="it-IT" w:eastAsia="it-IT" w:bidi="it-IT"/>
      </w:rPr>
    </w:lvl>
    <w:lvl w:ilvl="3" w:tplc="D8303494">
      <w:numFmt w:val="bullet"/>
      <w:lvlText w:val="•"/>
      <w:lvlJc w:val="left"/>
      <w:pPr>
        <w:ind w:left="3546" w:hanging="708"/>
      </w:pPr>
      <w:rPr>
        <w:rFonts w:hint="default"/>
        <w:lang w:val="it-IT" w:eastAsia="it-IT" w:bidi="it-IT"/>
      </w:rPr>
    </w:lvl>
    <w:lvl w:ilvl="4" w:tplc="6D8ACE4A">
      <w:numFmt w:val="bullet"/>
      <w:lvlText w:val="•"/>
      <w:lvlJc w:val="left"/>
      <w:pPr>
        <w:ind w:left="4448" w:hanging="708"/>
      </w:pPr>
      <w:rPr>
        <w:rFonts w:hint="default"/>
        <w:lang w:val="it-IT" w:eastAsia="it-IT" w:bidi="it-IT"/>
      </w:rPr>
    </w:lvl>
    <w:lvl w:ilvl="5" w:tplc="85F21C5A">
      <w:numFmt w:val="bullet"/>
      <w:lvlText w:val="•"/>
      <w:lvlJc w:val="left"/>
      <w:pPr>
        <w:ind w:left="5350" w:hanging="708"/>
      </w:pPr>
      <w:rPr>
        <w:rFonts w:hint="default"/>
        <w:lang w:val="it-IT" w:eastAsia="it-IT" w:bidi="it-IT"/>
      </w:rPr>
    </w:lvl>
    <w:lvl w:ilvl="6" w:tplc="0CDCCC54">
      <w:numFmt w:val="bullet"/>
      <w:lvlText w:val="•"/>
      <w:lvlJc w:val="left"/>
      <w:pPr>
        <w:ind w:left="6252" w:hanging="708"/>
      </w:pPr>
      <w:rPr>
        <w:rFonts w:hint="default"/>
        <w:lang w:val="it-IT" w:eastAsia="it-IT" w:bidi="it-IT"/>
      </w:rPr>
    </w:lvl>
    <w:lvl w:ilvl="7" w:tplc="543C080A">
      <w:numFmt w:val="bullet"/>
      <w:lvlText w:val="•"/>
      <w:lvlJc w:val="left"/>
      <w:pPr>
        <w:ind w:left="7154" w:hanging="708"/>
      </w:pPr>
      <w:rPr>
        <w:rFonts w:hint="default"/>
        <w:lang w:val="it-IT" w:eastAsia="it-IT" w:bidi="it-IT"/>
      </w:rPr>
    </w:lvl>
    <w:lvl w:ilvl="8" w:tplc="D550F256">
      <w:numFmt w:val="bullet"/>
      <w:lvlText w:val="•"/>
      <w:lvlJc w:val="left"/>
      <w:pPr>
        <w:ind w:left="8056" w:hanging="708"/>
      </w:pPr>
      <w:rPr>
        <w:rFonts w:hint="default"/>
        <w:lang w:val="it-IT" w:eastAsia="it-IT" w:bidi="it-IT"/>
      </w:rPr>
    </w:lvl>
  </w:abstractNum>
  <w:abstractNum w:abstractNumId="20" w15:restartNumberingAfterBreak="0">
    <w:nsid w:val="5B5C3164"/>
    <w:multiLevelType w:val="hybridMultilevel"/>
    <w:tmpl w:val="31C00BEA"/>
    <w:lvl w:ilvl="0" w:tplc="8F3A3256">
      <w:start w:val="2"/>
      <w:numFmt w:val="decimal"/>
      <w:lvlText w:val="%1."/>
      <w:lvlJc w:val="left"/>
      <w:pPr>
        <w:ind w:left="820" w:hanging="708"/>
      </w:pPr>
      <w:rPr>
        <w:rFonts w:hint="default"/>
        <w:w w:val="99"/>
        <w:lang w:val="it-IT" w:eastAsia="it-IT" w:bidi="it-IT"/>
      </w:rPr>
    </w:lvl>
    <w:lvl w:ilvl="1" w:tplc="598A9006">
      <w:numFmt w:val="bullet"/>
      <w:lvlText w:val="•"/>
      <w:lvlJc w:val="left"/>
      <w:pPr>
        <w:ind w:left="1724" w:hanging="708"/>
      </w:pPr>
      <w:rPr>
        <w:rFonts w:hint="default"/>
        <w:lang w:val="it-IT" w:eastAsia="it-IT" w:bidi="it-IT"/>
      </w:rPr>
    </w:lvl>
    <w:lvl w:ilvl="2" w:tplc="C1429686">
      <w:numFmt w:val="bullet"/>
      <w:lvlText w:val="•"/>
      <w:lvlJc w:val="left"/>
      <w:pPr>
        <w:ind w:left="2628" w:hanging="708"/>
      </w:pPr>
      <w:rPr>
        <w:rFonts w:hint="default"/>
        <w:lang w:val="it-IT" w:eastAsia="it-IT" w:bidi="it-IT"/>
      </w:rPr>
    </w:lvl>
    <w:lvl w:ilvl="3" w:tplc="40D0DF40">
      <w:numFmt w:val="bullet"/>
      <w:lvlText w:val="•"/>
      <w:lvlJc w:val="left"/>
      <w:pPr>
        <w:ind w:left="3532" w:hanging="708"/>
      </w:pPr>
      <w:rPr>
        <w:rFonts w:hint="default"/>
        <w:lang w:val="it-IT" w:eastAsia="it-IT" w:bidi="it-IT"/>
      </w:rPr>
    </w:lvl>
    <w:lvl w:ilvl="4" w:tplc="46220E52">
      <w:numFmt w:val="bullet"/>
      <w:lvlText w:val="•"/>
      <w:lvlJc w:val="left"/>
      <w:pPr>
        <w:ind w:left="4436" w:hanging="708"/>
      </w:pPr>
      <w:rPr>
        <w:rFonts w:hint="default"/>
        <w:lang w:val="it-IT" w:eastAsia="it-IT" w:bidi="it-IT"/>
      </w:rPr>
    </w:lvl>
    <w:lvl w:ilvl="5" w:tplc="DC2ABFFC">
      <w:numFmt w:val="bullet"/>
      <w:lvlText w:val="•"/>
      <w:lvlJc w:val="left"/>
      <w:pPr>
        <w:ind w:left="5340" w:hanging="708"/>
      </w:pPr>
      <w:rPr>
        <w:rFonts w:hint="default"/>
        <w:lang w:val="it-IT" w:eastAsia="it-IT" w:bidi="it-IT"/>
      </w:rPr>
    </w:lvl>
    <w:lvl w:ilvl="6" w:tplc="9A1ED552">
      <w:numFmt w:val="bullet"/>
      <w:lvlText w:val="•"/>
      <w:lvlJc w:val="left"/>
      <w:pPr>
        <w:ind w:left="6244" w:hanging="708"/>
      </w:pPr>
      <w:rPr>
        <w:rFonts w:hint="default"/>
        <w:lang w:val="it-IT" w:eastAsia="it-IT" w:bidi="it-IT"/>
      </w:rPr>
    </w:lvl>
    <w:lvl w:ilvl="7" w:tplc="4F56E56E">
      <w:numFmt w:val="bullet"/>
      <w:lvlText w:val="•"/>
      <w:lvlJc w:val="left"/>
      <w:pPr>
        <w:ind w:left="7148" w:hanging="708"/>
      </w:pPr>
      <w:rPr>
        <w:rFonts w:hint="default"/>
        <w:lang w:val="it-IT" w:eastAsia="it-IT" w:bidi="it-IT"/>
      </w:rPr>
    </w:lvl>
    <w:lvl w:ilvl="8" w:tplc="4EAC70FA">
      <w:numFmt w:val="bullet"/>
      <w:lvlText w:val="•"/>
      <w:lvlJc w:val="left"/>
      <w:pPr>
        <w:ind w:left="8052" w:hanging="708"/>
      </w:pPr>
      <w:rPr>
        <w:rFonts w:hint="default"/>
        <w:lang w:val="it-IT" w:eastAsia="it-IT" w:bidi="it-IT"/>
      </w:rPr>
    </w:lvl>
  </w:abstractNum>
  <w:abstractNum w:abstractNumId="21" w15:restartNumberingAfterBreak="0">
    <w:nsid w:val="5E3B418E"/>
    <w:multiLevelType w:val="hybridMultilevel"/>
    <w:tmpl w:val="2DD6CD00"/>
    <w:lvl w:ilvl="0" w:tplc="04100001">
      <w:start w:val="1"/>
      <w:numFmt w:val="bullet"/>
      <w:lvlText w:val=""/>
      <w:lvlJc w:val="left"/>
      <w:pPr>
        <w:ind w:left="1428" w:hanging="708"/>
      </w:pPr>
      <w:rPr>
        <w:rFonts w:ascii="Symbol" w:hAnsi="Symbol" w:hint="default"/>
        <w:w w:val="99"/>
        <w:sz w:val="24"/>
        <w:szCs w:val="24"/>
        <w:lang w:val="it-IT" w:eastAsia="it-IT" w:bidi="it-IT"/>
      </w:rPr>
    </w:lvl>
    <w:lvl w:ilvl="1" w:tplc="7FE85F82">
      <w:numFmt w:val="bullet"/>
      <w:lvlText w:val="•"/>
      <w:lvlJc w:val="left"/>
      <w:pPr>
        <w:ind w:left="2332" w:hanging="708"/>
      </w:pPr>
      <w:rPr>
        <w:rFonts w:hint="default"/>
        <w:lang w:val="it-IT" w:eastAsia="it-IT" w:bidi="it-IT"/>
      </w:rPr>
    </w:lvl>
    <w:lvl w:ilvl="2" w:tplc="51189360">
      <w:numFmt w:val="bullet"/>
      <w:lvlText w:val="•"/>
      <w:lvlJc w:val="left"/>
      <w:pPr>
        <w:ind w:left="3236" w:hanging="708"/>
      </w:pPr>
      <w:rPr>
        <w:rFonts w:hint="default"/>
        <w:lang w:val="it-IT" w:eastAsia="it-IT" w:bidi="it-IT"/>
      </w:rPr>
    </w:lvl>
    <w:lvl w:ilvl="3" w:tplc="587634A4">
      <w:numFmt w:val="bullet"/>
      <w:lvlText w:val="•"/>
      <w:lvlJc w:val="left"/>
      <w:pPr>
        <w:ind w:left="4140" w:hanging="708"/>
      </w:pPr>
      <w:rPr>
        <w:rFonts w:hint="default"/>
        <w:lang w:val="it-IT" w:eastAsia="it-IT" w:bidi="it-IT"/>
      </w:rPr>
    </w:lvl>
    <w:lvl w:ilvl="4" w:tplc="CBCCEC26">
      <w:numFmt w:val="bullet"/>
      <w:lvlText w:val="•"/>
      <w:lvlJc w:val="left"/>
      <w:pPr>
        <w:ind w:left="5044" w:hanging="708"/>
      </w:pPr>
      <w:rPr>
        <w:rFonts w:hint="default"/>
        <w:lang w:val="it-IT" w:eastAsia="it-IT" w:bidi="it-IT"/>
      </w:rPr>
    </w:lvl>
    <w:lvl w:ilvl="5" w:tplc="2A8E0A70">
      <w:numFmt w:val="bullet"/>
      <w:lvlText w:val="•"/>
      <w:lvlJc w:val="left"/>
      <w:pPr>
        <w:ind w:left="5948" w:hanging="708"/>
      </w:pPr>
      <w:rPr>
        <w:rFonts w:hint="default"/>
        <w:lang w:val="it-IT" w:eastAsia="it-IT" w:bidi="it-IT"/>
      </w:rPr>
    </w:lvl>
    <w:lvl w:ilvl="6" w:tplc="B60A1200">
      <w:numFmt w:val="bullet"/>
      <w:lvlText w:val="•"/>
      <w:lvlJc w:val="left"/>
      <w:pPr>
        <w:ind w:left="6852" w:hanging="708"/>
      </w:pPr>
      <w:rPr>
        <w:rFonts w:hint="default"/>
        <w:lang w:val="it-IT" w:eastAsia="it-IT" w:bidi="it-IT"/>
      </w:rPr>
    </w:lvl>
    <w:lvl w:ilvl="7" w:tplc="CA104742">
      <w:numFmt w:val="bullet"/>
      <w:lvlText w:val="•"/>
      <w:lvlJc w:val="left"/>
      <w:pPr>
        <w:ind w:left="7756" w:hanging="708"/>
      </w:pPr>
      <w:rPr>
        <w:rFonts w:hint="default"/>
        <w:lang w:val="it-IT" w:eastAsia="it-IT" w:bidi="it-IT"/>
      </w:rPr>
    </w:lvl>
    <w:lvl w:ilvl="8" w:tplc="1A50B9F8">
      <w:numFmt w:val="bullet"/>
      <w:lvlText w:val="•"/>
      <w:lvlJc w:val="left"/>
      <w:pPr>
        <w:ind w:left="8660" w:hanging="708"/>
      </w:pPr>
      <w:rPr>
        <w:rFonts w:hint="default"/>
        <w:lang w:val="it-IT" w:eastAsia="it-IT" w:bidi="it-IT"/>
      </w:rPr>
    </w:lvl>
  </w:abstractNum>
  <w:abstractNum w:abstractNumId="22" w15:restartNumberingAfterBreak="0">
    <w:nsid w:val="64752EB1"/>
    <w:multiLevelType w:val="hybridMultilevel"/>
    <w:tmpl w:val="A9C8C722"/>
    <w:lvl w:ilvl="0" w:tplc="FC34F62C">
      <w:start w:val="1"/>
      <w:numFmt w:val="decimal"/>
      <w:lvlText w:val="%1."/>
      <w:lvlJc w:val="left"/>
      <w:pPr>
        <w:ind w:left="832" w:hanging="720"/>
      </w:pPr>
      <w:rPr>
        <w:rFonts w:ascii="Candara" w:eastAsia="Calibri" w:hAnsi="Candara" w:cs="Calibri" w:hint="default"/>
        <w:w w:val="99"/>
        <w:sz w:val="20"/>
        <w:szCs w:val="20"/>
        <w:lang w:val="it-IT" w:eastAsia="it-IT" w:bidi="it-IT"/>
      </w:rPr>
    </w:lvl>
    <w:lvl w:ilvl="1" w:tplc="E0245574">
      <w:numFmt w:val="bullet"/>
      <w:lvlText w:val=""/>
      <w:lvlJc w:val="left"/>
      <w:pPr>
        <w:ind w:left="1116" w:hanging="423"/>
      </w:pPr>
      <w:rPr>
        <w:rFonts w:ascii="Symbol" w:eastAsia="Symbol" w:hAnsi="Symbol" w:cs="Symbol" w:hint="default"/>
        <w:w w:val="99"/>
        <w:sz w:val="24"/>
        <w:szCs w:val="24"/>
        <w:lang w:val="it-IT" w:eastAsia="it-IT" w:bidi="it-IT"/>
      </w:rPr>
    </w:lvl>
    <w:lvl w:ilvl="2" w:tplc="BB9018F2">
      <w:numFmt w:val="bullet"/>
      <w:lvlText w:val="•"/>
      <w:lvlJc w:val="left"/>
      <w:pPr>
        <w:ind w:left="2091" w:hanging="423"/>
      </w:pPr>
      <w:rPr>
        <w:rFonts w:hint="default"/>
        <w:lang w:val="it-IT" w:eastAsia="it-IT" w:bidi="it-IT"/>
      </w:rPr>
    </w:lvl>
    <w:lvl w:ilvl="3" w:tplc="7DEE7478">
      <w:numFmt w:val="bullet"/>
      <w:lvlText w:val="•"/>
      <w:lvlJc w:val="left"/>
      <w:pPr>
        <w:ind w:left="3062" w:hanging="423"/>
      </w:pPr>
      <w:rPr>
        <w:rFonts w:hint="default"/>
        <w:lang w:val="it-IT" w:eastAsia="it-IT" w:bidi="it-IT"/>
      </w:rPr>
    </w:lvl>
    <w:lvl w:ilvl="4" w:tplc="C12E7D22">
      <w:numFmt w:val="bullet"/>
      <w:lvlText w:val="•"/>
      <w:lvlJc w:val="left"/>
      <w:pPr>
        <w:ind w:left="4033" w:hanging="423"/>
      </w:pPr>
      <w:rPr>
        <w:rFonts w:hint="default"/>
        <w:lang w:val="it-IT" w:eastAsia="it-IT" w:bidi="it-IT"/>
      </w:rPr>
    </w:lvl>
    <w:lvl w:ilvl="5" w:tplc="F594B802">
      <w:numFmt w:val="bullet"/>
      <w:lvlText w:val="•"/>
      <w:lvlJc w:val="left"/>
      <w:pPr>
        <w:ind w:left="5004" w:hanging="423"/>
      </w:pPr>
      <w:rPr>
        <w:rFonts w:hint="default"/>
        <w:lang w:val="it-IT" w:eastAsia="it-IT" w:bidi="it-IT"/>
      </w:rPr>
    </w:lvl>
    <w:lvl w:ilvl="6" w:tplc="C484AA5A">
      <w:numFmt w:val="bullet"/>
      <w:lvlText w:val="•"/>
      <w:lvlJc w:val="left"/>
      <w:pPr>
        <w:ind w:left="5975" w:hanging="423"/>
      </w:pPr>
      <w:rPr>
        <w:rFonts w:hint="default"/>
        <w:lang w:val="it-IT" w:eastAsia="it-IT" w:bidi="it-IT"/>
      </w:rPr>
    </w:lvl>
    <w:lvl w:ilvl="7" w:tplc="CC682C3E">
      <w:numFmt w:val="bullet"/>
      <w:lvlText w:val="•"/>
      <w:lvlJc w:val="left"/>
      <w:pPr>
        <w:ind w:left="6946" w:hanging="423"/>
      </w:pPr>
      <w:rPr>
        <w:rFonts w:hint="default"/>
        <w:lang w:val="it-IT" w:eastAsia="it-IT" w:bidi="it-IT"/>
      </w:rPr>
    </w:lvl>
    <w:lvl w:ilvl="8" w:tplc="CA605D26">
      <w:numFmt w:val="bullet"/>
      <w:lvlText w:val="•"/>
      <w:lvlJc w:val="left"/>
      <w:pPr>
        <w:ind w:left="7917" w:hanging="423"/>
      </w:pPr>
      <w:rPr>
        <w:rFonts w:hint="default"/>
        <w:lang w:val="it-IT" w:eastAsia="it-IT" w:bidi="it-IT"/>
      </w:rPr>
    </w:lvl>
  </w:abstractNum>
  <w:abstractNum w:abstractNumId="23" w15:restartNumberingAfterBreak="0">
    <w:nsid w:val="65106EC0"/>
    <w:multiLevelType w:val="hybridMultilevel"/>
    <w:tmpl w:val="71D8CD56"/>
    <w:lvl w:ilvl="0" w:tplc="0F766CE0">
      <w:start w:val="1"/>
      <w:numFmt w:val="decimal"/>
      <w:lvlText w:val="%1."/>
      <w:lvlJc w:val="left"/>
      <w:pPr>
        <w:ind w:left="820" w:hanging="708"/>
      </w:pPr>
      <w:rPr>
        <w:rFonts w:ascii="Candara" w:eastAsia="Times New Roman" w:hAnsi="Candara" w:cs="Times New Roman" w:hint="default"/>
        <w:w w:val="99"/>
        <w:sz w:val="20"/>
        <w:szCs w:val="20"/>
        <w:lang w:val="it-IT" w:eastAsia="it-IT" w:bidi="it-IT"/>
      </w:rPr>
    </w:lvl>
    <w:lvl w:ilvl="1" w:tplc="4E7678D4">
      <w:start w:val="1"/>
      <w:numFmt w:val="lowerLetter"/>
      <w:lvlText w:val="%2)"/>
      <w:lvlJc w:val="left"/>
      <w:pPr>
        <w:ind w:left="1192" w:hanging="298"/>
      </w:pPr>
      <w:rPr>
        <w:rFonts w:ascii="Calibri" w:eastAsia="Calibri" w:hAnsi="Calibri" w:cs="Calibri" w:hint="default"/>
        <w:w w:val="99"/>
        <w:sz w:val="24"/>
        <w:szCs w:val="24"/>
        <w:lang w:val="it-IT" w:eastAsia="it-IT" w:bidi="it-IT"/>
      </w:rPr>
    </w:lvl>
    <w:lvl w:ilvl="2" w:tplc="EB6E931C">
      <w:numFmt w:val="bullet"/>
      <w:lvlText w:val="•"/>
      <w:lvlJc w:val="left"/>
      <w:pPr>
        <w:ind w:left="2162" w:hanging="298"/>
      </w:pPr>
      <w:rPr>
        <w:rFonts w:hint="default"/>
        <w:lang w:val="it-IT" w:eastAsia="it-IT" w:bidi="it-IT"/>
      </w:rPr>
    </w:lvl>
    <w:lvl w:ilvl="3" w:tplc="285CCFB6">
      <w:numFmt w:val="bullet"/>
      <w:lvlText w:val="•"/>
      <w:lvlJc w:val="left"/>
      <w:pPr>
        <w:ind w:left="3124" w:hanging="298"/>
      </w:pPr>
      <w:rPr>
        <w:rFonts w:hint="default"/>
        <w:lang w:val="it-IT" w:eastAsia="it-IT" w:bidi="it-IT"/>
      </w:rPr>
    </w:lvl>
    <w:lvl w:ilvl="4" w:tplc="0C602A54">
      <w:numFmt w:val="bullet"/>
      <w:lvlText w:val="•"/>
      <w:lvlJc w:val="left"/>
      <w:pPr>
        <w:ind w:left="4086" w:hanging="298"/>
      </w:pPr>
      <w:rPr>
        <w:rFonts w:hint="default"/>
        <w:lang w:val="it-IT" w:eastAsia="it-IT" w:bidi="it-IT"/>
      </w:rPr>
    </w:lvl>
    <w:lvl w:ilvl="5" w:tplc="666A6EC8">
      <w:numFmt w:val="bullet"/>
      <w:lvlText w:val="•"/>
      <w:lvlJc w:val="left"/>
      <w:pPr>
        <w:ind w:left="5048" w:hanging="298"/>
      </w:pPr>
      <w:rPr>
        <w:rFonts w:hint="default"/>
        <w:lang w:val="it-IT" w:eastAsia="it-IT" w:bidi="it-IT"/>
      </w:rPr>
    </w:lvl>
    <w:lvl w:ilvl="6" w:tplc="4B6A9A9E">
      <w:numFmt w:val="bullet"/>
      <w:lvlText w:val="•"/>
      <w:lvlJc w:val="left"/>
      <w:pPr>
        <w:ind w:left="6011" w:hanging="298"/>
      </w:pPr>
      <w:rPr>
        <w:rFonts w:hint="default"/>
        <w:lang w:val="it-IT" w:eastAsia="it-IT" w:bidi="it-IT"/>
      </w:rPr>
    </w:lvl>
    <w:lvl w:ilvl="7" w:tplc="190EA5E0">
      <w:numFmt w:val="bullet"/>
      <w:lvlText w:val="•"/>
      <w:lvlJc w:val="left"/>
      <w:pPr>
        <w:ind w:left="6973" w:hanging="298"/>
      </w:pPr>
      <w:rPr>
        <w:rFonts w:hint="default"/>
        <w:lang w:val="it-IT" w:eastAsia="it-IT" w:bidi="it-IT"/>
      </w:rPr>
    </w:lvl>
    <w:lvl w:ilvl="8" w:tplc="14D0DE96">
      <w:numFmt w:val="bullet"/>
      <w:lvlText w:val="•"/>
      <w:lvlJc w:val="left"/>
      <w:pPr>
        <w:ind w:left="7935" w:hanging="298"/>
      </w:pPr>
      <w:rPr>
        <w:rFonts w:hint="default"/>
        <w:lang w:val="it-IT" w:eastAsia="it-IT" w:bidi="it-IT"/>
      </w:rPr>
    </w:lvl>
  </w:abstractNum>
  <w:abstractNum w:abstractNumId="24" w15:restartNumberingAfterBreak="0">
    <w:nsid w:val="65495D61"/>
    <w:multiLevelType w:val="hybridMultilevel"/>
    <w:tmpl w:val="D7BC03C6"/>
    <w:lvl w:ilvl="0" w:tplc="2C320418">
      <w:start w:val="4"/>
      <w:numFmt w:val="decimal"/>
      <w:lvlText w:val="%1."/>
      <w:lvlJc w:val="left"/>
      <w:pPr>
        <w:ind w:left="964" w:hanging="852"/>
        <w:jc w:val="right"/>
      </w:pPr>
      <w:rPr>
        <w:rFonts w:ascii="Candara" w:eastAsia="Calibri" w:hAnsi="Candara" w:cs="Calibri" w:hint="default"/>
        <w:w w:val="99"/>
        <w:sz w:val="20"/>
        <w:szCs w:val="20"/>
        <w:lang w:val="it-IT" w:eastAsia="it-IT" w:bidi="it-IT"/>
      </w:rPr>
    </w:lvl>
    <w:lvl w:ilvl="1" w:tplc="BA06056C">
      <w:numFmt w:val="bullet"/>
      <w:lvlText w:val=""/>
      <w:lvlJc w:val="left"/>
      <w:pPr>
        <w:ind w:left="1245" w:hanging="281"/>
      </w:pPr>
      <w:rPr>
        <w:rFonts w:ascii="Symbol" w:eastAsia="Symbol" w:hAnsi="Symbol" w:cs="Symbol" w:hint="default"/>
        <w:w w:val="99"/>
        <w:sz w:val="24"/>
        <w:szCs w:val="24"/>
        <w:lang w:val="it-IT" w:eastAsia="it-IT" w:bidi="it-IT"/>
      </w:rPr>
    </w:lvl>
    <w:lvl w:ilvl="2" w:tplc="83BADC3E">
      <w:numFmt w:val="bullet"/>
      <w:lvlText w:val="•"/>
      <w:lvlJc w:val="left"/>
      <w:pPr>
        <w:ind w:left="2197" w:hanging="281"/>
      </w:pPr>
      <w:rPr>
        <w:rFonts w:hint="default"/>
        <w:lang w:val="it-IT" w:eastAsia="it-IT" w:bidi="it-IT"/>
      </w:rPr>
    </w:lvl>
    <w:lvl w:ilvl="3" w:tplc="B620567C">
      <w:numFmt w:val="bullet"/>
      <w:lvlText w:val="•"/>
      <w:lvlJc w:val="left"/>
      <w:pPr>
        <w:ind w:left="3155" w:hanging="281"/>
      </w:pPr>
      <w:rPr>
        <w:rFonts w:hint="default"/>
        <w:lang w:val="it-IT" w:eastAsia="it-IT" w:bidi="it-IT"/>
      </w:rPr>
    </w:lvl>
    <w:lvl w:ilvl="4" w:tplc="402E9DD6">
      <w:numFmt w:val="bullet"/>
      <w:lvlText w:val="•"/>
      <w:lvlJc w:val="left"/>
      <w:pPr>
        <w:ind w:left="4113" w:hanging="281"/>
      </w:pPr>
      <w:rPr>
        <w:rFonts w:hint="default"/>
        <w:lang w:val="it-IT" w:eastAsia="it-IT" w:bidi="it-IT"/>
      </w:rPr>
    </w:lvl>
    <w:lvl w:ilvl="5" w:tplc="8FAE6D10">
      <w:numFmt w:val="bullet"/>
      <w:lvlText w:val="•"/>
      <w:lvlJc w:val="left"/>
      <w:pPr>
        <w:ind w:left="5071" w:hanging="281"/>
      </w:pPr>
      <w:rPr>
        <w:rFonts w:hint="default"/>
        <w:lang w:val="it-IT" w:eastAsia="it-IT" w:bidi="it-IT"/>
      </w:rPr>
    </w:lvl>
    <w:lvl w:ilvl="6" w:tplc="6B725E52">
      <w:numFmt w:val="bullet"/>
      <w:lvlText w:val="•"/>
      <w:lvlJc w:val="left"/>
      <w:pPr>
        <w:ind w:left="6028" w:hanging="281"/>
      </w:pPr>
      <w:rPr>
        <w:rFonts w:hint="default"/>
        <w:lang w:val="it-IT" w:eastAsia="it-IT" w:bidi="it-IT"/>
      </w:rPr>
    </w:lvl>
    <w:lvl w:ilvl="7" w:tplc="FC32CDE8">
      <w:numFmt w:val="bullet"/>
      <w:lvlText w:val="•"/>
      <w:lvlJc w:val="left"/>
      <w:pPr>
        <w:ind w:left="6986" w:hanging="281"/>
      </w:pPr>
      <w:rPr>
        <w:rFonts w:hint="default"/>
        <w:lang w:val="it-IT" w:eastAsia="it-IT" w:bidi="it-IT"/>
      </w:rPr>
    </w:lvl>
    <w:lvl w:ilvl="8" w:tplc="D1D69062">
      <w:numFmt w:val="bullet"/>
      <w:lvlText w:val="•"/>
      <w:lvlJc w:val="left"/>
      <w:pPr>
        <w:ind w:left="7944" w:hanging="281"/>
      </w:pPr>
      <w:rPr>
        <w:rFonts w:hint="default"/>
        <w:lang w:val="it-IT" w:eastAsia="it-IT" w:bidi="it-IT"/>
      </w:rPr>
    </w:lvl>
  </w:abstractNum>
  <w:abstractNum w:abstractNumId="25" w15:restartNumberingAfterBreak="0">
    <w:nsid w:val="66E358DE"/>
    <w:multiLevelType w:val="hybridMultilevel"/>
    <w:tmpl w:val="768C559A"/>
    <w:lvl w:ilvl="0" w:tplc="56603032">
      <w:start w:val="6"/>
      <w:numFmt w:val="decimal"/>
      <w:lvlText w:val="%1."/>
      <w:lvlJc w:val="left"/>
      <w:pPr>
        <w:ind w:left="820" w:hanging="708"/>
      </w:pPr>
      <w:rPr>
        <w:rFonts w:ascii="Candara" w:eastAsia="Times New Roman" w:hAnsi="Candara" w:cs="Times New Roman" w:hint="default"/>
        <w:w w:val="99"/>
        <w:sz w:val="20"/>
        <w:szCs w:val="20"/>
        <w:lang w:val="it-IT" w:eastAsia="it-IT" w:bidi="it-IT"/>
      </w:rPr>
    </w:lvl>
    <w:lvl w:ilvl="1" w:tplc="412A536A">
      <w:numFmt w:val="bullet"/>
      <w:lvlText w:val="•"/>
      <w:lvlJc w:val="left"/>
      <w:pPr>
        <w:ind w:left="1724" w:hanging="708"/>
      </w:pPr>
      <w:rPr>
        <w:rFonts w:hint="default"/>
        <w:lang w:val="it-IT" w:eastAsia="it-IT" w:bidi="it-IT"/>
      </w:rPr>
    </w:lvl>
    <w:lvl w:ilvl="2" w:tplc="77D47864">
      <w:numFmt w:val="bullet"/>
      <w:lvlText w:val="•"/>
      <w:lvlJc w:val="left"/>
      <w:pPr>
        <w:ind w:left="2628" w:hanging="708"/>
      </w:pPr>
      <w:rPr>
        <w:rFonts w:hint="default"/>
        <w:lang w:val="it-IT" w:eastAsia="it-IT" w:bidi="it-IT"/>
      </w:rPr>
    </w:lvl>
    <w:lvl w:ilvl="3" w:tplc="2926E8D0">
      <w:numFmt w:val="bullet"/>
      <w:lvlText w:val="•"/>
      <w:lvlJc w:val="left"/>
      <w:pPr>
        <w:ind w:left="3532" w:hanging="708"/>
      </w:pPr>
      <w:rPr>
        <w:rFonts w:hint="default"/>
        <w:lang w:val="it-IT" w:eastAsia="it-IT" w:bidi="it-IT"/>
      </w:rPr>
    </w:lvl>
    <w:lvl w:ilvl="4" w:tplc="0156A714">
      <w:numFmt w:val="bullet"/>
      <w:lvlText w:val="•"/>
      <w:lvlJc w:val="left"/>
      <w:pPr>
        <w:ind w:left="4436" w:hanging="708"/>
      </w:pPr>
      <w:rPr>
        <w:rFonts w:hint="default"/>
        <w:lang w:val="it-IT" w:eastAsia="it-IT" w:bidi="it-IT"/>
      </w:rPr>
    </w:lvl>
    <w:lvl w:ilvl="5" w:tplc="41F49648">
      <w:numFmt w:val="bullet"/>
      <w:lvlText w:val="•"/>
      <w:lvlJc w:val="left"/>
      <w:pPr>
        <w:ind w:left="5340" w:hanging="708"/>
      </w:pPr>
      <w:rPr>
        <w:rFonts w:hint="default"/>
        <w:lang w:val="it-IT" w:eastAsia="it-IT" w:bidi="it-IT"/>
      </w:rPr>
    </w:lvl>
    <w:lvl w:ilvl="6" w:tplc="B6E2A54C">
      <w:numFmt w:val="bullet"/>
      <w:lvlText w:val="•"/>
      <w:lvlJc w:val="left"/>
      <w:pPr>
        <w:ind w:left="6244" w:hanging="708"/>
      </w:pPr>
      <w:rPr>
        <w:rFonts w:hint="default"/>
        <w:lang w:val="it-IT" w:eastAsia="it-IT" w:bidi="it-IT"/>
      </w:rPr>
    </w:lvl>
    <w:lvl w:ilvl="7" w:tplc="C4FC9272">
      <w:numFmt w:val="bullet"/>
      <w:lvlText w:val="•"/>
      <w:lvlJc w:val="left"/>
      <w:pPr>
        <w:ind w:left="7148" w:hanging="708"/>
      </w:pPr>
      <w:rPr>
        <w:rFonts w:hint="default"/>
        <w:lang w:val="it-IT" w:eastAsia="it-IT" w:bidi="it-IT"/>
      </w:rPr>
    </w:lvl>
    <w:lvl w:ilvl="8" w:tplc="87181992">
      <w:numFmt w:val="bullet"/>
      <w:lvlText w:val="•"/>
      <w:lvlJc w:val="left"/>
      <w:pPr>
        <w:ind w:left="8052" w:hanging="708"/>
      </w:pPr>
      <w:rPr>
        <w:rFonts w:hint="default"/>
        <w:lang w:val="it-IT" w:eastAsia="it-IT" w:bidi="it-IT"/>
      </w:rPr>
    </w:lvl>
  </w:abstractNum>
  <w:abstractNum w:abstractNumId="26" w15:restartNumberingAfterBreak="0">
    <w:nsid w:val="777E7575"/>
    <w:multiLevelType w:val="hybridMultilevel"/>
    <w:tmpl w:val="2E862F92"/>
    <w:lvl w:ilvl="0" w:tplc="81AC3BFE">
      <w:start w:val="1"/>
      <w:numFmt w:val="decimal"/>
      <w:lvlText w:val="%1."/>
      <w:lvlJc w:val="left"/>
      <w:pPr>
        <w:ind w:left="832" w:hanging="708"/>
      </w:pPr>
      <w:rPr>
        <w:rFonts w:ascii="Candara" w:eastAsia="Calibri" w:hAnsi="Candara" w:cs="Calibri" w:hint="default"/>
        <w:w w:val="99"/>
        <w:sz w:val="20"/>
        <w:szCs w:val="20"/>
        <w:lang w:val="it-IT" w:eastAsia="it-IT" w:bidi="it-IT"/>
      </w:rPr>
    </w:lvl>
    <w:lvl w:ilvl="1" w:tplc="5DF056A0">
      <w:numFmt w:val="bullet"/>
      <w:lvlText w:val="•"/>
      <w:lvlJc w:val="left"/>
      <w:pPr>
        <w:ind w:left="1742" w:hanging="708"/>
      </w:pPr>
      <w:rPr>
        <w:rFonts w:hint="default"/>
        <w:lang w:val="it-IT" w:eastAsia="it-IT" w:bidi="it-IT"/>
      </w:rPr>
    </w:lvl>
    <w:lvl w:ilvl="2" w:tplc="CC5A2E7A">
      <w:numFmt w:val="bullet"/>
      <w:lvlText w:val="•"/>
      <w:lvlJc w:val="left"/>
      <w:pPr>
        <w:ind w:left="2644" w:hanging="708"/>
      </w:pPr>
      <w:rPr>
        <w:rFonts w:hint="default"/>
        <w:lang w:val="it-IT" w:eastAsia="it-IT" w:bidi="it-IT"/>
      </w:rPr>
    </w:lvl>
    <w:lvl w:ilvl="3" w:tplc="4AF86F88">
      <w:numFmt w:val="bullet"/>
      <w:lvlText w:val="•"/>
      <w:lvlJc w:val="left"/>
      <w:pPr>
        <w:ind w:left="3546" w:hanging="708"/>
      </w:pPr>
      <w:rPr>
        <w:rFonts w:hint="default"/>
        <w:lang w:val="it-IT" w:eastAsia="it-IT" w:bidi="it-IT"/>
      </w:rPr>
    </w:lvl>
    <w:lvl w:ilvl="4" w:tplc="23B2DCEE">
      <w:numFmt w:val="bullet"/>
      <w:lvlText w:val="•"/>
      <w:lvlJc w:val="left"/>
      <w:pPr>
        <w:ind w:left="4448" w:hanging="708"/>
      </w:pPr>
      <w:rPr>
        <w:rFonts w:hint="default"/>
        <w:lang w:val="it-IT" w:eastAsia="it-IT" w:bidi="it-IT"/>
      </w:rPr>
    </w:lvl>
    <w:lvl w:ilvl="5" w:tplc="14C41B0A">
      <w:numFmt w:val="bullet"/>
      <w:lvlText w:val="•"/>
      <w:lvlJc w:val="left"/>
      <w:pPr>
        <w:ind w:left="5350" w:hanging="708"/>
      </w:pPr>
      <w:rPr>
        <w:rFonts w:hint="default"/>
        <w:lang w:val="it-IT" w:eastAsia="it-IT" w:bidi="it-IT"/>
      </w:rPr>
    </w:lvl>
    <w:lvl w:ilvl="6" w:tplc="A0602978">
      <w:numFmt w:val="bullet"/>
      <w:lvlText w:val="•"/>
      <w:lvlJc w:val="left"/>
      <w:pPr>
        <w:ind w:left="6252" w:hanging="708"/>
      </w:pPr>
      <w:rPr>
        <w:rFonts w:hint="default"/>
        <w:lang w:val="it-IT" w:eastAsia="it-IT" w:bidi="it-IT"/>
      </w:rPr>
    </w:lvl>
    <w:lvl w:ilvl="7" w:tplc="6DD4D130">
      <w:numFmt w:val="bullet"/>
      <w:lvlText w:val="•"/>
      <w:lvlJc w:val="left"/>
      <w:pPr>
        <w:ind w:left="7154" w:hanging="708"/>
      </w:pPr>
      <w:rPr>
        <w:rFonts w:hint="default"/>
        <w:lang w:val="it-IT" w:eastAsia="it-IT" w:bidi="it-IT"/>
      </w:rPr>
    </w:lvl>
    <w:lvl w:ilvl="8" w:tplc="CE60D024">
      <w:numFmt w:val="bullet"/>
      <w:lvlText w:val="•"/>
      <w:lvlJc w:val="left"/>
      <w:pPr>
        <w:ind w:left="8056" w:hanging="708"/>
      </w:pPr>
      <w:rPr>
        <w:rFonts w:hint="default"/>
        <w:lang w:val="it-IT" w:eastAsia="it-IT" w:bidi="it-IT"/>
      </w:rPr>
    </w:lvl>
  </w:abstractNum>
  <w:abstractNum w:abstractNumId="27" w15:restartNumberingAfterBreak="0">
    <w:nsid w:val="7B83144B"/>
    <w:multiLevelType w:val="hybridMultilevel"/>
    <w:tmpl w:val="CB5AF754"/>
    <w:lvl w:ilvl="0" w:tplc="F1A4A49A">
      <w:start w:val="1"/>
      <w:numFmt w:val="decimal"/>
      <w:lvlText w:val="%1."/>
      <w:lvlJc w:val="left"/>
      <w:pPr>
        <w:ind w:left="832" w:hanging="720"/>
      </w:pPr>
      <w:rPr>
        <w:rFonts w:ascii="Candara" w:eastAsia="Calibri" w:hAnsi="Candara" w:cs="Calibri" w:hint="default"/>
        <w:w w:val="99"/>
        <w:sz w:val="20"/>
        <w:szCs w:val="20"/>
        <w:lang w:val="it-IT" w:eastAsia="it-IT" w:bidi="it-IT"/>
      </w:rPr>
    </w:lvl>
    <w:lvl w:ilvl="1" w:tplc="24D0AC38">
      <w:numFmt w:val="bullet"/>
      <w:lvlText w:val="•"/>
      <w:lvlJc w:val="left"/>
      <w:pPr>
        <w:ind w:left="1742" w:hanging="720"/>
      </w:pPr>
      <w:rPr>
        <w:rFonts w:hint="default"/>
        <w:lang w:val="it-IT" w:eastAsia="it-IT" w:bidi="it-IT"/>
      </w:rPr>
    </w:lvl>
    <w:lvl w:ilvl="2" w:tplc="68200530">
      <w:numFmt w:val="bullet"/>
      <w:lvlText w:val="•"/>
      <w:lvlJc w:val="left"/>
      <w:pPr>
        <w:ind w:left="2644" w:hanging="720"/>
      </w:pPr>
      <w:rPr>
        <w:rFonts w:hint="default"/>
        <w:lang w:val="it-IT" w:eastAsia="it-IT" w:bidi="it-IT"/>
      </w:rPr>
    </w:lvl>
    <w:lvl w:ilvl="3" w:tplc="71A095B2">
      <w:numFmt w:val="bullet"/>
      <w:lvlText w:val="•"/>
      <w:lvlJc w:val="left"/>
      <w:pPr>
        <w:ind w:left="3546" w:hanging="720"/>
      </w:pPr>
      <w:rPr>
        <w:rFonts w:hint="default"/>
        <w:lang w:val="it-IT" w:eastAsia="it-IT" w:bidi="it-IT"/>
      </w:rPr>
    </w:lvl>
    <w:lvl w:ilvl="4" w:tplc="6592EB2A">
      <w:numFmt w:val="bullet"/>
      <w:lvlText w:val="•"/>
      <w:lvlJc w:val="left"/>
      <w:pPr>
        <w:ind w:left="4448" w:hanging="720"/>
      </w:pPr>
      <w:rPr>
        <w:rFonts w:hint="default"/>
        <w:lang w:val="it-IT" w:eastAsia="it-IT" w:bidi="it-IT"/>
      </w:rPr>
    </w:lvl>
    <w:lvl w:ilvl="5" w:tplc="2A5C5964">
      <w:numFmt w:val="bullet"/>
      <w:lvlText w:val="•"/>
      <w:lvlJc w:val="left"/>
      <w:pPr>
        <w:ind w:left="5350" w:hanging="720"/>
      </w:pPr>
      <w:rPr>
        <w:rFonts w:hint="default"/>
        <w:lang w:val="it-IT" w:eastAsia="it-IT" w:bidi="it-IT"/>
      </w:rPr>
    </w:lvl>
    <w:lvl w:ilvl="6" w:tplc="D9CE510C">
      <w:numFmt w:val="bullet"/>
      <w:lvlText w:val="•"/>
      <w:lvlJc w:val="left"/>
      <w:pPr>
        <w:ind w:left="6252" w:hanging="720"/>
      </w:pPr>
      <w:rPr>
        <w:rFonts w:hint="default"/>
        <w:lang w:val="it-IT" w:eastAsia="it-IT" w:bidi="it-IT"/>
      </w:rPr>
    </w:lvl>
    <w:lvl w:ilvl="7" w:tplc="97A2B9A0">
      <w:numFmt w:val="bullet"/>
      <w:lvlText w:val="•"/>
      <w:lvlJc w:val="left"/>
      <w:pPr>
        <w:ind w:left="7154" w:hanging="720"/>
      </w:pPr>
      <w:rPr>
        <w:rFonts w:hint="default"/>
        <w:lang w:val="it-IT" w:eastAsia="it-IT" w:bidi="it-IT"/>
      </w:rPr>
    </w:lvl>
    <w:lvl w:ilvl="8" w:tplc="B96E697C">
      <w:numFmt w:val="bullet"/>
      <w:lvlText w:val="•"/>
      <w:lvlJc w:val="left"/>
      <w:pPr>
        <w:ind w:left="8056" w:hanging="720"/>
      </w:pPr>
      <w:rPr>
        <w:rFonts w:hint="default"/>
        <w:lang w:val="it-IT" w:eastAsia="it-IT" w:bidi="it-IT"/>
      </w:rPr>
    </w:lvl>
  </w:abstractNum>
  <w:num w:numId="1">
    <w:abstractNumId w:val="12"/>
  </w:num>
  <w:num w:numId="2">
    <w:abstractNumId w:val="8"/>
  </w:num>
  <w:num w:numId="3">
    <w:abstractNumId w:val="22"/>
  </w:num>
  <w:num w:numId="4">
    <w:abstractNumId w:val="1"/>
  </w:num>
  <w:num w:numId="5">
    <w:abstractNumId w:val="3"/>
  </w:num>
  <w:num w:numId="6">
    <w:abstractNumId w:val="19"/>
  </w:num>
  <w:num w:numId="7">
    <w:abstractNumId w:val="26"/>
  </w:num>
  <w:num w:numId="8">
    <w:abstractNumId w:val="17"/>
  </w:num>
  <w:num w:numId="9">
    <w:abstractNumId w:val="20"/>
  </w:num>
  <w:num w:numId="10">
    <w:abstractNumId w:val="0"/>
  </w:num>
  <w:num w:numId="11">
    <w:abstractNumId w:val="4"/>
  </w:num>
  <w:num w:numId="12">
    <w:abstractNumId w:val="27"/>
  </w:num>
  <w:num w:numId="13">
    <w:abstractNumId w:val="18"/>
  </w:num>
  <w:num w:numId="14">
    <w:abstractNumId w:val="24"/>
  </w:num>
  <w:num w:numId="15">
    <w:abstractNumId w:val="10"/>
  </w:num>
  <w:num w:numId="16">
    <w:abstractNumId w:val="2"/>
  </w:num>
  <w:num w:numId="17">
    <w:abstractNumId w:val="11"/>
  </w:num>
  <w:num w:numId="18">
    <w:abstractNumId w:val="9"/>
  </w:num>
  <w:num w:numId="19">
    <w:abstractNumId w:val="5"/>
  </w:num>
  <w:num w:numId="20">
    <w:abstractNumId w:val="15"/>
  </w:num>
  <w:num w:numId="21">
    <w:abstractNumId w:val="25"/>
  </w:num>
  <w:num w:numId="22">
    <w:abstractNumId w:val="23"/>
  </w:num>
  <w:num w:numId="23">
    <w:abstractNumId w:val="13"/>
  </w:num>
  <w:num w:numId="24">
    <w:abstractNumId w:val="6"/>
  </w:num>
  <w:num w:numId="25">
    <w:abstractNumId w:val="14"/>
  </w:num>
  <w:num w:numId="26">
    <w:abstractNumId w:val="16"/>
  </w:num>
  <w:num w:numId="27">
    <w:abstractNumId w:val="7"/>
  </w:num>
  <w:num w:numId="28">
    <w:abstractNumId w:val="2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94F"/>
    <w:rsid w:val="00026B54"/>
    <w:rsid w:val="00063C1B"/>
    <w:rsid w:val="00081380"/>
    <w:rsid w:val="000C5BCA"/>
    <w:rsid w:val="00124C6D"/>
    <w:rsid w:val="001264F8"/>
    <w:rsid w:val="00145B4A"/>
    <w:rsid w:val="001A7822"/>
    <w:rsid w:val="002830F3"/>
    <w:rsid w:val="0029294F"/>
    <w:rsid w:val="002939E4"/>
    <w:rsid w:val="00293E04"/>
    <w:rsid w:val="002F5E73"/>
    <w:rsid w:val="00372410"/>
    <w:rsid w:val="00375C5D"/>
    <w:rsid w:val="00377B5F"/>
    <w:rsid w:val="003D43FB"/>
    <w:rsid w:val="00414B8C"/>
    <w:rsid w:val="004F330F"/>
    <w:rsid w:val="00531D29"/>
    <w:rsid w:val="00532A54"/>
    <w:rsid w:val="005C2FE5"/>
    <w:rsid w:val="005E4663"/>
    <w:rsid w:val="0064310B"/>
    <w:rsid w:val="0064679A"/>
    <w:rsid w:val="00651823"/>
    <w:rsid w:val="006B1D9D"/>
    <w:rsid w:val="00732CD3"/>
    <w:rsid w:val="00797729"/>
    <w:rsid w:val="007C0109"/>
    <w:rsid w:val="007D5F72"/>
    <w:rsid w:val="007E4E2C"/>
    <w:rsid w:val="008105E7"/>
    <w:rsid w:val="0091331A"/>
    <w:rsid w:val="00932316"/>
    <w:rsid w:val="0095636E"/>
    <w:rsid w:val="00A14868"/>
    <w:rsid w:val="00A76D0E"/>
    <w:rsid w:val="00A90C99"/>
    <w:rsid w:val="00AC500D"/>
    <w:rsid w:val="00B0581D"/>
    <w:rsid w:val="00B5468C"/>
    <w:rsid w:val="00B803A7"/>
    <w:rsid w:val="00B93AE1"/>
    <w:rsid w:val="00B9693C"/>
    <w:rsid w:val="00C87808"/>
    <w:rsid w:val="00CF580E"/>
    <w:rsid w:val="00D51D06"/>
    <w:rsid w:val="00DC1F25"/>
    <w:rsid w:val="00E17F3E"/>
    <w:rsid w:val="00E24D64"/>
    <w:rsid w:val="00E603C6"/>
    <w:rsid w:val="00E668AD"/>
    <w:rsid w:val="00ED12C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F3FF55"/>
  <w15:docId w15:val="{002A7C8B-F6F9-44D9-9748-C0CC03346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uiPriority w:val="1"/>
    <w:qFormat/>
    <w:rPr>
      <w:rFonts w:ascii="Calibri" w:eastAsia="Calibri" w:hAnsi="Calibri" w:cs="Calibri"/>
      <w:lang w:val="it-IT" w:eastAsia="it-IT" w:bidi="it-IT"/>
    </w:rPr>
  </w:style>
  <w:style w:type="paragraph" w:styleId="Titolo1">
    <w:name w:val="heading 1"/>
    <w:basedOn w:val="Normale"/>
    <w:uiPriority w:val="1"/>
    <w:qFormat/>
    <w:pPr>
      <w:ind w:left="112"/>
      <w:jc w:val="both"/>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ommario1">
    <w:name w:val="toc 1"/>
    <w:basedOn w:val="Normale"/>
    <w:uiPriority w:val="39"/>
    <w:qFormat/>
    <w:pPr>
      <w:spacing w:before="140"/>
      <w:ind w:left="832" w:hanging="361"/>
    </w:pPr>
  </w:style>
  <w:style w:type="paragraph" w:styleId="Corpotesto">
    <w:name w:val="Body Text"/>
    <w:basedOn w:val="Normale"/>
    <w:uiPriority w:val="1"/>
    <w:qFormat/>
    <w:pPr>
      <w:ind w:right="104"/>
      <w:jc w:val="both"/>
    </w:pPr>
    <w:rPr>
      <w:sz w:val="24"/>
      <w:szCs w:val="24"/>
    </w:rPr>
  </w:style>
  <w:style w:type="paragraph" w:styleId="Paragrafoelenco">
    <w:name w:val="List Paragraph"/>
    <w:basedOn w:val="Normale"/>
    <w:uiPriority w:val="1"/>
    <w:qFormat/>
    <w:pPr>
      <w:ind w:left="832" w:right="104" w:hanging="720"/>
      <w:jc w:val="both"/>
    </w:pPr>
  </w:style>
  <w:style w:type="paragraph" w:customStyle="1" w:styleId="TableParagraph">
    <w:name w:val="Table Paragraph"/>
    <w:basedOn w:val="Normale"/>
    <w:uiPriority w:val="1"/>
    <w:qFormat/>
  </w:style>
  <w:style w:type="paragraph" w:styleId="Testofumetto">
    <w:name w:val="Balloon Text"/>
    <w:basedOn w:val="Normale"/>
    <w:link w:val="TestofumettoCarattere"/>
    <w:uiPriority w:val="99"/>
    <w:semiHidden/>
    <w:unhideWhenUsed/>
    <w:rsid w:val="00651823"/>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51823"/>
    <w:rPr>
      <w:rFonts w:ascii="Segoe UI" w:eastAsia="Calibri" w:hAnsi="Segoe UI" w:cs="Segoe UI"/>
      <w:sz w:val="18"/>
      <w:szCs w:val="18"/>
      <w:lang w:val="it-IT" w:eastAsia="it-IT" w:bidi="it-IT"/>
    </w:rPr>
  </w:style>
  <w:style w:type="character" w:styleId="Collegamentoipertestuale">
    <w:name w:val="Hyperlink"/>
    <w:basedOn w:val="Carpredefinitoparagrafo"/>
    <w:uiPriority w:val="99"/>
    <w:unhideWhenUsed/>
    <w:rsid w:val="00E603C6"/>
    <w:rPr>
      <w:color w:val="0000FF" w:themeColor="hyperlink"/>
      <w:u w:val="single"/>
    </w:rPr>
  </w:style>
  <w:style w:type="paragraph" w:styleId="Nessunaspaziatura">
    <w:name w:val="No Spacing"/>
    <w:uiPriority w:val="1"/>
    <w:qFormat/>
    <w:rsid w:val="00E603C6"/>
    <w:rPr>
      <w:rFonts w:ascii="Calibri" w:eastAsia="Calibri" w:hAnsi="Calibri" w:cs="Calibri"/>
      <w:lang w:val="it-IT"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EAE30C-DA31-40A5-930D-D0AE17BBA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22</Pages>
  <Words>10512</Words>
  <Characters>59924</Characters>
  <Application>Microsoft Office Word</Application>
  <DocSecurity>0</DocSecurity>
  <Lines>499</Lines>
  <Paragraphs>140</Paragraphs>
  <ScaleCrop>false</ScaleCrop>
  <HeadingPairs>
    <vt:vector size="2" baseType="variant">
      <vt:variant>
        <vt:lpstr>Titolo</vt:lpstr>
      </vt:variant>
      <vt:variant>
        <vt:i4>1</vt:i4>
      </vt:variant>
    </vt:vector>
  </HeadingPairs>
  <TitlesOfParts>
    <vt:vector size="1" baseType="lpstr">
      <vt:lpstr>Schema_nuovo_codice_comportamento</vt:lpstr>
    </vt:vector>
  </TitlesOfParts>
  <Company/>
  <LinksUpToDate>false</LinksUpToDate>
  <CharactersWithSpaces>70296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Schema_nuovo_codice_comportamento</dc:title>
  <dc:creator>simona vulpiani</dc:creator>
  <cp:lastModifiedBy>simona vulpiani</cp:lastModifiedBy>
  <cp:revision>5</cp:revision>
  <cp:lastPrinted>2020-11-26T16:27:00Z</cp:lastPrinted>
  <dcterms:created xsi:type="dcterms:W3CDTF">2021-03-02T11:06:00Z</dcterms:created>
  <dcterms:modified xsi:type="dcterms:W3CDTF">2021-03-02T11:21:00Z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2020-10-21T00:00:00Z</vt:filetime>
  </property>
  <property fmtid="{D5CDD505-2E9C-101B-9397-08002B2CF9AE}" pid="3" name="Creator">
    <vt:lpwstr>PDFCreator 2.5.3.6324</vt:lpwstr>
  </property>
  <property fmtid="{D5CDD505-2E9C-101B-9397-08002B2CF9AE}" pid="4" name="LastSaved">
    <vt:filetime>2020-11-25T00:00:00Z</vt:filetime>
  </property>
</Properties>
</file>