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3373" w:tblpY="638"/>
        <w:tblW w:w="0" w:type="auto"/>
        <w:tblLook w:val="04A0" w:firstRow="1" w:lastRow="0" w:firstColumn="1" w:lastColumn="0" w:noHBand="0" w:noVBand="1"/>
      </w:tblPr>
      <w:tblGrid>
        <w:gridCol w:w="5812"/>
      </w:tblGrid>
      <w:tr w:rsidR="009F150E" w:rsidTr="009F150E">
        <w:tc>
          <w:tcPr>
            <w:tcW w:w="5812" w:type="dxa"/>
          </w:tcPr>
          <w:p w:rsidR="009F150E" w:rsidRPr="009F150E" w:rsidRDefault="009F150E" w:rsidP="009F150E">
            <w:pPr>
              <w:jc w:val="center"/>
              <w:rPr>
                <w:b/>
                <w:sz w:val="40"/>
                <w:szCs w:val="40"/>
              </w:rPr>
            </w:pPr>
            <w:r w:rsidRPr="009F150E">
              <w:rPr>
                <w:b/>
                <w:sz w:val="40"/>
                <w:szCs w:val="40"/>
              </w:rPr>
              <w:t>COMUNE DI CASCIA</w:t>
            </w:r>
          </w:p>
          <w:p w:rsidR="009F150E" w:rsidRPr="009F150E" w:rsidRDefault="009F150E" w:rsidP="009F150E">
            <w:pPr>
              <w:jc w:val="center"/>
              <w:rPr>
                <w:b/>
                <w:sz w:val="28"/>
                <w:szCs w:val="28"/>
              </w:rPr>
            </w:pPr>
            <w:r w:rsidRPr="009F150E">
              <w:rPr>
                <w:b/>
                <w:sz w:val="28"/>
                <w:szCs w:val="28"/>
              </w:rPr>
              <w:t>Provincia di Perugia</w:t>
            </w:r>
          </w:p>
          <w:p w:rsidR="009F150E" w:rsidRDefault="009F150E" w:rsidP="009F150E"/>
        </w:tc>
      </w:tr>
    </w:tbl>
    <w:p w:rsidR="000072D0" w:rsidRPr="000072D0" w:rsidRDefault="009F150E" w:rsidP="009F150E">
      <w:pPr>
        <w:rPr>
          <w:b/>
          <w:sz w:val="40"/>
        </w:rPr>
      </w:pPr>
      <w:r>
        <w:rPr>
          <w:rFonts w:ascii="Tempus Sans ITC" w:hAnsi="Tempus Sans ITC"/>
          <w:b/>
          <w:noProof/>
          <w:sz w:val="52"/>
        </w:rPr>
        <w:drawing>
          <wp:inline distT="0" distB="0" distL="0" distR="0">
            <wp:extent cx="939800" cy="1320800"/>
            <wp:effectExtent l="19050" t="0" r="0" b="0"/>
            <wp:docPr id="1" name="Immagine 1" descr="stemma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F9" w:rsidRDefault="009151F9" w:rsidP="009151F9"/>
    <w:p w:rsidR="009151F9" w:rsidRDefault="009151F9" w:rsidP="009151F9">
      <w:pPr>
        <w:pStyle w:val="Titolo1"/>
        <w:rPr>
          <w:sz w:val="22"/>
        </w:rPr>
      </w:pPr>
    </w:p>
    <w:p w:rsidR="009151F9" w:rsidRDefault="009151F9" w:rsidP="009151F9">
      <w:pPr>
        <w:pStyle w:val="Titolo1"/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Regione Umbria</w:t>
      </w:r>
    </w:p>
    <w:p w:rsidR="009151F9" w:rsidRDefault="009151F9" w:rsidP="009151F9">
      <w:pPr>
        <w:ind w:left="708" w:firstLine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Servizio Musei, Archivi e Biblioteche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Via Mario Angeloni, 61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06100   Perugia</w:t>
      </w:r>
    </w:p>
    <w:p w:rsidR="009151F9" w:rsidRDefault="009151F9" w:rsidP="009151F9">
      <w:pPr>
        <w:ind w:left="708" w:firstLine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151F9" w:rsidRDefault="009151F9" w:rsidP="009151F9">
      <w:pPr>
        <w:rPr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151F9" w:rsidRDefault="009151F9" w:rsidP="009151F9">
      <w:pPr>
        <w:rPr>
          <w:sz w:val="22"/>
        </w:rPr>
      </w:pP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L.R. 3 maggio 1990, n. 37. Programma annuale per la promozione, lo sviluppo e il funzionamento degli Istituti bibliotecari, archivistici e documentari, per la tutela dei relativi beni e per la promozione delle attività connesse – anno 2018.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DE CAROLIS MARIO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legale rappresentante dell’Ente 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DI CASCIA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base all’art. 19 della L.R. 37/90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pStyle w:val="Tito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9151F9" w:rsidRDefault="009151F9" w:rsidP="009151F9">
      <w:pPr>
        <w:jc w:val="both"/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pStyle w:val="Titolo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L’ammissione ai contributi previsti dal Programma annuale per il 2018 per la realizzazione dei progetti sottoelencati, finalizzati alle attività indicate all’art. 20, comma 3, lettere b), e) e f), della citata legge e in particolare:</w:t>
      </w:r>
    </w:p>
    <w:p w:rsidR="009151F9" w:rsidRDefault="009151F9" w:rsidP="009151F9">
      <w:pPr>
        <w:jc w:val="both"/>
        <w:rPr>
          <w:rFonts w:ascii="Arial" w:hAnsi="Arial" w:cs="Arial"/>
          <w:sz w:val="22"/>
          <w:szCs w:val="22"/>
        </w:rPr>
      </w:pPr>
    </w:p>
    <w:p w:rsidR="009151F9" w:rsidRPr="00C50AAC" w:rsidRDefault="009151F9" w:rsidP="009151F9">
      <w:pPr>
        <w:pStyle w:val="Corpotesto"/>
        <w:numPr>
          <w:ilvl w:val="0"/>
          <w:numId w:val="43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C50AAC">
        <w:rPr>
          <w:rFonts w:ascii="Arial" w:hAnsi="Arial" w:cs="Arial"/>
          <w:b/>
          <w:sz w:val="22"/>
          <w:szCs w:val="22"/>
        </w:rPr>
        <w:t>Sostegno per il funzionamento, l’incremento e la qualificazione degli istituti e servizi inerenti biblioteche, archivi storici, centri di documentazione, mediateche di enti locali e di interesse locale   (art. 20, c.3, lett. b).</w:t>
      </w:r>
    </w:p>
    <w:p w:rsidR="009151F9" w:rsidRDefault="003E2D85" w:rsidP="009151F9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BIBLIOTECA NELLA SEDE DELOCALIZZATA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…………………………………………………………………..……………………………………….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Default="009151F9" w:rsidP="009151F9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Sostegno per l’attuazione dei programmi d’informazione bibliografica, archivistica e documentaria  (art. 20, c.3, lett. f).</w:t>
      </w:r>
    </w:p>
    <w:p w:rsidR="009151F9" w:rsidRDefault="009151F9" w:rsidP="009151F9">
      <w:pPr>
        <w:pStyle w:val="Paragrafoelenco"/>
        <w:rPr>
          <w:b/>
          <w:szCs w:val="22"/>
        </w:rPr>
      </w:pPr>
    </w:p>
    <w:p w:rsidR="009151F9" w:rsidRDefault="009151F9" w:rsidP="009151F9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………………………………………………………………………………………………..…………….</w:t>
      </w:r>
    </w:p>
    <w:p w:rsidR="009151F9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……………………………………………………………………………………………..……………….</w:t>
      </w:r>
    </w:p>
    <w:p w:rsidR="009151F9" w:rsidRPr="000D6A92" w:rsidRDefault="009151F9" w:rsidP="009151F9">
      <w:pPr>
        <w:pStyle w:val="Paragrafoelenco"/>
        <w:rPr>
          <w:rFonts w:cs="Arial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D6A92">
        <w:rPr>
          <w:rFonts w:ascii="Arial" w:hAnsi="Arial" w:cs="Arial"/>
          <w:b/>
          <w:sz w:val="22"/>
          <w:szCs w:val="22"/>
        </w:rPr>
        <w:t>Sostegno per la realizzazione dei programmi volti alla tutela, manutenzione e restauro dei beni bibliografici, archivistici e documentari (art. 20, c.3, lett. e).</w:t>
      </w:r>
    </w:p>
    <w:p w:rsidR="009151F9" w:rsidRPr="000D6A92" w:rsidRDefault="009151F9" w:rsidP="009151F9">
      <w:pPr>
        <w:ind w:left="3540" w:hanging="3540"/>
        <w:rPr>
          <w:rFonts w:ascii="Arial" w:hAnsi="Arial" w:cs="Arial"/>
          <w:b/>
          <w:sz w:val="22"/>
          <w:szCs w:val="22"/>
        </w:rPr>
      </w:pPr>
    </w:p>
    <w:p w:rsidR="009151F9" w:rsidRPr="000D6A92" w:rsidRDefault="009151F9" w:rsidP="009151F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………………………………………………………………………………………..…………………….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………………………………………………………………………………………..…………………….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br w:type="page"/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lastRenderedPageBreak/>
        <w:t>In caso di presentazione di più progetti, indicare le priorità: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lettera. ………… progetto n ………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lettera. ………… progetto n ………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lettera. ………… progetto n ………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I progetti, che rispondono ai requisiti di cui al comma 6 dell’art. 19 della L.R. 37/90, sono descritti negli appositi modelli allegati.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Allegati n°</w:t>
      </w:r>
      <w:r w:rsidR="00070407">
        <w:rPr>
          <w:rFonts w:ascii="Arial" w:hAnsi="Arial" w:cs="Arial"/>
          <w:sz w:val="22"/>
          <w:szCs w:val="22"/>
        </w:rPr>
        <w:t xml:space="preserve"> 3</w:t>
      </w: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 xml:space="preserve">Data </w:t>
      </w:r>
      <w:bookmarkStart w:id="0" w:name="_GoBack"/>
      <w:bookmarkEnd w:id="0"/>
    </w:p>
    <w:p w:rsidR="009151F9" w:rsidRPr="000D6A92" w:rsidRDefault="009151F9" w:rsidP="009151F9">
      <w:pPr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ind w:left="5670"/>
        <w:jc w:val="center"/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Il Rappresentante dell’Ente</w:t>
      </w:r>
    </w:p>
    <w:p w:rsidR="009151F9" w:rsidRPr="000D6A92" w:rsidRDefault="009151F9" w:rsidP="009151F9">
      <w:pPr>
        <w:ind w:left="5670"/>
        <w:jc w:val="center"/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Mario De Carolis</w:t>
      </w:r>
    </w:p>
    <w:p w:rsidR="009151F9" w:rsidRPr="000D6A92" w:rsidRDefault="009151F9" w:rsidP="009151F9">
      <w:pPr>
        <w:ind w:left="5670"/>
        <w:jc w:val="center"/>
        <w:rPr>
          <w:rFonts w:ascii="Arial" w:hAnsi="Arial" w:cs="Arial"/>
          <w:sz w:val="22"/>
          <w:szCs w:val="22"/>
        </w:rPr>
      </w:pPr>
    </w:p>
    <w:p w:rsidR="009151F9" w:rsidRPr="000D6A92" w:rsidRDefault="009151F9" w:rsidP="009151F9">
      <w:pPr>
        <w:ind w:left="5670"/>
        <w:jc w:val="center"/>
        <w:rPr>
          <w:rFonts w:ascii="Arial" w:hAnsi="Arial" w:cs="Arial"/>
          <w:sz w:val="22"/>
          <w:szCs w:val="22"/>
        </w:rPr>
      </w:pPr>
    </w:p>
    <w:p w:rsidR="009151F9" w:rsidRPr="000D6A92" w:rsidRDefault="009151F9" w:rsidP="003E2D85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0D6A92">
        <w:rPr>
          <w:rFonts w:ascii="Arial" w:hAnsi="Arial" w:cs="Arial"/>
          <w:sz w:val="22"/>
          <w:szCs w:val="22"/>
        </w:rPr>
        <w:t>Dati relativi al soggetto proponente</w:t>
      </w:r>
    </w:p>
    <w:p w:rsidR="009151F9" w:rsidRPr="000D6A92" w:rsidRDefault="008970D3" w:rsidP="009151F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2214245</wp:posOffset>
                </wp:positionV>
                <wp:extent cx="195580" cy="147955"/>
                <wp:effectExtent l="0" t="0" r="0" b="444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D0652" id="Rettangolo 3" o:spid="_x0000_s1026" style="position:absolute;margin-left:178.8pt;margin-top:174.35pt;width:15.4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2223770</wp:posOffset>
                </wp:positionV>
                <wp:extent cx="200025" cy="152400"/>
                <wp:effectExtent l="0" t="0" r="9525" b="0"/>
                <wp:wrapNone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8E38" id="Rettangolo 2" o:spid="_x0000_s1026" style="position:absolute;margin-left:283.05pt;margin-top:175.1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228600</wp:posOffset>
                </wp:positionV>
                <wp:extent cx="5575300" cy="4813300"/>
                <wp:effectExtent l="0" t="0" r="6350" b="6350"/>
                <wp:wrapTopAndBottom/>
                <wp:docPr id="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481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Denominazione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COMUNE DI CASCIA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Sede legale: città Cascia P.zza A. Moro,4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 0743 751368 Fax 0743 753009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Codice fiscale 84002410540 Part. IVA 00472360544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Natura Giuridica:   PUBBLICO                          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Indicazione delle modalità per l’eventuale liquidazione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BONIFICO PRESSO LA BANCA POPOLARE DI SPOLETO, AGENZIA DI CASCIA </w:t>
                            </w:r>
                          </w:p>
                          <w:p w:rsidR="009151F9" w:rsidRDefault="00AF02AC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IBAN: IT39C0570438330000000000714</w:t>
                            </w:r>
                          </w:p>
                          <w:p w:rsidR="00AF02AC" w:rsidRDefault="00AF02AC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Persona da interpellare per ulteriori informazioni: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r w:rsidR="00AF02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FULVIO PORENA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Indirizzo Ufficio</w:t>
                            </w:r>
                            <w:r w:rsidR="00AF02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P.ZZA A. MORO,3</w:t>
                            </w: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51F9" w:rsidRDefault="009151F9" w:rsidP="009151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N. telefono </w:t>
                            </w:r>
                            <w:r w:rsidR="00AF02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0743 751368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.55pt;margin-top:18pt;width:439pt;height:3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" o:allowincell="f">
                <v:textbox>
                  <w:txbxContent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Denominazione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COMUNE DI CASCIA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Sede legale: città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Cascia P.zza A. Moro,4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0743 751368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Fax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0743 753009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Codice fiscale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84002410540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Part. IVA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00472360544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Natura Giuridica:   PUBBLICO                          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Indicazione delle modalità per l’eventuale liquidazione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BONIFICO PRESSO LA BANCA POPOLARE DI SPOLETO, AGENZIA DI CASCIA </w:t>
                      </w:r>
                    </w:p>
                    <w:p w:rsidR="009151F9" w:rsidRDefault="00AF02AC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IBAN: IT39C0570438330000000000714</w:t>
                      </w:r>
                    </w:p>
                    <w:p w:rsidR="00AF02AC" w:rsidRDefault="00AF02AC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Persona da interpellare per ulteriori informazioni: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Nome </w:t>
                      </w:r>
                      <w:r w:rsidR="00AF02AC">
                        <w:rPr>
                          <w:rFonts w:ascii="Arial" w:hAnsi="Arial" w:cs="Arial"/>
                          <w:sz w:val="22"/>
                          <w:szCs w:val="22"/>
                        </w:rPr>
                        <w:t>FULVIO PORENA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Indirizzo Ufficio</w:t>
                      </w:r>
                      <w:r w:rsidR="00AF02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P.ZZA A. MORO,3</w:t>
                      </w: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51F9" w:rsidRDefault="009151F9" w:rsidP="009151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N. telefono </w:t>
                      </w:r>
                      <w:r w:rsidR="00AF02AC">
                        <w:rPr>
                          <w:rFonts w:ascii="Arial" w:hAnsi="Arial" w:cs="Arial"/>
                          <w:sz w:val="22"/>
                          <w:szCs w:val="22"/>
                        </w:rPr>
                        <w:t>0743 751368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B66D6" w:rsidRPr="00887EF5" w:rsidRDefault="00CB66D6" w:rsidP="00CB66D6">
      <w:pPr>
        <w:jc w:val="both"/>
        <w:rPr>
          <w:sz w:val="28"/>
          <w:szCs w:val="28"/>
        </w:rPr>
      </w:pPr>
    </w:p>
    <w:sectPr w:rsidR="00CB66D6" w:rsidRPr="00887EF5" w:rsidSect="00F11C54">
      <w:pgSz w:w="11907" w:h="16839" w:code="9"/>
      <w:pgMar w:top="709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FE" w:rsidRDefault="002B5FFE" w:rsidP="007E6EFF">
      <w:r>
        <w:separator/>
      </w:r>
    </w:p>
  </w:endnote>
  <w:endnote w:type="continuationSeparator" w:id="0">
    <w:p w:rsidR="002B5FFE" w:rsidRDefault="002B5FFE" w:rsidP="007E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FE" w:rsidRDefault="002B5FFE" w:rsidP="007E6EFF">
      <w:r>
        <w:separator/>
      </w:r>
    </w:p>
  </w:footnote>
  <w:footnote w:type="continuationSeparator" w:id="0">
    <w:p w:rsidR="002B5FFE" w:rsidRDefault="002B5FFE" w:rsidP="007E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6746DC"/>
    <w:multiLevelType w:val="hybridMultilevel"/>
    <w:tmpl w:val="37D2C0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6F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0468E8"/>
    <w:multiLevelType w:val="singleLevel"/>
    <w:tmpl w:val="CDF85C62"/>
    <w:lvl w:ilvl="0">
      <w:start w:val="610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8F698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60FC1"/>
    <w:multiLevelType w:val="hybridMultilevel"/>
    <w:tmpl w:val="EB26AD1C"/>
    <w:lvl w:ilvl="0" w:tplc="92006C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73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045C0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50A66D7"/>
    <w:multiLevelType w:val="hybridMultilevel"/>
    <w:tmpl w:val="5DBA1B24"/>
    <w:lvl w:ilvl="0" w:tplc="46A24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216A62"/>
    <w:multiLevelType w:val="hybridMultilevel"/>
    <w:tmpl w:val="EBEC51E4"/>
    <w:lvl w:ilvl="0" w:tplc="46A2433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4D35D9"/>
    <w:multiLevelType w:val="singleLevel"/>
    <w:tmpl w:val="334C3720"/>
    <w:lvl w:ilvl="0">
      <w:start w:val="6046"/>
      <w:numFmt w:val="decimalZero"/>
      <w:pStyle w:val="Titolo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EA962DE"/>
    <w:multiLevelType w:val="hybridMultilevel"/>
    <w:tmpl w:val="33B6568E"/>
    <w:lvl w:ilvl="0" w:tplc="46A2433C">
      <w:start w:val="1"/>
      <w:numFmt w:val="bullet"/>
      <w:lvlText w:val="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1FDF5AA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9C1F47"/>
    <w:multiLevelType w:val="hybridMultilevel"/>
    <w:tmpl w:val="89F64D02"/>
    <w:lvl w:ilvl="0" w:tplc="46A2433C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2E143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2E430E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E52C27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0A29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4431B6"/>
    <w:multiLevelType w:val="hybridMultilevel"/>
    <w:tmpl w:val="F928F86E"/>
    <w:lvl w:ilvl="0" w:tplc="AF04994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6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A721F5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45051"/>
    <w:multiLevelType w:val="singleLevel"/>
    <w:tmpl w:val="F67A6B90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2B2573C9"/>
    <w:multiLevelType w:val="hybridMultilevel"/>
    <w:tmpl w:val="E384CD54"/>
    <w:lvl w:ilvl="0" w:tplc="80666B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85033"/>
    <w:multiLevelType w:val="singleLevel"/>
    <w:tmpl w:val="E6A60800"/>
    <w:lvl w:ilvl="0">
      <w:start w:val="604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5855BB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6D55AE3"/>
    <w:multiLevelType w:val="multilevel"/>
    <w:tmpl w:val="DA8018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9B461BC"/>
    <w:multiLevelType w:val="hybridMultilevel"/>
    <w:tmpl w:val="8FCE3AA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EAF6EC7"/>
    <w:multiLevelType w:val="singleLevel"/>
    <w:tmpl w:val="45B0D4C2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9" w15:restartNumberingAfterBreak="0">
    <w:nsid w:val="3FED26CA"/>
    <w:multiLevelType w:val="hybridMultilevel"/>
    <w:tmpl w:val="7E4831AA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F5E3B"/>
    <w:multiLevelType w:val="hybridMultilevel"/>
    <w:tmpl w:val="D3503C66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56F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B205871"/>
    <w:multiLevelType w:val="hybridMultilevel"/>
    <w:tmpl w:val="1C7E58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006EE3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0F7531B"/>
    <w:multiLevelType w:val="singleLevel"/>
    <w:tmpl w:val="E234710C"/>
    <w:lvl w:ilvl="0">
      <w:start w:val="604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3290F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4480A8C"/>
    <w:multiLevelType w:val="singleLevel"/>
    <w:tmpl w:val="90766592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59B53696"/>
    <w:multiLevelType w:val="singleLevel"/>
    <w:tmpl w:val="D3666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C8B02D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F800C76"/>
    <w:multiLevelType w:val="singleLevel"/>
    <w:tmpl w:val="970C19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36029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52048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FEC0E17"/>
    <w:multiLevelType w:val="singleLevel"/>
    <w:tmpl w:val="9170F9AA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3" w15:restartNumberingAfterBreak="0">
    <w:nsid w:val="7D74186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DEE605D"/>
    <w:multiLevelType w:val="singleLevel"/>
    <w:tmpl w:val="D3666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22"/>
  </w:num>
  <w:num w:numId="4">
    <w:abstractNumId w:val="21"/>
  </w:num>
  <w:num w:numId="5">
    <w:abstractNumId w:val="24"/>
  </w:num>
  <w:num w:numId="6">
    <w:abstractNumId w:val="5"/>
  </w:num>
  <w:num w:numId="7">
    <w:abstractNumId w:val="38"/>
  </w:num>
  <w:num w:numId="8">
    <w:abstractNumId w:val="4"/>
  </w:num>
  <w:num w:numId="9">
    <w:abstractNumId w:val="25"/>
  </w:num>
  <w:num w:numId="10">
    <w:abstractNumId w:val="34"/>
  </w:num>
  <w:num w:numId="11">
    <w:abstractNumId w:val="42"/>
  </w:num>
  <w:num w:numId="12">
    <w:abstractNumId w:val="28"/>
  </w:num>
  <w:num w:numId="13">
    <w:abstractNumId w:val="40"/>
  </w:num>
  <w:num w:numId="14">
    <w:abstractNumId w:val="3"/>
  </w:num>
  <w:num w:numId="15">
    <w:abstractNumId w:val="41"/>
  </w:num>
  <w:num w:numId="16">
    <w:abstractNumId w:val="15"/>
  </w:num>
  <w:num w:numId="17">
    <w:abstractNumId w:val="20"/>
  </w:num>
  <w:num w:numId="18">
    <w:abstractNumId w:val="35"/>
  </w:num>
  <w:num w:numId="19">
    <w:abstractNumId w:val="18"/>
  </w:num>
  <w:num w:numId="20">
    <w:abstractNumId w:val="39"/>
  </w:num>
  <w:num w:numId="21">
    <w:abstractNumId w:val="36"/>
  </w:num>
  <w:num w:numId="22">
    <w:abstractNumId w:val="13"/>
  </w:num>
  <w:num w:numId="23">
    <w:abstractNumId w:val="16"/>
  </w:num>
  <w:num w:numId="24">
    <w:abstractNumId w:val="31"/>
  </w:num>
  <w:num w:numId="25">
    <w:abstractNumId w:val="8"/>
  </w:num>
  <w:num w:numId="26">
    <w:abstractNumId w:val="7"/>
  </w:num>
  <w:num w:numId="27">
    <w:abstractNumId w:val="33"/>
  </w:num>
  <w:num w:numId="28">
    <w:abstractNumId w:val="17"/>
  </w:num>
  <w:num w:numId="29">
    <w:abstractNumId w:val="43"/>
  </w:num>
  <w:num w:numId="30">
    <w:abstractNumId w:val="1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3"/>
  </w:num>
  <w:num w:numId="34">
    <w:abstractNumId w:val="29"/>
  </w:num>
  <w:num w:numId="35">
    <w:abstractNumId w:val="6"/>
  </w:num>
  <w:num w:numId="36">
    <w:abstractNumId w:val="10"/>
  </w:num>
  <w:num w:numId="37">
    <w:abstractNumId w:val="9"/>
  </w:num>
  <w:num w:numId="38">
    <w:abstractNumId w:val="12"/>
  </w:num>
  <w:num w:numId="39">
    <w:abstractNumId w:val="30"/>
  </w:num>
  <w:num w:numId="40">
    <w:abstractNumId w:val="14"/>
  </w:num>
  <w:num w:numId="41">
    <w:abstractNumId w:val="27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</w:num>
  <w:num w:numId="46">
    <w:abstractNumId w:val="4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08"/>
    <w:rsid w:val="000072D0"/>
    <w:rsid w:val="00007BE6"/>
    <w:rsid w:val="000314F4"/>
    <w:rsid w:val="000455A0"/>
    <w:rsid w:val="000615B1"/>
    <w:rsid w:val="00062CA4"/>
    <w:rsid w:val="00070407"/>
    <w:rsid w:val="000C011B"/>
    <w:rsid w:val="000C42DB"/>
    <w:rsid w:val="001015DD"/>
    <w:rsid w:val="0018218C"/>
    <w:rsid w:val="001928FB"/>
    <w:rsid w:val="001D2671"/>
    <w:rsid w:val="002B5FFE"/>
    <w:rsid w:val="002C5FF2"/>
    <w:rsid w:val="002C6E12"/>
    <w:rsid w:val="00387E6B"/>
    <w:rsid w:val="003A0B9B"/>
    <w:rsid w:val="003E2D85"/>
    <w:rsid w:val="0041272E"/>
    <w:rsid w:val="004C7C0E"/>
    <w:rsid w:val="004F6A55"/>
    <w:rsid w:val="005332A3"/>
    <w:rsid w:val="006508A1"/>
    <w:rsid w:val="00682696"/>
    <w:rsid w:val="006D18C2"/>
    <w:rsid w:val="00716542"/>
    <w:rsid w:val="00743657"/>
    <w:rsid w:val="00747367"/>
    <w:rsid w:val="00754D72"/>
    <w:rsid w:val="00771A16"/>
    <w:rsid w:val="007E6EFF"/>
    <w:rsid w:val="007E7535"/>
    <w:rsid w:val="0082350B"/>
    <w:rsid w:val="00836123"/>
    <w:rsid w:val="00887EF5"/>
    <w:rsid w:val="008970D3"/>
    <w:rsid w:val="009151F9"/>
    <w:rsid w:val="00960421"/>
    <w:rsid w:val="0097350C"/>
    <w:rsid w:val="00981CDC"/>
    <w:rsid w:val="00992C20"/>
    <w:rsid w:val="009A2146"/>
    <w:rsid w:val="009A74BE"/>
    <w:rsid w:val="009E6097"/>
    <w:rsid w:val="009F150E"/>
    <w:rsid w:val="009F7B78"/>
    <w:rsid w:val="00A02097"/>
    <w:rsid w:val="00A37F9B"/>
    <w:rsid w:val="00A61689"/>
    <w:rsid w:val="00A849BD"/>
    <w:rsid w:val="00A8655D"/>
    <w:rsid w:val="00AB14C3"/>
    <w:rsid w:val="00AE39F6"/>
    <w:rsid w:val="00AF02AC"/>
    <w:rsid w:val="00B432CE"/>
    <w:rsid w:val="00B45809"/>
    <w:rsid w:val="00B8135B"/>
    <w:rsid w:val="00BD7F61"/>
    <w:rsid w:val="00C005A1"/>
    <w:rsid w:val="00C50AAC"/>
    <w:rsid w:val="00C91E26"/>
    <w:rsid w:val="00CB66D6"/>
    <w:rsid w:val="00D0688A"/>
    <w:rsid w:val="00D16AEC"/>
    <w:rsid w:val="00D401FA"/>
    <w:rsid w:val="00D70565"/>
    <w:rsid w:val="00D845C8"/>
    <w:rsid w:val="00DA62E5"/>
    <w:rsid w:val="00DB13FB"/>
    <w:rsid w:val="00DB6C21"/>
    <w:rsid w:val="00DE4917"/>
    <w:rsid w:val="00DF4708"/>
    <w:rsid w:val="00E201F5"/>
    <w:rsid w:val="00F03408"/>
    <w:rsid w:val="00F11C54"/>
    <w:rsid w:val="00F24015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18E69-5E16-4B91-B6C6-6FEFFA4B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numId w:val="2"/>
      </w:numPr>
      <w:jc w:val="right"/>
      <w:outlineLvl w:val="2"/>
    </w:p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spacing w:before="212"/>
      <w:ind w:left="799"/>
      <w:jc w:val="both"/>
      <w:outlineLvl w:val="7"/>
    </w:pPr>
    <w:rPr>
      <w:rFonts w:ascii="Arial" w:hAnsi="Arial" w:cs="Arial"/>
      <w:sz w:val="32"/>
      <w:szCs w:val="32"/>
      <w:u w:val="single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ind w:left="791"/>
      <w:jc w:val="both"/>
      <w:outlineLvl w:val="8"/>
    </w:pPr>
    <w:rPr>
      <w:rFonts w:ascii="Arial" w:hAnsi="Arial" w:cs="Arial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Corpodeltesto3">
    <w:name w:val="Body Text 3"/>
    <w:basedOn w:val="Normale"/>
    <w:pPr>
      <w:jc w:val="center"/>
    </w:pPr>
    <w:rPr>
      <w:b/>
    </w:rPr>
  </w:style>
  <w:style w:type="paragraph" w:styleId="Rientrocorpodeltesto2">
    <w:name w:val="Body Text Indent 2"/>
    <w:basedOn w:val="Normale"/>
    <w:pPr>
      <w:ind w:left="708"/>
      <w:jc w:val="both"/>
    </w:pPr>
  </w:style>
  <w:style w:type="paragraph" w:styleId="Rientrocorpodeltesto3">
    <w:name w:val="Body Text Indent 3"/>
    <w:basedOn w:val="Normale"/>
    <w:pPr>
      <w:ind w:firstLine="360"/>
      <w:jc w:val="both"/>
    </w:pPr>
  </w:style>
  <w:style w:type="paragraph" w:styleId="Testofumetto">
    <w:name w:val="Balloon Text"/>
    <w:basedOn w:val="Normale"/>
    <w:semiHidden/>
    <w:rsid w:val="003A0B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F15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6EF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6EF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E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151F9"/>
    <w:pPr>
      <w:widowControl w:val="0"/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ulvio\Carta%20Intestata%20del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del Comune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SADDAM CORPORATION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Progetto SAV</dc:creator>
  <cp:keywords/>
  <dc:description/>
  <cp:lastModifiedBy>Fulvio Porena</cp:lastModifiedBy>
  <cp:revision>2</cp:revision>
  <cp:lastPrinted>2010-12-02T12:37:00Z</cp:lastPrinted>
  <dcterms:created xsi:type="dcterms:W3CDTF">2018-07-05T15:35:00Z</dcterms:created>
  <dcterms:modified xsi:type="dcterms:W3CDTF">2018-07-05T15:35:00Z</dcterms:modified>
</cp:coreProperties>
</file>