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1830"/>
        <w:gridCol w:w="7513"/>
      </w:tblGrid>
      <w:tr w:rsidR="0032602D" w:rsidRPr="0032602D" w:rsidTr="00CA4152">
        <w:trPr>
          <w:trHeight w:val="253"/>
        </w:trPr>
        <w:tc>
          <w:tcPr>
            <w:tcW w:w="580" w:type="dxa"/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513" w:type="dxa"/>
            <w:shd w:val="clear" w:color="auto" w:fill="auto"/>
            <w:vAlign w:val="bottom"/>
          </w:tcPr>
          <w:p w:rsidR="00BF488D" w:rsidRPr="0032602D" w:rsidRDefault="00BF488D" w:rsidP="00A11F01">
            <w:pPr>
              <w:spacing w:line="252" w:lineRule="exact"/>
              <w:ind w:left="440"/>
              <w:rPr>
                <w:rFonts w:ascii="Arial" w:eastAsia="Arial" w:hAnsi="Arial"/>
                <w:b/>
                <w:sz w:val="22"/>
              </w:rPr>
            </w:pPr>
            <w:r w:rsidRPr="0032602D">
              <w:rPr>
                <w:rFonts w:ascii="Arial" w:eastAsia="Arial" w:hAnsi="Arial"/>
                <w:b/>
                <w:sz w:val="22"/>
              </w:rPr>
              <w:t>Scheda intervento</w:t>
            </w:r>
            <w:r w:rsidR="0032602D" w:rsidRPr="0032602D">
              <w:rPr>
                <w:rFonts w:ascii="Arial" w:eastAsia="Arial" w:hAnsi="Arial"/>
                <w:b/>
                <w:sz w:val="22"/>
              </w:rPr>
              <w:t xml:space="preserve"> IS.0</w:t>
            </w:r>
            <w:r w:rsidR="0094166B">
              <w:rPr>
                <w:rFonts w:ascii="Arial" w:eastAsia="Arial" w:hAnsi="Arial"/>
                <w:b/>
                <w:sz w:val="22"/>
              </w:rPr>
              <w:t>5</w:t>
            </w:r>
          </w:p>
        </w:tc>
      </w:tr>
      <w:tr w:rsidR="0032602D" w:rsidRPr="0032602D" w:rsidTr="00CA4152">
        <w:trPr>
          <w:trHeight w:val="357"/>
        </w:trPr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5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2602D" w:rsidRPr="0032602D" w:rsidTr="00CA4152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32602D" w:rsidRDefault="00A11F01" w:rsidP="00A11F01">
            <w:pPr>
              <w:spacing w:line="177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 w:rsidRPr="0032602D">
              <w:rPr>
                <w:rFonts w:ascii="Arial" w:eastAsia="Arial" w:hAnsi="Arial"/>
                <w:b/>
                <w:sz w:val="16"/>
              </w:rPr>
              <w:t xml:space="preserve">  </w:t>
            </w:r>
            <w:r w:rsidR="00EE22ED"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</w:tcPr>
          <w:p w:rsidR="00BF488D" w:rsidRPr="0032602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32602D">
              <w:rPr>
                <w:rFonts w:ascii="Arial" w:eastAsia="Arial" w:hAnsi="Arial"/>
                <w:b/>
                <w:sz w:val="16"/>
              </w:rPr>
              <w:t>Codice intervento e Titolo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1F01" w:rsidRPr="0032602D" w:rsidRDefault="00A11F01" w:rsidP="00A11F01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  <w:r w:rsidRPr="0032602D">
              <w:rPr>
                <w:b/>
                <w:noProof/>
              </w:rPr>
              <w:t>IS.</w:t>
            </w:r>
            <w:r w:rsidR="0094166B">
              <w:rPr>
                <w:b/>
                <w:noProof/>
              </w:rPr>
              <w:t>05</w:t>
            </w:r>
            <w:r w:rsidRPr="0032602D">
              <w:rPr>
                <w:b/>
                <w:noProof/>
              </w:rPr>
              <w:t xml:space="preserve"> </w:t>
            </w:r>
            <w:r w:rsidR="00E86CA2">
              <w:rPr>
                <w:b/>
                <w:noProof/>
              </w:rPr>
              <w:t>–</w:t>
            </w:r>
            <w:r w:rsidRPr="0032602D">
              <w:rPr>
                <w:b/>
                <w:noProof/>
              </w:rPr>
              <w:t xml:space="preserve"> </w:t>
            </w:r>
            <w:r w:rsidR="00505A4C">
              <w:rPr>
                <w:rFonts w:cs="Calibri"/>
                <w:b/>
              </w:rPr>
              <w:t>LABORATORI</w:t>
            </w:r>
            <w:r w:rsidR="00E86CA2">
              <w:rPr>
                <w:rFonts w:cs="Calibri"/>
                <w:b/>
              </w:rPr>
              <w:t xml:space="preserve"> TERRITORIAL</w:t>
            </w:r>
            <w:r w:rsidR="00505A4C">
              <w:rPr>
                <w:rFonts w:cs="Calibri"/>
                <w:b/>
              </w:rPr>
              <w:t>I</w:t>
            </w:r>
            <w:r w:rsidR="00F16783">
              <w:rPr>
                <w:rFonts w:cs="Calibri"/>
                <w:b/>
              </w:rPr>
              <w:t xml:space="preserve"> - </w:t>
            </w:r>
            <w:r w:rsidR="001A2F64" w:rsidRPr="001A2F64">
              <w:rPr>
                <w:rFonts w:cs="Calibri"/>
                <w:b/>
              </w:rPr>
              <w:t>SCUOLA</w:t>
            </w:r>
            <w:r w:rsidR="00E86CA2">
              <w:rPr>
                <w:rFonts w:cs="Calibri"/>
                <w:b/>
              </w:rPr>
              <w:t xml:space="preserve"> D’</w:t>
            </w:r>
            <w:r w:rsidR="001A2F64" w:rsidRPr="001A2F64">
              <w:rPr>
                <w:rFonts w:cs="Calibri"/>
                <w:b/>
              </w:rPr>
              <w:t xml:space="preserve"> INFANZIA</w:t>
            </w:r>
          </w:p>
          <w:p w:rsidR="00BF488D" w:rsidRPr="0032602D" w:rsidRDefault="00BF488D" w:rsidP="00A11F0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32602D" w:rsidRPr="0032602D" w:rsidTr="00CA4152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2602D" w:rsidRPr="0032602D" w:rsidTr="00CA4152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32602D" w:rsidRDefault="00E566D0" w:rsidP="00E566D0">
            <w:pPr>
              <w:spacing w:line="179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 w:rsidRPr="0032602D">
              <w:rPr>
                <w:rFonts w:ascii="Arial" w:eastAsia="Arial" w:hAnsi="Arial"/>
                <w:b/>
                <w:sz w:val="16"/>
              </w:rPr>
              <w:t xml:space="preserve"> </w:t>
            </w:r>
            <w:r w:rsidR="00EE22ED">
              <w:rPr>
                <w:rFonts w:ascii="Arial" w:eastAsia="Arial" w:hAnsi="Arial"/>
                <w:b/>
                <w:sz w:val="16"/>
              </w:rPr>
              <w:t>2</w:t>
            </w:r>
            <w:r w:rsidRPr="0032602D">
              <w:rPr>
                <w:rFonts w:ascii="Arial" w:eastAsia="Arial" w:hAnsi="Arial"/>
                <w:b/>
                <w:sz w:val="16"/>
              </w:rPr>
              <w:t xml:space="preserve"> 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</w:tcPr>
          <w:p w:rsidR="00BF488D" w:rsidRPr="0032602D" w:rsidRDefault="00BF488D" w:rsidP="00E566D0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32602D">
              <w:rPr>
                <w:rFonts w:ascii="Arial" w:eastAsia="Arial" w:hAnsi="Arial"/>
                <w:b/>
                <w:sz w:val="16"/>
              </w:rPr>
              <w:t>Costo e copertura finanziaria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E566D0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32602D">
              <w:rPr>
                <w:rFonts w:ascii="Arial" w:eastAsia="Arial" w:hAnsi="Arial"/>
                <w:b/>
                <w:sz w:val="16"/>
              </w:rPr>
              <w:t xml:space="preserve">EURO </w:t>
            </w:r>
            <w:r w:rsidR="001A2F64">
              <w:rPr>
                <w:rFonts w:ascii="Arial" w:eastAsia="Arial" w:hAnsi="Arial"/>
                <w:b/>
                <w:sz w:val="16"/>
              </w:rPr>
              <w:t>34.400,00</w:t>
            </w:r>
          </w:p>
          <w:p w:rsidR="00E566D0" w:rsidRPr="0032602D" w:rsidRDefault="00E566D0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32602D">
              <w:rPr>
                <w:rFonts w:ascii="Arial" w:eastAsia="Arial" w:hAnsi="Arial"/>
                <w:b/>
                <w:sz w:val="16"/>
              </w:rPr>
              <w:t>LEGGE DI STABILITA’</w:t>
            </w:r>
            <w:r w:rsidR="00BF6E7F" w:rsidRPr="0032602D">
              <w:rPr>
                <w:rFonts w:ascii="Arial" w:eastAsia="Arial" w:hAnsi="Arial"/>
                <w:b/>
                <w:sz w:val="16"/>
              </w:rPr>
              <w:t xml:space="preserve"> (ISTRUZIONE)</w:t>
            </w:r>
          </w:p>
        </w:tc>
      </w:tr>
      <w:tr w:rsidR="0032602D" w:rsidRPr="0032602D" w:rsidTr="00CA4152">
        <w:trPr>
          <w:trHeight w:val="8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32602D" w:rsidRPr="0032602D" w:rsidTr="00CA4152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EE22ED" w:rsidP="00A11F01">
            <w:pPr>
              <w:spacing w:line="178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178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32602D">
              <w:rPr>
                <w:rFonts w:ascii="Arial" w:eastAsia="Arial" w:hAnsi="Arial"/>
                <w:b/>
                <w:sz w:val="16"/>
              </w:rPr>
              <w:t>Oggetto dell'intervento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E566D0" w:rsidP="001A2F64">
            <w:pPr>
              <w:spacing w:line="178" w:lineRule="exact"/>
              <w:ind w:left="60"/>
            </w:pPr>
            <w:r w:rsidRPr="0032602D">
              <w:t>REALIZZAZIONE</w:t>
            </w:r>
            <w:r w:rsidR="006A7AD8" w:rsidRPr="0032602D">
              <w:t xml:space="preserve"> DI LABORATORI </w:t>
            </w:r>
            <w:r w:rsidR="00B873D2" w:rsidRPr="0032602D">
              <w:t xml:space="preserve">DIDATTICI </w:t>
            </w:r>
            <w:proofErr w:type="gramStart"/>
            <w:r w:rsidR="006A7AD8" w:rsidRPr="0032602D">
              <w:t>TERRITORIALI</w:t>
            </w:r>
            <w:r w:rsidRPr="0032602D">
              <w:t xml:space="preserve"> </w:t>
            </w:r>
            <w:r w:rsidR="00ED374C" w:rsidRPr="0032602D">
              <w:t xml:space="preserve"> </w:t>
            </w:r>
            <w:r w:rsidR="00BF6E7F" w:rsidRPr="0032602D">
              <w:t>nei</w:t>
            </w:r>
            <w:proofErr w:type="gramEnd"/>
            <w:r w:rsidR="00ED374C" w:rsidRPr="0032602D">
              <w:t xml:space="preserve"> Plessi di Scuola </w:t>
            </w:r>
            <w:r w:rsidR="001A2F64">
              <w:t>dell’infanzia di Norcia, Preci, Cascia, Avendita, Monteleone di Spoleto, Sellano, Scheggino, Ferentillo, Montefranco, Arrone</w:t>
            </w:r>
          </w:p>
        </w:tc>
      </w:tr>
      <w:tr w:rsidR="0032602D" w:rsidRPr="0032602D" w:rsidTr="00CA4152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ind w:left="60"/>
            </w:pPr>
          </w:p>
        </w:tc>
      </w:tr>
      <w:tr w:rsidR="0032602D" w:rsidRPr="0032602D" w:rsidTr="00CA4152">
        <w:trPr>
          <w:trHeight w:val="8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32602D" w:rsidRPr="0032602D" w:rsidTr="00CA4152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EE22ED" w:rsidP="00A11F01">
            <w:pPr>
              <w:spacing w:line="177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4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32602D">
              <w:rPr>
                <w:rFonts w:ascii="Arial" w:eastAsia="Arial" w:hAnsi="Arial"/>
                <w:b/>
                <w:sz w:val="16"/>
              </w:rPr>
              <w:t>CUP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8E1ECF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8E1ECF">
              <w:rPr>
                <w:rFonts w:ascii="Arial" w:eastAsia="Arial" w:hAnsi="Arial"/>
                <w:b/>
                <w:sz w:val="16"/>
              </w:rPr>
              <w:t>J57C18001800003</w:t>
            </w:r>
          </w:p>
        </w:tc>
      </w:tr>
      <w:tr w:rsidR="0032602D" w:rsidRPr="0032602D" w:rsidTr="00CA4152">
        <w:trPr>
          <w:trHeight w:val="14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2602D" w:rsidRPr="0032602D" w:rsidTr="00CA4152">
        <w:trPr>
          <w:trHeight w:val="178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F488D" w:rsidRPr="0032602D" w:rsidRDefault="00EE22ED" w:rsidP="00CA4152">
            <w:pPr>
              <w:spacing w:line="177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5</w:t>
            </w:r>
          </w:p>
        </w:tc>
        <w:tc>
          <w:tcPr>
            <w:tcW w:w="183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F488D" w:rsidRPr="0032602D" w:rsidRDefault="00BF488D" w:rsidP="00CA4152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 w:rsidRPr="0032602D">
              <w:rPr>
                <w:rFonts w:ascii="Arial" w:eastAsia="Arial" w:hAnsi="Arial"/>
                <w:b/>
                <w:sz w:val="16"/>
              </w:rPr>
              <w:t>Localizzazione intervento</w:t>
            </w:r>
          </w:p>
        </w:tc>
        <w:tc>
          <w:tcPr>
            <w:tcW w:w="7513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AB4E7D" w:rsidP="0050399D">
            <w:pPr>
              <w:spacing w:line="176" w:lineRule="exact"/>
              <w:ind w:left="60"/>
              <w:rPr>
                <w:b/>
                <w:i/>
                <w:iCs/>
              </w:rPr>
            </w:pPr>
            <w:r w:rsidRPr="0032602D">
              <w:rPr>
                <w:b/>
                <w:i/>
                <w:iCs/>
              </w:rPr>
              <w:t>NORCIA</w:t>
            </w:r>
            <w:r w:rsidR="0032602D">
              <w:rPr>
                <w:b/>
                <w:i/>
                <w:iCs/>
              </w:rPr>
              <w:t xml:space="preserve">, </w:t>
            </w:r>
            <w:r w:rsidR="0050399D">
              <w:rPr>
                <w:b/>
                <w:i/>
                <w:iCs/>
              </w:rPr>
              <w:t xml:space="preserve">PRECI, </w:t>
            </w:r>
            <w:r w:rsidR="0032602D">
              <w:rPr>
                <w:b/>
                <w:i/>
                <w:iCs/>
              </w:rPr>
              <w:t xml:space="preserve">CASCIA, </w:t>
            </w:r>
            <w:r w:rsidR="0050399D">
              <w:rPr>
                <w:b/>
                <w:i/>
                <w:iCs/>
              </w:rPr>
              <w:t xml:space="preserve">AVENDITA, </w:t>
            </w:r>
            <w:r w:rsidR="0032602D">
              <w:rPr>
                <w:b/>
                <w:i/>
                <w:iCs/>
              </w:rPr>
              <w:t xml:space="preserve">MONTELEONE DI SPOLETO, </w:t>
            </w:r>
            <w:r w:rsidR="0050399D">
              <w:rPr>
                <w:b/>
                <w:i/>
                <w:iCs/>
              </w:rPr>
              <w:t>SELLANO, SCHEGGINO, FERENTILLO, MONTEFRANCO,</w:t>
            </w:r>
            <w:r w:rsidR="0032602D">
              <w:rPr>
                <w:b/>
                <w:i/>
                <w:iCs/>
              </w:rPr>
              <w:t xml:space="preserve"> ARRONE</w:t>
            </w:r>
          </w:p>
          <w:p w:rsidR="00CA4152" w:rsidRPr="0032602D" w:rsidRDefault="00CA4152" w:rsidP="0050399D">
            <w:pPr>
              <w:spacing w:line="176" w:lineRule="exac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32602D" w:rsidRPr="0032602D" w:rsidTr="00CA4152">
        <w:trPr>
          <w:trHeight w:val="211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B4E7D" w:rsidRPr="000F2F2D" w:rsidRDefault="00EE22ED" w:rsidP="00ED3870">
            <w:pPr>
              <w:spacing w:line="179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 w:rsidRPr="000F2F2D">
              <w:rPr>
                <w:rFonts w:ascii="Arial" w:eastAsia="Arial" w:hAnsi="Arial"/>
                <w:b/>
                <w:sz w:val="16"/>
              </w:rPr>
              <w:t xml:space="preserve"> 6</w:t>
            </w:r>
          </w:p>
        </w:tc>
        <w:tc>
          <w:tcPr>
            <w:tcW w:w="183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</w:tcPr>
          <w:p w:rsidR="00AB4E7D" w:rsidRPr="000F2F2D" w:rsidRDefault="00AB4E7D" w:rsidP="00AB4E7D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0F2F2D">
              <w:rPr>
                <w:rFonts w:ascii="Arial" w:eastAsia="Arial" w:hAnsi="Arial"/>
                <w:b/>
                <w:sz w:val="16"/>
              </w:rPr>
              <w:t>Coerenza programmatica e contestualizzazione dell'intervento</w:t>
            </w:r>
          </w:p>
        </w:tc>
        <w:tc>
          <w:tcPr>
            <w:tcW w:w="7513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22B7" w:rsidRPr="000F2F2D" w:rsidRDefault="009B22B7" w:rsidP="00AF5BF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F2F2D">
              <w:rPr>
                <w:b/>
              </w:rPr>
              <w:t>Coerenza programmatica</w:t>
            </w:r>
          </w:p>
          <w:p w:rsidR="008B0D7F" w:rsidRPr="000F2F2D" w:rsidRDefault="008B0D7F" w:rsidP="00B75D57">
            <w:pPr>
              <w:pStyle w:val="a"/>
              <w:adjustRightInd w:val="0"/>
              <w:ind w:left="181"/>
              <w:jc w:val="both"/>
              <w:rPr>
                <w:rFonts w:cs="Arial"/>
                <w:sz w:val="20"/>
                <w:szCs w:val="20"/>
                <w:lang w:bidi="ar-SA"/>
              </w:rPr>
            </w:pPr>
            <w:r w:rsidRPr="000F2F2D">
              <w:rPr>
                <w:rFonts w:cs="Arial"/>
                <w:sz w:val="20"/>
                <w:szCs w:val="20"/>
                <w:lang w:bidi="ar-SA"/>
              </w:rPr>
              <w:t>L’intervento si pone come obiettivo quello di avvicinare i bambini della scuola dell’infanzia, in particolare quelli dell’ultimo anno, alle nuove tecnologie attraverso attività ludico-esplorative-ricreative favorendo la familiarizzazione con il computer attraverso ad esempio programmi educativi, software didattici messi gratuitamente a disposizione da siti ufficiali specifici e sperimentazione diretta. Tale approccio legato all’intera programmazione didattica verrà in particolare ut</w:t>
            </w:r>
            <w:r w:rsidR="0047240F" w:rsidRPr="000F2F2D">
              <w:rPr>
                <w:rFonts w:cs="Arial"/>
                <w:sz w:val="20"/>
                <w:szCs w:val="20"/>
                <w:lang w:bidi="ar-SA"/>
              </w:rPr>
              <w:t xml:space="preserve">ilizzato per il progetto </w:t>
            </w:r>
            <w:r w:rsidR="006E41E5" w:rsidRPr="000F2F2D">
              <w:rPr>
                <w:rFonts w:cs="Arial"/>
                <w:sz w:val="20"/>
                <w:szCs w:val="20"/>
                <w:lang w:bidi="ar-SA"/>
              </w:rPr>
              <w:t>“Labor</w:t>
            </w:r>
            <w:r w:rsidRPr="000F2F2D">
              <w:rPr>
                <w:rFonts w:cs="Arial"/>
                <w:sz w:val="20"/>
                <w:szCs w:val="20"/>
                <w:lang w:bidi="ar-SA"/>
              </w:rPr>
              <w:t xml:space="preserve">atorio territoriale” legato al tema dell’educazione ambientale. </w:t>
            </w:r>
            <w:r w:rsidR="00317782" w:rsidRPr="000F2F2D">
              <w:rPr>
                <w:rFonts w:cs="Arial"/>
                <w:sz w:val="20"/>
                <w:szCs w:val="20"/>
                <w:lang w:bidi="ar-SA"/>
              </w:rPr>
              <w:t>Le attività del laboratorio infatti si pongono</w:t>
            </w:r>
            <w:r w:rsidR="0050399D" w:rsidRPr="000F2F2D">
              <w:rPr>
                <w:rFonts w:cs="Arial"/>
                <w:sz w:val="20"/>
                <w:szCs w:val="20"/>
                <w:lang w:bidi="ar-SA"/>
              </w:rPr>
              <w:t xml:space="preserve"> come obiettivo </w:t>
            </w:r>
            <w:r w:rsidR="00317782" w:rsidRPr="000F2F2D">
              <w:rPr>
                <w:rFonts w:cs="Arial"/>
                <w:sz w:val="20"/>
                <w:szCs w:val="20"/>
                <w:lang w:bidi="ar-SA"/>
              </w:rPr>
              <w:t xml:space="preserve">quello </w:t>
            </w:r>
            <w:r w:rsidR="0050399D" w:rsidRPr="000F2F2D">
              <w:rPr>
                <w:rFonts w:cs="Arial"/>
                <w:sz w:val="20"/>
                <w:szCs w:val="20"/>
                <w:lang w:bidi="ar-SA"/>
              </w:rPr>
              <w:t>di sensibilizzare e</w:t>
            </w:r>
            <w:r w:rsidR="00317782" w:rsidRPr="000F2F2D">
              <w:rPr>
                <w:rFonts w:cs="Arial"/>
                <w:sz w:val="20"/>
                <w:szCs w:val="20"/>
                <w:lang w:bidi="ar-SA"/>
              </w:rPr>
              <w:t>d</w:t>
            </w:r>
            <w:r w:rsidR="0050399D" w:rsidRPr="000F2F2D">
              <w:rPr>
                <w:rFonts w:cs="Arial"/>
                <w:sz w:val="20"/>
                <w:szCs w:val="20"/>
                <w:lang w:bidi="ar-SA"/>
              </w:rPr>
              <w:t xml:space="preserve"> educare i bambini verso la comprensione e la scoperta della natura che caratterizza il territorio quale ambiente di vita per le comunità dell’Area attraverso attività fondate sull’approccio “scopro-conosco-imparo”.</w:t>
            </w:r>
            <w:r w:rsidR="00C609B3" w:rsidRPr="000F2F2D">
              <w:rPr>
                <w:rFonts w:cs="Arial"/>
                <w:sz w:val="20"/>
                <w:szCs w:val="20"/>
                <w:lang w:bidi="ar-SA"/>
              </w:rPr>
              <w:t xml:space="preserve"> </w:t>
            </w:r>
          </w:p>
          <w:p w:rsidR="00C609B3" w:rsidRPr="000F2F2D" w:rsidRDefault="0050399D" w:rsidP="00B75D57">
            <w:pPr>
              <w:pStyle w:val="TableParagraph"/>
              <w:adjustRightInd w:val="0"/>
              <w:spacing w:line="240" w:lineRule="auto"/>
              <w:ind w:left="182"/>
              <w:jc w:val="both"/>
              <w:rPr>
                <w:rFonts w:cs="Arial"/>
                <w:sz w:val="20"/>
                <w:szCs w:val="20"/>
                <w:lang w:bidi="ar-SA"/>
              </w:rPr>
            </w:pPr>
            <w:r w:rsidRPr="000F2F2D">
              <w:rPr>
                <w:rFonts w:cs="Arial"/>
                <w:sz w:val="20"/>
                <w:szCs w:val="20"/>
                <w:lang w:bidi="ar-SA"/>
              </w:rPr>
              <w:t>La strategia in tutti i suoi aspetti</w:t>
            </w:r>
            <w:r w:rsidR="00C609B3" w:rsidRPr="000F2F2D">
              <w:rPr>
                <w:rFonts w:cs="Arial"/>
                <w:sz w:val="20"/>
                <w:szCs w:val="20"/>
                <w:lang w:bidi="ar-SA"/>
              </w:rPr>
              <w:t>, ed in particolare per l’ambito istruzione,</w:t>
            </w:r>
            <w:r w:rsidRPr="000F2F2D">
              <w:rPr>
                <w:rFonts w:cs="Arial"/>
                <w:sz w:val="20"/>
                <w:szCs w:val="20"/>
                <w:lang w:bidi="ar-SA"/>
              </w:rPr>
              <w:t xml:space="preserve"> si fonda</w:t>
            </w:r>
            <w:r w:rsidR="00C609B3" w:rsidRPr="000F2F2D">
              <w:rPr>
                <w:rFonts w:cs="Arial"/>
                <w:sz w:val="20"/>
                <w:szCs w:val="20"/>
                <w:lang w:bidi="ar-SA"/>
              </w:rPr>
              <w:t xml:space="preserve"> da una parte sullo sviluppo della conoscenza del territorio dell’area e delle</w:t>
            </w:r>
            <w:r w:rsidRPr="000F2F2D">
              <w:rPr>
                <w:rFonts w:cs="Arial"/>
                <w:sz w:val="20"/>
                <w:szCs w:val="20"/>
                <w:lang w:bidi="ar-SA"/>
              </w:rPr>
              <w:t xml:space="preserve"> sulle caratteristiche ambie</w:t>
            </w:r>
            <w:r w:rsidR="00C609B3" w:rsidRPr="000F2F2D">
              <w:rPr>
                <w:rFonts w:cs="Arial"/>
                <w:sz w:val="20"/>
                <w:szCs w:val="20"/>
                <w:lang w:bidi="ar-SA"/>
              </w:rPr>
              <w:t>ntali e paesaggistiche</w:t>
            </w:r>
            <w:r w:rsidRPr="000F2F2D">
              <w:rPr>
                <w:rFonts w:cs="Arial"/>
                <w:sz w:val="20"/>
                <w:szCs w:val="20"/>
                <w:lang w:bidi="ar-SA"/>
              </w:rPr>
              <w:t>, che costituiscono sia punti di forza che di debolezza del territorio</w:t>
            </w:r>
            <w:r w:rsidR="00C609B3" w:rsidRPr="000F2F2D">
              <w:rPr>
                <w:rFonts w:cs="Arial"/>
                <w:sz w:val="20"/>
                <w:szCs w:val="20"/>
                <w:lang w:bidi="ar-SA"/>
              </w:rPr>
              <w:t xml:space="preserve"> stesso</w:t>
            </w:r>
            <w:r w:rsidRPr="000F2F2D">
              <w:rPr>
                <w:rFonts w:cs="Arial"/>
                <w:sz w:val="20"/>
                <w:szCs w:val="20"/>
                <w:lang w:bidi="ar-SA"/>
              </w:rPr>
              <w:t>,</w:t>
            </w:r>
            <w:r w:rsidR="00C609B3" w:rsidRPr="000F2F2D">
              <w:rPr>
                <w:rFonts w:cs="Arial"/>
                <w:sz w:val="20"/>
                <w:szCs w:val="20"/>
                <w:lang w:bidi="ar-SA"/>
              </w:rPr>
              <w:t xml:space="preserve"> e dall’altra, sullo sviluppo di una didattica innovativa basata sull’utilizzo delle nuove tecnologie.</w:t>
            </w:r>
          </w:p>
          <w:p w:rsidR="00C609B3" w:rsidRDefault="00C609B3" w:rsidP="00B75D57">
            <w:pPr>
              <w:pStyle w:val="TableParagraph"/>
              <w:adjustRightInd w:val="0"/>
              <w:spacing w:line="240" w:lineRule="auto"/>
              <w:ind w:left="182"/>
              <w:jc w:val="both"/>
              <w:rPr>
                <w:rFonts w:cs="Arial"/>
                <w:sz w:val="20"/>
                <w:szCs w:val="20"/>
                <w:lang w:bidi="ar-SA"/>
              </w:rPr>
            </w:pPr>
            <w:r w:rsidRPr="000F2F2D">
              <w:rPr>
                <w:rFonts w:cs="Arial"/>
                <w:sz w:val="20"/>
                <w:szCs w:val="20"/>
                <w:lang w:bidi="ar-SA"/>
              </w:rPr>
              <w:t>P</w:t>
            </w:r>
            <w:r w:rsidR="0050399D" w:rsidRPr="000F2F2D">
              <w:rPr>
                <w:rFonts w:cs="Arial"/>
                <w:sz w:val="20"/>
                <w:szCs w:val="20"/>
                <w:lang w:bidi="ar-SA"/>
              </w:rPr>
              <w:t>ertanto</w:t>
            </w:r>
            <w:r w:rsidRPr="000F2F2D">
              <w:rPr>
                <w:rFonts w:cs="Arial"/>
                <w:sz w:val="20"/>
                <w:szCs w:val="20"/>
                <w:lang w:bidi="ar-SA"/>
              </w:rPr>
              <w:t>,</w:t>
            </w:r>
            <w:r w:rsidR="0050399D" w:rsidRPr="000F2F2D">
              <w:rPr>
                <w:rFonts w:cs="Arial"/>
                <w:sz w:val="20"/>
                <w:szCs w:val="20"/>
                <w:lang w:bidi="ar-SA"/>
              </w:rPr>
              <w:t xml:space="preserve"> con</w:t>
            </w:r>
            <w:r w:rsidRPr="000F2F2D">
              <w:rPr>
                <w:rFonts w:cs="Arial"/>
                <w:sz w:val="20"/>
                <w:szCs w:val="20"/>
                <w:lang w:bidi="ar-SA"/>
              </w:rPr>
              <w:t xml:space="preserve"> tale </w:t>
            </w:r>
            <w:r w:rsidR="0050399D" w:rsidRPr="000F2F2D">
              <w:rPr>
                <w:rFonts w:cs="Arial"/>
                <w:sz w:val="20"/>
                <w:szCs w:val="20"/>
                <w:lang w:bidi="ar-SA"/>
              </w:rPr>
              <w:t xml:space="preserve">intervento, </w:t>
            </w:r>
            <w:r w:rsidR="00627914" w:rsidRPr="000F2F2D">
              <w:rPr>
                <w:rFonts w:cs="Arial"/>
                <w:sz w:val="20"/>
                <w:szCs w:val="20"/>
                <w:lang w:bidi="ar-SA"/>
              </w:rPr>
              <w:t>ri</w:t>
            </w:r>
            <w:r w:rsidR="0050399D" w:rsidRPr="000F2F2D">
              <w:rPr>
                <w:rFonts w:cs="Arial"/>
                <w:sz w:val="20"/>
                <w:szCs w:val="20"/>
                <w:lang w:bidi="ar-SA"/>
              </w:rPr>
              <w:t>volto ai bambini</w:t>
            </w:r>
            <w:r w:rsidRPr="000F2F2D">
              <w:rPr>
                <w:rFonts w:cs="Arial"/>
                <w:sz w:val="20"/>
                <w:szCs w:val="20"/>
                <w:lang w:bidi="ar-SA"/>
              </w:rPr>
              <w:t xml:space="preserve"> delle scuole dell’infanzia</w:t>
            </w:r>
            <w:r w:rsidR="0050399D" w:rsidRPr="000F2F2D">
              <w:rPr>
                <w:rFonts w:cs="Arial"/>
                <w:sz w:val="20"/>
                <w:szCs w:val="20"/>
                <w:lang w:bidi="ar-SA"/>
              </w:rPr>
              <w:t xml:space="preserve"> dell’Area, si tratteranno i temi della natura e dell’ambiente attraverso percorsi scientifico-ambientali, che verranno </w:t>
            </w:r>
            <w:r w:rsidR="008B0D7F" w:rsidRPr="000F2F2D">
              <w:rPr>
                <w:rFonts w:cs="Arial"/>
                <w:sz w:val="20"/>
                <w:szCs w:val="20"/>
                <w:lang w:bidi="ar-SA"/>
              </w:rPr>
              <w:t>sviluppati anche</w:t>
            </w:r>
            <w:r w:rsidRPr="000F2F2D">
              <w:rPr>
                <w:rFonts w:cs="Arial"/>
                <w:sz w:val="20"/>
                <w:szCs w:val="20"/>
                <w:lang w:bidi="ar-SA"/>
              </w:rPr>
              <w:t xml:space="preserve"> attraverso l’uso delle </w:t>
            </w:r>
            <w:r w:rsidR="008B0D7F" w:rsidRPr="000F2F2D">
              <w:rPr>
                <w:rFonts w:cs="Arial"/>
                <w:sz w:val="20"/>
                <w:szCs w:val="20"/>
                <w:lang w:bidi="ar-SA"/>
              </w:rPr>
              <w:t xml:space="preserve">nuove </w:t>
            </w:r>
            <w:r w:rsidRPr="000F2F2D">
              <w:rPr>
                <w:rFonts w:cs="Arial"/>
                <w:sz w:val="20"/>
                <w:szCs w:val="20"/>
                <w:lang w:bidi="ar-SA"/>
              </w:rPr>
              <w:t xml:space="preserve">tecnologie digitali di cui le scuole si doteranno. </w:t>
            </w:r>
          </w:p>
          <w:p w:rsidR="00DC2CC0" w:rsidRDefault="00DC2CC0" w:rsidP="00B75D57">
            <w:pPr>
              <w:pStyle w:val="TableParagraph"/>
              <w:adjustRightInd w:val="0"/>
              <w:spacing w:line="240" w:lineRule="auto"/>
              <w:ind w:left="182"/>
              <w:jc w:val="both"/>
              <w:rPr>
                <w:rFonts w:cs="Arial"/>
                <w:sz w:val="20"/>
                <w:szCs w:val="20"/>
                <w:lang w:bidi="ar-SA"/>
              </w:rPr>
            </w:pPr>
          </w:p>
          <w:p w:rsidR="0061693C" w:rsidRPr="000F2F2D" w:rsidRDefault="0061693C" w:rsidP="00AF5BF8">
            <w:pPr>
              <w:autoSpaceDE w:val="0"/>
              <w:autoSpaceDN w:val="0"/>
              <w:adjustRightInd w:val="0"/>
              <w:jc w:val="both"/>
            </w:pPr>
          </w:p>
          <w:p w:rsidR="00D76DA0" w:rsidRDefault="009B22B7" w:rsidP="00C609B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F2F2D">
              <w:rPr>
                <w:b/>
              </w:rPr>
              <w:t>Contestualizzazione</w:t>
            </w:r>
          </w:p>
          <w:p w:rsidR="004A7AFE" w:rsidRPr="000F2F2D" w:rsidRDefault="004A7AFE" w:rsidP="00B75D57">
            <w:pPr>
              <w:pStyle w:val="a"/>
              <w:adjustRightInd w:val="0"/>
              <w:ind w:left="170"/>
              <w:jc w:val="both"/>
              <w:rPr>
                <w:rFonts w:cs="Arial"/>
                <w:sz w:val="20"/>
                <w:szCs w:val="20"/>
                <w:lang w:bidi="ar-SA"/>
              </w:rPr>
            </w:pPr>
            <w:r w:rsidRPr="000F2F2D">
              <w:rPr>
                <w:rFonts w:cs="Arial"/>
                <w:sz w:val="20"/>
                <w:szCs w:val="20"/>
                <w:lang w:bidi="ar-SA"/>
              </w:rPr>
              <w:t xml:space="preserve">I bambini odierni, </w:t>
            </w:r>
            <w:r w:rsidR="00C609B3" w:rsidRPr="000F2F2D">
              <w:rPr>
                <w:rFonts w:cs="Arial"/>
                <w:sz w:val="20"/>
                <w:szCs w:val="20"/>
                <w:lang w:bidi="ar-SA"/>
              </w:rPr>
              <w:t xml:space="preserve">i </w:t>
            </w:r>
            <w:r w:rsidRPr="000F2F2D">
              <w:rPr>
                <w:rFonts w:cs="Arial"/>
                <w:sz w:val="20"/>
                <w:szCs w:val="20"/>
                <w:lang w:bidi="ar-SA"/>
              </w:rPr>
              <w:t>cosiddetti nativi digitali, vivono in un contesto esperienziale che offre loro l’opportuni</w:t>
            </w:r>
            <w:r w:rsidR="00C609B3" w:rsidRPr="000F2F2D">
              <w:rPr>
                <w:rFonts w:cs="Arial"/>
                <w:sz w:val="20"/>
                <w:szCs w:val="20"/>
                <w:lang w:bidi="ar-SA"/>
              </w:rPr>
              <w:t>tà di interagire con le nuove tecnologie</w:t>
            </w:r>
            <w:r w:rsidRPr="000F2F2D">
              <w:rPr>
                <w:rFonts w:cs="Arial"/>
                <w:sz w:val="20"/>
                <w:szCs w:val="20"/>
                <w:lang w:bidi="ar-SA"/>
              </w:rPr>
              <w:t>, quindi la scuola deve individuare progetti e strategie che avvalorino sul piano pedagogico il mezzo informatico e sappiano accompagnare l’</w:t>
            </w:r>
            <w:r w:rsidR="00627914" w:rsidRPr="000F2F2D">
              <w:rPr>
                <w:rFonts w:cs="Arial"/>
                <w:sz w:val="20"/>
                <w:szCs w:val="20"/>
                <w:lang w:bidi="ar-SA"/>
              </w:rPr>
              <w:t>uso d</w:t>
            </w:r>
            <w:r w:rsidR="008B0D7F" w:rsidRPr="000F2F2D">
              <w:rPr>
                <w:rFonts w:cs="Arial"/>
                <w:sz w:val="20"/>
                <w:szCs w:val="20"/>
                <w:lang w:bidi="ar-SA"/>
              </w:rPr>
              <w:t>i tali dispositivi</w:t>
            </w:r>
            <w:r w:rsidRPr="000F2F2D">
              <w:rPr>
                <w:rFonts w:cs="Arial"/>
                <w:sz w:val="20"/>
                <w:szCs w:val="20"/>
                <w:lang w:bidi="ar-SA"/>
              </w:rPr>
              <w:t xml:space="preserve"> ad adeguate forme di mediazione didattica.</w:t>
            </w:r>
          </w:p>
          <w:p w:rsidR="00EE22ED" w:rsidRPr="000F2F2D" w:rsidRDefault="004A7AFE" w:rsidP="00B75D57">
            <w:pPr>
              <w:pStyle w:val="a"/>
              <w:adjustRightInd w:val="0"/>
              <w:ind w:left="170"/>
              <w:jc w:val="both"/>
              <w:rPr>
                <w:rFonts w:cs="Arial"/>
                <w:sz w:val="20"/>
                <w:szCs w:val="20"/>
                <w:lang w:bidi="ar-SA"/>
              </w:rPr>
            </w:pPr>
            <w:r w:rsidRPr="000F2F2D">
              <w:rPr>
                <w:rFonts w:cs="Arial"/>
                <w:sz w:val="20"/>
                <w:szCs w:val="20"/>
                <w:lang w:bidi="ar-SA"/>
              </w:rPr>
              <w:t>Il computer è un mezzo tecnologico che cattura la naturale curiosità del bambino e diventa un potente sussidio didattico in quanto diverte ed affascina i piccoli utenti stimolando la loro creatività, le loro funzioni logiche, di ragionamento e di apprendimento. L’</w:t>
            </w:r>
            <w:r w:rsidR="008B0D7F" w:rsidRPr="000F2F2D">
              <w:rPr>
                <w:rFonts w:cs="Arial"/>
                <w:sz w:val="20"/>
                <w:szCs w:val="20"/>
                <w:lang w:bidi="ar-SA"/>
              </w:rPr>
              <w:t>introduzione delle nuove tecnologie</w:t>
            </w:r>
            <w:r w:rsidRPr="000F2F2D">
              <w:rPr>
                <w:rFonts w:cs="Arial"/>
                <w:sz w:val="20"/>
                <w:szCs w:val="20"/>
                <w:lang w:bidi="ar-SA"/>
              </w:rPr>
              <w:t xml:space="preserve"> nella scuola dell’infanzia può far leva sulle conoscenze e sulle performance che già i bambini mostrano di possedere e può basarsi sul lavoro di gruppo e sulla didattica laboratoriale</w:t>
            </w:r>
            <w:r w:rsidR="00FA408A" w:rsidRPr="000F2F2D">
              <w:rPr>
                <w:rFonts w:cs="Arial"/>
                <w:sz w:val="20"/>
                <w:szCs w:val="20"/>
                <w:lang w:bidi="ar-SA"/>
              </w:rPr>
              <w:t>. Il fine è quello di arricchire e rafforzare l’identità del bambino attraverso l’uso di un linguaggio multimediale, contribuendo alla crescita del bambino nella su</w:t>
            </w:r>
            <w:r w:rsidR="0049780E" w:rsidRPr="000F2F2D">
              <w:rPr>
                <w:rFonts w:cs="Arial"/>
                <w:sz w:val="20"/>
                <w:szCs w:val="20"/>
                <w:lang w:bidi="ar-SA"/>
              </w:rPr>
              <w:t>a</w:t>
            </w:r>
            <w:r w:rsidR="00FA408A" w:rsidRPr="000F2F2D">
              <w:rPr>
                <w:rFonts w:cs="Arial"/>
                <w:sz w:val="20"/>
                <w:szCs w:val="20"/>
                <w:lang w:bidi="ar-SA"/>
              </w:rPr>
              <w:t xml:space="preserve"> totalità.</w:t>
            </w:r>
          </w:p>
          <w:p w:rsidR="00317782" w:rsidRDefault="00317782" w:rsidP="00B75D57">
            <w:pPr>
              <w:pStyle w:val="a"/>
              <w:adjustRightInd w:val="0"/>
              <w:ind w:left="170"/>
              <w:jc w:val="both"/>
              <w:rPr>
                <w:rFonts w:cs="Arial"/>
                <w:sz w:val="20"/>
                <w:szCs w:val="20"/>
                <w:lang w:bidi="ar-SA"/>
              </w:rPr>
            </w:pPr>
            <w:r w:rsidRPr="000F2F2D">
              <w:rPr>
                <w:rFonts w:cs="Arial"/>
                <w:sz w:val="20"/>
                <w:szCs w:val="20"/>
                <w:lang w:bidi="ar-SA"/>
              </w:rPr>
              <w:t>Infine attraverso tale intervento si potranno porre le basi per una scuola moderna che interpreta i tempi e si fa guida per le nuove generazioni attraverso l’innovazione didattica muovendo i primi passi verso lo sviluppo delle competenze relative alle metodologie e tecnologie della didattica digitale e della programmazione informatica (</w:t>
            </w:r>
            <w:proofErr w:type="spellStart"/>
            <w:r w:rsidRPr="000F2F2D">
              <w:rPr>
                <w:rFonts w:cs="Arial"/>
                <w:sz w:val="20"/>
                <w:szCs w:val="20"/>
                <w:lang w:bidi="ar-SA"/>
              </w:rPr>
              <w:t>coding</w:t>
            </w:r>
            <w:proofErr w:type="spellEnd"/>
            <w:r w:rsidRPr="000F2F2D">
              <w:rPr>
                <w:rFonts w:cs="Arial"/>
                <w:sz w:val="20"/>
                <w:szCs w:val="20"/>
                <w:lang w:bidi="ar-SA"/>
              </w:rPr>
              <w:t xml:space="preserve">) già a partire dalla scuola dell’infanzia. </w:t>
            </w:r>
          </w:p>
          <w:p w:rsidR="00DC2CC0" w:rsidRDefault="00DC2CC0" w:rsidP="00B75D57">
            <w:pPr>
              <w:pStyle w:val="a"/>
              <w:adjustRightInd w:val="0"/>
              <w:ind w:left="170"/>
              <w:jc w:val="both"/>
              <w:rPr>
                <w:rFonts w:cs="Arial"/>
                <w:sz w:val="20"/>
                <w:szCs w:val="20"/>
                <w:lang w:bidi="ar-SA"/>
              </w:rPr>
            </w:pPr>
          </w:p>
          <w:p w:rsidR="00DC2CC0" w:rsidRPr="000F2F2D" w:rsidRDefault="00DC2CC0" w:rsidP="00B75D57">
            <w:pPr>
              <w:pStyle w:val="a"/>
              <w:adjustRightInd w:val="0"/>
              <w:ind w:left="170"/>
              <w:jc w:val="both"/>
              <w:rPr>
                <w:rFonts w:cs="Arial"/>
                <w:sz w:val="20"/>
                <w:szCs w:val="20"/>
                <w:lang w:bidi="ar-SA"/>
              </w:rPr>
            </w:pPr>
          </w:p>
        </w:tc>
      </w:tr>
      <w:tr w:rsidR="0032602D" w:rsidRPr="0032602D" w:rsidTr="00CA4152">
        <w:trPr>
          <w:trHeight w:val="20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0F2F2D" w:rsidRDefault="00EE22ED" w:rsidP="00AB4E7D">
            <w:pPr>
              <w:spacing w:line="0" w:lineRule="atLeast"/>
              <w:ind w:left="80"/>
              <w:jc w:val="center"/>
              <w:rPr>
                <w:rFonts w:ascii="Arial" w:eastAsia="Arial" w:hAnsi="Arial"/>
                <w:b/>
                <w:sz w:val="16"/>
              </w:rPr>
            </w:pPr>
            <w:bookmarkStart w:id="0" w:name="page3"/>
            <w:bookmarkEnd w:id="0"/>
            <w:r w:rsidRPr="000F2F2D">
              <w:rPr>
                <w:rFonts w:ascii="Arial" w:eastAsia="Arial" w:hAnsi="Arial"/>
                <w:b/>
                <w:sz w:val="16"/>
              </w:rPr>
              <w:t>7</w:t>
            </w:r>
          </w:p>
        </w:tc>
        <w:tc>
          <w:tcPr>
            <w:tcW w:w="183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0F2F2D" w:rsidRDefault="00BF488D" w:rsidP="00AB4E7D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r w:rsidRPr="000F2F2D">
              <w:rPr>
                <w:rFonts w:ascii="Arial" w:eastAsia="Arial" w:hAnsi="Arial"/>
                <w:b/>
                <w:sz w:val="16"/>
              </w:rPr>
              <w:t xml:space="preserve">Descrizione </w:t>
            </w:r>
            <w:proofErr w:type="gramStart"/>
            <w:r w:rsidRPr="000F2F2D">
              <w:rPr>
                <w:rFonts w:ascii="Arial" w:eastAsia="Arial" w:hAnsi="Arial"/>
                <w:b/>
                <w:sz w:val="16"/>
              </w:rPr>
              <w:lastRenderedPageBreak/>
              <w:t>dell'intervento</w:t>
            </w:r>
            <w:proofErr w:type="gramEnd"/>
            <w:r w:rsidRPr="000F2F2D">
              <w:rPr>
                <w:rFonts w:ascii="Arial" w:eastAsia="Arial" w:hAnsi="Arial"/>
                <w:b/>
                <w:sz w:val="16"/>
              </w:rPr>
              <w:t xml:space="preserve"> (sintesi</w:t>
            </w:r>
            <w:r w:rsidR="00AB4E7D" w:rsidRPr="000F2F2D">
              <w:rPr>
                <w:rFonts w:ascii="Arial" w:eastAsia="Arial" w:hAnsi="Arial"/>
                <w:b/>
                <w:sz w:val="16"/>
              </w:rPr>
              <w:t xml:space="preserve"> della relazione tecnica) </w:t>
            </w:r>
          </w:p>
        </w:tc>
        <w:tc>
          <w:tcPr>
            <w:tcW w:w="7513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080C" w:rsidRPr="0082080C" w:rsidRDefault="00312336" w:rsidP="0082080C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0F2F2D">
              <w:rPr>
                <w:rFonts w:cs="Calibri"/>
              </w:rPr>
              <w:lastRenderedPageBreak/>
              <w:t xml:space="preserve">L’intervento consiste nel dotare le scuole dell’infanzia dell’area delle nuove tecnologie </w:t>
            </w:r>
            <w:r w:rsidRPr="000F2F2D">
              <w:rPr>
                <w:rFonts w:cs="Calibri"/>
              </w:rPr>
              <w:lastRenderedPageBreak/>
              <w:t>informatiche per lo sviluppo di una didattica innovativa volta all’alfabetizzazione informatica dei bambini per poterli avviare ad un uso consapevole e costruttivo degli strumenti tecnologici, che in futuro sarà parte integrante delle loro competenze.</w:t>
            </w:r>
            <w:r w:rsidR="00DC2CC0">
              <w:rPr>
                <w:rFonts w:cs="Calibri"/>
              </w:rPr>
              <w:t xml:space="preserve"> Tali tecnologie saranno utilizzate anche ai fini della realizzazione di un Laboratorio territoriale </w:t>
            </w:r>
            <w:r w:rsidR="00DC2CC0" w:rsidRPr="00DC2CC0">
              <w:rPr>
                <w:color w:val="000000" w:themeColor="text1"/>
              </w:rPr>
              <w:t>che possa sensibilizzare i bambini sulle tematiche della conservazione della biodiversità, sul rapporto uomo-territorio, sul valore del suolo come risorsa da non “sprecare” e soprattutto che possa fornire primi elementi di comprensione rispetto ai valori ambientali del loro spazio vitale, che, se per un verso costituiscono punti di debolezza e minaccia (ad esempio i rischi territoriali connessi alle caratteristiche ambientali del territorio), da un altro punto di vista costituiscono elementi di grande opportunità e qualità della vita.</w:t>
            </w:r>
            <w:r w:rsidR="00DC2CC0" w:rsidRPr="00DC2CC0">
              <w:rPr>
                <w:rFonts w:cs="Calibri"/>
                <w:color w:val="000000" w:themeColor="text1"/>
              </w:rPr>
              <w:t xml:space="preserve"> </w:t>
            </w:r>
            <w:r w:rsidR="00DC2CC0" w:rsidRPr="0082080C">
              <w:rPr>
                <w:rFonts w:cs="Calibri"/>
              </w:rPr>
              <w:t xml:space="preserve"> </w:t>
            </w:r>
            <w:r w:rsidR="0082080C" w:rsidRPr="0082080C">
              <w:t xml:space="preserve">Si prevedono attività per la scoperta delle variazioni stagionali attraverso visite nel bosco e raccolta di foglie, fiori e frutti. Si svolgeranno racconti animati lungo il fiume, essendo i corsi d’acqua del Nera, del Corno, del </w:t>
            </w:r>
            <w:proofErr w:type="spellStart"/>
            <w:r w:rsidR="0082080C" w:rsidRPr="0082080C">
              <w:t>Vigi</w:t>
            </w:r>
            <w:proofErr w:type="spellEnd"/>
            <w:r w:rsidR="0082080C" w:rsidRPr="0082080C">
              <w:t>, del Campiano, risorse caratterizzanti l’intera Area sia dal punto di vista della ricchezza della biodiversità da conservare e migliorare sia dal punto di vista della caratterizzazione paesaggistica dell’intero contesto territoriale.</w:t>
            </w:r>
          </w:p>
          <w:p w:rsidR="00312336" w:rsidRPr="000F2F2D" w:rsidRDefault="00DC2CC0" w:rsidP="00B75D57">
            <w:pPr>
              <w:autoSpaceDE w:val="0"/>
              <w:autoSpaceDN w:val="0"/>
              <w:adjustRightInd w:val="0"/>
              <w:ind w:left="182"/>
              <w:jc w:val="both"/>
              <w:rPr>
                <w:rFonts w:cs="Calibri"/>
              </w:rPr>
            </w:pPr>
            <w:r w:rsidRPr="00DC2CC0">
              <w:rPr>
                <w:rFonts w:cs="Calibri"/>
                <w:color w:val="000000" w:themeColor="text1"/>
              </w:rPr>
              <w:t xml:space="preserve"> </w:t>
            </w:r>
            <w:r w:rsidR="00312336" w:rsidRPr="00DC2CC0">
              <w:rPr>
                <w:rFonts w:cs="Calibri"/>
                <w:color w:val="000000" w:themeColor="text1"/>
              </w:rPr>
              <w:t xml:space="preserve"> </w:t>
            </w:r>
          </w:p>
          <w:p w:rsidR="00312336" w:rsidRPr="000F2F2D" w:rsidRDefault="00312336" w:rsidP="00B171B9">
            <w:pPr>
              <w:pStyle w:val="Corpotesto"/>
              <w:spacing w:after="0"/>
              <w:ind w:left="182" w:right="108"/>
              <w:jc w:val="both"/>
            </w:pPr>
            <w:r w:rsidRPr="000F2F2D">
              <w:t>L’intervento coinvolgerà le 10 scuole dell’infanzia dell’area interna:</w:t>
            </w:r>
          </w:p>
          <w:p w:rsidR="00312336" w:rsidRPr="000F2F2D" w:rsidRDefault="00312336" w:rsidP="00B171B9">
            <w:pPr>
              <w:pStyle w:val="Corpotesto"/>
              <w:numPr>
                <w:ilvl w:val="0"/>
                <w:numId w:val="8"/>
              </w:numPr>
              <w:spacing w:after="0"/>
              <w:ind w:left="465" w:right="108" w:hanging="142"/>
              <w:jc w:val="both"/>
            </w:pPr>
            <w:r w:rsidRPr="000F2F2D">
              <w:t xml:space="preserve">“Istituto Omnicomprensivo A. De Gasperi - </w:t>
            </w:r>
            <w:proofErr w:type="spellStart"/>
            <w:r w:rsidRPr="000F2F2D">
              <w:t>R.Battaglia</w:t>
            </w:r>
            <w:proofErr w:type="spellEnd"/>
            <w:r w:rsidRPr="000F2F2D">
              <w:t>- Norcia” nei plessi di Norcia e Preci;</w:t>
            </w:r>
          </w:p>
          <w:p w:rsidR="00312336" w:rsidRPr="000F2F2D" w:rsidRDefault="00312336" w:rsidP="00B171B9">
            <w:pPr>
              <w:pStyle w:val="Corpotesto"/>
              <w:numPr>
                <w:ilvl w:val="0"/>
                <w:numId w:val="8"/>
              </w:numPr>
              <w:spacing w:after="0"/>
              <w:ind w:left="465" w:right="108" w:hanging="142"/>
              <w:jc w:val="both"/>
            </w:pPr>
            <w:r w:rsidRPr="000F2F2D">
              <w:t>“Istituto Omnicomprensivo Beato Simone Fidati - Cascia” nei plessi di Cascia, Avendita e Monteleone di Spoleto;</w:t>
            </w:r>
          </w:p>
          <w:p w:rsidR="00312336" w:rsidRPr="000F2F2D" w:rsidRDefault="00312336" w:rsidP="00B171B9">
            <w:pPr>
              <w:pStyle w:val="Corpotesto"/>
              <w:numPr>
                <w:ilvl w:val="0"/>
                <w:numId w:val="8"/>
              </w:numPr>
              <w:spacing w:after="0"/>
              <w:ind w:left="465" w:right="108" w:hanging="142"/>
              <w:jc w:val="both"/>
            </w:pPr>
            <w:r w:rsidRPr="000F2F2D">
              <w:t xml:space="preserve">“Istituto Omnicomprensivo </w:t>
            </w:r>
            <w:proofErr w:type="spellStart"/>
            <w:r w:rsidRPr="000F2F2D">
              <w:t>G.Pontano</w:t>
            </w:r>
            <w:proofErr w:type="spellEnd"/>
            <w:r w:rsidRPr="000F2F2D">
              <w:t xml:space="preserve"> – Cerreto di Spoleto” ne</w:t>
            </w:r>
            <w:r w:rsidR="00627914" w:rsidRPr="000F2F2D">
              <w:t>i plessi di Sellano e Scheggino</w:t>
            </w:r>
            <w:r w:rsidRPr="000F2F2D">
              <w:t>;</w:t>
            </w:r>
          </w:p>
          <w:p w:rsidR="00312336" w:rsidRPr="000F2F2D" w:rsidRDefault="00312336" w:rsidP="00B171B9">
            <w:pPr>
              <w:pStyle w:val="Corpotesto"/>
              <w:numPr>
                <w:ilvl w:val="0"/>
                <w:numId w:val="8"/>
              </w:numPr>
              <w:spacing w:after="0"/>
              <w:ind w:left="465" w:right="108" w:hanging="142"/>
              <w:jc w:val="both"/>
            </w:pPr>
            <w:r w:rsidRPr="000F2F2D">
              <w:t xml:space="preserve">“Istituto Omnicomprensivo </w:t>
            </w:r>
            <w:proofErr w:type="spellStart"/>
            <w:r w:rsidRPr="000F2F2D">
              <w:t>G.Fanciulli</w:t>
            </w:r>
            <w:proofErr w:type="spellEnd"/>
            <w:r w:rsidRPr="000F2F2D">
              <w:t xml:space="preserve"> – Arrone” nei plessi di Ferentillo, Montefranco e Arrone.</w:t>
            </w:r>
          </w:p>
          <w:p w:rsidR="00EE22ED" w:rsidRPr="000F2F2D" w:rsidRDefault="00312336" w:rsidP="00B171B9">
            <w:pPr>
              <w:autoSpaceDE w:val="0"/>
              <w:autoSpaceDN w:val="0"/>
              <w:adjustRightInd w:val="0"/>
              <w:ind w:left="182"/>
              <w:jc w:val="both"/>
              <w:rPr>
                <w:rFonts w:cs="Calibri"/>
              </w:rPr>
            </w:pPr>
            <w:r w:rsidRPr="000F2F2D">
              <w:rPr>
                <w:rFonts w:cs="Calibri"/>
              </w:rPr>
              <w:t>Le attività che verranno svolte saranno volte a:</w:t>
            </w:r>
          </w:p>
          <w:p w:rsidR="00312336" w:rsidRPr="000F2F2D" w:rsidRDefault="00312336" w:rsidP="00B171B9">
            <w:pPr>
              <w:pStyle w:val="a"/>
              <w:numPr>
                <w:ilvl w:val="0"/>
                <w:numId w:val="9"/>
              </w:numPr>
              <w:adjustRightInd w:val="0"/>
              <w:ind w:left="465" w:hanging="283"/>
              <w:jc w:val="both"/>
              <w:rPr>
                <w:rFonts w:cs="Arial"/>
                <w:sz w:val="20"/>
                <w:szCs w:val="20"/>
                <w:lang w:bidi="ar-SA"/>
              </w:rPr>
            </w:pPr>
            <w:proofErr w:type="gramStart"/>
            <w:r w:rsidRPr="000F2F2D">
              <w:rPr>
                <w:rFonts w:cs="Arial"/>
                <w:sz w:val="20"/>
                <w:szCs w:val="20"/>
                <w:lang w:bidi="ar-SA"/>
              </w:rPr>
              <w:t>avvicinare</w:t>
            </w:r>
            <w:proofErr w:type="gramEnd"/>
            <w:r w:rsidRPr="000F2F2D">
              <w:rPr>
                <w:rFonts w:cs="Arial"/>
                <w:sz w:val="20"/>
                <w:szCs w:val="20"/>
                <w:lang w:bidi="ar-SA"/>
              </w:rPr>
              <w:t xml:space="preserve"> il bambino al linguaggio informatico;</w:t>
            </w:r>
          </w:p>
          <w:p w:rsidR="00312336" w:rsidRPr="000F2F2D" w:rsidRDefault="00312336" w:rsidP="00B171B9">
            <w:pPr>
              <w:pStyle w:val="a"/>
              <w:numPr>
                <w:ilvl w:val="0"/>
                <w:numId w:val="9"/>
              </w:numPr>
              <w:adjustRightInd w:val="0"/>
              <w:ind w:left="465" w:hanging="283"/>
              <w:jc w:val="both"/>
              <w:rPr>
                <w:rFonts w:cs="Arial"/>
                <w:sz w:val="20"/>
                <w:szCs w:val="20"/>
                <w:lang w:bidi="ar-SA"/>
              </w:rPr>
            </w:pPr>
            <w:proofErr w:type="gramStart"/>
            <w:r w:rsidRPr="000F2F2D">
              <w:rPr>
                <w:rFonts w:cs="Arial"/>
                <w:sz w:val="20"/>
                <w:szCs w:val="20"/>
                <w:lang w:bidi="ar-SA"/>
              </w:rPr>
              <w:t>acquisire</w:t>
            </w:r>
            <w:proofErr w:type="gramEnd"/>
            <w:r w:rsidRPr="000F2F2D">
              <w:rPr>
                <w:rFonts w:cs="Arial"/>
                <w:sz w:val="20"/>
                <w:szCs w:val="20"/>
                <w:lang w:bidi="ar-SA"/>
              </w:rPr>
              <w:t xml:space="preserve"> familiarizzazione con le strumentazioni tecnologiche;</w:t>
            </w:r>
          </w:p>
          <w:p w:rsidR="00312336" w:rsidRPr="000F2F2D" w:rsidRDefault="00312336" w:rsidP="00B171B9">
            <w:pPr>
              <w:pStyle w:val="a"/>
              <w:numPr>
                <w:ilvl w:val="0"/>
                <w:numId w:val="9"/>
              </w:numPr>
              <w:adjustRightInd w:val="0"/>
              <w:ind w:left="465" w:hanging="283"/>
              <w:jc w:val="both"/>
              <w:rPr>
                <w:rFonts w:cs="Arial"/>
                <w:sz w:val="20"/>
                <w:szCs w:val="20"/>
                <w:lang w:bidi="ar-SA"/>
              </w:rPr>
            </w:pPr>
            <w:proofErr w:type="gramStart"/>
            <w:r w:rsidRPr="000F2F2D">
              <w:rPr>
                <w:rFonts w:cs="Arial"/>
                <w:sz w:val="20"/>
                <w:szCs w:val="20"/>
                <w:lang w:bidi="ar-SA"/>
              </w:rPr>
              <w:t>favorire</w:t>
            </w:r>
            <w:proofErr w:type="gramEnd"/>
            <w:r w:rsidRPr="000F2F2D">
              <w:rPr>
                <w:rFonts w:cs="Arial"/>
                <w:sz w:val="20"/>
                <w:szCs w:val="20"/>
                <w:lang w:bidi="ar-SA"/>
              </w:rPr>
              <w:t xml:space="preserve"> l’apprendimento globale con l’utilizzo di tutti i canali sensoriali, emotivi e cognitivi anche attraverso linguaggi multimediali;</w:t>
            </w:r>
          </w:p>
          <w:p w:rsidR="00317782" w:rsidRPr="000F2F2D" w:rsidRDefault="00312336" w:rsidP="00B171B9">
            <w:pPr>
              <w:pStyle w:val="a"/>
              <w:numPr>
                <w:ilvl w:val="0"/>
                <w:numId w:val="9"/>
              </w:numPr>
              <w:adjustRightInd w:val="0"/>
              <w:ind w:left="465" w:hanging="283"/>
              <w:jc w:val="both"/>
              <w:rPr>
                <w:rFonts w:cs="Arial"/>
                <w:sz w:val="20"/>
                <w:szCs w:val="20"/>
                <w:lang w:bidi="ar-SA"/>
              </w:rPr>
            </w:pPr>
            <w:proofErr w:type="gramStart"/>
            <w:r w:rsidRPr="000F2F2D">
              <w:rPr>
                <w:rFonts w:cs="Arial"/>
                <w:sz w:val="20"/>
                <w:szCs w:val="20"/>
                <w:lang w:bidi="ar-SA"/>
              </w:rPr>
              <w:t>stimolare</w:t>
            </w:r>
            <w:proofErr w:type="gramEnd"/>
            <w:r w:rsidRPr="000F2F2D">
              <w:rPr>
                <w:rFonts w:cs="Arial"/>
                <w:sz w:val="20"/>
                <w:szCs w:val="20"/>
                <w:lang w:bidi="ar-SA"/>
              </w:rPr>
              <w:t xml:space="preserve"> la creatività, la percezione, l’attenzione, la memoria, la socializzazione ed il confronto.</w:t>
            </w:r>
          </w:p>
          <w:p w:rsidR="00317782" w:rsidRPr="000F2F2D" w:rsidRDefault="00317782" w:rsidP="00B171B9">
            <w:pPr>
              <w:pStyle w:val="a"/>
              <w:adjustRightInd w:val="0"/>
              <w:ind w:left="182"/>
              <w:jc w:val="both"/>
              <w:rPr>
                <w:rFonts w:cs="Arial"/>
                <w:sz w:val="20"/>
                <w:szCs w:val="20"/>
                <w:lang w:bidi="ar-SA"/>
              </w:rPr>
            </w:pPr>
            <w:r w:rsidRPr="000F2F2D">
              <w:rPr>
                <w:rFonts w:cs="Arial"/>
                <w:sz w:val="20"/>
                <w:szCs w:val="20"/>
                <w:lang w:bidi="ar-SA"/>
              </w:rPr>
              <w:t xml:space="preserve">Ad esempio </w:t>
            </w:r>
            <w:r w:rsidR="00312336" w:rsidRPr="000F2F2D">
              <w:rPr>
                <w:rFonts w:cs="Arial"/>
                <w:sz w:val="20"/>
                <w:szCs w:val="20"/>
                <w:lang w:bidi="ar-SA"/>
              </w:rPr>
              <w:t>potranno essere utilizzati</w:t>
            </w:r>
            <w:r w:rsidRPr="000F2F2D">
              <w:rPr>
                <w:rFonts w:cs="Arial"/>
                <w:sz w:val="20"/>
                <w:szCs w:val="20"/>
                <w:lang w:bidi="ar-SA"/>
              </w:rPr>
              <w:t xml:space="preserve"> programmi come </w:t>
            </w:r>
            <w:proofErr w:type="spellStart"/>
            <w:r w:rsidRPr="000F2F2D">
              <w:rPr>
                <w:rFonts w:cs="Arial"/>
                <w:sz w:val="20"/>
                <w:szCs w:val="20"/>
                <w:lang w:bidi="ar-SA"/>
              </w:rPr>
              <w:t>paint</w:t>
            </w:r>
            <w:proofErr w:type="spellEnd"/>
            <w:r w:rsidRPr="000F2F2D">
              <w:rPr>
                <w:rFonts w:cs="Arial"/>
                <w:sz w:val="20"/>
                <w:szCs w:val="20"/>
                <w:lang w:bidi="ar-SA"/>
              </w:rPr>
              <w:t xml:space="preserve"> </w:t>
            </w:r>
            <w:r w:rsidR="00312336" w:rsidRPr="000F2F2D">
              <w:rPr>
                <w:rFonts w:cs="Arial"/>
                <w:sz w:val="20"/>
                <w:szCs w:val="20"/>
                <w:lang w:bidi="ar-SA"/>
              </w:rPr>
              <w:t xml:space="preserve">attraverso </w:t>
            </w:r>
            <w:r w:rsidRPr="000F2F2D">
              <w:rPr>
                <w:rFonts w:cs="Arial"/>
                <w:sz w:val="20"/>
                <w:szCs w:val="20"/>
                <w:lang w:bidi="ar-SA"/>
              </w:rPr>
              <w:t>i</w:t>
            </w:r>
            <w:r w:rsidR="00312336" w:rsidRPr="000F2F2D">
              <w:rPr>
                <w:rFonts w:cs="Arial"/>
                <w:sz w:val="20"/>
                <w:szCs w:val="20"/>
                <w:lang w:bidi="ar-SA"/>
              </w:rPr>
              <w:t xml:space="preserve"> quali i</w:t>
            </w:r>
            <w:r w:rsidRPr="000F2F2D">
              <w:rPr>
                <w:rFonts w:cs="Arial"/>
                <w:sz w:val="20"/>
                <w:szCs w:val="20"/>
                <w:lang w:bidi="ar-SA"/>
              </w:rPr>
              <w:t xml:space="preserve"> bambini potranno sperimentare nuove modalità di espressione e di rappresentazione di contenuti collegati alla programmazione didattica e relativi in particolare al tema del “</w:t>
            </w:r>
            <w:r w:rsidR="00312336" w:rsidRPr="000F2F2D">
              <w:rPr>
                <w:rFonts w:cs="Arial"/>
                <w:sz w:val="20"/>
                <w:szCs w:val="20"/>
                <w:lang w:bidi="ar-SA"/>
              </w:rPr>
              <w:t xml:space="preserve">laboratorio </w:t>
            </w:r>
            <w:r w:rsidR="00092A01" w:rsidRPr="000F2F2D">
              <w:rPr>
                <w:rFonts w:cs="Arial"/>
                <w:sz w:val="20"/>
                <w:szCs w:val="20"/>
                <w:lang w:bidi="ar-SA"/>
              </w:rPr>
              <w:t>ambientale-</w:t>
            </w:r>
            <w:r w:rsidR="00312336" w:rsidRPr="000F2F2D">
              <w:rPr>
                <w:rFonts w:cs="Arial"/>
                <w:sz w:val="20"/>
                <w:szCs w:val="20"/>
                <w:lang w:bidi="ar-SA"/>
              </w:rPr>
              <w:t>territoriale” (conoscenza dell’ambiente e della natura che li circonda).</w:t>
            </w:r>
          </w:p>
          <w:p w:rsidR="00B171B9" w:rsidRPr="000F2F2D" w:rsidRDefault="00B171B9" w:rsidP="00B171B9">
            <w:pPr>
              <w:pStyle w:val="a"/>
              <w:adjustRightInd w:val="0"/>
              <w:spacing w:before="1" w:line="276" w:lineRule="auto"/>
              <w:jc w:val="both"/>
              <w:rPr>
                <w:rFonts w:cs="Arial"/>
                <w:sz w:val="20"/>
                <w:szCs w:val="20"/>
                <w:lang w:bidi="ar-SA"/>
              </w:rPr>
            </w:pPr>
          </w:p>
          <w:p w:rsidR="00B171B9" w:rsidRPr="00C618E3" w:rsidRDefault="00B171B9" w:rsidP="00B171B9">
            <w:pPr>
              <w:pStyle w:val="a"/>
              <w:adjustRightInd w:val="0"/>
              <w:spacing w:before="1" w:line="276" w:lineRule="auto"/>
              <w:ind w:left="182"/>
              <w:jc w:val="both"/>
              <w:rPr>
                <w:rFonts w:cs="Arial"/>
                <w:b/>
                <w:sz w:val="20"/>
                <w:szCs w:val="20"/>
                <w:lang w:bidi="ar-SA"/>
              </w:rPr>
            </w:pPr>
            <w:bookmarkStart w:id="1" w:name="_GoBack"/>
            <w:bookmarkEnd w:id="1"/>
            <w:r w:rsidRPr="00C618E3">
              <w:rPr>
                <w:rFonts w:cs="Arial"/>
                <w:b/>
                <w:sz w:val="20"/>
                <w:szCs w:val="20"/>
                <w:lang w:bidi="ar-SA"/>
              </w:rPr>
              <w:t>Dotazioni informatiche necessarie (per ognuno dei 10 plessi)</w:t>
            </w:r>
            <w:r w:rsidR="00753542" w:rsidRPr="00C618E3">
              <w:rPr>
                <w:rFonts w:cs="Arial"/>
                <w:b/>
                <w:sz w:val="20"/>
                <w:szCs w:val="20"/>
                <w:lang w:bidi="ar-SA"/>
              </w:rPr>
              <w:t>:</w:t>
            </w:r>
            <w:r w:rsidRPr="00C618E3">
              <w:rPr>
                <w:rFonts w:cs="Arial"/>
                <w:b/>
                <w:sz w:val="20"/>
                <w:szCs w:val="20"/>
                <w:lang w:bidi="ar-SA"/>
              </w:rPr>
              <w:t xml:space="preserve"> </w:t>
            </w:r>
          </w:p>
          <w:p w:rsidR="00B171B9" w:rsidRPr="00C618E3" w:rsidRDefault="00527D82" w:rsidP="00753542">
            <w:pPr>
              <w:pStyle w:val="a"/>
              <w:numPr>
                <w:ilvl w:val="0"/>
                <w:numId w:val="9"/>
              </w:numPr>
              <w:adjustRightInd w:val="0"/>
              <w:spacing w:before="1" w:line="276" w:lineRule="auto"/>
              <w:jc w:val="both"/>
              <w:rPr>
                <w:rFonts w:cs="Arial"/>
                <w:sz w:val="20"/>
                <w:szCs w:val="20"/>
                <w:lang w:bidi="ar-SA"/>
              </w:rPr>
            </w:pPr>
            <w:r w:rsidRPr="00C618E3">
              <w:rPr>
                <w:rFonts w:cs="Arial"/>
                <w:sz w:val="20"/>
                <w:szCs w:val="20"/>
                <w:lang w:bidi="ar-SA"/>
              </w:rPr>
              <w:t>n.1 PC desktop con sistema operativo, monitor led, tastiera e mouse standard;</w:t>
            </w:r>
          </w:p>
          <w:p w:rsidR="00B171B9" w:rsidRPr="00C618E3" w:rsidRDefault="00527D82" w:rsidP="00753542">
            <w:pPr>
              <w:pStyle w:val="a"/>
              <w:numPr>
                <w:ilvl w:val="0"/>
                <w:numId w:val="9"/>
              </w:numPr>
              <w:adjustRightInd w:val="0"/>
              <w:spacing w:before="1" w:line="276" w:lineRule="auto"/>
              <w:jc w:val="both"/>
              <w:rPr>
                <w:rFonts w:cs="Arial"/>
                <w:sz w:val="20"/>
                <w:szCs w:val="20"/>
                <w:lang w:bidi="ar-SA"/>
              </w:rPr>
            </w:pPr>
            <w:r w:rsidRPr="00C618E3">
              <w:rPr>
                <w:rFonts w:cs="Arial"/>
                <w:sz w:val="20"/>
                <w:szCs w:val="20"/>
                <w:lang w:bidi="ar-SA"/>
              </w:rPr>
              <w:t xml:space="preserve">n.1 </w:t>
            </w:r>
            <w:r w:rsidR="00B171B9" w:rsidRPr="00C618E3">
              <w:rPr>
                <w:rFonts w:cs="Arial"/>
                <w:sz w:val="20"/>
                <w:szCs w:val="20"/>
                <w:lang w:bidi="ar-SA"/>
              </w:rPr>
              <w:t>Tablet</w:t>
            </w:r>
            <w:r w:rsidRPr="00C618E3">
              <w:rPr>
                <w:rFonts w:cs="Arial"/>
                <w:sz w:val="20"/>
                <w:szCs w:val="20"/>
                <w:lang w:bidi="ar-SA"/>
              </w:rPr>
              <w:t xml:space="preserve"> </w:t>
            </w:r>
          </w:p>
          <w:p w:rsidR="00B171B9" w:rsidRPr="00C618E3" w:rsidRDefault="00527D82" w:rsidP="00753542">
            <w:pPr>
              <w:pStyle w:val="a"/>
              <w:numPr>
                <w:ilvl w:val="0"/>
                <w:numId w:val="9"/>
              </w:numPr>
              <w:adjustRightInd w:val="0"/>
              <w:spacing w:before="1" w:line="276" w:lineRule="auto"/>
              <w:jc w:val="both"/>
              <w:rPr>
                <w:rFonts w:cs="Arial"/>
                <w:sz w:val="20"/>
                <w:szCs w:val="20"/>
                <w:lang w:bidi="ar-SA"/>
              </w:rPr>
            </w:pPr>
            <w:r w:rsidRPr="00C618E3">
              <w:rPr>
                <w:rFonts w:cs="Arial"/>
                <w:sz w:val="20"/>
                <w:szCs w:val="20"/>
                <w:lang w:bidi="ar-SA"/>
              </w:rPr>
              <w:t xml:space="preserve">n.1 </w:t>
            </w:r>
            <w:r w:rsidR="00753542" w:rsidRPr="00C618E3">
              <w:rPr>
                <w:rFonts w:cs="Arial"/>
                <w:sz w:val="20"/>
                <w:szCs w:val="20"/>
                <w:lang w:bidi="ar-SA"/>
              </w:rPr>
              <w:t>L</w:t>
            </w:r>
            <w:r w:rsidRPr="00C618E3">
              <w:rPr>
                <w:rFonts w:cs="Arial"/>
                <w:sz w:val="20"/>
                <w:szCs w:val="20"/>
                <w:lang w:bidi="ar-SA"/>
              </w:rPr>
              <w:t xml:space="preserve">avagna </w:t>
            </w:r>
            <w:r w:rsidR="00B171B9" w:rsidRPr="00C618E3">
              <w:rPr>
                <w:rFonts w:cs="Arial"/>
                <w:sz w:val="20"/>
                <w:szCs w:val="20"/>
                <w:lang w:bidi="ar-SA"/>
              </w:rPr>
              <w:t>i</w:t>
            </w:r>
            <w:r w:rsidRPr="00C618E3">
              <w:rPr>
                <w:rFonts w:cs="Arial"/>
                <w:sz w:val="20"/>
                <w:szCs w:val="20"/>
                <w:lang w:bidi="ar-SA"/>
              </w:rPr>
              <w:t xml:space="preserve">nterattiva </w:t>
            </w:r>
            <w:r w:rsidR="00B171B9" w:rsidRPr="00C618E3">
              <w:rPr>
                <w:rFonts w:cs="Arial"/>
                <w:sz w:val="20"/>
                <w:szCs w:val="20"/>
                <w:lang w:bidi="ar-SA"/>
              </w:rPr>
              <w:t>m</w:t>
            </w:r>
            <w:r w:rsidRPr="00C618E3">
              <w:rPr>
                <w:rFonts w:cs="Arial"/>
                <w:sz w:val="20"/>
                <w:szCs w:val="20"/>
                <w:lang w:bidi="ar-SA"/>
              </w:rPr>
              <w:t>ultimediale</w:t>
            </w:r>
            <w:r w:rsidR="00DC2746" w:rsidRPr="00C618E3">
              <w:rPr>
                <w:rFonts w:cs="Arial"/>
                <w:sz w:val="20"/>
                <w:szCs w:val="20"/>
                <w:lang w:bidi="ar-SA"/>
              </w:rPr>
              <w:t xml:space="preserve"> LCD 65 pollici </w:t>
            </w:r>
          </w:p>
          <w:p w:rsidR="00B171B9" w:rsidRPr="00C618E3" w:rsidRDefault="00DC2746" w:rsidP="00753542">
            <w:pPr>
              <w:pStyle w:val="a"/>
              <w:numPr>
                <w:ilvl w:val="0"/>
                <w:numId w:val="9"/>
              </w:numPr>
              <w:adjustRightInd w:val="0"/>
              <w:spacing w:before="1" w:line="276" w:lineRule="auto"/>
              <w:jc w:val="both"/>
              <w:rPr>
                <w:rFonts w:cs="Arial"/>
                <w:sz w:val="20"/>
                <w:szCs w:val="20"/>
                <w:lang w:bidi="ar-SA"/>
              </w:rPr>
            </w:pPr>
            <w:r w:rsidRPr="00C618E3">
              <w:rPr>
                <w:rFonts w:cs="Arial"/>
                <w:sz w:val="20"/>
                <w:szCs w:val="20"/>
                <w:lang w:bidi="ar-SA"/>
              </w:rPr>
              <w:t>n.1 Stampante multifunzione laser professionale</w:t>
            </w:r>
            <w:r w:rsidR="00B171B9" w:rsidRPr="00C618E3">
              <w:rPr>
                <w:rFonts w:cs="Arial"/>
                <w:sz w:val="20"/>
                <w:szCs w:val="20"/>
                <w:lang w:bidi="ar-SA"/>
              </w:rPr>
              <w:t xml:space="preserve"> a colori</w:t>
            </w:r>
            <w:r w:rsidRPr="00C618E3">
              <w:rPr>
                <w:rFonts w:cs="Arial"/>
                <w:sz w:val="20"/>
                <w:szCs w:val="20"/>
                <w:lang w:bidi="ar-SA"/>
              </w:rPr>
              <w:t xml:space="preserve"> (con funzionalità stampa, copia, scansiona e fax)</w:t>
            </w:r>
          </w:p>
          <w:p w:rsidR="00B171B9" w:rsidRPr="00C618E3" w:rsidRDefault="00DC2746" w:rsidP="00753542">
            <w:pPr>
              <w:pStyle w:val="a"/>
              <w:numPr>
                <w:ilvl w:val="0"/>
                <w:numId w:val="9"/>
              </w:numPr>
              <w:adjustRightInd w:val="0"/>
              <w:spacing w:before="1" w:line="276" w:lineRule="auto"/>
              <w:jc w:val="both"/>
              <w:rPr>
                <w:rFonts w:cs="Arial"/>
                <w:sz w:val="20"/>
                <w:szCs w:val="20"/>
                <w:lang w:bidi="ar-SA"/>
              </w:rPr>
            </w:pPr>
            <w:r w:rsidRPr="00C618E3">
              <w:rPr>
                <w:rFonts w:cs="Arial"/>
                <w:sz w:val="20"/>
                <w:szCs w:val="20"/>
                <w:lang w:bidi="ar-SA"/>
              </w:rPr>
              <w:t xml:space="preserve">n.10 </w:t>
            </w:r>
            <w:r w:rsidR="00B171B9" w:rsidRPr="00C618E3">
              <w:rPr>
                <w:rFonts w:cs="Arial"/>
                <w:sz w:val="20"/>
                <w:szCs w:val="20"/>
                <w:lang w:bidi="ar-SA"/>
              </w:rPr>
              <w:t xml:space="preserve">chiavette </w:t>
            </w:r>
            <w:proofErr w:type="spellStart"/>
            <w:r w:rsidR="00B171B9" w:rsidRPr="00C618E3">
              <w:rPr>
                <w:rFonts w:cs="Arial"/>
                <w:sz w:val="20"/>
                <w:szCs w:val="20"/>
                <w:lang w:bidi="ar-SA"/>
              </w:rPr>
              <w:t>usb</w:t>
            </w:r>
            <w:proofErr w:type="spellEnd"/>
          </w:p>
          <w:p w:rsidR="00DC2746" w:rsidRPr="00DC2746" w:rsidRDefault="00DC2746" w:rsidP="00DC2746">
            <w:pPr>
              <w:pStyle w:val="a"/>
              <w:adjustRightInd w:val="0"/>
              <w:spacing w:before="1" w:line="276" w:lineRule="auto"/>
              <w:ind w:left="45"/>
              <w:jc w:val="both"/>
              <w:rPr>
                <w:rFonts w:cs="Arial"/>
                <w:b/>
                <w:sz w:val="20"/>
                <w:szCs w:val="20"/>
                <w:lang w:bidi="ar-SA"/>
              </w:rPr>
            </w:pPr>
            <w:r w:rsidRPr="00C618E3">
              <w:rPr>
                <w:rFonts w:cs="Arial"/>
                <w:b/>
                <w:sz w:val="20"/>
                <w:szCs w:val="20"/>
                <w:lang w:bidi="ar-SA"/>
              </w:rPr>
              <w:t>(</w:t>
            </w:r>
            <w:proofErr w:type="gramStart"/>
            <w:r w:rsidRPr="00C618E3">
              <w:rPr>
                <w:rFonts w:cs="Arial"/>
                <w:b/>
                <w:sz w:val="20"/>
                <w:szCs w:val="20"/>
                <w:lang w:bidi="ar-SA"/>
              </w:rPr>
              <w:t>costo</w:t>
            </w:r>
            <w:proofErr w:type="gramEnd"/>
            <w:r w:rsidRPr="00C618E3">
              <w:rPr>
                <w:rFonts w:cs="Arial"/>
                <w:b/>
                <w:sz w:val="20"/>
                <w:szCs w:val="20"/>
                <w:lang w:bidi="ar-SA"/>
              </w:rPr>
              <w:t xml:space="preserve"> 2.720,00 euro a plesso scolastico X 10 plessi: costo totale 27.200,00 euro)</w:t>
            </w:r>
          </w:p>
          <w:p w:rsidR="00753542" w:rsidRDefault="00753542" w:rsidP="00B171B9">
            <w:pPr>
              <w:autoSpaceDE w:val="0"/>
              <w:autoSpaceDN w:val="0"/>
              <w:adjustRightInd w:val="0"/>
              <w:ind w:left="182"/>
              <w:jc w:val="both"/>
              <w:rPr>
                <w:rFonts w:cs="Calibri"/>
              </w:rPr>
            </w:pPr>
          </w:p>
          <w:p w:rsidR="00B171B9" w:rsidRPr="000F2F2D" w:rsidRDefault="00B171B9" w:rsidP="00B171B9">
            <w:pPr>
              <w:autoSpaceDE w:val="0"/>
              <w:autoSpaceDN w:val="0"/>
              <w:adjustRightInd w:val="0"/>
              <w:ind w:left="182"/>
              <w:jc w:val="both"/>
            </w:pPr>
            <w:r w:rsidRPr="000F2F2D">
              <w:rPr>
                <w:rFonts w:cs="Calibri"/>
              </w:rPr>
              <w:t>L’intervento prevede la realizzazione di un “Labor</w:t>
            </w:r>
            <w:r w:rsidRPr="000F2F2D">
              <w:t>atorio ambientale-territoriale”</w:t>
            </w:r>
            <w:r>
              <w:t xml:space="preserve"> </w:t>
            </w:r>
            <w:r w:rsidRPr="000F2F2D">
              <w:t xml:space="preserve">che possa sensibilizzare i bambini sulle tematiche della conservazione della biodiversità, sul rapporto uomo-territorio, sul valore del suolo come risorsa da non “sprecare” e soprattutto che possa fornire primi elementi di comprensione rispetto ai valori ambientali del loro spazio vitale, che, se per un verso costituiscono punti di debolezza e minaccia (ad esempio i rischi territoriali connessi alle caratteristiche ambientali del territorio), da un altro punto di vista costituiscono elementi di grande opportunità e qualità della vita. </w:t>
            </w:r>
          </w:p>
          <w:p w:rsidR="00753542" w:rsidRDefault="00753542" w:rsidP="00B171B9">
            <w:pPr>
              <w:autoSpaceDE w:val="0"/>
              <w:autoSpaceDN w:val="0"/>
              <w:adjustRightInd w:val="0"/>
              <w:ind w:left="182"/>
              <w:jc w:val="both"/>
            </w:pPr>
          </w:p>
          <w:p w:rsidR="00092A01" w:rsidRDefault="00B171B9" w:rsidP="00B171B9">
            <w:pPr>
              <w:autoSpaceDE w:val="0"/>
              <w:autoSpaceDN w:val="0"/>
              <w:adjustRightInd w:val="0"/>
              <w:ind w:left="182"/>
              <w:jc w:val="both"/>
            </w:pPr>
            <w:r w:rsidRPr="000F2F2D">
              <w:t xml:space="preserve">Tale tema verrà sviluppato anche attraverso l’individuazione di un </w:t>
            </w:r>
            <w:r w:rsidRPr="0082080C">
              <w:rPr>
                <w:b/>
              </w:rPr>
              <w:t>esperto esterno,</w:t>
            </w:r>
            <w:r w:rsidRPr="000F2F2D">
              <w:t xml:space="preserve"> con qualifica di naturalista, che guiderà i bambini verso la scoperta delle risorse naturalistiche dell’Area operando approfondimenti sul contesto locale e presentando un quadro </w:t>
            </w:r>
            <w:r w:rsidRPr="000F2F2D">
              <w:lastRenderedPageBreak/>
              <w:t>generale della “</w:t>
            </w:r>
            <w:proofErr w:type="spellStart"/>
            <w:r w:rsidRPr="000F2F2D">
              <w:t>Valnerina</w:t>
            </w:r>
            <w:proofErr w:type="spellEnd"/>
            <w:r w:rsidRPr="000F2F2D">
              <w:t xml:space="preserve">” intesa come ambito territoriale unitario. Le attività legate al progetto del “Laboratorio ambientale-territoriale” saranno svolte durante l’orario </w:t>
            </w:r>
            <w:r w:rsidRPr="00F06BC6">
              <w:t>scolastico (per</w:t>
            </w:r>
            <w:r w:rsidRPr="00B6640B">
              <w:t xml:space="preserve"> </w:t>
            </w:r>
            <w:r w:rsidR="00B6640B" w:rsidRPr="00B6640B">
              <w:t>2</w:t>
            </w:r>
            <w:r w:rsidR="00F1122F" w:rsidRPr="00B6640B">
              <w:t xml:space="preserve"> ann</w:t>
            </w:r>
            <w:r w:rsidR="00B6640B" w:rsidRPr="00B6640B">
              <w:t>i</w:t>
            </w:r>
            <w:r w:rsidRPr="00B6640B">
              <w:t xml:space="preserve"> scolastic</w:t>
            </w:r>
            <w:r w:rsidR="00B6640B" w:rsidRPr="00B6640B">
              <w:t>i</w:t>
            </w:r>
            <w:r w:rsidR="00F1122F" w:rsidRPr="00B6640B">
              <w:t>).</w:t>
            </w:r>
            <w:r w:rsidR="00F1122F">
              <w:t xml:space="preserve">  </w:t>
            </w:r>
          </w:p>
          <w:p w:rsidR="00B171B9" w:rsidRPr="000F2F2D" w:rsidRDefault="00B171B9" w:rsidP="00B171B9">
            <w:pPr>
              <w:autoSpaceDE w:val="0"/>
              <w:autoSpaceDN w:val="0"/>
              <w:adjustRightInd w:val="0"/>
              <w:ind w:left="182"/>
              <w:jc w:val="both"/>
            </w:pPr>
          </w:p>
          <w:p w:rsidR="004B09DF" w:rsidRPr="000F2F2D" w:rsidRDefault="00CA4152" w:rsidP="00B171B9">
            <w:pPr>
              <w:pStyle w:val="a"/>
              <w:adjustRightInd w:val="0"/>
              <w:ind w:left="182"/>
              <w:jc w:val="both"/>
              <w:rPr>
                <w:rFonts w:cs="Arial"/>
                <w:sz w:val="20"/>
                <w:szCs w:val="20"/>
                <w:lang w:bidi="ar-SA"/>
              </w:rPr>
            </w:pPr>
            <w:r w:rsidRPr="000F2F2D">
              <w:rPr>
                <w:rFonts w:cs="Arial"/>
                <w:sz w:val="20"/>
                <w:szCs w:val="20"/>
                <w:lang w:bidi="ar-SA"/>
              </w:rPr>
              <w:t>Le attività svolte nell’ambito dell’intervento saranno volte quindi a coniugare lo sviluppo di un approccio innovativo basato sull’uso delle nuove tecnologie con la conoscenza dell’ambiente e del territorio che caratterizzano l’Area interna. I bambini potranno quindi ad esempio realizzare diari, raccolte, fascicoli</w:t>
            </w:r>
            <w:r w:rsidR="00092A01" w:rsidRPr="000F2F2D">
              <w:rPr>
                <w:rFonts w:cs="Arial"/>
                <w:sz w:val="20"/>
                <w:szCs w:val="20"/>
                <w:lang w:bidi="ar-SA"/>
              </w:rPr>
              <w:t xml:space="preserve"> di sintesi delle varie esperienze compiute (disegni, materiali raccolti, schede didattiche, cartelloni, produzioni e stampa di disegni con l’uso di Paint, raccolta di foto su CD o chiavette USB…)</w:t>
            </w:r>
            <w:r w:rsidR="00B171B9">
              <w:rPr>
                <w:rFonts w:cs="Arial"/>
                <w:sz w:val="20"/>
                <w:szCs w:val="20"/>
                <w:lang w:bidi="ar-SA"/>
              </w:rPr>
              <w:t>.</w:t>
            </w:r>
          </w:p>
        </w:tc>
      </w:tr>
      <w:tr w:rsidR="0032602D" w:rsidRPr="0032602D" w:rsidTr="00CA4152">
        <w:trPr>
          <w:trHeight w:val="3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32602D" w:rsidRPr="005F5360" w:rsidTr="00CA4152">
        <w:trPr>
          <w:trHeight w:val="178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F488D" w:rsidRPr="0040732F" w:rsidRDefault="00EE22ED" w:rsidP="003169B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8</w:t>
            </w:r>
          </w:p>
        </w:tc>
        <w:tc>
          <w:tcPr>
            <w:tcW w:w="183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F488D" w:rsidRPr="0040732F" w:rsidRDefault="00BF488D" w:rsidP="003169B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40732F">
              <w:rPr>
                <w:rFonts w:ascii="Arial" w:eastAsia="Arial" w:hAnsi="Arial"/>
                <w:b/>
                <w:sz w:val="16"/>
              </w:rPr>
              <w:t>Risultati attesi</w:t>
            </w:r>
          </w:p>
        </w:tc>
        <w:tc>
          <w:tcPr>
            <w:tcW w:w="7513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3169B1" w:rsidP="00A11F01">
            <w:pPr>
              <w:spacing w:line="177" w:lineRule="exact"/>
              <w:ind w:left="60"/>
              <w:rPr>
                <w:rFonts w:cs="Calibri"/>
              </w:rPr>
            </w:pPr>
            <w:r w:rsidRPr="0040732F">
              <w:rPr>
                <w:rFonts w:cs="Calibri"/>
              </w:rPr>
              <w:t xml:space="preserve">[AP] RA </w:t>
            </w:r>
            <w:proofErr w:type="gramStart"/>
            <w:r w:rsidRPr="0040732F">
              <w:rPr>
                <w:rFonts w:cs="Calibri"/>
              </w:rPr>
              <w:t>10.8  Diffusione</w:t>
            </w:r>
            <w:proofErr w:type="gramEnd"/>
            <w:r w:rsidRPr="0040732F">
              <w:rPr>
                <w:rFonts w:cs="Calibri"/>
              </w:rPr>
              <w:t xml:space="preserve"> della società della conoscenza nel mondo della scuola e della formazione e adozione di approcci didattici innovativi</w:t>
            </w:r>
          </w:p>
          <w:p w:rsidR="00AB4C91" w:rsidRPr="0040732F" w:rsidRDefault="00AB4C91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32602D" w:rsidRPr="005F5360" w:rsidTr="00CA4152">
        <w:trPr>
          <w:trHeight w:val="180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40732F" w:rsidRDefault="00EE22ED" w:rsidP="003169B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9</w:t>
            </w:r>
          </w:p>
        </w:tc>
        <w:tc>
          <w:tcPr>
            <w:tcW w:w="183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</w:tcPr>
          <w:p w:rsidR="003169B1" w:rsidRPr="0040732F" w:rsidRDefault="00BF488D" w:rsidP="003169B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40732F">
              <w:rPr>
                <w:rFonts w:ascii="Arial" w:eastAsia="Arial" w:hAnsi="Arial"/>
                <w:b/>
                <w:sz w:val="16"/>
              </w:rPr>
              <w:t>Indicatori di realizzazione e</w:t>
            </w:r>
          </w:p>
          <w:p w:rsidR="00BF488D" w:rsidRPr="0040732F" w:rsidRDefault="003169B1" w:rsidP="003169B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40732F">
              <w:rPr>
                <w:rFonts w:ascii="Arial" w:eastAsia="Arial" w:hAnsi="Arial"/>
                <w:b/>
                <w:sz w:val="16"/>
              </w:rPr>
              <w:t xml:space="preserve"> </w:t>
            </w:r>
            <w:proofErr w:type="gramStart"/>
            <w:r w:rsidRPr="0040732F">
              <w:rPr>
                <w:rFonts w:ascii="Arial" w:eastAsia="Arial" w:hAnsi="Arial"/>
                <w:b/>
                <w:sz w:val="16"/>
              </w:rPr>
              <w:t>risultato</w:t>
            </w:r>
            <w:proofErr w:type="gramEnd"/>
          </w:p>
        </w:tc>
        <w:tc>
          <w:tcPr>
            <w:tcW w:w="7513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84610" w:rsidRPr="00AB4C91" w:rsidRDefault="00C84610" w:rsidP="003169B1">
            <w:pPr>
              <w:jc w:val="both"/>
              <w:rPr>
                <w:b/>
              </w:rPr>
            </w:pPr>
            <w:r w:rsidRPr="0040732F">
              <w:t xml:space="preserve"> </w:t>
            </w:r>
            <w:r w:rsidRPr="00AB4C91">
              <w:rPr>
                <w:b/>
              </w:rPr>
              <w:t>Indicatore di realizzazione</w:t>
            </w:r>
          </w:p>
          <w:p w:rsidR="001C167B" w:rsidRDefault="001C167B" w:rsidP="003169B1">
            <w:pPr>
              <w:jc w:val="both"/>
            </w:pPr>
            <w:r>
              <w:t>(ID 304) Numero di azioni/progetti finanziati</w:t>
            </w:r>
          </w:p>
          <w:p w:rsidR="003169B1" w:rsidRPr="0040732F" w:rsidRDefault="003169B1" w:rsidP="003169B1">
            <w:pPr>
              <w:jc w:val="both"/>
            </w:pPr>
            <w:r w:rsidRPr="0040732F">
              <w:t>BASELINE 0</w:t>
            </w:r>
          </w:p>
          <w:p w:rsidR="003169B1" w:rsidRPr="0040732F" w:rsidRDefault="003169B1" w:rsidP="003169B1">
            <w:pPr>
              <w:jc w:val="both"/>
            </w:pPr>
            <w:r w:rsidRPr="0040732F">
              <w:t xml:space="preserve">TARGET </w:t>
            </w:r>
            <w:r w:rsidR="0040732F">
              <w:t>10</w:t>
            </w:r>
          </w:p>
          <w:p w:rsidR="0040732F" w:rsidRDefault="003169B1" w:rsidP="003169B1">
            <w:pPr>
              <w:jc w:val="both"/>
            </w:pPr>
            <w:r w:rsidRPr="0040732F">
              <w:t>Fonte dati</w:t>
            </w:r>
            <w:r w:rsidR="00C84610" w:rsidRPr="0040732F">
              <w:t xml:space="preserve">: </w:t>
            </w:r>
          </w:p>
          <w:p w:rsidR="00AB4C91" w:rsidRDefault="00AB4C91" w:rsidP="003169B1">
            <w:pPr>
              <w:jc w:val="both"/>
            </w:pPr>
            <w:r>
              <w:t>Sistema di Monitoraggio</w:t>
            </w:r>
          </w:p>
          <w:p w:rsidR="00AB4C91" w:rsidRDefault="00AB4C91" w:rsidP="003169B1">
            <w:pPr>
              <w:jc w:val="both"/>
            </w:pPr>
          </w:p>
          <w:p w:rsidR="003169B1" w:rsidRPr="00AB4C91" w:rsidRDefault="00AB4C91" w:rsidP="003169B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  <w:r w:rsidR="00C84610" w:rsidRPr="00AB4C91">
              <w:rPr>
                <w:b/>
              </w:rPr>
              <w:t>Indicatore di risultato</w:t>
            </w:r>
          </w:p>
          <w:p w:rsidR="003169B1" w:rsidRPr="0040732F" w:rsidRDefault="00C84610" w:rsidP="003169B1">
            <w:pPr>
              <w:jc w:val="both"/>
            </w:pPr>
            <w:r w:rsidRPr="0040732F">
              <w:t>6040-</w:t>
            </w:r>
            <w:r w:rsidR="003169B1" w:rsidRPr="0040732F">
              <w:t xml:space="preserve">Indice di attrattività delle scuole. Numero di alunni iscritti nelle scuole dell'area sul totale dei residenti iscritti alle scuole. </w:t>
            </w:r>
          </w:p>
          <w:p w:rsidR="003169B1" w:rsidRPr="0040732F" w:rsidRDefault="003169B1" w:rsidP="003169B1">
            <w:pPr>
              <w:jc w:val="both"/>
            </w:pPr>
            <w:r w:rsidRPr="0040732F">
              <w:t xml:space="preserve">BASELINE </w:t>
            </w:r>
            <w:proofErr w:type="spellStart"/>
            <w:r w:rsidRPr="0040732F">
              <w:t>n.d.</w:t>
            </w:r>
            <w:proofErr w:type="spellEnd"/>
          </w:p>
          <w:p w:rsidR="003169B1" w:rsidRPr="0040732F" w:rsidRDefault="003169B1" w:rsidP="003169B1">
            <w:pPr>
              <w:jc w:val="both"/>
            </w:pPr>
            <w:r w:rsidRPr="0040732F">
              <w:t xml:space="preserve">TARGET Incremento del 10% degli iscritti al termine </w:t>
            </w:r>
            <w:proofErr w:type="gramStart"/>
            <w:r w:rsidRPr="0040732F">
              <w:t xml:space="preserve">dei </w:t>
            </w:r>
            <w:r w:rsidR="00C84610" w:rsidRPr="0040732F">
              <w:t xml:space="preserve"> </w:t>
            </w:r>
            <w:r w:rsidR="00961960" w:rsidRPr="0040732F">
              <w:t>Due</w:t>
            </w:r>
            <w:proofErr w:type="gramEnd"/>
            <w:r w:rsidRPr="0040732F">
              <w:t xml:space="preserve"> anni di vita del progetto. </w:t>
            </w:r>
          </w:p>
          <w:p w:rsidR="003169B1" w:rsidRPr="0040732F" w:rsidRDefault="003169B1" w:rsidP="003169B1">
            <w:pPr>
              <w:jc w:val="both"/>
            </w:pPr>
            <w:r w:rsidRPr="0040732F">
              <w:t>Fonte dati MIUR</w:t>
            </w:r>
          </w:p>
        </w:tc>
      </w:tr>
      <w:tr w:rsidR="0032602D" w:rsidRPr="005F5360" w:rsidTr="00CA4152">
        <w:trPr>
          <w:trHeight w:val="21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5F5360" w:rsidRDefault="00BF488D" w:rsidP="003169B1">
            <w:pPr>
              <w:spacing w:line="0" w:lineRule="atLeast"/>
              <w:rPr>
                <w:rFonts w:ascii="Times New Roman" w:eastAsia="Times New Roman" w:hAnsi="Times New Roman"/>
                <w:sz w:val="18"/>
                <w:highlight w:val="yellow"/>
              </w:rPr>
            </w:pP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</w:tcPr>
          <w:p w:rsidR="00BF488D" w:rsidRPr="005F5360" w:rsidRDefault="00BF488D" w:rsidP="003169B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  <w:highlight w:val="yellow"/>
              </w:rPr>
            </w:pP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  <w:highlight w:val="yellow"/>
              </w:rPr>
            </w:pPr>
          </w:p>
        </w:tc>
      </w:tr>
      <w:tr w:rsidR="0032602D" w:rsidRPr="005F5360" w:rsidTr="00CA4152">
        <w:trPr>
          <w:trHeight w:val="12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  <w:highlight w:val="yellow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  <w:highlight w:val="yellow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  <w:highlight w:val="yellow"/>
              </w:rPr>
            </w:pPr>
          </w:p>
        </w:tc>
      </w:tr>
      <w:tr w:rsidR="0032602D" w:rsidRPr="005F5360" w:rsidTr="00CA4152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EE22ED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10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BF488D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40732F">
              <w:rPr>
                <w:rFonts w:ascii="Arial" w:eastAsia="Arial" w:hAnsi="Arial"/>
                <w:b/>
                <w:sz w:val="16"/>
              </w:rPr>
              <w:t>Modalità previste per l'attivazione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371626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40732F">
              <w:t xml:space="preserve">Affidamento in appalto di servizi, beni e forniture mediante le procedure previste nel Codice dei Contratti </w:t>
            </w:r>
            <w:proofErr w:type="gramStart"/>
            <w:r w:rsidRPr="0040732F">
              <w:t xml:space="preserve">( </w:t>
            </w:r>
            <w:proofErr w:type="spellStart"/>
            <w:r w:rsidRPr="0040732F">
              <w:t>DLgs</w:t>
            </w:r>
            <w:proofErr w:type="spellEnd"/>
            <w:proofErr w:type="gramEnd"/>
            <w:r w:rsidRPr="0040732F">
              <w:t xml:space="preserve">. N. 50/2016 e </w:t>
            </w:r>
            <w:proofErr w:type="spellStart"/>
            <w:r w:rsidRPr="0040732F">
              <w:t>s.m.i</w:t>
            </w:r>
            <w:proofErr w:type="spellEnd"/>
            <w:r w:rsidRPr="0040732F">
              <w:t>)</w:t>
            </w:r>
          </w:p>
        </w:tc>
      </w:tr>
      <w:tr w:rsidR="0032602D" w:rsidRPr="005F5360" w:rsidTr="00CA4152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proofErr w:type="gramStart"/>
            <w:r w:rsidRPr="0040732F">
              <w:rPr>
                <w:rFonts w:ascii="Arial" w:eastAsia="Arial" w:hAnsi="Arial"/>
                <w:b/>
                <w:sz w:val="16"/>
              </w:rPr>
              <w:t>del</w:t>
            </w:r>
            <w:proofErr w:type="gramEnd"/>
            <w:r w:rsidRPr="0040732F">
              <w:rPr>
                <w:rFonts w:ascii="Arial" w:eastAsia="Arial" w:hAnsi="Arial"/>
                <w:b/>
                <w:sz w:val="16"/>
              </w:rPr>
              <w:t xml:space="preserve"> cantiere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32602D" w:rsidRPr="005F5360" w:rsidTr="00CA4152">
        <w:trPr>
          <w:trHeight w:val="12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32602D" w:rsidRPr="005F5360" w:rsidTr="00CA4152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EE22ED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11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40732F">
              <w:rPr>
                <w:rFonts w:ascii="Arial" w:eastAsia="Arial" w:hAnsi="Arial"/>
                <w:b/>
                <w:sz w:val="16"/>
              </w:rPr>
              <w:t>Progettazione necessaria per</w:t>
            </w:r>
            <w:r w:rsidR="00ED3F27" w:rsidRPr="0040732F">
              <w:rPr>
                <w:rFonts w:ascii="Arial" w:eastAsia="Arial" w:hAnsi="Arial"/>
                <w:b/>
                <w:sz w:val="16"/>
              </w:rPr>
              <w:t xml:space="preserve"> l’avvio dell’affidamento 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ED3F27" w:rsidP="00A11F01">
            <w:pPr>
              <w:spacing w:line="177" w:lineRule="exact"/>
              <w:ind w:left="60"/>
              <w:rPr>
                <w:rFonts w:ascii="Arial" w:eastAsia="Arial" w:hAnsi="Arial"/>
                <w:sz w:val="16"/>
              </w:rPr>
            </w:pPr>
            <w:r w:rsidRPr="00D1149D">
              <w:t>Capitolato d’oneri</w:t>
            </w:r>
          </w:p>
        </w:tc>
      </w:tr>
      <w:tr w:rsidR="0032602D" w:rsidRPr="005F5360" w:rsidTr="00CA4152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32602D" w:rsidRPr="005F5360" w:rsidTr="00CA4152">
        <w:trPr>
          <w:trHeight w:val="8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32602D" w:rsidRPr="005F5360" w:rsidTr="00CA4152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EE22ED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12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40732F">
              <w:rPr>
                <w:rFonts w:ascii="Arial" w:eastAsia="Arial" w:hAnsi="Arial"/>
                <w:b/>
                <w:sz w:val="16"/>
              </w:rPr>
              <w:t>Progettazione attualmente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B64B81" w:rsidP="00A11F01">
            <w:pPr>
              <w:spacing w:line="177" w:lineRule="exact"/>
              <w:ind w:left="60"/>
            </w:pPr>
            <w:r w:rsidRPr="0040732F">
              <w:t>D</w:t>
            </w:r>
            <w:r w:rsidR="00ED3F27" w:rsidRPr="0040732F">
              <w:t>ocumentazione propedeutica al Capitolato d’oneri</w:t>
            </w:r>
          </w:p>
        </w:tc>
      </w:tr>
      <w:tr w:rsidR="0032602D" w:rsidRPr="005F5360" w:rsidTr="00CA4152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proofErr w:type="gramStart"/>
            <w:r w:rsidRPr="0040732F">
              <w:rPr>
                <w:rFonts w:ascii="Arial" w:eastAsia="Arial" w:hAnsi="Arial"/>
                <w:b/>
                <w:sz w:val="16"/>
              </w:rPr>
              <w:t>disponibile</w:t>
            </w:r>
            <w:proofErr w:type="gramEnd"/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BF488D" w:rsidP="00A11F01">
            <w:pPr>
              <w:spacing w:line="0" w:lineRule="atLeast"/>
            </w:pPr>
          </w:p>
        </w:tc>
      </w:tr>
      <w:tr w:rsidR="0032602D" w:rsidRPr="005F5360" w:rsidTr="00CA4152">
        <w:trPr>
          <w:trHeight w:val="12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32602D" w:rsidRPr="005F5360" w:rsidTr="00CA4152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EE22ED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13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BF488D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40732F">
              <w:rPr>
                <w:rFonts w:ascii="Arial" w:eastAsia="Arial" w:hAnsi="Arial"/>
                <w:b/>
                <w:sz w:val="16"/>
              </w:rPr>
              <w:t>Soggetto attuatore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0F2F2D" w:rsidRDefault="0040732F" w:rsidP="00AB4C91">
            <w:pPr>
              <w:snapToGrid w:val="0"/>
              <w:rPr>
                <w:rFonts w:cs="Calibri"/>
                <w:i/>
              </w:rPr>
            </w:pPr>
            <w:r w:rsidRPr="0040732F">
              <w:rPr>
                <w:rFonts w:cs="Calibri"/>
                <w:i/>
              </w:rPr>
              <w:t xml:space="preserve"> </w:t>
            </w:r>
            <w:r w:rsidR="00AB4C91" w:rsidRPr="000F2F2D">
              <w:t xml:space="preserve">“Istituto Omnicomprensivo A. De Gasperi - </w:t>
            </w:r>
            <w:proofErr w:type="spellStart"/>
            <w:r w:rsidR="00AB4C91" w:rsidRPr="000F2F2D">
              <w:t>R.Battaglia</w:t>
            </w:r>
            <w:proofErr w:type="spellEnd"/>
            <w:r w:rsidR="00AB4C91" w:rsidRPr="000F2F2D">
              <w:t>- Norcia”</w:t>
            </w:r>
            <w:r w:rsidR="0082080C">
              <w:t xml:space="preserve">, quale istituto capofila </w:t>
            </w:r>
            <w:proofErr w:type="gramStart"/>
            <w:r w:rsidR="0082080C">
              <w:t>della  rete</w:t>
            </w:r>
            <w:proofErr w:type="gramEnd"/>
            <w:r w:rsidR="0082080C">
              <w:t xml:space="preserve"> di scopo</w:t>
            </w:r>
          </w:p>
        </w:tc>
      </w:tr>
      <w:tr w:rsidR="0032602D" w:rsidRPr="005F5360" w:rsidTr="00CA4152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2602D" w:rsidRPr="005F5360" w:rsidTr="00CA4152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EE22ED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14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BF488D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40732F">
              <w:rPr>
                <w:rFonts w:ascii="Arial" w:eastAsia="Arial" w:hAnsi="Arial"/>
                <w:b/>
                <w:sz w:val="16"/>
              </w:rPr>
              <w:t>Responsabile dell'Attuazione/RUP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0732F" w:rsidRDefault="00AB4C91" w:rsidP="00D1149D">
            <w:pPr>
              <w:spacing w:line="179" w:lineRule="exact"/>
              <w:ind w:left="60"/>
              <w:jc w:val="both"/>
              <w:rPr>
                <w:rFonts w:ascii="Arial" w:eastAsia="Arial" w:hAnsi="Arial"/>
                <w:b/>
                <w:sz w:val="16"/>
              </w:rPr>
            </w:pPr>
            <w:r>
              <w:rPr>
                <w:rFonts w:cs="Calibri"/>
                <w:i/>
              </w:rPr>
              <w:t xml:space="preserve">Rosella Tonti </w:t>
            </w:r>
            <w:proofErr w:type="gramStart"/>
            <w:r w:rsidR="00D1149D">
              <w:rPr>
                <w:rFonts w:cs="Calibri"/>
                <w:i/>
              </w:rPr>
              <w:t xml:space="preserve">–  </w:t>
            </w:r>
            <w:r>
              <w:rPr>
                <w:rFonts w:cs="Calibri"/>
                <w:i/>
              </w:rPr>
              <w:t>Dirigente</w:t>
            </w:r>
            <w:proofErr w:type="gramEnd"/>
            <w:r>
              <w:rPr>
                <w:rFonts w:cs="Calibri"/>
                <w:i/>
              </w:rPr>
              <w:t xml:space="preserve"> scolastico</w:t>
            </w:r>
          </w:p>
        </w:tc>
      </w:tr>
      <w:tr w:rsidR="00BF488D" w:rsidRPr="005F5360" w:rsidTr="00CA4152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  <w:highlight w:val="yellow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  <w:highlight w:val="yellow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  <w:highlight w:val="yellow"/>
              </w:rPr>
            </w:pPr>
          </w:p>
        </w:tc>
      </w:tr>
    </w:tbl>
    <w:p w:rsidR="00EE2C53" w:rsidRPr="005F5360" w:rsidRDefault="00EE2C53" w:rsidP="008008F6">
      <w:pPr>
        <w:spacing w:line="232" w:lineRule="auto"/>
        <w:rPr>
          <w:rFonts w:ascii="Arial" w:eastAsia="Arial" w:hAnsi="Arial"/>
          <w:b/>
          <w:sz w:val="22"/>
          <w:highlight w:val="yellow"/>
        </w:rPr>
      </w:pPr>
    </w:p>
    <w:p w:rsidR="00EE2C53" w:rsidRPr="005F5360" w:rsidRDefault="00EE2C53" w:rsidP="008008F6">
      <w:pPr>
        <w:spacing w:line="232" w:lineRule="auto"/>
        <w:rPr>
          <w:rFonts w:ascii="Arial" w:eastAsia="Arial" w:hAnsi="Arial"/>
          <w:b/>
          <w:sz w:val="22"/>
          <w:highlight w:val="yellow"/>
        </w:rPr>
      </w:pPr>
    </w:p>
    <w:p w:rsidR="00084661" w:rsidRPr="005F5360" w:rsidRDefault="00084661" w:rsidP="00BF488D">
      <w:pPr>
        <w:spacing w:line="232" w:lineRule="auto"/>
        <w:ind w:left="3860"/>
        <w:rPr>
          <w:rFonts w:ascii="Arial" w:eastAsia="Arial" w:hAnsi="Arial"/>
          <w:b/>
          <w:sz w:val="22"/>
          <w:highlight w:val="yellow"/>
        </w:rPr>
      </w:pPr>
    </w:p>
    <w:p w:rsidR="00BF488D" w:rsidRPr="00AF5BF8" w:rsidRDefault="00BF488D" w:rsidP="00BF488D">
      <w:pPr>
        <w:spacing w:line="232" w:lineRule="auto"/>
        <w:ind w:left="3860"/>
        <w:rPr>
          <w:rFonts w:ascii="Arial" w:eastAsia="Arial" w:hAnsi="Arial"/>
          <w:b/>
          <w:sz w:val="22"/>
        </w:rPr>
      </w:pPr>
      <w:r w:rsidRPr="00AF5BF8">
        <w:rPr>
          <w:rFonts w:ascii="Arial" w:eastAsia="Arial" w:hAnsi="Arial"/>
          <w:b/>
          <w:sz w:val="22"/>
        </w:rPr>
        <w:t>Tipologie di spesa</w:t>
      </w:r>
    </w:p>
    <w:p w:rsidR="00BF488D" w:rsidRPr="00AF5BF8" w:rsidRDefault="00BF488D" w:rsidP="00BF488D">
      <w:pPr>
        <w:spacing w:line="343" w:lineRule="exact"/>
        <w:rPr>
          <w:rFonts w:ascii="Times New Roman" w:eastAsia="Times New Roman" w:hAnsi="Times New Roman"/>
        </w:rPr>
      </w:pPr>
    </w:p>
    <w:tbl>
      <w:tblPr>
        <w:tblW w:w="98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"/>
        <w:gridCol w:w="3086"/>
        <w:gridCol w:w="20"/>
        <w:gridCol w:w="105"/>
        <w:gridCol w:w="330"/>
        <w:gridCol w:w="30"/>
        <w:gridCol w:w="3632"/>
        <w:gridCol w:w="10"/>
        <w:gridCol w:w="340"/>
        <w:gridCol w:w="1902"/>
        <w:gridCol w:w="10"/>
        <w:gridCol w:w="340"/>
      </w:tblGrid>
      <w:tr w:rsidR="0032602D" w:rsidRPr="00AF5BF8" w:rsidTr="00753542">
        <w:trPr>
          <w:gridAfter w:val="2"/>
          <w:wAfter w:w="350" w:type="dxa"/>
          <w:trHeight w:val="238"/>
        </w:trPr>
        <w:tc>
          <w:tcPr>
            <w:tcW w:w="322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808080"/>
            <w:vAlign w:val="bottom"/>
          </w:tcPr>
          <w:p w:rsidR="00BF488D" w:rsidRPr="00AF5BF8" w:rsidRDefault="00BF488D" w:rsidP="00A11F01">
            <w:pPr>
              <w:spacing w:line="183" w:lineRule="exact"/>
              <w:ind w:left="20"/>
              <w:rPr>
                <w:rFonts w:ascii="Arial" w:eastAsia="Arial" w:hAnsi="Arial"/>
                <w:b/>
                <w:sz w:val="16"/>
              </w:rPr>
            </w:pPr>
            <w:r w:rsidRPr="00AF5BF8">
              <w:rPr>
                <w:rFonts w:ascii="Arial" w:eastAsia="Arial" w:hAnsi="Arial"/>
                <w:b/>
                <w:sz w:val="16"/>
              </w:rPr>
              <w:t>Voci di spesa</w:t>
            </w:r>
          </w:p>
        </w:tc>
        <w:tc>
          <w:tcPr>
            <w:tcW w:w="3992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8080"/>
            <w:vAlign w:val="bottom"/>
          </w:tcPr>
          <w:p w:rsidR="00BF488D" w:rsidRPr="00AF5BF8" w:rsidRDefault="00BF488D" w:rsidP="00A11F01">
            <w:pPr>
              <w:spacing w:line="183" w:lineRule="exact"/>
              <w:ind w:right="2980"/>
              <w:jc w:val="right"/>
              <w:rPr>
                <w:rFonts w:ascii="Arial" w:eastAsia="Arial" w:hAnsi="Arial"/>
                <w:b/>
                <w:w w:val="97"/>
                <w:sz w:val="16"/>
              </w:rPr>
            </w:pPr>
            <w:r w:rsidRPr="00AF5BF8">
              <w:rPr>
                <w:rFonts w:ascii="Arial" w:eastAsia="Arial" w:hAnsi="Arial"/>
                <w:b/>
                <w:w w:val="97"/>
                <w:sz w:val="16"/>
              </w:rPr>
              <w:t>Descrizione</w:t>
            </w:r>
          </w:p>
        </w:tc>
        <w:tc>
          <w:tcPr>
            <w:tcW w:w="2252" w:type="dxa"/>
            <w:gridSpan w:val="3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808080"/>
            <w:vAlign w:val="bottom"/>
          </w:tcPr>
          <w:p w:rsidR="00BF488D" w:rsidRPr="00AF5BF8" w:rsidRDefault="00ED3F27" w:rsidP="00A11F01">
            <w:pPr>
              <w:spacing w:line="183" w:lineRule="exact"/>
              <w:ind w:right="1700"/>
              <w:jc w:val="right"/>
              <w:rPr>
                <w:rFonts w:ascii="Arial" w:eastAsia="Arial" w:hAnsi="Arial"/>
                <w:b/>
                <w:w w:val="99"/>
                <w:sz w:val="16"/>
              </w:rPr>
            </w:pPr>
            <w:r w:rsidRPr="00AF5BF8">
              <w:rPr>
                <w:rFonts w:ascii="Arial" w:eastAsia="Arial" w:hAnsi="Arial"/>
                <w:b/>
                <w:w w:val="99"/>
                <w:sz w:val="16"/>
              </w:rPr>
              <w:t>Euro</w:t>
            </w:r>
          </w:p>
        </w:tc>
      </w:tr>
      <w:tr w:rsidR="00753542" w:rsidRPr="005F5360" w:rsidTr="00753542">
        <w:trPr>
          <w:gridAfter w:val="2"/>
          <w:wAfter w:w="350" w:type="dxa"/>
          <w:trHeight w:val="1762"/>
        </w:trPr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542" w:rsidRPr="00AF5BF8" w:rsidRDefault="00753542" w:rsidP="00270120">
            <w:pPr>
              <w:spacing w:line="177" w:lineRule="exact"/>
              <w:rPr>
                <w:b/>
              </w:rPr>
            </w:pPr>
            <w:r w:rsidRPr="00AF5BF8">
              <w:rPr>
                <w:rFonts w:ascii="Arial" w:eastAsia="Arial" w:hAnsi="Arial"/>
                <w:b/>
                <w:sz w:val="16"/>
              </w:rPr>
              <w:t>Acquisto beni/forniture</w:t>
            </w:r>
          </w:p>
        </w:tc>
        <w:tc>
          <w:tcPr>
            <w:tcW w:w="3992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42" w:rsidRPr="00AF5BF8" w:rsidRDefault="00753542" w:rsidP="008561EE">
            <w:pPr>
              <w:spacing w:line="177" w:lineRule="exact"/>
              <w:jc w:val="center"/>
              <w:rPr>
                <w:b/>
              </w:rPr>
            </w:pPr>
          </w:p>
          <w:p w:rsidR="00753542" w:rsidRPr="00AF5BF8" w:rsidRDefault="00753542" w:rsidP="008561EE">
            <w:pPr>
              <w:spacing w:line="177" w:lineRule="exact"/>
              <w:jc w:val="center"/>
              <w:rPr>
                <w:b/>
              </w:rPr>
            </w:pPr>
          </w:p>
          <w:p w:rsidR="00753542" w:rsidRPr="00AF5BF8" w:rsidRDefault="00753542" w:rsidP="008561EE">
            <w:pPr>
              <w:spacing w:line="177" w:lineRule="exact"/>
              <w:jc w:val="center"/>
              <w:rPr>
                <w:b/>
              </w:rPr>
            </w:pPr>
            <w:r w:rsidRPr="00AF5BF8">
              <w:rPr>
                <w:b/>
              </w:rPr>
              <w:t>Fornitura Informatica, Elettronica,</w:t>
            </w:r>
          </w:p>
          <w:p w:rsidR="00753542" w:rsidRDefault="00753542" w:rsidP="008561EE">
            <w:pPr>
              <w:spacing w:line="177" w:lineRule="exact"/>
              <w:jc w:val="center"/>
              <w:rPr>
                <w:b/>
              </w:rPr>
            </w:pPr>
            <w:r w:rsidRPr="00AF5BF8">
              <w:rPr>
                <w:b/>
              </w:rPr>
              <w:t>Telecomunicazioni, Macchine per Ufficio</w:t>
            </w:r>
          </w:p>
          <w:p w:rsidR="00753542" w:rsidRPr="00AF5BF8" w:rsidRDefault="00753542" w:rsidP="00753542">
            <w:pPr>
              <w:spacing w:line="177" w:lineRule="exact"/>
              <w:jc w:val="center"/>
              <w:rPr>
                <w:b/>
              </w:rPr>
            </w:pP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542" w:rsidRPr="00AF5BF8" w:rsidRDefault="00753542" w:rsidP="008561EE">
            <w:pPr>
              <w:spacing w:line="177" w:lineRule="exact"/>
              <w:jc w:val="center"/>
              <w:rPr>
                <w:b/>
              </w:rPr>
            </w:pPr>
          </w:p>
          <w:p w:rsidR="00753542" w:rsidRPr="00AF5BF8" w:rsidRDefault="00753542" w:rsidP="008561EE">
            <w:pPr>
              <w:spacing w:line="177" w:lineRule="exact"/>
              <w:jc w:val="center"/>
              <w:rPr>
                <w:b/>
              </w:rPr>
            </w:pPr>
          </w:p>
          <w:p w:rsidR="00753542" w:rsidRPr="00AF5BF8" w:rsidRDefault="00753542" w:rsidP="008561EE">
            <w:pPr>
              <w:spacing w:line="177" w:lineRule="exact"/>
              <w:jc w:val="center"/>
              <w:rPr>
                <w:b/>
              </w:rPr>
            </w:pPr>
            <w:r w:rsidRPr="000F2F2D">
              <w:rPr>
                <w:rFonts w:ascii="Arial" w:eastAsia="Times New Roman" w:hAnsi="Arial"/>
                <w:b/>
                <w:sz w:val="16"/>
                <w:szCs w:val="16"/>
              </w:rPr>
              <w:t>Euro 27.200,00</w:t>
            </w:r>
          </w:p>
        </w:tc>
      </w:tr>
      <w:tr w:rsidR="0032602D" w:rsidRPr="005F5360" w:rsidTr="00753542">
        <w:trPr>
          <w:gridAfter w:val="2"/>
          <w:wAfter w:w="350" w:type="dxa"/>
          <w:trHeight w:val="178"/>
        </w:trPr>
        <w:tc>
          <w:tcPr>
            <w:tcW w:w="3095" w:type="dxa"/>
            <w:gridSpan w:val="2"/>
            <w:tcBorders>
              <w:top w:val="single" w:sz="4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BF488D" w:rsidRPr="00AF5BF8" w:rsidRDefault="00BF488D" w:rsidP="00A11F01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r w:rsidRPr="00AF5BF8">
              <w:rPr>
                <w:rFonts w:ascii="Arial" w:eastAsia="Arial" w:hAnsi="Arial"/>
                <w:b/>
                <w:sz w:val="16"/>
              </w:rPr>
              <w:t>Acquisizione servizi</w:t>
            </w:r>
          </w:p>
        </w:tc>
        <w:tc>
          <w:tcPr>
            <w:tcW w:w="125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AF5BF8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92" w:type="dxa"/>
            <w:gridSpan w:val="3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AF5BF8" w:rsidRDefault="00BF488D" w:rsidP="00A11F01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2252" w:type="dxa"/>
            <w:gridSpan w:val="3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AB4C91" w:rsidRDefault="00BF488D" w:rsidP="00A11F01">
            <w:pPr>
              <w:spacing w:line="177" w:lineRule="exact"/>
              <w:ind w:right="60"/>
              <w:jc w:val="right"/>
              <w:rPr>
                <w:rFonts w:ascii="Arial" w:eastAsia="Arial" w:hAnsi="Arial"/>
                <w:b/>
                <w:color w:val="0070C0"/>
                <w:sz w:val="16"/>
              </w:rPr>
            </w:pPr>
          </w:p>
        </w:tc>
      </w:tr>
      <w:tr w:rsidR="0032602D" w:rsidRPr="005F5360" w:rsidTr="00753542">
        <w:trPr>
          <w:gridAfter w:val="2"/>
          <w:wAfter w:w="350" w:type="dxa"/>
          <w:trHeight w:val="211"/>
        </w:trPr>
        <w:tc>
          <w:tcPr>
            <w:tcW w:w="3095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BF488D" w:rsidRPr="00AF5BF8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AF5BF8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992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640B" w:rsidRPr="00B6640B" w:rsidRDefault="0040732F" w:rsidP="00753542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AF5BF8">
              <w:rPr>
                <w:rFonts w:ascii="Arial" w:eastAsia="Arial" w:hAnsi="Arial"/>
                <w:b/>
                <w:sz w:val="16"/>
              </w:rPr>
              <w:t xml:space="preserve">Esperti Esterni </w:t>
            </w:r>
            <w:r w:rsidRPr="00AF5BF8">
              <w:rPr>
                <w:rFonts w:ascii="Arial" w:eastAsia="Arial" w:hAnsi="Arial"/>
                <w:sz w:val="16"/>
              </w:rPr>
              <w:t>(</w:t>
            </w:r>
            <w:r w:rsidR="00AB4C91">
              <w:t>n.6 ore annue per ogni plesso per un totale di 60</w:t>
            </w:r>
            <w:r w:rsidR="00AF5BF8" w:rsidRPr="00AF5BF8">
              <w:t xml:space="preserve"> ore/annue, per due anni -costo </w:t>
            </w:r>
            <w:r w:rsidR="00AF5BF8" w:rsidRPr="00AF5BF8">
              <w:lastRenderedPageBreak/>
              <w:t>orario € 60.00 /ora);</w:t>
            </w:r>
            <w:r w:rsidR="00F1122F" w:rsidRPr="00F1122F">
              <w:rPr>
                <w:highlight w:val="yellow"/>
              </w:rPr>
              <w:t xml:space="preserve"> </w:t>
            </w:r>
          </w:p>
          <w:p w:rsidR="00B6640B" w:rsidRPr="00AF5BF8" w:rsidRDefault="00B6640B" w:rsidP="00AF5BF8">
            <w:pPr>
              <w:autoSpaceDE w:val="0"/>
              <w:autoSpaceDN w:val="0"/>
              <w:adjustRightInd w:val="0"/>
              <w:jc w:val="both"/>
            </w:pPr>
          </w:p>
          <w:p w:rsidR="00BF488D" w:rsidRPr="00AF5BF8" w:rsidRDefault="00BF488D" w:rsidP="0040732F">
            <w:pPr>
              <w:spacing w:line="177" w:lineRule="exact"/>
              <w:jc w:val="center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2252" w:type="dxa"/>
            <w:gridSpan w:val="3"/>
            <w:tcBorders>
              <w:right w:val="single" w:sz="8" w:space="0" w:color="auto"/>
            </w:tcBorders>
            <w:shd w:val="clear" w:color="auto" w:fill="auto"/>
          </w:tcPr>
          <w:p w:rsidR="00BF488D" w:rsidRPr="000F2F2D" w:rsidRDefault="00AF5BF8" w:rsidP="00B6640B">
            <w:pPr>
              <w:spacing w:line="177" w:lineRule="exact"/>
              <w:ind w:right="60"/>
              <w:jc w:val="center"/>
              <w:rPr>
                <w:rFonts w:ascii="Times New Roman" w:eastAsia="Times New Roman" w:hAnsi="Times New Roman"/>
                <w:sz w:val="18"/>
              </w:rPr>
            </w:pPr>
            <w:r w:rsidRPr="000F2F2D">
              <w:rPr>
                <w:rFonts w:ascii="Arial" w:eastAsia="Times New Roman" w:hAnsi="Arial"/>
                <w:b/>
                <w:sz w:val="16"/>
                <w:szCs w:val="16"/>
              </w:rPr>
              <w:lastRenderedPageBreak/>
              <w:t xml:space="preserve">Euro </w:t>
            </w:r>
            <w:r w:rsidR="00AB4C91" w:rsidRPr="000F2F2D">
              <w:rPr>
                <w:rFonts w:ascii="Arial" w:eastAsia="Times New Roman" w:hAnsi="Arial"/>
                <w:b/>
                <w:sz w:val="16"/>
                <w:szCs w:val="16"/>
              </w:rPr>
              <w:t>7.2</w:t>
            </w:r>
            <w:r w:rsidRPr="000F2F2D">
              <w:rPr>
                <w:rFonts w:ascii="Arial" w:eastAsia="Times New Roman" w:hAnsi="Arial"/>
                <w:b/>
                <w:sz w:val="16"/>
                <w:szCs w:val="16"/>
              </w:rPr>
              <w:t>00,00</w:t>
            </w:r>
          </w:p>
        </w:tc>
      </w:tr>
      <w:tr w:rsidR="0032602D" w:rsidRPr="005F5360" w:rsidTr="00753542">
        <w:trPr>
          <w:gridAfter w:val="2"/>
          <w:wAfter w:w="350" w:type="dxa"/>
          <w:trHeight w:val="88"/>
        </w:trPr>
        <w:tc>
          <w:tcPr>
            <w:tcW w:w="3095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BF488D" w:rsidRPr="00AF5BF8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2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AF5BF8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99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AF5BF8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25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0F2F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32602D" w:rsidRPr="005F5360" w:rsidTr="00753542">
        <w:trPr>
          <w:gridAfter w:val="2"/>
          <w:wAfter w:w="350" w:type="dxa"/>
          <w:trHeight w:val="149"/>
        </w:trPr>
        <w:tc>
          <w:tcPr>
            <w:tcW w:w="3095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82387D" w:rsidRPr="00AF5BF8" w:rsidRDefault="0082387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  <w:p w:rsidR="0082387D" w:rsidRPr="00AF5BF8" w:rsidRDefault="0082387D" w:rsidP="0082387D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r w:rsidRPr="00AF5BF8">
              <w:rPr>
                <w:rFonts w:ascii="Arial" w:eastAsia="Arial" w:hAnsi="Arial"/>
                <w:b/>
                <w:sz w:val="16"/>
              </w:rPr>
              <w:t xml:space="preserve">TOTALE </w:t>
            </w:r>
          </w:p>
          <w:p w:rsidR="0082387D" w:rsidRPr="00AF5BF8" w:rsidRDefault="0082387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387D" w:rsidRPr="00AF5BF8" w:rsidRDefault="0082387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9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387D" w:rsidRPr="00AF5BF8" w:rsidRDefault="0082387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387D" w:rsidRPr="000F2F2D" w:rsidRDefault="00AF5BF8" w:rsidP="0082387D">
            <w:pPr>
              <w:spacing w:line="177" w:lineRule="exact"/>
              <w:ind w:right="60"/>
              <w:jc w:val="center"/>
              <w:rPr>
                <w:rFonts w:ascii="Times New Roman" w:eastAsia="Times New Roman" w:hAnsi="Times New Roman"/>
                <w:sz w:val="12"/>
              </w:rPr>
            </w:pPr>
            <w:r w:rsidRPr="000F2F2D">
              <w:rPr>
                <w:rFonts w:ascii="Arial" w:eastAsia="Arial" w:hAnsi="Arial"/>
                <w:b/>
                <w:sz w:val="16"/>
              </w:rPr>
              <w:t>34.400,00</w:t>
            </w:r>
          </w:p>
        </w:tc>
      </w:tr>
      <w:tr w:rsidR="000F2F2D" w:rsidRPr="005F5360" w:rsidTr="00753542">
        <w:trPr>
          <w:gridAfter w:val="2"/>
          <w:wAfter w:w="350" w:type="dxa"/>
          <w:trHeight w:val="244"/>
        </w:trPr>
        <w:tc>
          <w:tcPr>
            <w:tcW w:w="7212" w:type="dxa"/>
            <w:gridSpan w:val="7"/>
            <w:shd w:val="clear" w:color="auto" w:fill="auto"/>
            <w:vAlign w:val="bottom"/>
          </w:tcPr>
          <w:p w:rsidR="000F2F2D" w:rsidRDefault="000F2F2D" w:rsidP="002738E5">
            <w:pPr>
              <w:spacing w:line="243" w:lineRule="exact"/>
              <w:ind w:right="-2141"/>
              <w:jc w:val="center"/>
              <w:rPr>
                <w:rFonts w:ascii="Arial" w:eastAsia="Arial" w:hAnsi="Arial"/>
                <w:b/>
                <w:sz w:val="22"/>
              </w:rPr>
            </w:pPr>
          </w:p>
          <w:p w:rsidR="000F2F2D" w:rsidRDefault="000F2F2D" w:rsidP="002738E5">
            <w:pPr>
              <w:spacing w:line="243" w:lineRule="exact"/>
              <w:ind w:right="-2141"/>
              <w:jc w:val="center"/>
              <w:rPr>
                <w:rFonts w:ascii="Arial" w:eastAsia="Arial" w:hAnsi="Arial"/>
                <w:b/>
                <w:sz w:val="22"/>
              </w:rPr>
            </w:pPr>
          </w:p>
          <w:p w:rsidR="000F2F2D" w:rsidRDefault="000F2F2D" w:rsidP="002738E5">
            <w:pPr>
              <w:spacing w:line="243" w:lineRule="exact"/>
              <w:ind w:right="-2141"/>
              <w:jc w:val="center"/>
              <w:rPr>
                <w:rFonts w:ascii="Arial" w:eastAsia="Arial" w:hAnsi="Arial"/>
                <w:b/>
                <w:sz w:val="22"/>
              </w:rPr>
            </w:pPr>
          </w:p>
          <w:p w:rsidR="000F2F2D" w:rsidRDefault="000F2F2D" w:rsidP="002738E5">
            <w:pPr>
              <w:spacing w:line="243" w:lineRule="exact"/>
              <w:ind w:right="-2141"/>
              <w:jc w:val="center"/>
              <w:rPr>
                <w:rFonts w:ascii="Arial" w:eastAsia="Arial" w:hAnsi="Arial"/>
                <w:b/>
                <w:sz w:val="22"/>
              </w:rPr>
            </w:pPr>
          </w:p>
          <w:p w:rsidR="000F2F2D" w:rsidRPr="005F5360" w:rsidRDefault="000F2F2D" w:rsidP="002738E5">
            <w:pPr>
              <w:spacing w:line="243" w:lineRule="exact"/>
              <w:ind w:right="-2141"/>
              <w:jc w:val="center"/>
              <w:rPr>
                <w:rFonts w:ascii="Arial" w:eastAsia="Arial" w:hAnsi="Arial"/>
                <w:b/>
                <w:sz w:val="22"/>
                <w:highlight w:val="yellow"/>
              </w:rPr>
            </w:pPr>
            <w:r w:rsidRPr="00AF5BF8">
              <w:rPr>
                <w:rFonts w:ascii="Arial" w:eastAsia="Arial" w:hAnsi="Arial"/>
                <w:b/>
                <w:sz w:val="22"/>
              </w:rPr>
              <w:t>Cronoprogramma delle attività</w:t>
            </w:r>
          </w:p>
        </w:tc>
        <w:tc>
          <w:tcPr>
            <w:tcW w:w="2252" w:type="dxa"/>
            <w:gridSpan w:val="3"/>
            <w:shd w:val="clear" w:color="auto" w:fill="auto"/>
            <w:vAlign w:val="bottom"/>
          </w:tcPr>
          <w:p w:rsidR="000F2F2D" w:rsidRPr="005F5360" w:rsidRDefault="000F2F2D" w:rsidP="002738E5">
            <w:pPr>
              <w:spacing w:line="0" w:lineRule="atLeast"/>
              <w:rPr>
                <w:rFonts w:ascii="Times New Roman" w:eastAsia="Times New Roman" w:hAnsi="Times New Roman"/>
                <w:sz w:val="21"/>
                <w:highlight w:val="yellow"/>
              </w:rPr>
            </w:pPr>
          </w:p>
        </w:tc>
      </w:tr>
      <w:tr w:rsidR="002268E4" w:rsidRPr="00F023F5" w:rsidTr="00F16783">
        <w:trPr>
          <w:gridAfter w:val="2"/>
          <w:wAfter w:w="350" w:type="dxa"/>
          <w:trHeight w:val="362"/>
        </w:trPr>
        <w:tc>
          <w:tcPr>
            <w:tcW w:w="9464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268E4" w:rsidRPr="00F023F5" w:rsidRDefault="002268E4" w:rsidP="00225380">
            <w:pPr>
              <w:spacing w:line="0" w:lineRule="atLeast"/>
              <w:rPr>
                <w:rFonts w:ascii="Arial" w:eastAsia="Times New Roman" w:hAnsi="Arial"/>
                <w:color w:val="FF0000"/>
                <w:sz w:val="18"/>
                <w:szCs w:val="18"/>
              </w:rPr>
            </w:pPr>
          </w:p>
          <w:p w:rsidR="002268E4" w:rsidRPr="00B6640B" w:rsidRDefault="002268E4" w:rsidP="00B6640B">
            <w:pPr>
              <w:spacing w:line="0" w:lineRule="atLeast"/>
              <w:ind w:right="-2126"/>
              <w:jc w:val="both"/>
            </w:pPr>
            <w:r w:rsidRPr="00CB31B5">
              <w:t>Cronoprogramma acquisizione beni</w:t>
            </w:r>
          </w:p>
        </w:tc>
      </w:tr>
      <w:tr w:rsidR="002268E4" w:rsidRPr="001325A8" w:rsidTr="00753542">
        <w:trPr>
          <w:gridAfter w:val="2"/>
          <w:wAfter w:w="350" w:type="dxa"/>
          <w:trHeight w:val="215"/>
        </w:trPr>
        <w:tc>
          <w:tcPr>
            <w:tcW w:w="3115" w:type="dxa"/>
            <w:gridSpan w:val="3"/>
            <w:tcBorders>
              <w:left w:val="single" w:sz="8" w:space="0" w:color="auto"/>
              <w:bottom w:val="single" w:sz="8" w:space="0" w:color="808080"/>
            </w:tcBorders>
            <w:shd w:val="clear" w:color="auto" w:fill="808080"/>
            <w:vAlign w:val="bottom"/>
          </w:tcPr>
          <w:p w:rsidR="002268E4" w:rsidRPr="001325A8" w:rsidRDefault="002268E4" w:rsidP="00225380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Fasi</w:t>
            </w:r>
          </w:p>
        </w:tc>
        <w:tc>
          <w:tcPr>
            <w:tcW w:w="105" w:type="dxa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2268E4" w:rsidRPr="001325A8" w:rsidRDefault="002268E4" w:rsidP="0022538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992" w:type="dxa"/>
            <w:gridSpan w:val="3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2268E4" w:rsidRPr="001325A8" w:rsidRDefault="002268E4" w:rsidP="00225380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Data inizio prevista</w:t>
            </w:r>
          </w:p>
        </w:tc>
        <w:tc>
          <w:tcPr>
            <w:tcW w:w="2252" w:type="dxa"/>
            <w:gridSpan w:val="3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2268E4" w:rsidRPr="001325A8" w:rsidRDefault="002268E4" w:rsidP="00225380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Data fine prevista</w:t>
            </w:r>
          </w:p>
        </w:tc>
      </w:tr>
      <w:tr w:rsidR="002268E4" w:rsidRPr="001325A8" w:rsidTr="00753542">
        <w:trPr>
          <w:gridAfter w:val="2"/>
          <w:wAfter w:w="350" w:type="dxa"/>
          <w:trHeight w:val="178"/>
        </w:trPr>
        <w:tc>
          <w:tcPr>
            <w:tcW w:w="3115" w:type="dxa"/>
            <w:gridSpan w:val="3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2268E4" w:rsidRPr="001325A8" w:rsidRDefault="002268E4" w:rsidP="00225380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Predisposizione capitolato d’oneri</w:t>
            </w:r>
          </w:p>
        </w:tc>
        <w:tc>
          <w:tcPr>
            <w:tcW w:w="10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68E4" w:rsidRPr="001325A8" w:rsidRDefault="002268E4" w:rsidP="00225380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92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68E4" w:rsidRPr="001325A8" w:rsidRDefault="002268E4" w:rsidP="00225380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01/0</w:t>
            </w:r>
            <w:r>
              <w:rPr>
                <w:rFonts w:ascii="Arial" w:eastAsia="Arial" w:hAnsi="Arial"/>
                <w:b/>
                <w:sz w:val="16"/>
              </w:rPr>
              <w:t>3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252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68E4" w:rsidRPr="001325A8" w:rsidRDefault="002268E4" w:rsidP="00225380">
            <w:pPr>
              <w:spacing w:line="177" w:lineRule="exact"/>
              <w:ind w:right="1340"/>
              <w:jc w:val="right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3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  <w:r w:rsidRPr="001325A8">
              <w:rPr>
                <w:rFonts w:ascii="Arial" w:eastAsia="Arial" w:hAnsi="Arial"/>
                <w:b/>
                <w:sz w:val="16"/>
              </w:rPr>
              <w:t>/0</w:t>
            </w:r>
            <w:r>
              <w:rPr>
                <w:rFonts w:ascii="Arial" w:eastAsia="Arial" w:hAnsi="Arial"/>
                <w:b/>
                <w:sz w:val="16"/>
              </w:rPr>
              <w:t>3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</w:tr>
      <w:tr w:rsidR="002268E4" w:rsidRPr="001325A8" w:rsidTr="00753542">
        <w:trPr>
          <w:gridAfter w:val="2"/>
          <w:wAfter w:w="350" w:type="dxa"/>
          <w:trHeight w:val="150"/>
        </w:trPr>
        <w:tc>
          <w:tcPr>
            <w:tcW w:w="3115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2268E4" w:rsidRPr="001325A8" w:rsidRDefault="002268E4" w:rsidP="0022538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68E4" w:rsidRPr="001325A8" w:rsidRDefault="002268E4" w:rsidP="0022538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99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68E4" w:rsidRPr="001325A8" w:rsidRDefault="002268E4" w:rsidP="0022538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25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68E4" w:rsidRPr="001325A8" w:rsidRDefault="002268E4" w:rsidP="0022538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2268E4" w:rsidRPr="001325A8" w:rsidTr="00753542">
        <w:trPr>
          <w:gridAfter w:val="2"/>
          <w:wAfter w:w="350" w:type="dxa"/>
          <w:trHeight w:val="178"/>
        </w:trPr>
        <w:tc>
          <w:tcPr>
            <w:tcW w:w="3115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268E4" w:rsidRPr="001325A8" w:rsidRDefault="002268E4" w:rsidP="00225380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 xml:space="preserve">Procedura di gara/stipula contratto </w:t>
            </w:r>
          </w:p>
        </w:tc>
        <w:tc>
          <w:tcPr>
            <w:tcW w:w="10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268E4" w:rsidRPr="001325A8" w:rsidRDefault="002268E4" w:rsidP="00225380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92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268E4" w:rsidRPr="001325A8" w:rsidRDefault="002268E4" w:rsidP="00225380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01/0</w:t>
            </w:r>
            <w:r>
              <w:rPr>
                <w:rFonts w:ascii="Arial" w:eastAsia="Arial" w:hAnsi="Arial"/>
                <w:b/>
                <w:sz w:val="16"/>
              </w:rPr>
              <w:t>4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252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268E4" w:rsidRPr="001325A8" w:rsidRDefault="002268E4" w:rsidP="00225380">
            <w:pPr>
              <w:spacing w:line="177" w:lineRule="exact"/>
              <w:ind w:right="1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31</w:t>
            </w:r>
            <w:r w:rsidRPr="001325A8">
              <w:rPr>
                <w:rFonts w:ascii="Arial" w:eastAsia="Arial" w:hAnsi="Arial"/>
                <w:b/>
                <w:sz w:val="16"/>
              </w:rPr>
              <w:t>/0</w:t>
            </w:r>
            <w:r>
              <w:rPr>
                <w:rFonts w:ascii="Arial" w:eastAsia="Arial" w:hAnsi="Arial"/>
                <w:b/>
                <w:sz w:val="16"/>
              </w:rPr>
              <w:t>5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</w:tr>
      <w:tr w:rsidR="002268E4" w:rsidRPr="001325A8" w:rsidTr="00753542">
        <w:trPr>
          <w:gridAfter w:val="2"/>
          <w:wAfter w:w="350" w:type="dxa"/>
          <w:trHeight w:val="148"/>
        </w:trPr>
        <w:tc>
          <w:tcPr>
            <w:tcW w:w="3115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2268E4" w:rsidRPr="001325A8" w:rsidRDefault="002268E4" w:rsidP="00225380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68E4" w:rsidRPr="001325A8" w:rsidRDefault="002268E4" w:rsidP="00225380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9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68E4" w:rsidRPr="001325A8" w:rsidRDefault="002268E4" w:rsidP="00225380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68E4" w:rsidRPr="001325A8" w:rsidRDefault="002268E4" w:rsidP="00225380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2268E4" w:rsidRPr="001325A8" w:rsidTr="00753542">
        <w:trPr>
          <w:gridAfter w:val="2"/>
          <w:wAfter w:w="350" w:type="dxa"/>
          <w:trHeight w:val="180"/>
        </w:trPr>
        <w:tc>
          <w:tcPr>
            <w:tcW w:w="3115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268E4" w:rsidRPr="001325A8" w:rsidRDefault="002268E4" w:rsidP="00225380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 xml:space="preserve">Esecuzione fornitura </w:t>
            </w:r>
          </w:p>
        </w:tc>
        <w:tc>
          <w:tcPr>
            <w:tcW w:w="10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268E4" w:rsidRPr="001325A8" w:rsidRDefault="002268E4" w:rsidP="00225380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92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268E4" w:rsidRPr="001325A8" w:rsidRDefault="002268E4" w:rsidP="00225380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01/0</w:t>
            </w:r>
            <w:r>
              <w:rPr>
                <w:rFonts w:ascii="Arial" w:eastAsia="Arial" w:hAnsi="Arial"/>
                <w:b/>
                <w:sz w:val="16"/>
              </w:rPr>
              <w:t>6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252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268E4" w:rsidRPr="001325A8" w:rsidRDefault="002268E4" w:rsidP="00225380">
            <w:pPr>
              <w:spacing w:line="179" w:lineRule="exact"/>
              <w:ind w:right="1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31</w:t>
            </w:r>
            <w:r w:rsidRPr="001325A8">
              <w:rPr>
                <w:rFonts w:ascii="Arial" w:eastAsia="Arial" w:hAnsi="Arial"/>
                <w:b/>
                <w:sz w:val="16"/>
              </w:rPr>
              <w:t>/</w:t>
            </w:r>
            <w:r>
              <w:rPr>
                <w:rFonts w:ascii="Arial" w:eastAsia="Arial" w:hAnsi="Arial"/>
                <w:b/>
                <w:sz w:val="16"/>
              </w:rPr>
              <w:t>07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</w:tr>
      <w:tr w:rsidR="002268E4" w:rsidRPr="001325A8" w:rsidTr="00753542">
        <w:trPr>
          <w:gridAfter w:val="2"/>
          <w:wAfter w:w="350" w:type="dxa"/>
          <w:trHeight w:val="146"/>
        </w:trPr>
        <w:tc>
          <w:tcPr>
            <w:tcW w:w="3115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2268E4" w:rsidRPr="001325A8" w:rsidRDefault="002268E4" w:rsidP="00225380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68E4" w:rsidRPr="001325A8" w:rsidRDefault="002268E4" w:rsidP="00225380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9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68E4" w:rsidRPr="001325A8" w:rsidRDefault="002268E4" w:rsidP="00225380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68E4" w:rsidRPr="001325A8" w:rsidRDefault="002268E4" w:rsidP="00225380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2268E4" w:rsidRPr="001325A8" w:rsidTr="00753542">
        <w:trPr>
          <w:gridAfter w:val="2"/>
          <w:wAfter w:w="350" w:type="dxa"/>
          <w:trHeight w:val="178"/>
        </w:trPr>
        <w:tc>
          <w:tcPr>
            <w:tcW w:w="3115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268E4" w:rsidRPr="001325A8" w:rsidRDefault="002268E4" w:rsidP="00225380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Verifiche, Collaudo/funzionalità</w:t>
            </w:r>
          </w:p>
        </w:tc>
        <w:tc>
          <w:tcPr>
            <w:tcW w:w="10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268E4" w:rsidRPr="001325A8" w:rsidRDefault="002268E4" w:rsidP="00225380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92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268E4" w:rsidRPr="001325A8" w:rsidRDefault="002268E4" w:rsidP="00225380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01/</w:t>
            </w:r>
            <w:r>
              <w:rPr>
                <w:rFonts w:ascii="Arial" w:eastAsia="Arial" w:hAnsi="Arial"/>
                <w:b/>
                <w:sz w:val="16"/>
              </w:rPr>
              <w:t>08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252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268E4" w:rsidRPr="001325A8" w:rsidRDefault="002268E4" w:rsidP="00225380">
            <w:pPr>
              <w:spacing w:line="177" w:lineRule="exact"/>
              <w:ind w:right="1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31</w:t>
            </w:r>
            <w:r w:rsidRPr="001325A8">
              <w:rPr>
                <w:rFonts w:ascii="Arial" w:eastAsia="Arial" w:hAnsi="Arial"/>
                <w:b/>
                <w:sz w:val="16"/>
              </w:rPr>
              <w:t>/</w:t>
            </w:r>
            <w:r>
              <w:rPr>
                <w:rFonts w:ascii="Arial" w:eastAsia="Arial" w:hAnsi="Arial"/>
                <w:b/>
                <w:sz w:val="16"/>
              </w:rPr>
              <w:t>08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</w:tr>
      <w:tr w:rsidR="002268E4" w:rsidRPr="001325A8" w:rsidTr="00753542">
        <w:trPr>
          <w:gridAfter w:val="2"/>
          <w:wAfter w:w="350" w:type="dxa"/>
          <w:trHeight w:val="148"/>
        </w:trPr>
        <w:tc>
          <w:tcPr>
            <w:tcW w:w="3115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2268E4" w:rsidRPr="001325A8" w:rsidRDefault="002268E4" w:rsidP="00225380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68E4" w:rsidRPr="001325A8" w:rsidRDefault="002268E4" w:rsidP="00225380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9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68E4" w:rsidRPr="001325A8" w:rsidRDefault="002268E4" w:rsidP="00225380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68E4" w:rsidRPr="001325A8" w:rsidRDefault="002268E4" w:rsidP="00225380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0F2F2D" w:rsidRPr="00565C21" w:rsidTr="00753542">
        <w:trPr>
          <w:trHeight w:val="362"/>
        </w:trPr>
        <w:tc>
          <w:tcPr>
            <w:tcW w:w="355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F2F2D" w:rsidRPr="00B312DA" w:rsidRDefault="000F2F2D" w:rsidP="002738E5">
            <w:pPr>
              <w:spacing w:line="0" w:lineRule="atLeast"/>
              <w:rPr>
                <w:rFonts w:ascii="Arial" w:eastAsia="Times New Roman" w:hAnsi="Arial"/>
                <w:b/>
                <w:sz w:val="18"/>
                <w:szCs w:val="18"/>
              </w:rPr>
            </w:pPr>
          </w:p>
          <w:p w:rsidR="000F2F2D" w:rsidRPr="00B312DA" w:rsidRDefault="000F2F2D" w:rsidP="00B6640B">
            <w:pPr>
              <w:spacing w:line="0" w:lineRule="atLeast"/>
              <w:rPr>
                <w:rFonts w:ascii="Arial" w:eastAsia="Times New Roman" w:hAnsi="Arial"/>
                <w:b/>
                <w:sz w:val="18"/>
                <w:szCs w:val="18"/>
              </w:rPr>
            </w:pPr>
            <w:r w:rsidRPr="002268E4">
              <w:t xml:space="preserve">Cronoprogramma </w:t>
            </w:r>
            <w:r w:rsidR="00B6640B">
              <w:t>acquisizione servizi</w:t>
            </w: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F2F2D" w:rsidRPr="00B312DA" w:rsidRDefault="000F2F2D" w:rsidP="002738E5">
            <w:pPr>
              <w:spacing w:line="0" w:lineRule="atLeast"/>
              <w:rPr>
                <w:rFonts w:ascii="Arial" w:eastAsia="Times New Roman" w:hAnsi="Arial"/>
                <w:b/>
                <w:sz w:val="18"/>
                <w:szCs w:val="18"/>
              </w:rPr>
            </w:pPr>
          </w:p>
        </w:tc>
        <w:tc>
          <w:tcPr>
            <w:tcW w:w="3982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F2F2D" w:rsidRPr="00B312DA" w:rsidRDefault="000F2F2D" w:rsidP="002738E5">
            <w:pPr>
              <w:spacing w:line="0" w:lineRule="atLeast"/>
              <w:rPr>
                <w:rFonts w:ascii="Arial" w:eastAsia="Times New Roman" w:hAnsi="Arial"/>
                <w:b/>
                <w:sz w:val="18"/>
                <w:szCs w:val="18"/>
              </w:rPr>
            </w:pPr>
          </w:p>
        </w:tc>
        <w:tc>
          <w:tcPr>
            <w:tcW w:w="2252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F2F2D" w:rsidRPr="00565C21" w:rsidRDefault="000F2F2D" w:rsidP="002738E5">
            <w:pPr>
              <w:spacing w:line="0" w:lineRule="atLeast"/>
              <w:rPr>
                <w:rFonts w:ascii="Arial" w:eastAsia="Times New Roman" w:hAnsi="Arial"/>
                <w:b/>
                <w:sz w:val="18"/>
                <w:szCs w:val="18"/>
                <w:highlight w:val="yellow"/>
              </w:rPr>
            </w:pPr>
          </w:p>
        </w:tc>
      </w:tr>
      <w:tr w:rsidR="000F2F2D" w:rsidRPr="005F5360" w:rsidTr="00753542">
        <w:trPr>
          <w:trHeight w:val="215"/>
        </w:trPr>
        <w:tc>
          <w:tcPr>
            <w:tcW w:w="3550" w:type="dxa"/>
            <w:gridSpan w:val="5"/>
            <w:tcBorders>
              <w:left w:val="single" w:sz="8" w:space="0" w:color="auto"/>
              <w:bottom w:val="single" w:sz="8" w:space="0" w:color="808080"/>
            </w:tcBorders>
            <w:shd w:val="clear" w:color="auto" w:fill="808080"/>
            <w:vAlign w:val="bottom"/>
          </w:tcPr>
          <w:p w:rsidR="000F2F2D" w:rsidRPr="00AC7EF2" w:rsidRDefault="000F2F2D" w:rsidP="002738E5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r w:rsidRPr="00AC7EF2">
              <w:rPr>
                <w:rFonts w:ascii="Arial" w:eastAsia="Arial" w:hAnsi="Arial"/>
                <w:b/>
                <w:sz w:val="16"/>
              </w:rPr>
              <w:t>Fasi</w:t>
            </w:r>
          </w:p>
        </w:tc>
        <w:tc>
          <w:tcPr>
            <w:tcW w:w="30" w:type="dxa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0F2F2D" w:rsidRPr="00AC7EF2" w:rsidRDefault="000F2F2D" w:rsidP="002738E5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982" w:type="dxa"/>
            <w:gridSpan w:val="3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0F2F2D" w:rsidRPr="00AC7EF2" w:rsidRDefault="000F2F2D" w:rsidP="002738E5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2252" w:type="dxa"/>
            <w:gridSpan w:val="3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0F2F2D" w:rsidRPr="00AC7EF2" w:rsidRDefault="000F2F2D" w:rsidP="002738E5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 w:rsidRPr="00AC7EF2">
              <w:rPr>
                <w:rFonts w:ascii="Arial" w:eastAsia="Arial" w:hAnsi="Arial"/>
                <w:b/>
                <w:sz w:val="16"/>
              </w:rPr>
              <w:t>Data fine prevista</w:t>
            </w:r>
          </w:p>
        </w:tc>
      </w:tr>
      <w:tr w:rsidR="00F06BC6" w:rsidRPr="005F5360" w:rsidTr="00753542">
        <w:trPr>
          <w:trHeight w:val="178"/>
        </w:trPr>
        <w:tc>
          <w:tcPr>
            <w:tcW w:w="3550" w:type="dxa"/>
            <w:gridSpan w:val="5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F06BC6" w:rsidRPr="00AC7EF2" w:rsidRDefault="00F06BC6" w:rsidP="00F06BC6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 w:rsidRPr="00AC7EF2">
              <w:rPr>
                <w:rFonts w:ascii="Arial" w:eastAsia="Arial" w:hAnsi="Arial"/>
                <w:b/>
                <w:sz w:val="16"/>
              </w:rPr>
              <w:t>Predisposizione capitolato d’oneri</w:t>
            </w:r>
          </w:p>
        </w:tc>
        <w:tc>
          <w:tcPr>
            <w:tcW w:w="3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6BC6" w:rsidRPr="00AC7EF2" w:rsidRDefault="00F06BC6" w:rsidP="00F06BC6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2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6BC6" w:rsidRPr="001325A8" w:rsidRDefault="00F06BC6" w:rsidP="00F06BC6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01/0</w:t>
            </w:r>
            <w:r>
              <w:rPr>
                <w:rFonts w:ascii="Arial" w:eastAsia="Arial" w:hAnsi="Arial"/>
                <w:b/>
                <w:sz w:val="16"/>
              </w:rPr>
              <w:t>8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252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6BC6" w:rsidRPr="001325A8" w:rsidRDefault="00F06BC6" w:rsidP="00F06BC6">
            <w:pPr>
              <w:spacing w:line="177" w:lineRule="exact"/>
              <w:ind w:right="1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30</w:t>
            </w:r>
            <w:r w:rsidRPr="001325A8">
              <w:rPr>
                <w:rFonts w:ascii="Arial" w:eastAsia="Arial" w:hAnsi="Arial"/>
                <w:b/>
                <w:sz w:val="16"/>
              </w:rPr>
              <w:t>/0</w:t>
            </w:r>
            <w:r>
              <w:rPr>
                <w:rFonts w:ascii="Arial" w:eastAsia="Arial" w:hAnsi="Arial"/>
                <w:b/>
                <w:sz w:val="16"/>
              </w:rPr>
              <w:t>8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</w:tr>
      <w:tr w:rsidR="00F06BC6" w:rsidRPr="005F5360" w:rsidTr="00753542">
        <w:trPr>
          <w:trHeight w:val="150"/>
        </w:trPr>
        <w:tc>
          <w:tcPr>
            <w:tcW w:w="3550" w:type="dxa"/>
            <w:gridSpan w:val="5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06BC6" w:rsidRPr="00AC7EF2" w:rsidRDefault="00F06BC6" w:rsidP="00F06BC6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6BC6" w:rsidRPr="00AC7EF2" w:rsidRDefault="00F06BC6" w:rsidP="00F06BC6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98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6BC6" w:rsidRPr="001325A8" w:rsidRDefault="00F06BC6" w:rsidP="00F06BC6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25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6BC6" w:rsidRPr="001325A8" w:rsidRDefault="00F06BC6" w:rsidP="00F06BC6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F06BC6" w:rsidRPr="005F5360" w:rsidTr="00753542">
        <w:trPr>
          <w:trHeight w:val="178"/>
        </w:trPr>
        <w:tc>
          <w:tcPr>
            <w:tcW w:w="3550" w:type="dxa"/>
            <w:gridSpan w:val="5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06BC6" w:rsidRPr="00AC7EF2" w:rsidRDefault="00F06BC6" w:rsidP="00F06BC6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 w:rsidRPr="00AC7EF2">
              <w:rPr>
                <w:rFonts w:ascii="Arial" w:eastAsia="Arial" w:hAnsi="Arial"/>
                <w:b/>
                <w:sz w:val="16"/>
              </w:rPr>
              <w:t xml:space="preserve">Procedura di gara/stipula contratto </w:t>
            </w:r>
          </w:p>
        </w:tc>
        <w:tc>
          <w:tcPr>
            <w:tcW w:w="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06BC6" w:rsidRPr="00AC7EF2" w:rsidRDefault="00F06BC6" w:rsidP="00F06BC6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2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06BC6" w:rsidRPr="001325A8" w:rsidRDefault="00F06BC6" w:rsidP="00F06BC6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01</w:t>
            </w:r>
            <w:r w:rsidRPr="001325A8">
              <w:rPr>
                <w:rFonts w:ascii="Arial" w:eastAsia="Arial" w:hAnsi="Arial"/>
                <w:b/>
                <w:sz w:val="16"/>
              </w:rPr>
              <w:t>/0</w:t>
            </w:r>
            <w:r>
              <w:rPr>
                <w:rFonts w:ascii="Arial" w:eastAsia="Arial" w:hAnsi="Arial"/>
                <w:b/>
                <w:sz w:val="16"/>
              </w:rPr>
              <w:t>9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252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06BC6" w:rsidRPr="001325A8" w:rsidRDefault="00F06BC6" w:rsidP="00F06BC6">
            <w:pPr>
              <w:spacing w:line="177" w:lineRule="exact"/>
              <w:ind w:right="1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30</w:t>
            </w:r>
            <w:r w:rsidRPr="001325A8">
              <w:rPr>
                <w:rFonts w:ascii="Arial" w:eastAsia="Arial" w:hAnsi="Arial"/>
                <w:b/>
                <w:sz w:val="16"/>
              </w:rPr>
              <w:t>/0</w:t>
            </w:r>
            <w:r>
              <w:rPr>
                <w:rFonts w:ascii="Arial" w:eastAsia="Arial" w:hAnsi="Arial"/>
                <w:b/>
                <w:sz w:val="16"/>
              </w:rPr>
              <w:t>9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</w:tr>
      <w:tr w:rsidR="00F06BC6" w:rsidRPr="005F5360" w:rsidTr="00753542">
        <w:trPr>
          <w:trHeight w:val="148"/>
        </w:trPr>
        <w:tc>
          <w:tcPr>
            <w:tcW w:w="3550" w:type="dxa"/>
            <w:gridSpan w:val="5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06BC6" w:rsidRPr="00AC7EF2" w:rsidRDefault="00F06BC6" w:rsidP="00F06BC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6BC6" w:rsidRPr="00AC7EF2" w:rsidRDefault="00F06BC6" w:rsidP="00F06BC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8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6BC6" w:rsidRPr="001325A8" w:rsidRDefault="00F06BC6" w:rsidP="00F06BC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6BC6" w:rsidRPr="001325A8" w:rsidRDefault="00F06BC6" w:rsidP="00F06BC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F06BC6" w:rsidRPr="005F5360" w:rsidTr="00753542">
        <w:trPr>
          <w:trHeight w:val="180"/>
        </w:trPr>
        <w:tc>
          <w:tcPr>
            <w:tcW w:w="3550" w:type="dxa"/>
            <w:gridSpan w:val="5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06BC6" w:rsidRPr="00AC7EF2" w:rsidRDefault="00F06BC6" w:rsidP="00F06BC6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 w:rsidRPr="00AC7EF2">
              <w:rPr>
                <w:rFonts w:ascii="Arial" w:eastAsia="Arial" w:hAnsi="Arial"/>
                <w:b/>
                <w:sz w:val="16"/>
              </w:rPr>
              <w:t xml:space="preserve">Esecuzione fornitura </w:t>
            </w:r>
          </w:p>
        </w:tc>
        <w:tc>
          <w:tcPr>
            <w:tcW w:w="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06BC6" w:rsidRPr="00AC7EF2" w:rsidRDefault="00F06BC6" w:rsidP="00F06BC6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2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06BC6" w:rsidRPr="001325A8" w:rsidRDefault="00F06BC6" w:rsidP="00F06BC6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01/10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252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06BC6" w:rsidRPr="001325A8" w:rsidRDefault="00F06BC6" w:rsidP="00F06BC6">
            <w:pPr>
              <w:spacing w:line="179" w:lineRule="exact"/>
              <w:ind w:right="1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31</w:t>
            </w:r>
            <w:r w:rsidRPr="001325A8">
              <w:rPr>
                <w:rFonts w:ascii="Arial" w:eastAsia="Arial" w:hAnsi="Arial"/>
                <w:b/>
                <w:sz w:val="16"/>
              </w:rPr>
              <w:t>/</w:t>
            </w:r>
            <w:r>
              <w:rPr>
                <w:rFonts w:ascii="Arial" w:eastAsia="Arial" w:hAnsi="Arial"/>
                <w:b/>
                <w:sz w:val="16"/>
              </w:rPr>
              <w:t>05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3</w:t>
            </w:r>
          </w:p>
        </w:tc>
      </w:tr>
      <w:tr w:rsidR="00F06BC6" w:rsidRPr="005F5360" w:rsidTr="00753542">
        <w:trPr>
          <w:trHeight w:val="146"/>
        </w:trPr>
        <w:tc>
          <w:tcPr>
            <w:tcW w:w="3550" w:type="dxa"/>
            <w:gridSpan w:val="5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06BC6" w:rsidRPr="00AC7EF2" w:rsidRDefault="00F06BC6" w:rsidP="00F06BC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6BC6" w:rsidRPr="00AC7EF2" w:rsidRDefault="00F06BC6" w:rsidP="00F06BC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8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6BC6" w:rsidRPr="001325A8" w:rsidRDefault="00F06BC6" w:rsidP="00F06BC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6BC6" w:rsidRPr="001325A8" w:rsidRDefault="00F06BC6" w:rsidP="00F06BC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F06BC6" w:rsidRPr="005F5360" w:rsidTr="00753542">
        <w:trPr>
          <w:trHeight w:val="178"/>
        </w:trPr>
        <w:tc>
          <w:tcPr>
            <w:tcW w:w="3550" w:type="dxa"/>
            <w:gridSpan w:val="5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06BC6" w:rsidRPr="00AC7EF2" w:rsidRDefault="00F06BC6" w:rsidP="00F06BC6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 w:rsidRPr="00AC7EF2">
              <w:rPr>
                <w:rFonts w:ascii="Arial" w:eastAsia="Arial" w:hAnsi="Arial"/>
                <w:b/>
                <w:sz w:val="16"/>
              </w:rPr>
              <w:t>Verifiche, Collaudo/funzionalità</w:t>
            </w:r>
          </w:p>
        </w:tc>
        <w:tc>
          <w:tcPr>
            <w:tcW w:w="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06BC6" w:rsidRPr="00AC7EF2" w:rsidRDefault="00F06BC6" w:rsidP="00F06BC6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2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06BC6" w:rsidRPr="001325A8" w:rsidRDefault="00F06BC6" w:rsidP="00F06BC6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01/</w:t>
            </w:r>
            <w:r>
              <w:rPr>
                <w:rFonts w:ascii="Arial" w:eastAsia="Arial" w:hAnsi="Arial"/>
                <w:b/>
                <w:sz w:val="16"/>
              </w:rPr>
              <w:t>06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3</w:t>
            </w:r>
          </w:p>
        </w:tc>
        <w:tc>
          <w:tcPr>
            <w:tcW w:w="2252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06BC6" w:rsidRPr="001325A8" w:rsidRDefault="00F06BC6" w:rsidP="00F06BC6">
            <w:pPr>
              <w:spacing w:line="177" w:lineRule="exact"/>
              <w:ind w:right="1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30</w:t>
            </w:r>
            <w:r w:rsidRPr="001325A8">
              <w:rPr>
                <w:rFonts w:ascii="Arial" w:eastAsia="Arial" w:hAnsi="Arial"/>
                <w:b/>
                <w:sz w:val="16"/>
              </w:rPr>
              <w:t>/</w:t>
            </w:r>
            <w:r>
              <w:rPr>
                <w:rFonts w:ascii="Arial" w:eastAsia="Arial" w:hAnsi="Arial"/>
                <w:b/>
                <w:sz w:val="16"/>
              </w:rPr>
              <w:t>06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3</w:t>
            </w:r>
          </w:p>
        </w:tc>
      </w:tr>
      <w:tr w:rsidR="00F06BC6" w:rsidRPr="005F5360" w:rsidTr="00753542">
        <w:trPr>
          <w:trHeight w:val="148"/>
        </w:trPr>
        <w:tc>
          <w:tcPr>
            <w:tcW w:w="3550" w:type="dxa"/>
            <w:gridSpan w:val="5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06BC6" w:rsidRPr="005F5360" w:rsidRDefault="00F06BC6" w:rsidP="00F06BC6">
            <w:pPr>
              <w:spacing w:line="0" w:lineRule="atLeast"/>
              <w:rPr>
                <w:rFonts w:ascii="Times New Roman" w:eastAsia="Times New Roman" w:hAnsi="Times New Roman"/>
                <w:sz w:val="12"/>
                <w:highlight w:val="yellow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6BC6" w:rsidRPr="005F5360" w:rsidRDefault="00F06BC6" w:rsidP="00F06BC6">
            <w:pPr>
              <w:spacing w:line="0" w:lineRule="atLeast"/>
              <w:rPr>
                <w:rFonts w:ascii="Times New Roman" w:eastAsia="Times New Roman" w:hAnsi="Times New Roman"/>
                <w:sz w:val="12"/>
                <w:highlight w:val="yellow"/>
              </w:rPr>
            </w:pPr>
          </w:p>
        </w:tc>
        <w:tc>
          <w:tcPr>
            <w:tcW w:w="398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6BC6" w:rsidRPr="005F5360" w:rsidRDefault="00F06BC6" w:rsidP="00F06BC6">
            <w:pPr>
              <w:spacing w:line="0" w:lineRule="atLeast"/>
              <w:rPr>
                <w:rFonts w:ascii="Times New Roman" w:eastAsia="Times New Roman" w:hAnsi="Times New Roman"/>
                <w:sz w:val="12"/>
                <w:highlight w:val="yellow"/>
              </w:rPr>
            </w:pPr>
          </w:p>
        </w:tc>
        <w:tc>
          <w:tcPr>
            <w:tcW w:w="225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6BC6" w:rsidRPr="005F5360" w:rsidRDefault="00F06BC6" w:rsidP="00F06BC6">
            <w:pPr>
              <w:spacing w:line="0" w:lineRule="atLeast"/>
              <w:rPr>
                <w:rFonts w:ascii="Times New Roman" w:eastAsia="Times New Roman" w:hAnsi="Times New Roman"/>
                <w:sz w:val="12"/>
                <w:highlight w:val="yellow"/>
              </w:rPr>
            </w:pPr>
          </w:p>
        </w:tc>
      </w:tr>
      <w:tr w:rsidR="00F06BC6" w:rsidRPr="005F5360" w:rsidTr="00753542">
        <w:trPr>
          <w:gridAfter w:val="2"/>
          <w:wAfter w:w="350" w:type="dxa"/>
          <w:trHeight w:val="244"/>
        </w:trPr>
        <w:tc>
          <w:tcPr>
            <w:tcW w:w="3550" w:type="dxa"/>
            <w:gridSpan w:val="5"/>
            <w:shd w:val="clear" w:color="auto" w:fill="auto"/>
            <w:vAlign w:val="bottom"/>
          </w:tcPr>
          <w:p w:rsidR="00F06BC6" w:rsidRDefault="00F06BC6" w:rsidP="00F06BC6">
            <w:pPr>
              <w:spacing w:line="0" w:lineRule="atLeast"/>
              <w:jc w:val="both"/>
              <w:rPr>
                <w:rFonts w:ascii="Times New Roman" w:eastAsia="Times New Roman" w:hAnsi="Times New Roman"/>
                <w:sz w:val="21"/>
              </w:rPr>
            </w:pPr>
          </w:p>
          <w:p w:rsidR="00F16783" w:rsidRPr="00F16783" w:rsidRDefault="00F16783" w:rsidP="00F06BC6">
            <w:pPr>
              <w:spacing w:line="0" w:lineRule="atLeast"/>
              <w:jc w:val="both"/>
              <w:rPr>
                <w:rFonts w:asciiTheme="minorHAnsi" w:eastAsia="Times New Roman" w:hAnsiTheme="minorHAnsi"/>
              </w:rPr>
            </w:pPr>
            <w:r w:rsidRPr="00F16783">
              <w:rPr>
                <w:rFonts w:asciiTheme="minorHAnsi" w:eastAsia="Times New Roman" w:hAnsiTheme="minorHAnsi"/>
                <w:b/>
              </w:rPr>
              <w:t>Data inizio intervento</w:t>
            </w:r>
            <w:r w:rsidRPr="00F16783">
              <w:rPr>
                <w:rFonts w:asciiTheme="minorHAnsi" w:eastAsia="Times New Roman" w:hAnsiTheme="minorHAnsi"/>
              </w:rPr>
              <w:t>: 1 marzo 2021</w:t>
            </w:r>
          </w:p>
          <w:p w:rsidR="00F16783" w:rsidRPr="00F16783" w:rsidRDefault="00F16783" w:rsidP="00F06BC6">
            <w:pPr>
              <w:spacing w:line="0" w:lineRule="atLeast"/>
              <w:jc w:val="both"/>
              <w:rPr>
                <w:rFonts w:asciiTheme="minorHAnsi" w:eastAsia="Times New Roman" w:hAnsiTheme="minorHAnsi"/>
              </w:rPr>
            </w:pPr>
            <w:r w:rsidRPr="00F16783">
              <w:rPr>
                <w:rFonts w:asciiTheme="minorHAnsi" w:eastAsia="Times New Roman" w:hAnsiTheme="minorHAnsi"/>
                <w:b/>
              </w:rPr>
              <w:t>Data fine intervento</w:t>
            </w:r>
            <w:r w:rsidRPr="00F16783">
              <w:rPr>
                <w:rFonts w:asciiTheme="minorHAnsi" w:eastAsia="Times New Roman" w:hAnsiTheme="minorHAnsi"/>
              </w:rPr>
              <w:t>: 30 giugno 2023</w:t>
            </w:r>
          </w:p>
          <w:p w:rsidR="00F16783" w:rsidRDefault="00F16783" w:rsidP="00F06BC6">
            <w:pPr>
              <w:spacing w:line="0" w:lineRule="atLeast"/>
              <w:jc w:val="both"/>
              <w:rPr>
                <w:rFonts w:ascii="Times New Roman" w:eastAsia="Times New Roman" w:hAnsi="Times New Roman"/>
                <w:sz w:val="21"/>
              </w:rPr>
            </w:pPr>
          </w:p>
          <w:p w:rsidR="00F16783" w:rsidRPr="00AF5BF8" w:rsidRDefault="00F16783" w:rsidP="00F06BC6">
            <w:pPr>
              <w:spacing w:line="0" w:lineRule="atLeast"/>
              <w:jc w:val="both"/>
              <w:rPr>
                <w:rFonts w:ascii="Times New Roman" w:eastAsia="Times New Roman" w:hAnsi="Times New Roman"/>
                <w:sz w:val="21"/>
              </w:rPr>
            </w:pPr>
          </w:p>
          <w:p w:rsidR="00F06BC6" w:rsidRPr="00AF5BF8" w:rsidRDefault="00F06BC6" w:rsidP="00F06BC6">
            <w:pPr>
              <w:spacing w:line="0" w:lineRule="atLeast"/>
              <w:jc w:val="both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662" w:type="dxa"/>
            <w:gridSpan w:val="2"/>
            <w:shd w:val="clear" w:color="auto" w:fill="auto"/>
            <w:vAlign w:val="bottom"/>
          </w:tcPr>
          <w:p w:rsidR="00F06BC6" w:rsidRPr="00AF5BF8" w:rsidRDefault="00F06BC6" w:rsidP="00F06BC6">
            <w:pPr>
              <w:spacing w:line="243" w:lineRule="exact"/>
              <w:ind w:right="1000"/>
              <w:rPr>
                <w:rFonts w:ascii="Arial" w:eastAsia="Arial" w:hAnsi="Arial"/>
                <w:b/>
                <w:sz w:val="22"/>
              </w:rPr>
            </w:pPr>
          </w:p>
          <w:p w:rsidR="00F06BC6" w:rsidRPr="00AF5BF8" w:rsidRDefault="00F06BC6" w:rsidP="00F06BC6">
            <w:pPr>
              <w:spacing w:line="243" w:lineRule="exact"/>
              <w:ind w:right="1000"/>
              <w:jc w:val="center"/>
              <w:rPr>
                <w:rFonts w:ascii="Arial" w:eastAsia="Arial" w:hAnsi="Arial"/>
                <w:b/>
                <w:sz w:val="22"/>
              </w:rPr>
            </w:pPr>
            <w:r w:rsidRPr="00AF5BF8">
              <w:rPr>
                <w:rFonts w:ascii="Arial" w:eastAsia="Arial" w:hAnsi="Arial"/>
                <w:b/>
                <w:sz w:val="22"/>
              </w:rPr>
              <w:t>Cronoprogramma finanziario</w:t>
            </w:r>
          </w:p>
        </w:tc>
        <w:tc>
          <w:tcPr>
            <w:tcW w:w="2252" w:type="dxa"/>
            <w:gridSpan w:val="3"/>
            <w:shd w:val="clear" w:color="auto" w:fill="auto"/>
            <w:vAlign w:val="bottom"/>
          </w:tcPr>
          <w:p w:rsidR="00F06BC6" w:rsidRPr="00AF5BF8" w:rsidRDefault="00F06BC6" w:rsidP="00F06BC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F06BC6" w:rsidRPr="005F5360" w:rsidTr="00753542">
        <w:trPr>
          <w:trHeight w:val="362"/>
        </w:trPr>
        <w:tc>
          <w:tcPr>
            <w:tcW w:w="3550" w:type="dxa"/>
            <w:gridSpan w:val="5"/>
            <w:shd w:val="clear" w:color="auto" w:fill="auto"/>
            <w:vAlign w:val="bottom"/>
          </w:tcPr>
          <w:p w:rsidR="00F06BC6" w:rsidRPr="00AF5BF8" w:rsidRDefault="00F06BC6" w:rsidP="00F06B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F06BC6" w:rsidRPr="00565C21" w:rsidRDefault="00F06BC6" w:rsidP="00F06BC6">
            <w:pPr>
              <w:spacing w:line="0" w:lineRule="atLeast"/>
              <w:rPr>
                <w:rFonts w:ascii="Times New Roman" w:eastAsia="Times New Roman" w:hAnsi="Times New Roman"/>
                <w:b/>
                <w:color w:val="FF0000"/>
                <w:sz w:val="24"/>
              </w:rPr>
            </w:pPr>
          </w:p>
        </w:tc>
        <w:tc>
          <w:tcPr>
            <w:tcW w:w="3982" w:type="dxa"/>
            <w:gridSpan w:val="3"/>
            <w:shd w:val="clear" w:color="auto" w:fill="auto"/>
            <w:vAlign w:val="bottom"/>
          </w:tcPr>
          <w:p w:rsidR="00F06BC6" w:rsidRPr="00565C21" w:rsidRDefault="00F06BC6" w:rsidP="00F06BC6">
            <w:pPr>
              <w:spacing w:line="0" w:lineRule="atLeast"/>
              <w:rPr>
                <w:rFonts w:ascii="Times New Roman" w:eastAsia="Times New Roman" w:hAnsi="Times New Roman"/>
                <w:b/>
                <w:color w:val="FF0000"/>
                <w:sz w:val="24"/>
              </w:rPr>
            </w:pPr>
          </w:p>
        </w:tc>
        <w:tc>
          <w:tcPr>
            <w:tcW w:w="2252" w:type="dxa"/>
            <w:gridSpan w:val="3"/>
            <w:shd w:val="clear" w:color="auto" w:fill="auto"/>
            <w:vAlign w:val="bottom"/>
          </w:tcPr>
          <w:p w:rsidR="00F06BC6" w:rsidRPr="00AF5BF8" w:rsidRDefault="00F06BC6" w:rsidP="00F06B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06BC6" w:rsidRPr="00F06BC6" w:rsidTr="00753542">
        <w:trPr>
          <w:gridBefore w:val="1"/>
          <w:gridAfter w:val="1"/>
          <w:wBefore w:w="9" w:type="dxa"/>
          <w:wAfter w:w="340" w:type="dxa"/>
          <w:trHeight w:val="218"/>
        </w:trPr>
        <w:tc>
          <w:tcPr>
            <w:tcW w:w="7213" w:type="dxa"/>
            <w:gridSpan w:val="7"/>
            <w:tcBorders>
              <w:left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F06BC6" w:rsidRPr="00F06BC6" w:rsidRDefault="00F06BC6" w:rsidP="00F06BC6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 w:rsidRPr="00F06BC6">
              <w:rPr>
                <w:rFonts w:ascii="Arial" w:eastAsia="Arial" w:hAnsi="Arial"/>
                <w:b/>
                <w:sz w:val="16"/>
              </w:rPr>
              <w:t>Anno</w:t>
            </w:r>
          </w:p>
        </w:tc>
        <w:tc>
          <w:tcPr>
            <w:tcW w:w="2252" w:type="dxa"/>
            <w:gridSpan w:val="3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F06BC6" w:rsidRPr="00F06BC6" w:rsidRDefault="00F06BC6" w:rsidP="00F06BC6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 w:rsidRPr="00F06BC6">
              <w:rPr>
                <w:rFonts w:ascii="Arial" w:eastAsia="Arial" w:hAnsi="Arial"/>
                <w:b/>
                <w:sz w:val="16"/>
              </w:rPr>
              <w:t>Costo</w:t>
            </w:r>
          </w:p>
        </w:tc>
      </w:tr>
      <w:tr w:rsidR="00F06BC6" w:rsidRPr="00F06BC6" w:rsidTr="00753542">
        <w:trPr>
          <w:gridBefore w:val="1"/>
          <w:gridAfter w:val="1"/>
          <w:wBefore w:w="9" w:type="dxa"/>
          <w:wAfter w:w="340" w:type="dxa"/>
          <w:trHeight w:val="468"/>
        </w:trPr>
        <w:tc>
          <w:tcPr>
            <w:tcW w:w="7213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6BC6" w:rsidRPr="00F06BC6" w:rsidRDefault="00F06BC6" w:rsidP="00F06BC6">
            <w:pPr>
              <w:spacing w:line="177" w:lineRule="exact"/>
              <w:ind w:left="60"/>
              <w:jc w:val="right"/>
              <w:rPr>
                <w:rFonts w:ascii="Arial" w:eastAsia="Arial" w:hAnsi="Arial"/>
                <w:b/>
                <w:sz w:val="16"/>
              </w:rPr>
            </w:pPr>
            <w:r w:rsidRPr="00F06BC6">
              <w:rPr>
                <w:rFonts w:ascii="Arial" w:eastAsia="Arial" w:hAnsi="Arial"/>
                <w:b/>
                <w:sz w:val="16"/>
              </w:rPr>
              <w:t>2021</w:t>
            </w:r>
          </w:p>
        </w:tc>
        <w:tc>
          <w:tcPr>
            <w:tcW w:w="2252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6BC6" w:rsidRDefault="00F06BC6" w:rsidP="00F06BC6">
            <w:pPr>
              <w:spacing w:line="177" w:lineRule="exact"/>
              <w:ind w:right="60"/>
              <w:jc w:val="center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27.200,00</w:t>
            </w:r>
          </w:p>
          <w:p w:rsidR="00F06BC6" w:rsidRPr="00F06BC6" w:rsidRDefault="002A741A" w:rsidP="00F06BC6">
            <w:pPr>
              <w:spacing w:line="177" w:lineRule="exact"/>
              <w:ind w:right="60"/>
              <w:jc w:val="center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1.200,00</w:t>
            </w:r>
          </w:p>
        </w:tc>
      </w:tr>
      <w:tr w:rsidR="00F06BC6" w:rsidRPr="00F06BC6" w:rsidTr="00753542">
        <w:trPr>
          <w:gridBefore w:val="1"/>
          <w:gridAfter w:val="1"/>
          <w:wBefore w:w="9" w:type="dxa"/>
          <w:wAfter w:w="340" w:type="dxa"/>
          <w:trHeight w:val="178"/>
        </w:trPr>
        <w:tc>
          <w:tcPr>
            <w:tcW w:w="7213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6BC6" w:rsidRPr="00F06BC6" w:rsidRDefault="00F06BC6" w:rsidP="00F06BC6">
            <w:pPr>
              <w:spacing w:line="177" w:lineRule="exact"/>
              <w:ind w:left="60"/>
              <w:jc w:val="right"/>
              <w:rPr>
                <w:rFonts w:ascii="Arial" w:eastAsia="Arial" w:hAnsi="Arial"/>
                <w:b/>
                <w:sz w:val="16"/>
              </w:rPr>
            </w:pPr>
            <w:r w:rsidRPr="00F06BC6">
              <w:rPr>
                <w:rFonts w:ascii="Arial" w:eastAsia="Arial" w:hAnsi="Arial"/>
                <w:b/>
                <w:sz w:val="16"/>
              </w:rPr>
              <w:t xml:space="preserve">2022 </w:t>
            </w:r>
          </w:p>
        </w:tc>
        <w:tc>
          <w:tcPr>
            <w:tcW w:w="2252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6BC6" w:rsidRPr="00F06BC6" w:rsidRDefault="002A741A" w:rsidP="00F06BC6">
            <w:pPr>
              <w:spacing w:line="177" w:lineRule="exact"/>
              <w:ind w:right="60"/>
              <w:jc w:val="center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3.600,00</w:t>
            </w:r>
          </w:p>
        </w:tc>
      </w:tr>
      <w:tr w:rsidR="00F06BC6" w:rsidRPr="00F06BC6" w:rsidTr="00753542">
        <w:trPr>
          <w:gridBefore w:val="1"/>
          <w:gridAfter w:val="1"/>
          <w:wBefore w:w="9" w:type="dxa"/>
          <w:wAfter w:w="340" w:type="dxa"/>
          <w:trHeight w:val="150"/>
        </w:trPr>
        <w:tc>
          <w:tcPr>
            <w:tcW w:w="7213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6BC6" w:rsidRPr="00F06BC6" w:rsidRDefault="00F06BC6" w:rsidP="00F06BC6">
            <w:pPr>
              <w:spacing w:line="0" w:lineRule="atLeast"/>
              <w:jc w:val="righ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25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6BC6" w:rsidRPr="00F06BC6" w:rsidRDefault="00F06BC6" w:rsidP="00F06BC6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F06BC6" w:rsidRPr="00F06BC6" w:rsidTr="00753542">
        <w:trPr>
          <w:gridBefore w:val="1"/>
          <w:gridAfter w:val="1"/>
          <w:wBefore w:w="9" w:type="dxa"/>
          <w:wAfter w:w="340" w:type="dxa"/>
          <w:trHeight w:val="44"/>
        </w:trPr>
        <w:tc>
          <w:tcPr>
            <w:tcW w:w="7213" w:type="dxa"/>
            <w:gridSpan w:val="7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6BC6" w:rsidRPr="00F06BC6" w:rsidRDefault="00F06BC6" w:rsidP="00F06BC6">
            <w:pPr>
              <w:spacing w:line="177" w:lineRule="exact"/>
              <w:ind w:left="60"/>
              <w:jc w:val="right"/>
              <w:rPr>
                <w:rFonts w:ascii="Arial" w:eastAsia="Arial" w:hAnsi="Arial"/>
                <w:b/>
                <w:sz w:val="16"/>
              </w:rPr>
            </w:pPr>
            <w:r w:rsidRPr="00F06BC6">
              <w:rPr>
                <w:rFonts w:ascii="Arial" w:eastAsia="Arial" w:hAnsi="Arial"/>
                <w:b/>
                <w:sz w:val="16"/>
              </w:rPr>
              <w:t>2023</w:t>
            </w:r>
          </w:p>
        </w:tc>
        <w:tc>
          <w:tcPr>
            <w:tcW w:w="2252" w:type="dxa"/>
            <w:gridSpan w:val="3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06BC6" w:rsidRPr="00F06BC6" w:rsidRDefault="002A741A" w:rsidP="00F06BC6">
            <w:pPr>
              <w:spacing w:line="177" w:lineRule="exact"/>
              <w:ind w:right="60"/>
              <w:jc w:val="center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2.400,00</w:t>
            </w:r>
          </w:p>
        </w:tc>
      </w:tr>
      <w:tr w:rsidR="00F06BC6" w:rsidRPr="00F06BC6" w:rsidTr="00753542">
        <w:trPr>
          <w:gridBefore w:val="1"/>
          <w:gridAfter w:val="1"/>
          <w:wBefore w:w="9" w:type="dxa"/>
          <w:wAfter w:w="340" w:type="dxa"/>
          <w:trHeight w:val="146"/>
        </w:trPr>
        <w:tc>
          <w:tcPr>
            <w:tcW w:w="7213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6BC6" w:rsidRPr="00F06BC6" w:rsidRDefault="00F06BC6" w:rsidP="00F06BC6">
            <w:pPr>
              <w:spacing w:line="0" w:lineRule="atLeast"/>
              <w:jc w:val="righ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6BC6" w:rsidRPr="00F06BC6" w:rsidRDefault="00F06BC6" w:rsidP="00F06BC6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F06BC6" w:rsidRPr="00F06BC6" w:rsidTr="00753542">
        <w:trPr>
          <w:gridBefore w:val="1"/>
          <w:gridAfter w:val="1"/>
          <w:wBefore w:w="9" w:type="dxa"/>
          <w:wAfter w:w="340" w:type="dxa"/>
          <w:trHeight w:val="178"/>
        </w:trPr>
        <w:tc>
          <w:tcPr>
            <w:tcW w:w="7213" w:type="dxa"/>
            <w:gridSpan w:val="7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6BC6" w:rsidRPr="00F06BC6" w:rsidRDefault="00F06BC6" w:rsidP="00F06BC6">
            <w:pPr>
              <w:spacing w:line="0" w:lineRule="atLeast"/>
              <w:jc w:val="right"/>
              <w:rPr>
                <w:rFonts w:ascii="Times New Roman" w:eastAsia="Times New Roman" w:hAnsi="Times New Roman"/>
                <w:sz w:val="15"/>
              </w:rPr>
            </w:pPr>
            <w:r w:rsidRPr="00F06BC6">
              <w:rPr>
                <w:rFonts w:ascii="Arial" w:eastAsia="Arial" w:hAnsi="Arial"/>
                <w:b/>
                <w:sz w:val="16"/>
              </w:rPr>
              <w:t>Costo totale</w:t>
            </w:r>
          </w:p>
        </w:tc>
        <w:tc>
          <w:tcPr>
            <w:tcW w:w="225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6BC6" w:rsidRPr="00F06BC6" w:rsidRDefault="00F06BC6" w:rsidP="00F06BC6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</w:p>
          <w:p w:rsidR="00F06BC6" w:rsidRPr="00F06BC6" w:rsidRDefault="00F06BC6" w:rsidP="00F06BC6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34.400,00</w:t>
            </w:r>
          </w:p>
        </w:tc>
      </w:tr>
      <w:tr w:rsidR="00F06BC6" w:rsidRPr="00F06BC6" w:rsidTr="00753542">
        <w:trPr>
          <w:gridBefore w:val="1"/>
          <w:gridAfter w:val="1"/>
          <w:wBefore w:w="9" w:type="dxa"/>
          <w:wAfter w:w="340" w:type="dxa"/>
          <w:trHeight w:val="148"/>
        </w:trPr>
        <w:tc>
          <w:tcPr>
            <w:tcW w:w="7213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6BC6" w:rsidRPr="00F06BC6" w:rsidRDefault="00F06BC6" w:rsidP="00F06BC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6BC6" w:rsidRPr="00F06BC6" w:rsidRDefault="00F06BC6" w:rsidP="00F06BC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</w:tbl>
    <w:p w:rsidR="00B5741C" w:rsidRPr="0032602D" w:rsidRDefault="00B5741C"/>
    <w:sectPr w:rsidR="00B5741C" w:rsidRPr="0032602D" w:rsidSect="006540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51BAA"/>
    <w:multiLevelType w:val="hybridMultilevel"/>
    <w:tmpl w:val="B376691E"/>
    <w:lvl w:ilvl="0" w:tplc="0410000F">
      <w:start w:val="1"/>
      <w:numFmt w:val="decimal"/>
      <w:lvlText w:val="%1."/>
      <w:lvlJc w:val="left"/>
      <w:pPr>
        <w:ind w:left="111" w:hanging="216"/>
      </w:pPr>
      <w:rPr>
        <w:rFonts w:hint="default"/>
        <w:spacing w:val="-2"/>
        <w:w w:val="100"/>
        <w:sz w:val="22"/>
        <w:szCs w:val="22"/>
        <w:lang w:val="it-IT" w:eastAsia="it-IT" w:bidi="it-IT"/>
      </w:rPr>
    </w:lvl>
    <w:lvl w:ilvl="1" w:tplc="9F2AA1D0">
      <w:numFmt w:val="bullet"/>
      <w:lvlText w:val="•"/>
      <w:lvlJc w:val="left"/>
      <w:pPr>
        <w:ind w:left="1007" w:hanging="216"/>
      </w:pPr>
      <w:rPr>
        <w:rFonts w:hint="default"/>
        <w:lang w:val="it-IT" w:eastAsia="it-IT" w:bidi="it-IT"/>
      </w:rPr>
    </w:lvl>
    <w:lvl w:ilvl="2" w:tplc="4790C70E">
      <w:numFmt w:val="bullet"/>
      <w:lvlText w:val="•"/>
      <w:lvlJc w:val="left"/>
      <w:pPr>
        <w:ind w:left="1894" w:hanging="216"/>
      </w:pPr>
      <w:rPr>
        <w:rFonts w:hint="default"/>
        <w:lang w:val="it-IT" w:eastAsia="it-IT" w:bidi="it-IT"/>
      </w:rPr>
    </w:lvl>
    <w:lvl w:ilvl="3" w:tplc="E1AE7BB6">
      <w:numFmt w:val="bullet"/>
      <w:lvlText w:val="•"/>
      <w:lvlJc w:val="left"/>
      <w:pPr>
        <w:ind w:left="2781" w:hanging="216"/>
      </w:pPr>
      <w:rPr>
        <w:rFonts w:hint="default"/>
        <w:lang w:val="it-IT" w:eastAsia="it-IT" w:bidi="it-IT"/>
      </w:rPr>
    </w:lvl>
    <w:lvl w:ilvl="4" w:tplc="52A26914">
      <w:numFmt w:val="bullet"/>
      <w:lvlText w:val="•"/>
      <w:lvlJc w:val="left"/>
      <w:pPr>
        <w:ind w:left="3668" w:hanging="216"/>
      </w:pPr>
      <w:rPr>
        <w:rFonts w:hint="default"/>
        <w:lang w:val="it-IT" w:eastAsia="it-IT" w:bidi="it-IT"/>
      </w:rPr>
    </w:lvl>
    <w:lvl w:ilvl="5" w:tplc="A3267B32">
      <w:numFmt w:val="bullet"/>
      <w:lvlText w:val="•"/>
      <w:lvlJc w:val="left"/>
      <w:pPr>
        <w:ind w:left="4555" w:hanging="216"/>
      </w:pPr>
      <w:rPr>
        <w:rFonts w:hint="default"/>
        <w:lang w:val="it-IT" w:eastAsia="it-IT" w:bidi="it-IT"/>
      </w:rPr>
    </w:lvl>
    <w:lvl w:ilvl="6" w:tplc="963AD13C">
      <w:numFmt w:val="bullet"/>
      <w:lvlText w:val="•"/>
      <w:lvlJc w:val="left"/>
      <w:pPr>
        <w:ind w:left="5442" w:hanging="216"/>
      </w:pPr>
      <w:rPr>
        <w:rFonts w:hint="default"/>
        <w:lang w:val="it-IT" w:eastAsia="it-IT" w:bidi="it-IT"/>
      </w:rPr>
    </w:lvl>
    <w:lvl w:ilvl="7" w:tplc="A8404690">
      <w:numFmt w:val="bullet"/>
      <w:lvlText w:val="•"/>
      <w:lvlJc w:val="left"/>
      <w:pPr>
        <w:ind w:left="6329" w:hanging="216"/>
      </w:pPr>
      <w:rPr>
        <w:rFonts w:hint="default"/>
        <w:lang w:val="it-IT" w:eastAsia="it-IT" w:bidi="it-IT"/>
      </w:rPr>
    </w:lvl>
    <w:lvl w:ilvl="8" w:tplc="9442196E">
      <w:numFmt w:val="bullet"/>
      <w:lvlText w:val="•"/>
      <w:lvlJc w:val="left"/>
      <w:pPr>
        <w:ind w:left="7216" w:hanging="216"/>
      </w:pPr>
      <w:rPr>
        <w:rFonts w:hint="default"/>
        <w:lang w:val="it-IT" w:eastAsia="it-IT" w:bidi="it-IT"/>
      </w:rPr>
    </w:lvl>
  </w:abstractNum>
  <w:abstractNum w:abstractNumId="1">
    <w:nsid w:val="111162E9"/>
    <w:multiLevelType w:val="multilevel"/>
    <w:tmpl w:val="9CA6F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266C6C"/>
    <w:multiLevelType w:val="multilevel"/>
    <w:tmpl w:val="5F64DE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CC3271"/>
    <w:multiLevelType w:val="multilevel"/>
    <w:tmpl w:val="A934BC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A20B1E"/>
    <w:multiLevelType w:val="hybridMultilevel"/>
    <w:tmpl w:val="D668D71E"/>
    <w:lvl w:ilvl="0" w:tplc="54582FAA">
      <w:start w:val="2020"/>
      <w:numFmt w:val="bullet"/>
      <w:lvlText w:val="-"/>
      <w:lvlJc w:val="left"/>
      <w:pPr>
        <w:ind w:left="405" w:hanging="360"/>
      </w:pPr>
      <w:rPr>
        <w:rFonts w:ascii="Calibri" w:eastAsia="Calibr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>
    <w:nsid w:val="3EA56F8D"/>
    <w:multiLevelType w:val="hybridMultilevel"/>
    <w:tmpl w:val="E500C1DE"/>
    <w:lvl w:ilvl="0" w:tplc="E38AD004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3B4C67"/>
    <w:multiLevelType w:val="hybridMultilevel"/>
    <w:tmpl w:val="B376691E"/>
    <w:lvl w:ilvl="0" w:tplc="0410000F">
      <w:start w:val="1"/>
      <w:numFmt w:val="decimal"/>
      <w:lvlText w:val="%1."/>
      <w:lvlJc w:val="left"/>
      <w:pPr>
        <w:ind w:left="111" w:hanging="216"/>
      </w:pPr>
      <w:rPr>
        <w:rFonts w:hint="default"/>
        <w:spacing w:val="-2"/>
        <w:w w:val="100"/>
        <w:sz w:val="22"/>
        <w:szCs w:val="22"/>
        <w:lang w:val="it-IT" w:eastAsia="it-IT" w:bidi="it-IT"/>
      </w:rPr>
    </w:lvl>
    <w:lvl w:ilvl="1" w:tplc="9F2AA1D0">
      <w:numFmt w:val="bullet"/>
      <w:lvlText w:val="•"/>
      <w:lvlJc w:val="left"/>
      <w:pPr>
        <w:ind w:left="1007" w:hanging="216"/>
      </w:pPr>
      <w:rPr>
        <w:rFonts w:hint="default"/>
        <w:lang w:val="it-IT" w:eastAsia="it-IT" w:bidi="it-IT"/>
      </w:rPr>
    </w:lvl>
    <w:lvl w:ilvl="2" w:tplc="4790C70E">
      <w:numFmt w:val="bullet"/>
      <w:lvlText w:val="•"/>
      <w:lvlJc w:val="left"/>
      <w:pPr>
        <w:ind w:left="1894" w:hanging="216"/>
      </w:pPr>
      <w:rPr>
        <w:rFonts w:hint="default"/>
        <w:lang w:val="it-IT" w:eastAsia="it-IT" w:bidi="it-IT"/>
      </w:rPr>
    </w:lvl>
    <w:lvl w:ilvl="3" w:tplc="E1AE7BB6">
      <w:numFmt w:val="bullet"/>
      <w:lvlText w:val="•"/>
      <w:lvlJc w:val="left"/>
      <w:pPr>
        <w:ind w:left="2781" w:hanging="216"/>
      </w:pPr>
      <w:rPr>
        <w:rFonts w:hint="default"/>
        <w:lang w:val="it-IT" w:eastAsia="it-IT" w:bidi="it-IT"/>
      </w:rPr>
    </w:lvl>
    <w:lvl w:ilvl="4" w:tplc="52A26914">
      <w:numFmt w:val="bullet"/>
      <w:lvlText w:val="•"/>
      <w:lvlJc w:val="left"/>
      <w:pPr>
        <w:ind w:left="3668" w:hanging="216"/>
      </w:pPr>
      <w:rPr>
        <w:rFonts w:hint="default"/>
        <w:lang w:val="it-IT" w:eastAsia="it-IT" w:bidi="it-IT"/>
      </w:rPr>
    </w:lvl>
    <w:lvl w:ilvl="5" w:tplc="A3267B32">
      <w:numFmt w:val="bullet"/>
      <w:lvlText w:val="•"/>
      <w:lvlJc w:val="left"/>
      <w:pPr>
        <w:ind w:left="4555" w:hanging="216"/>
      </w:pPr>
      <w:rPr>
        <w:rFonts w:hint="default"/>
        <w:lang w:val="it-IT" w:eastAsia="it-IT" w:bidi="it-IT"/>
      </w:rPr>
    </w:lvl>
    <w:lvl w:ilvl="6" w:tplc="963AD13C">
      <w:numFmt w:val="bullet"/>
      <w:lvlText w:val="•"/>
      <w:lvlJc w:val="left"/>
      <w:pPr>
        <w:ind w:left="5442" w:hanging="216"/>
      </w:pPr>
      <w:rPr>
        <w:rFonts w:hint="default"/>
        <w:lang w:val="it-IT" w:eastAsia="it-IT" w:bidi="it-IT"/>
      </w:rPr>
    </w:lvl>
    <w:lvl w:ilvl="7" w:tplc="A8404690">
      <w:numFmt w:val="bullet"/>
      <w:lvlText w:val="•"/>
      <w:lvlJc w:val="left"/>
      <w:pPr>
        <w:ind w:left="6329" w:hanging="216"/>
      </w:pPr>
      <w:rPr>
        <w:rFonts w:hint="default"/>
        <w:lang w:val="it-IT" w:eastAsia="it-IT" w:bidi="it-IT"/>
      </w:rPr>
    </w:lvl>
    <w:lvl w:ilvl="8" w:tplc="9442196E">
      <w:numFmt w:val="bullet"/>
      <w:lvlText w:val="•"/>
      <w:lvlJc w:val="left"/>
      <w:pPr>
        <w:ind w:left="7216" w:hanging="216"/>
      </w:pPr>
      <w:rPr>
        <w:rFonts w:hint="default"/>
        <w:lang w:val="it-IT" w:eastAsia="it-IT" w:bidi="it-IT"/>
      </w:rPr>
    </w:lvl>
  </w:abstractNum>
  <w:abstractNum w:abstractNumId="7">
    <w:nsid w:val="46962A66"/>
    <w:multiLevelType w:val="hybridMultilevel"/>
    <w:tmpl w:val="46B2A6E4"/>
    <w:lvl w:ilvl="0" w:tplc="2CE8389C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F765C6"/>
    <w:multiLevelType w:val="hybridMultilevel"/>
    <w:tmpl w:val="35209544"/>
    <w:lvl w:ilvl="0" w:tplc="2CE8389C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8"/>
  </w:num>
  <w:num w:numId="5">
    <w:abstractNumId w:val="2"/>
  </w:num>
  <w:num w:numId="6">
    <w:abstractNumId w:val="3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88D"/>
    <w:rsid w:val="00004782"/>
    <w:rsid w:val="00027944"/>
    <w:rsid w:val="00084661"/>
    <w:rsid w:val="00092A01"/>
    <w:rsid w:val="000942D9"/>
    <w:rsid w:val="000973F1"/>
    <w:rsid w:val="00097AFD"/>
    <w:rsid w:val="000F2F2D"/>
    <w:rsid w:val="00130C6C"/>
    <w:rsid w:val="001721AA"/>
    <w:rsid w:val="0019300E"/>
    <w:rsid w:val="001A232B"/>
    <w:rsid w:val="001A2F64"/>
    <w:rsid w:val="001B1CC7"/>
    <w:rsid w:val="001B3FE4"/>
    <w:rsid w:val="001C167B"/>
    <w:rsid w:val="001D2B57"/>
    <w:rsid w:val="001E35D9"/>
    <w:rsid w:val="001E39A7"/>
    <w:rsid w:val="001F1470"/>
    <w:rsid w:val="0022268F"/>
    <w:rsid w:val="002268E4"/>
    <w:rsid w:val="002467FE"/>
    <w:rsid w:val="00254B67"/>
    <w:rsid w:val="00257606"/>
    <w:rsid w:val="00270120"/>
    <w:rsid w:val="00290EF6"/>
    <w:rsid w:val="002A741A"/>
    <w:rsid w:val="002F68BB"/>
    <w:rsid w:val="002F7179"/>
    <w:rsid w:val="002F76D1"/>
    <w:rsid w:val="00304C17"/>
    <w:rsid w:val="00312336"/>
    <w:rsid w:val="003169B1"/>
    <w:rsid w:val="00317782"/>
    <w:rsid w:val="0032602D"/>
    <w:rsid w:val="003457CD"/>
    <w:rsid w:val="0034648B"/>
    <w:rsid w:val="003512BE"/>
    <w:rsid w:val="00354499"/>
    <w:rsid w:val="00371626"/>
    <w:rsid w:val="003751F1"/>
    <w:rsid w:val="003A664D"/>
    <w:rsid w:val="003E238F"/>
    <w:rsid w:val="003E48DE"/>
    <w:rsid w:val="00403ECD"/>
    <w:rsid w:val="0040732F"/>
    <w:rsid w:val="00415D1D"/>
    <w:rsid w:val="004259C3"/>
    <w:rsid w:val="0047240F"/>
    <w:rsid w:val="00491CF3"/>
    <w:rsid w:val="0049780E"/>
    <w:rsid w:val="004A7326"/>
    <w:rsid w:val="004A7AFE"/>
    <w:rsid w:val="004B09DF"/>
    <w:rsid w:val="004E7A4A"/>
    <w:rsid w:val="004F7D26"/>
    <w:rsid w:val="0050399D"/>
    <w:rsid w:val="00505A4C"/>
    <w:rsid w:val="00520A33"/>
    <w:rsid w:val="00522F19"/>
    <w:rsid w:val="00527D82"/>
    <w:rsid w:val="0053238D"/>
    <w:rsid w:val="005634AB"/>
    <w:rsid w:val="00573DD9"/>
    <w:rsid w:val="00585080"/>
    <w:rsid w:val="005D7002"/>
    <w:rsid w:val="005E65DF"/>
    <w:rsid w:val="005F5360"/>
    <w:rsid w:val="00605909"/>
    <w:rsid w:val="00611DE9"/>
    <w:rsid w:val="0061693C"/>
    <w:rsid w:val="00624B13"/>
    <w:rsid w:val="00627914"/>
    <w:rsid w:val="0065405E"/>
    <w:rsid w:val="00660A91"/>
    <w:rsid w:val="006716F4"/>
    <w:rsid w:val="006A7AD8"/>
    <w:rsid w:val="006B1F14"/>
    <w:rsid w:val="006B6FF5"/>
    <w:rsid w:val="006D662A"/>
    <w:rsid w:val="006E1790"/>
    <w:rsid w:val="006E41E5"/>
    <w:rsid w:val="007112CA"/>
    <w:rsid w:val="00744D42"/>
    <w:rsid w:val="00752B90"/>
    <w:rsid w:val="00753542"/>
    <w:rsid w:val="00775CC4"/>
    <w:rsid w:val="007802EF"/>
    <w:rsid w:val="00791613"/>
    <w:rsid w:val="00792F71"/>
    <w:rsid w:val="007A201C"/>
    <w:rsid w:val="007A29AE"/>
    <w:rsid w:val="007B6499"/>
    <w:rsid w:val="008008F6"/>
    <w:rsid w:val="008164FC"/>
    <w:rsid w:val="0082080C"/>
    <w:rsid w:val="0082387D"/>
    <w:rsid w:val="00844CD1"/>
    <w:rsid w:val="008561EE"/>
    <w:rsid w:val="00863805"/>
    <w:rsid w:val="008828DF"/>
    <w:rsid w:val="008865C1"/>
    <w:rsid w:val="0089207B"/>
    <w:rsid w:val="008A190A"/>
    <w:rsid w:val="008B0D7F"/>
    <w:rsid w:val="008B3E05"/>
    <w:rsid w:val="008B4B79"/>
    <w:rsid w:val="008D2370"/>
    <w:rsid w:val="008E1ECF"/>
    <w:rsid w:val="008E64E0"/>
    <w:rsid w:val="00902A32"/>
    <w:rsid w:val="00925E28"/>
    <w:rsid w:val="00932FFF"/>
    <w:rsid w:val="0094166B"/>
    <w:rsid w:val="00961960"/>
    <w:rsid w:val="00985620"/>
    <w:rsid w:val="009B22B7"/>
    <w:rsid w:val="009C4FAF"/>
    <w:rsid w:val="009E5CE3"/>
    <w:rsid w:val="00A11F01"/>
    <w:rsid w:val="00A20FCE"/>
    <w:rsid w:val="00A4237E"/>
    <w:rsid w:val="00A54070"/>
    <w:rsid w:val="00A7280C"/>
    <w:rsid w:val="00A86C4E"/>
    <w:rsid w:val="00AB4C91"/>
    <w:rsid w:val="00AB4E7D"/>
    <w:rsid w:val="00AC051A"/>
    <w:rsid w:val="00AE4CC6"/>
    <w:rsid w:val="00AE600B"/>
    <w:rsid w:val="00AF5BF8"/>
    <w:rsid w:val="00B171B9"/>
    <w:rsid w:val="00B227C4"/>
    <w:rsid w:val="00B51B0B"/>
    <w:rsid w:val="00B5741C"/>
    <w:rsid w:val="00B62E12"/>
    <w:rsid w:val="00B64B81"/>
    <w:rsid w:val="00B6640B"/>
    <w:rsid w:val="00B75D57"/>
    <w:rsid w:val="00B8468F"/>
    <w:rsid w:val="00B873D2"/>
    <w:rsid w:val="00BE0A7D"/>
    <w:rsid w:val="00BE1D8E"/>
    <w:rsid w:val="00BF488D"/>
    <w:rsid w:val="00BF6E7F"/>
    <w:rsid w:val="00C12B96"/>
    <w:rsid w:val="00C609B3"/>
    <w:rsid w:val="00C618E3"/>
    <w:rsid w:val="00C84610"/>
    <w:rsid w:val="00C95D3E"/>
    <w:rsid w:val="00CA0635"/>
    <w:rsid w:val="00CA4152"/>
    <w:rsid w:val="00CA7429"/>
    <w:rsid w:val="00CC2FB7"/>
    <w:rsid w:val="00D07EBD"/>
    <w:rsid w:val="00D104FD"/>
    <w:rsid w:val="00D1149D"/>
    <w:rsid w:val="00D144CC"/>
    <w:rsid w:val="00D21C91"/>
    <w:rsid w:val="00D30549"/>
    <w:rsid w:val="00D3754B"/>
    <w:rsid w:val="00D447E3"/>
    <w:rsid w:val="00D47286"/>
    <w:rsid w:val="00D73FC5"/>
    <w:rsid w:val="00D76DA0"/>
    <w:rsid w:val="00DA326B"/>
    <w:rsid w:val="00DA3609"/>
    <w:rsid w:val="00DA7F54"/>
    <w:rsid w:val="00DB6C89"/>
    <w:rsid w:val="00DC2746"/>
    <w:rsid w:val="00DC2CC0"/>
    <w:rsid w:val="00DD48EF"/>
    <w:rsid w:val="00DE3487"/>
    <w:rsid w:val="00DE3915"/>
    <w:rsid w:val="00DF3DB0"/>
    <w:rsid w:val="00E34EB5"/>
    <w:rsid w:val="00E40F2E"/>
    <w:rsid w:val="00E51385"/>
    <w:rsid w:val="00E566D0"/>
    <w:rsid w:val="00E6736F"/>
    <w:rsid w:val="00E7176D"/>
    <w:rsid w:val="00E81FBE"/>
    <w:rsid w:val="00E86CA2"/>
    <w:rsid w:val="00E87B7A"/>
    <w:rsid w:val="00EA5C6F"/>
    <w:rsid w:val="00EC2039"/>
    <w:rsid w:val="00ED374C"/>
    <w:rsid w:val="00ED3870"/>
    <w:rsid w:val="00ED3F27"/>
    <w:rsid w:val="00EE22ED"/>
    <w:rsid w:val="00EE27BF"/>
    <w:rsid w:val="00EE2C53"/>
    <w:rsid w:val="00F06BC6"/>
    <w:rsid w:val="00F07DD7"/>
    <w:rsid w:val="00F1122F"/>
    <w:rsid w:val="00F118EA"/>
    <w:rsid w:val="00F16783"/>
    <w:rsid w:val="00F321C2"/>
    <w:rsid w:val="00F7731A"/>
    <w:rsid w:val="00F93BC3"/>
    <w:rsid w:val="00FA408A"/>
    <w:rsid w:val="00FB10CD"/>
    <w:rsid w:val="00FE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81DF85-5287-4339-9ECE-C55F77519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104FD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">
    <w:uiPriority w:val="1"/>
    <w:qFormat/>
    <w:rsid w:val="00E566D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it-IT" w:bidi="it-IT"/>
    </w:rPr>
  </w:style>
  <w:style w:type="character" w:customStyle="1" w:styleId="CorpotestoCarattere">
    <w:name w:val="Corpo testo Carattere"/>
    <w:uiPriority w:val="1"/>
    <w:rsid w:val="00E566D0"/>
    <w:rPr>
      <w:rFonts w:cs="Calibri"/>
      <w:sz w:val="22"/>
      <w:szCs w:val="22"/>
      <w:lang w:bidi="it-IT"/>
    </w:rPr>
  </w:style>
  <w:style w:type="paragraph" w:styleId="Corpotesto">
    <w:name w:val="Body Text"/>
    <w:basedOn w:val="Normale"/>
    <w:link w:val="CorpotestoCarattere1"/>
    <w:uiPriority w:val="99"/>
    <w:unhideWhenUsed/>
    <w:rsid w:val="00E566D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rsid w:val="00E566D0"/>
    <w:rPr>
      <w:rFonts w:ascii="Calibri" w:eastAsia="Calibri" w:hAnsi="Calibri" w:cs="Arial"/>
      <w:sz w:val="20"/>
      <w:szCs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AB4E7D"/>
    <w:pPr>
      <w:widowControl w:val="0"/>
      <w:autoSpaceDE w:val="0"/>
      <w:autoSpaceDN w:val="0"/>
      <w:spacing w:line="248" w:lineRule="exact"/>
      <w:ind w:left="111"/>
    </w:pPr>
    <w:rPr>
      <w:rFonts w:cs="Calibri"/>
      <w:sz w:val="22"/>
      <w:szCs w:val="22"/>
      <w:lang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4B7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4B79"/>
    <w:rPr>
      <w:rFonts w:ascii="Tahoma" w:eastAsia="Calibri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D76DA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961960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775CC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775C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F1FF72-E5D6-405A-984B-DD0445DBE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1636</Words>
  <Characters>9328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 Nuti</dc:creator>
  <cp:lastModifiedBy>Cecilia Moretti</cp:lastModifiedBy>
  <cp:revision>16</cp:revision>
  <cp:lastPrinted>2020-05-27T07:06:00Z</cp:lastPrinted>
  <dcterms:created xsi:type="dcterms:W3CDTF">2020-09-07T08:45:00Z</dcterms:created>
  <dcterms:modified xsi:type="dcterms:W3CDTF">2021-03-08T09:20:00Z</dcterms:modified>
</cp:coreProperties>
</file>