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testo1"/>
        <w:spacing w:lineRule="auto" w:line="240"/>
        <w:jc w:val="center"/>
        <w:rPr>
          <w:rFonts w:ascii="Verdana" w:hAnsi="Verdana"/>
          <w:b/>
          <w:b/>
          <w:sz w:val="18"/>
          <w:szCs w:val="18"/>
        </w:rPr>
      </w:pPr>
      <w:r>
        <w:rPr>
          <w:rFonts w:ascii="Verdana" w:hAnsi="Verdana"/>
          <w:b/>
          <w:sz w:val="18"/>
          <w:szCs w:val="18"/>
        </w:rPr>
      </w:r>
    </w:p>
    <w:p>
      <w:pPr>
        <w:pStyle w:val="Corpotesto1"/>
        <w:spacing w:lineRule="auto" w:line="240"/>
        <w:jc w:val="center"/>
        <w:rPr>
          <w:rFonts w:ascii="Verdana" w:hAnsi="Verdana"/>
          <w:b/>
          <w:b/>
          <w:sz w:val="18"/>
          <w:szCs w:val="18"/>
        </w:rPr>
      </w:pPr>
      <w:r>
        <w:rPr>
          <w:rFonts w:ascii="Verdana" w:hAnsi="Verdana"/>
          <w:b/>
          <w:sz w:val="18"/>
          <w:szCs w:val="18"/>
        </w:rPr>
        <w:drawing>
          <wp:anchor behindDoc="0" distT="0" distB="0" distL="114300" distR="0" simplePos="0" locked="0" layoutInCell="1" allowOverlap="1" relativeHeight="2">
            <wp:simplePos x="0" y="0"/>
            <wp:positionH relativeFrom="column">
              <wp:posOffset>2454275</wp:posOffset>
            </wp:positionH>
            <wp:positionV relativeFrom="paragraph">
              <wp:posOffset>61595</wp:posOffset>
            </wp:positionV>
            <wp:extent cx="1571625" cy="2377440"/>
            <wp:effectExtent l="0" t="0" r="0" b="0"/>
            <wp:wrapSquare wrapText="largest"/>
            <wp:docPr id="1" name="Immagine 1" descr="Grafic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Grafica1"/>
                    <pic:cNvPicPr>
                      <a:picLocks noChangeAspect="1" noChangeArrowheads="1"/>
                    </pic:cNvPicPr>
                  </pic:nvPicPr>
                  <pic:blipFill>
                    <a:blip r:embed="rId2"/>
                    <a:stretch>
                      <a:fillRect/>
                    </a:stretch>
                  </pic:blipFill>
                  <pic:spPr bwMode="auto">
                    <a:xfrm>
                      <a:off x="0" y="0"/>
                      <a:ext cx="1571625" cy="2377440"/>
                    </a:xfrm>
                    <a:prstGeom prst="rect">
                      <a:avLst/>
                    </a:prstGeom>
                  </pic:spPr>
                </pic:pic>
              </a:graphicData>
            </a:graphic>
          </wp:anchor>
        </w:drawing>
      </w:r>
    </w:p>
    <w:p>
      <w:pPr>
        <w:pStyle w:val="Corpotesto1"/>
        <w:spacing w:lineRule="auto" w:line="240"/>
        <w:jc w:val="center"/>
        <w:rPr>
          <w:rFonts w:ascii="Verdana" w:hAnsi="Verdana"/>
          <w:b/>
          <w:b/>
          <w:sz w:val="18"/>
          <w:szCs w:val="18"/>
        </w:rPr>
      </w:pPr>
      <w:r>
        <w:rPr>
          <w:rFonts w:ascii="Verdana" w:hAnsi="Verdana"/>
          <w:b/>
          <w:sz w:val="18"/>
          <w:szCs w:val="18"/>
        </w:rPr>
      </w:r>
    </w:p>
    <w:p>
      <w:pPr>
        <w:pStyle w:val="Corpotesto1"/>
        <w:spacing w:lineRule="auto" w:line="240"/>
        <w:jc w:val="center"/>
        <w:rPr>
          <w:rFonts w:ascii="Verdana" w:hAnsi="Verdana"/>
          <w:b/>
          <w:b/>
          <w:sz w:val="18"/>
          <w:szCs w:val="18"/>
        </w:rPr>
      </w:pPr>
      <w:r>
        <w:rPr>
          <w:rFonts w:ascii="Verdana" w:hAnsi="Verdana"/>
          <w:b/>
          <w:sz w:val="18"/>
          <w:szCs w:val="18"/>
        </w:rPr>
      </w:r>
    </w:p>
    <w:p>
      <w:pPr>
        <w:pStyle w:val="Corpotesto1"/>
        <w:spacing w:lineRule="auto" w:line="240"/>
        <w:jc w:val="center"/>
        <w:rPr>
          <w:rFonts w:ascii="Verdana" w:hAnsi="Verdana"/>
          <w:b/>
          <w:b/>
          <w:sz w:val="18"/>
          <w:szCs w:val="18"/>
        </w:rPr>
      </w:pPr>
      <w:r>
        <w:rPr>
          <w:rFonts w:ascii="Verdana" w:hAnsi="Verdana"/>
          <w:b/>
          <w:sz w:val="18"/>
          <w:szCs w:val="18"/>
        </w:rPr>
      </w:r>
    </w:p>
    <w:p>
      <w:pPr>
        <w:pStyle w:val="Corpotesto1"/>
        <w:spacing w:lineRule="auto" w:line="240"/>
        <w:jc w:val="center"/>
        <w:rPr>
          <w:rFonts w:ascii="Verdana" w:hAnsi="Verdana"/>
          <w:b/>
          <w:b/>
          <w:sz w:val="18"/>
          <w:szCs w:val="18"/>
        </w:rPr>
      </w:pPr>
      <w:r>
        <w:rPr>
          <w:rFonts w:ascii="Verdana" w:hAnsi="Verdana"/>
          <w:b/>
          <w:sz w:val="18"/>
          <w:szCs w:val="18"/>
        </w:rPr>
      </w:r>
    </w:p>
    <w:p>
      <w:pPr>
        <w:pStyle w:val="Corpotesto1"/>
        <w:spacing w:lineRule="auto" w:line="240"/>
        <w:jc w:val="center"/>
        <w:rPr>
          <w:rFonts w:ascii="Verdana" w:hAnsi="Verdana"/>
          <w:b/>
          <w:b/>
          <w:sz w:val="18"/>
          <w:szCs w:val="18"/>
        </w:rPr>
      </w:pPr>
      <w:r>
        <w:rPr>
          <w:rFonts w:ascii="Verdana" w:hAnsi="Verdana"/>
          <w:b/>
          <w:sz w:val="18"/>
          <w:szCs w:val="18"/>
        </w:rPr>
      </w:r>
    </w:p>
    <w:p>
      <w:pPr>
        <w:pStyle w:val="Corpotesto1"/>
        <w:spacing w:lineRule="auto" w:line="240"/>
        <w:jc w:val="center"/>
        <w:rPr>
          <w:rFonts w:ascii="Verdana" w:hAnsi="Verdana"/>
          <w:b/>
          <w:b/>
          <w:sz w:val="18"/>
          <w:szCs w:val="18"/>
        </w:rPr>
      </w:pPr>
      <w:r>
        <w:rPr>
          <w:rFonts w:ascii="Verdana" w:hAnsi="Verdana"/>
          <w:b/>
          <w:sz w:val="18"/>
          <w:szCs w:val="18"/>
        </w:rPr>
      </w:r>
    </w:p>
    <w:p>
      <w:pPr>
        <w:pStyle w:val="Normal"/>
        <w:rPr/>
      </w:pPr>
      <w:r>
        <w:rPr/>
      </w:r>
    </w:p>
    <w:p>
      <w:pPr>
        <w:pStyle w:val="Normal"/>
        <w:rPr/>
      </w:pPr>
      <w:r>
        <w:rPr/>
      </w:r>
    </w:p>
    <w:p>
      <w:pPr>
        <w:pStyle w:val="Normal"/>
        <w:rPr/>
      </w:pPr>
      <w:r>
        <w:rPr/>
      </w:r>
    </w:p>
    <w:p>
      <w:pPr>
        <w:pStyle w:val="Titoloprincipale"/>
        <w:tabs>
          <w:tab w:val="clear" w:pos="720"/>
          <w:tab w:val="center" w:pos="3622" w:leader="none"/>
          <w:tab w:val="left" w:pos="6435" w:leader="none"/>
        </w:tabs>
        <w:spacing w:lineRule="atLeast" w:line="240"/>
        <w:rPr>
          <w:shadow/>
        </w:rPr>
      </w:pPr>
      <w:r>
        <w:rPr>
          <w:shadow/>
        </w:rPr>
      </w:r>
      <w:bookmarkStart w:id="0" w:name="_GoBack"/>
      <w:bookmarkStart w:id="1" w:name="_GoBack"/>
      <w:bookmarkEnd w:id="1"/>
    </w:p>
    <w:p>
      <w:pPr>
        <w:pStyle w:val="Titoloprincipale"/>
        <w:tabs>
          <w:tab w:val="clear" w:pos="720"/>
          <w:tab w:val="center" w:pos="3622" w:leader="none"/>
          <w:tab w:val="left" w:pos="6435" w:leader="none"/>
        </w:tabs>
        <w:spacing w:lineRule="atLeast" w:line="240"/>
        <w:jc w:val="center"/>
        <w:rPr>
          <w:sz w:val="32"/>
          <w:szCs w:val="32"/>
        </w:rPr>
      </w:pPr>
      <w:r>
        <w:rPr>
          <w:shadow/>
          <w:sz w:val="32"/>
          <w:szCs w:val="32"/>
        </w:rPr>
        <w:t>COMUNE DI CASCIA</w:t>
      </w:r>
    </w:p>
    <w:p>
      <w:pPr>
        <w:pStyle w:val="Sottotitolo"/>
        <w:spacing w:lineRule="atLeast" w:line="240"/>
        <w:jc w:val="center"/>
        <w:rPr>
          <w:shadow/>
        </w:rPr>
      </w:pPr>
      <w:r>
        <w:rPr>
          <w:shadow/>
        </w:rPr>
        <w:t>- Provincia di PERUGIA -</w:t>
      </w:r>
    </w:p>
    <w:p>
      <w:pPr>
        <w:pStyle w:val="Corpotesto1"/>
        <w:spacing w:lineRule="auto" w:line="240"/>
        <w:jc w:val="left"/>
        <w:rPr>
          <w:rFonts w:ascii="Verdana" w:hAnsi="Verdana"/>
          <w:sz w:val="18"/>
          <w:szCs w:val="18"/>
        </w:rPr>
      </w:pPr>
      <w:r>
        <w:rPr>
          <w:rFonts w:ascii="Verdana" w:hAnsi="Verdana"/>
          <w:sz w:val="18"/>
          <w:szCs w:val="18"/>
        </w:rPr>
      </w:r>
    </w:p>
    <w:p>
      <w:pPr>
        <w:pStyle w:val="Corpotesto1"/>
        <w:spacing w:lineRule="auto" w:line="240" w:before="6" w:after="140"/>
        <w:jc w:val="left"/>
        <w:rPr>
          <w:rFonts w:ascii="Verdana" w:hAnsi="Verdana"/>
        </w:rPr>
      </w:pPr>
      <w:r>
        <w:rPr>
          <w:rFonts w:ascii="Verdana" w:hAnsi="Verdana"/>
        </w:rPr>
      </w:r>
    </w:p>
    <w:p>
      <w:pPr>
        <w:pStyle w:val="Normal"/>
        <w:spacing w:before="34" w:after="0"/>
        <w:ind w:left="114" w:right="443" w:hanging="0"/>
        <w:jc w:val="center"/>
        <w:rPr>
          <w:rFonts w:ascii="Verdana" w:hAnsi="Verdana"/>
          <w:b/>
          <w:b/>
        </w:rPr>
      </w:pPr>
      <w:r>
        <w:rPr>
          <w:rFonts w:ascii="Verdana" w:hAnsi="Verdana"/>
          <w:b/>
        </w:rPr>
        <w:t xml:space="preserve">Lettera di invito </w:t>
      </w:r>
    </w:p>
    <w:p>
      <w:pPr>
        <w:pStyle w:val="Normal"/>
        <w:spacing w:before="34" w:after="0"/>
        <w:ind w:left="114" w:right="443" w:hanging="0"/>
        <w:jc w:val="center"/>
        <w:rPr>
          <w:rFonts w:ascii="Verdana" w:hAnsi="Verdana"/>
          <w:b/>
          <w:b/>
        </w:rPr>
      </w:pPr>
      <w:r>
        <w:rPr>
          <w:rFonts w:ascii="Verdana" w:hAnsi="Verdana"/>
          <w:b/>
        </w:rPr>
        <w:t xml:space="preserve">per l'affidamento del servizio di ristorazione scolastica </w:t>
      </w:r>
    </w:p>
    <w:p>
      <w:pPr>
        <w:pStyle w:val="Normal"/>
        <w:spacing w:before="34" w:after="0"/>
        <w:ind w:left="114" w:right="443" w:hanging="0"/>
        <w:jc w:val="center"/>
        <w:rPr>
          <w:rFonts w:ascii="Verdana" w:hAnsi="Verdana"/>
          <w:b/>
          <w:b/>
        </w:rPr>
      </w:pPr>
      <w:r>
        <w:rPr>
          <w:rFonts w:ascii="Verdana" w:hAnsi="Verdana"/>
          <w:b/>
        </w:rPr>
        <w:t>tramite RDO sul ME.PA.</w:t>
      </w:r>
    </w:p>
    <w:p>
      <w:pPr>
        <w:pStyle w:val="Normal"/>
        <w:spacing w:before="34" w:after="0"/>
        <w:ind w:left="114" w:right="443" w:hanging="0"/>
        <w:jc w:val="center"/>
        <w:rPr/>
      </w:pPr>
      <w:r>
        <w:rPr/>
      </w:r>
    </w:p>
    <w:p>
      <w:pPr>
        <w:pStyle w:val="Normal"/>
        <w:spacing w:before="2" w:after="0"/>
        <w:ind w:left="1366" w:right="1710" w:hanging="0"/>
        <w:jc w:val="center"/>
        <w:rPr>
          <w:rFonts w:ascii="Verdana" w:hAnsi="Verdana"/>
          <w:b/>
          <w:b/>
        </w:rPr>
      </w:pPr>
      <w:r>
        <w:rPr>
          <w:rFonts w:ascii="Verdana" w:hAnsi="Verdana"/>
          <w:b/>
        </w:rPr>
        <w:t xml:space="preserve">Anni scolastici: </w:t>
      </w:r>
    </w:p>
    <w:p>
      <w:pPr>
        <w:pStyle w:val="Normal"/>
        <w:spacing w:before="2" w:after="0"/>
        <w:ind w:left="1366" w:right="1710" w:hanging="0"/>
        <w:jc w:val="center"/>
        <w:rPr/>
      </w:pPr>
      <w:r>
        <w:rPr>
          <w:rFonts w:ascii="Verdana" w:hAnsi="Verdana"/>
          <w:b/>
        </w:rPr>
        <w:t>2019/2020 - 2020/2021- 2021/2022</w:t>
      </w:r>
    </w:p>
    <w:p>
      <w:pPr>
        <w:pStyle w:val="Normal"/>
        <w:tabs>
          <w:tab w:val="clear" w:pos="720"/>
          <w:tab w:val="left" w:pos="10200" w:leader="none"/>
        </w:tabs>
        <w:spacing w:before="2" w:after="0"/>
        <w:ind w:left="709" w:right="1710" w:hanging="0"/>
        <w:jc w:val="center"/>
        <w:rPr>
          <w:rFonts w:ascii="Verdana" w:hAnsi="Verdana"/>
          <w:b/>
          <w:b/>
        </w:rPr>
      </w:pPr>
      <w:r>
        <w:rPr>
          <w:rFonts w:ascii="Verdana" w:hAnsi="Verdana"/>
          <w:b/>
        </w:rPr>
      </w:r>
    </w:p>
    <w:p>
      <w:pPr>
        <w:pStyle w:val="Normal"/>
        <w:tabs>
          <w:tab w:val="clear" w:pos="720"/>
          <w:tab w:val="left" w:pos="10200" w:leader="none"/>
        </w:tabs>
        <w:spacing w:before="2" w:after="0"/>
        <w:ind w:left="709" w:right="1710" w:hanging="0"/>
        <w:jc w:val="center"/>
        <w:rPr>
          <w:rFonts w:ascii="Verdana" w:hAnsi="Verdana"/>
          <w:b/>
          <w:b/>
        </w:rPr>
      </w:pPr>
      <w:r>
        <w:rPr>
          <w:rFonts w:ascii="Verdana" w:hAnsi="Verdana"/>
          <w:b/>
        </w:rPr>
      </w:r>
    </w:p>
    <w:p>
      <w:pPr>
        <w:pStyle w:val="Normal"/>
        <w:tabs>
          <w:tab w:val="clear" w:pos="720"/>
          <w:tab w:val="left" w:pos="10200" w:leader="none"/>
        </w:tabs>
        <w:spacing w:before="2" w:after="0"/>
        <w:ind w:left="709" w:right="1710" w:hanging="0"/>
        <w:jc w:val="center"/>
        <w:rPr>
          <w:rFonts w:ascii="Verdana" w:hAnsi="Verdana"/>
          <w:b/>
          <w:b/>
        </w:rPr>
      </w:pPr>
      <w:r>
        <w:rPr>
          <w:rFonts w:ascii="Verdana" w:hAnsi="Verdana"/>
          <w:b/>
        </w:rPr>
      </w:r>
    </w:p>
    <w:p>
      <w:pPr>
        <w:pStyle w:val="Normal"/>
        <w:spacing w:before="2" w:after="0"/>
        <w:ind w:left="1366" w:right="1710" w:hanging="0"/>
        <w:jc w:val="center"/>
        <w:rPr/>
      </w:pPr>
      <w:r>
        <w:rPr>
          <w:rFonts w:ascii="Verdana" w:hAnsi="Verdana"/>
          <w:b/>
        </w:rPr>
        <w:t xml:space="preserve">C.I.G. </w:t>
      </w:r>
      <w:bookmarkStart w:id="2" w:name="__DdeLink__4531_309646412"/>
      <w:r>
        <w:rPr>
          <w:rFonts w:ascii="Verdana" w:hAnsi="Verdana"/>
          <w:b/>
        </w:rPr>
        <w:t>7964334853</w:t>
      </w:r>
      <w:bookmarkEnd w:id="2"/>
    </w:p>
    <w:p>
      <w:pPr>
        <w:pStyle w:val="Normal"/>
        <w:ind w:left="1364" w:right="1710" w:hanging="0"/>
        <w:jc w:val="center"/>
        <w:rPr>
          <w:rFonts w:ascii="Verdana" w:hAnsi="Verdana"/>
          <w:b/>
          <w:b/>
          <w:sz w:val="18"/>
          <w:szCs w:val="18"/>
          <w:u w:val="thick"/>
        </w:rPr>
      </w:pPr>
      <w:r>
        <w:rPr>
          <w:rFonts w:ascii="Verdana" w:hAnsi="Verdana"/>
          <w:b/>
          <w:sz w:val="18"/>
          <w:szCs w:val="18"/>
          <w:u w:val="thick"/>
        </w:rPr>
      </w:r>
    </w:p>
    <w:p>
      <w:pPr>
        <w:pStyle w:val="Normal"/>
        <w:ind w:left="1364" w:right="1710" w:hanging="0"/>
        <w:jc w:val="center"/>
        <w:rPr>
          <w:rFonts w:ascii="Verdana" w:hAnsi="Verdana"/>
          <w:b/>
          <w:b/>
          <w:sz w:val="18"/>
          <w:szCs w:val="18"/>
          <w:u w:val="thick"/>
        </w:rPr>
      </w:pPr>
      <w:r>
        <w:rPr>
          <w:rFonts w:ascii="Verdana" w:hAnsi="Verdana"/>
          <w:b/>
          <w:sz w:val="18"/>
          <w:szCs w:val="18"/>
          <w:u w:val="thick"/>
        </w:rPr>
      </w:r>
    </w:p>
    <w:p>
      <w:pPr>
        <w:pStyle w:val="Normal"/>
        <w:ind w:left="1364" w:right="1710" w:hanging="0"/>
        <w:jc w:val="center"/>
        <w:rPr>
          <w:rFonts w:ascii="Verdana" w:hAnsi="Verdana"/>
          <w:b/>
          <w:b/>
          <w:sz w:val="18"/>
          <w:szCs w:val="18"/>
          <w:u w:val="thick"/>
        </w:rPr>
      </w:pPr>
      <w:r>
        <w:rPr>
          <w:rFonts w:ascii="Verdana" w:hAnsi="Verdana"/>
          <w:b/>
          <w:sz w:val="18"/>
          <w:szCs w:val="18"/>
          <w:u w:val="thick"/>
        </w:rPr>
      </w:r>
    </w:p>
    <w:p>
      <w:pPr>
        <w:pStyle w:val="Normal"/>
        <w:ind w:left="1364" w:right="1710" w:hanging="0"/>
        <w:jc w:val="center"/>
        <w:rPr>
          <w:rFonts w:ascii="Verdana" w:hAnsi="Verdana"/>
          <w:b/>
          <w:b/>
          <w:sz w:val="18"/>
          <w:szCs w:val="18"/>
          <w:u w:val="thick"/>
        </w:rPr>
      </w:pPr>
      <w:r>
        <w:rPr>
          <w:rFonts w:ascii="Verdana" w:hAnsi="Verdana"/>
          <w:b/>
          <w:sz w:val="18"/>
          <w:szCs w:val="18"/>
          <w:u w:val="thick"/>
        </w:rPr>
      </w:r>
    </w:p>
    <w:p>
      <w:pPr>
        <w:pStyle w:val="Normal"/>
        <w:ind w:left="1364" w:right="1710" w:hanging="0"/>
        <w:jc w:val="center"/>
        <w:rPr>
          <w:rFonts w:ascii="Verdana" w:hAnsi="Verdana"/>
          <w:b/>
          <w:b/>
          <w:sz w:val="18"/>
          <w:szCs w:val="18"/>
          <w:u w:val="thick"/>
        </w:rPr>
      </w:pPr>
      <w:r>
        <w:rPr>
          <w:rFonts w:ascii="Verdana" w:hAnsi="Verdana"/>
          <w:b/>
          <w:sz w:val="18"/>
          <w:szCs w:val="18"/>
          <w:u w:val="thick"/>
        </w:rPr>
      </w:r>
    </w:p>
    <w:p>
      <w:pPr>
        <w:pStyle w:val="Normal"/>
        <w:ind w:left="1364" w:right="1710" w:hanging="0"/>
        <w:jc w:val="center"/>
        <w:rPr>
          <w:rFonts w:ascii="Verdana" w:hAnsi="Verdana"/>
          <w:b/>
          <w:b/>
          <w:sz w:val="18"/>
          <w:szCs w:val="18"/>
          <w:u w:val="thick"/>
        </w:rPr>
      </w:pPr>
      <w:r>
        <w:rPr>
          <w:rFonts w:ascii="Verdana" w:hAnsi="Verdana"/>
          <w:b/>
          <w:sz w:val="18"/>
          <w:szCs w:val="18"/>
          <w:u w:val="thick"/>
        </w:rPr>
      </w:r>
    </w:p>
    <w:p>
      <w:pPr>
        <w:pStyle w:val="Normal"/>
        <w:ind w:left="1364" w:right="1710" w:hanging="0"/>
        <w:jc w:val="center"/>
        <w:rPr>
          <w:rFonts w:ascii="Verdana" w:hAnsi="Verdana"/>
          <w:b/>
          <w:b/>
          <w:sz w:val="18"/>
          <w:szCs w:val="18"/>
          <w:u w:val="thick"/>
        </w:rPr>
      </w:pPr>
      <w:r>
        <w:rPr>
          <w:rFonts w:ascii="Verdana" w:hAnsi="Verdana"/>
          <w:b/>
          <w:sz w:val="18"/>
          <w:szCs w:val="18"/>
          <w:u w:val="thick"/>
        </w:rPr>
      </w:r>
    </w:p>
    <w:p>
      <w:pPr>
        <w:pStyle w:val="Normal"/>
        <w:ind w:left="1364" w:right="1710" w:hanging="0"/>
        <w:jc w:val="center"/>
        <w:rPr>
          <w:rFonts w:ascii="Verdana" w:hAnsi="Verdana"/>
          <w:b/>
          <w:b/>
          <w:sz w:val="18"/>
          <w:szCs w:val="18"/>
          <w:u w:val="thick"/>
        </w:rPr>
      </w:pPr>
      <w:r>
        <w:rPr>
          <w:rFonts w:ascii="Verdana" w:hAnsi="Verdana"/>
          <w:b/>
          <w:sz w:val="18"/>
          <w:szCs w:val="18"/>
          <w:u w:val="thick"/>
        </w:rPr>
      </w:r>
    </w:p>
    <w:p>
      <w:pPr>
        <w:pStyle w:val="Normal"/>
        <w:ind w:left="1364" w:right="1710" w:hanging="0"/>
        <w:jc w:val="center"/>
        <w:rPr>
          <w:rFonts w:ascii="Verdana" w:hAnsi="Verdana"/>
          <w:b/>
          <w:b/>
          <w:sz w:val="18"/>
          <w:szCs w:val="18"/>
          <w:u w:val="thick"/>
        </w:rPr>
      </w:pPr>
      <w:r>
        <w:rPr>
          <w:rFonts w:ascii="Verdana" w:hAnsi="Verdana"/>
          <w:b/>
          <w:sz w:val="18"/>
          <w:szCs w:val="18"/>
          <w:u w:val="thick"/>
        </w:rPr>
      </w:r>
    </w:p>
    <w:p>
      <w:pPr>
        <w:pStyle w:val="Normal"/>
        <w:ind w:left="1364" w:right="1710" w:hanging="0"/>
        <w:jc w:val="center"/>
        <w:rPr>
          <w:rFonts w:ascii="Verdana" w:hAnsi="Verdana"/>
          <w:b/>
          <w:b/>
          <w:sz w:val="18"/>
          <w:szCs w:val="18"/>
          <w:u w:val="thick"/>
        </w:rPr>
      </w:pPr>
      <w:r>
        <w:rPr>
          <w:rFonts w:ascii="Verdana" w:hAnsi="Verdana"/>
          <w:b/>
          <w:sz w:val="18"/>
          <w:szCs w:val="18"/>
          <w:u w:val="thick"/>
        </w:rPr>
      </w:r>
    </w:p>
    <w:p>
      <w:pPr>
        <w:pStyle w:val="Normal"/>
        <w:ind w:left="1364" w:right="1710" w:hanging="0"/>
        <w:jc w:val="center"/>
        <w:rPr>
          <w:rFonts w:ascii="Verdana" w:hAnsi="Verdana"/>
          <w:b/>
          <w:b/>
          <w:sz w:val="18"/>
          <w:szCs w:val="18"/>
          <w:u w:val="thick"/>
        </w:rPr>
      </w:pPr>
      <w:r>
        <w:rPr>
          <w:rFonts w:ascii="Verdana" w:hAnsi="Verdana"/>
          <w:b/>
          <w:sz w:val="18"/>
          <w:szCs w:val="18"/>
          <w:u w:val="thick"/>
        </w:rPr>
      </w:r>
    </w:p>
    <w:p>
      <w:pPr>
        <w:pStyle w:val="Normal"/>
        <w:ind w:left="1364" w:right="1710" w:hanging="0"/>
        <w:jc w:val="center"/>
        <w:rPr>
          <w:rFonts w:ascii="Verdana" w:hAnsi="Verdana"/>
          <w:b/>
          <w:b/>
          <w:sz w:val="18"/>
          <w:szCs w:val="18"/>
          <w:u w:val="thick"/>
        </w:rPr>
      </w:pPr>
      <w:r>
        <w:rPr>
          <w:rFonts w:ascii="Verdana" w:hAnsi="Verdana"/>
          <w:b/>
          <w:sz w:val="18"/>
          <w:szCs w:val="18"/>
          <w:u w:val="thick"/>
        </w:rPr>
      </w:r>
    </w:p>
    <w:p>
      <w:pPr>
        <w:pStyle w:val="Normal"/>
        <w:ind w:left="1364" w:right="1710" w:hanging="0"/>
        <w:jc w:val="center"/>
        <w:rPr>
          <w:rFonts w:ascii="Verdana" w:hAnsi="Verdana"/>
          <w:b/>
          <w:b/>
          <w:sz w:val="18"/>
          <w:szCs w:val="18"/>
          <w:u w:val="thick"/>
        </w:rPr>
      </w:pPr>
      <w:r>
        <w:rPr>
          <w:rFonts w:ascii="Verdana" w:hAnsi="Verdana"/>
          <w:b/>
          <w:sz w:val="18"/>
          <w:szCs w:val="18"/>
          <w:u w:val="thick"/>
        </w:rPr>
      </w:r>
    </w:p>
    <w:p>
      <w:pPr>
        <w:pStyle w:val="Normal"/>
        <w:ind w:left="1364" w:right="1710" w:hanging="0"/>
        <w:jc w:val="center"/>
        <w:rPr>
          <w:rFonts w:ascii="Verdana" w:hAnsi="Verdana"/>
          <w:b/>
          <w:b/>
          <w:sz w:val="18"/>
          <w:szCs w:val="18"/>
          <w:u w:val="thick"/>
        </w:rPr>
      </w:pPr>
      <w:r>
        <w:rPr>
          <w:rFonts w:ascii="Verdana" w:hAnsi="Verdana"/>
          <w:b/>
          <w:sz w:val="18"/>
          <w:szCs w:val="18"/>
          <w:u w:val="thick"/>
        </w:rPr>
      </w:r>
    </w:p>
    <w:p>
      <w:pPr>
        <w:pStyle w:val="Normal"/>
        <w:ind w:left="1364" w:right="1710" w:hanging="0"/>
        <w:rPr>
          <w:rFonts w:ascii="Verdana" w:hAnsi="Verdana"/>
          <w:b/>
          <w:b/>
          <w:sz w:val="18"/>
          <w:szCs w:val="18"/>
          <w:u w:val="thick"/>
        </w:rPr>
      </w:pPr>
      <w:r>
        <w:rPr>
          <w:rFonts w:ascii="Verdana" w:hAnsi="Verdana"/>
          <w:b/>
          <w:sz w:val="18"/>
          <w:szCs w:val="18"/>
          <w:u w:val="thick"/>
        </w:rPr>
      </w:r>
    </w:p>
    <w:p>
      <w:pPr>
        <w:pStyle w:val="Normal"/>
        <w:ind w:left="4320" w:right="1710" w:hanging="0"/>
        <w:jc w:val="center"/>
        <w:rPr>
          <w:rFonts w:ascii="Verdana" w:hAnsi="Verdana"/>
          <w:sz w:val="20"/>
          <w:szCs w:val="20"/>
        </w:rPr>
      </w:pPr>
      <w:r>
        <w:rPr>
          <w:rFonts w:ascii="Verdana" w:hAnsi="Verdana"/>
          <w:sz w:val="20"/>
          <w:szCs w:val="20"/>
        </w:rPr>
        <w:t>Il Responsabile dell’Area Socio Culturale</w:t>
      </w:r>
    </w:p>
    <w:p>
      <w:pPr>
        <w:pStyle w:val="Normal"/>
        <w:ind w:left="15120" w:right="1710" w:hanging="0"/>
        <w:jc w:val="center"/>
        <w:rPr>
          <w:rFonts w:ascii="Verdana" w:hAnsi="Verdana"/>
          <w:sz w:val="20"/>
          <w:szCs w:val="20"/>
        </w:rPr>
      </w:pPr>
      <w:r>
        <w:rPr>
          <w:rFonts w:ascii="Verdana" w:hAnsi="Verdana"/>
          <w:sz w:val="20"/>
          <w:szCs w:val="20"/>
        </w:rPr>
      </w:r>
    </w:p>
    <w:p>
      <w:pPr>
        <w:pStyle w:val="Normal"/>
        <w:ind w:left="4320" w:right="1710" w:hanging="0"/>
        <w:jc w:val="center"/>
        <w:rPr>
          <w:rFonts w:ascii="Verdana" w:hAnsi="Verdana"/>
          <w:b/>
          <w:b/>
          <w:sz w:val="20"/>
          <w:szCs w:val="20"/>
        </w:rPr>
      </w:pPr>
      <w:r>
        <w:rPr>
          <w:rFonts w:ascii="Verdana" w:hAnsi="Verdana"/>
          <w:b/>
          <w:sz w:val="20"/>
          <w:szCs w:val="20"/>
        </w:rPr>
        <w:t>Dott. Angelo Aramini</w:t>
      </w:r>
    </w:p>
    <w:p>
      <w:pPr>
        <w:pStyle w:val="Normal"/>
        <w:ind w:left="1364" w:right="1710" w:hanging="0"/>
        <w:jc w:val="center"/>
        <w:rPr>
          <w:rFonts w:ascii="Verdana" w:hAnsi="Verdana"/>
          <w:b/>
          <w:b/>
          <w:sz w:val="18"/>
          <w:szCs w:val="18"/>
          <w:u w:val="thick"/>
        </w:rPr>
      </w:pPr>
      <w:r>
        <w:rPr>
          <w:rFonts w:ascii="Verdana" w:hAnsi="Verdana"/>
          <w:b/>
          <w:sz w:val="18"/>
          <w:szCs w:val="18"/>
          <w:u w:val="thick"/>
        </w:rPr>
      </w:r>
    </w:p>
    <w:p>
      <w:pPr>
        <w:pStyle w:val="Normal"/>
        <w:ind w:left="1364" w:right="1710" w:hanging="0"/>
        <w:jc w:val="center"/>
        <w:rPr>
          <w:rFonts w:ascii="Verdana" w:hAnsi="Verdana"/>
          <w:b/>
          <w:b/>
          <w:sz w:val="18"/>
          <w:szCs w:val="18"/>
          <w:u w:val="thick"/>
        </w:rPr>
      </w:pPr>
      <w:r>
        <w:rPr>
          <w:rFonts w:ascii="Verdana" w:hAnsi="Verdana"/>
          <w:b/>
          <w:sz w:val="18"/>
          <w:szCs w:val="18"/>
          <w:u w:val="thick"/>
        </w:rPr>
      </w:r>
    </w:p>
    <w:p>
      <w:pPr>
        <w:pStyle w:val="Normal"/>
        <w:ind w:left="1364" w:right="1710" w:hanging="0"/>
        <w:jc w:val="center"/>
        <w:rPr>
          <w:rFonts w:ascii="Verdana" w:hAnsi="Verdana"/>
          <w:b/>
          <w:b/>
          <w:sz w:val="18"/>
          <w:szCs w:val="18"/>
          <w:u w:val="thick"/>
        </w:rPr>
      </w:pPr>
      <w:r>
        <w:rPr>
          <w:rFonts w:ascii="Verdana" w:hAnsi="Verdana"/>
          <w:b/>
          <w:sz w:val="18"/>
          <w:szCs w:val="18"/>
          <w:u w:val="thick"/>
        </w:rPr>
      </w:r>
    </w:p>
    <w:p>
      <w:pPr>
        <w:pStyle w:val="Normal"/>
        <w:ind w:left="1364" w:right="1710" w:hanging="0"/>
        <w:jc w:val="center"/>
        <w:rPr>
          <w:rFonts w:ascii="Verdana" w:hAnsi="Verdana"/>
          <w:b/>
          <w:b/>
          <w:sz w:val="18"/>
          <w:szCs w:val="18"/>
          <w:u w:val="thick"/>
        </w:rPr>
      </w:pPr>
      <w:r>
        <w:rPr>
          <w:rFonts w:ascii="Verdana" w:hAnsi="Verdana"/>
          <w:b/>
          <w:sz w:val="18"/>
          <w:szCs w:val="18"/>
          <w:u w:val="thick"/>
        </w:rPr>
      </w:r>
    </w:p>
    <w:p>
      <w:pPr>
        <w:pStyle w:val="Normal"/>
        <w:ind w:left="1364" w:right="1710" w:hanging="0"/>
        <w:jc w:val="center"/>
        <w:rPr>
          <w:rFonts w:ascii="Verdana" w:hAnsi="Verdana"/>
          <w:b/>
          <w:b/>
          <w:sz w:val="18"/>
          <w:szCs w:val="18"/>
          <w:u w:val="thick"/>
        </w:rPr>
      </w:pPr>
      <w:r>
        <w:rPr>
          <w:rFonts w:ascii="Verdana" w:hAnsi="Verdana"/>
          <w:b/>
          <w:sz w:val="18"/>
          <w:szCs w:val="18"/>
          <w:u w:val="thick"/>
        </w:rPr>
      </w:r>
    </w:p>
    <w:p>
      <w:pPr>
        <w:pStyle w:val="Normal"/>
        <w:ind w:left="1364" w:right="1710" w:hanging="0"/>
        <w:jc w:val="center"/>
        <w:rPr>
          <w:rFonts w:ascii="Verdana" w:hAnsi="Verdana"/>
          <w:b/>
          <w:b/>
          <w:sz w:val="18"/>
          <w:szCs w:val="18"/>
          <w:u w:val="thick"/>
        </w:rPr>
      </w:pPr>
      <w:r>
        <w:rPr>
          <w:rFonts w:ascii="Verdana" w:hAnsi="Verdana"/>
          <w:b/>
          <w:sz w:val="18"/>
          <w:szCs w:val="18"/>
          <w:u w:val="thick"/>
        </w:rPr>
      </w:r>
    </w:p>
    <w:p>
      <w:pPr>
        <w:pStyle w:val="Titolo1"/>
        <w:numPr>
          <w:ilvl w:val="0"/>
          <w:numId w:val="1"/>
        </w:numPr>
        <w:tabs>
          <w:tab w:val="clear" w:pos="720"/>
          <w:tab w:val="left" w:pos="396" w:leader="none"/>
        </w:tabs>
        <w:spacing w:lineRule="auto" w:line="240" w:before="69" w:after="0"/>
        <w:ind w:left="462" w:hanging="367"/>
        <w:rPr/>
      </w:pPr>
      <w:r>
        <w:rPr>
          <w:rFonts w:ascii="Verdana" w:hAnsi="Verdana"/>
          <w:sz w:val="18"/>
          <w:szCs w:val="18"/>
          <w:u w:val="thick"/>
        </w:rPr>
        <w:t>INFORMAZIONI</w:t>
      </w:r>
      <w:r>
        <w:rPr>
          <w:rFonts w:ascii="Verdana" w:hAnsi="Verdana"/>
          <w:spacing w:val="-6"/>
          <w:sz w:val="18"/>
          <w:szCs w:val="18"/>
          <w:u w:val="thick"/>
        </w:rPr>
        <w:t xml:space="preserve"> </w:t>
      </w:r>
      <w:r>
        <w:rPr>
          <w:rFonts w:ascii="Verdana" w:hAnsi="Verdana"/>
          <w:sz w:val="18"/>
          <w:szCs w:val="18"/>
          <w:u w:val="thick"/>
        </w:rPr>
        <w:t xml:space="preserve">GENERALI </w:t>
      </w:r>
    </w:p>
    <w:p>
      <w:pPr>
        <w:pStyle w:val="Titolo1"/>
        <w:tabs>
          <w:tab w:val="clear" w:pos="720"/>
          <w:tab w:val="left" w:pos="396" w:leader="none"/>
        </w:tabs>
        <w:spacing w:lineRule="auto" w:line="240" w:before="69" w:after="0"/>
        <w:ind w:left="462" w:hanging="367"/>
        <w:rPr>
          <w:rFonts w:ascii="Verdana" w:hAnsi="Verdana"/>
          <w:sz w:val="18"/>
          <w:szCs w:val="18"/>
          <w:u w:val="none" w:color="000000"/>
        </w:rPr>
      </w:pPr>
      <w:r>
        <w:rPr>
          <w:rFonts w:ascii="Verdana" w:hAnsi="Verdana"/>
          <w:sz w:val="18"/>
          <w:szCs w:val="18"/>
          <w:u w:val="none" w:color="000000"/>
        </w:rPr>
      </w:r>
    </w:p>
    <w:p>
      <w:pPr>
        <w:pStyle w:val="Corpotesto1"/>
        <w:spacing w:lineRule="auto" w:line="240"/>
        <w:ind w:left="113" w:right="283" w:hanging="0"/>
        <w:rPr/>
      </w:pPr>
      <w:r>
        <w:rPr>
          <w:rFonts w:ascii="Verdana" w:hAnsi="Verdana"/>
          <w:sz w:val="18"/>
          <w:szCs w:val="18"/>
        </w:rPr>
        <w:t xml:space="preserve">Il Comune di Cascia indice la presente procedura per l'affidamento del servizio di ristorazione scolastica con determina a contrarre n. 114 del 12/07/2019.  </w:t>
      </w:r>
    </w:p>
    <w:p>
      <w:pPr>
        <w:pStyle w:val="Corpotesto1"/>
        <w:spacing w:lineRule="auto" w:line="240"/>
        <w:ind w:left="111" w:right="116" w:hanging="0"/>
        <w:rPr/>
      </w:pPr>
      <w:r>
        <w:rPr>
          <w:rFonts w:ascii="Verdana" w:hAnsi="Verdana"/>
          <w:sz w:val="18"/>
          <w:szCs w:val="18"/>
        </w:rPr>
        <w:t>La gara è esperita mediante procedura negoziata ai sensi dell'art. 36 c.2 lett. b) del d.lgs. 18 aprile 2016, n. 50 e s.m.i. (di seguito denominato “</w:t>
      </w:r>
      <w:r>
        <w:rPr>
          <w:rFonts w:ascii="Verdana" w:hAnsi="Verdana"/>
          <w:i/>
          <w:sz w:val="18"/>
          <w:szCs w:val="18"/>
        </w:rPr>
        <w:t>Codice”</w:t>
      </w:r>
      <w:r>
        <w:rPr>
          <w:rFonts w:ascii="Verdana" w:hAnsi="Verdana"/>
          <w:sz w:val="18"/>
          <w:szCs w:val="18"/>
        </w:rPr>
        <w:t xml:space="preserve">), tramite MEPA con il criterio di aggiudicazione dell’offerta economicamente più vantaggiosa, ai sensi di quanto disposto dall'art. 95, commi 2 e 3 del Codice dei Contratti. Alla presente procedura si applicano i criteri ambientali minimi di cui all'art. 34 del Codice dei Contratti, in particolare quelli relativi al </w:t>
      </w:r>
      <w:r>
        <w:rPr>
          <w:rFonts w:ascii="Verdana" w:hAnsi="Verdana"/>
          <w:color w:val="000000"/>
          <w:sz w:val="18"/>
          <w:szCs w:val="18"/>
        </w:rPr>
        <w:t>“</w:t>
      </w:r>
      <w:hyperlink r:id="rId3">
        <w:r>
          <w:rPr>
            <w:rStyle w:val="Enfasiforte"/>
            <w:rFonts w:ascii="Verdana" w:hAnsi="Verdana"/>
            <w:b w:val="false"/>
            <w:bCs w:val="false"/>
            <w:color w:val="000000"/>
            <w:sz w:val="18"/>
            <w:szCs w:val="18"/>
          </w:rPr>
          <w:t>Servizio di ristorazione collettiva e fornitura di derrate alimentari</w:t>
        </w:r>
      </w:hyperlink>
      <w:r>
        <w:rPr>
          <w:rStyle w:val="Enfasiforte"/>
          <w:rFonts w:ascii="Verdana" w:hAnsi="Verdana"/>
          <w:b w:val="false"/>
          <w:bCs w:val="false"/>
          <w:color w:val="000000"/>
          <w:sz w:val="18"/>
          <w:szCs w:val="18"/>
        </w:rPr>
        <w:t>”</w:t>
      </w:r>
      <w:r>
        <w:rPr>
          <w:rFonts w:ascii="Verdana" w:hAnsi="Verdana"/>
          <w:sz w:val="18"/>
          <w:szCs w:val="18"/>
        </w:rPr>
        <w:t xml:space="preserve"> (approvato con</w:t>
      </w:r>
      <w:r>
        <w:rPr>
          <w:rFonts w:ascii="Verdana" w:hAnsi="Verdana"/>
          <w:color w:val="000000"/>
          <w:sz w:val="18"/>
          <w:szCs w:val="18"/>
        </w:rPr>
        <w:t xml:space="preserve"> </w:t>
      </w:r>
      <w:hyperlink r:id="rId4">
        <w:r>
          <w:rPr>
            <w:rStyle w:val="Enfasiforte"/>
            <w:rFonts w:ascii="Verdana" w:hAnsi="Verdana"/>
            <w:b w:val="false"/>
            <w:bCs w:val="false"/>
            <w:color w:val="000000"/>
            <w:sz w:val="18"/>
            <w:szCs w:val="18"/>
          </w:rPr>
          <w:t>DM 25 luglio 2011</w:t>
        </w:r>
      </w:hyperlink>
      <w:r>
        <w:rPr>
          <w:rFonts w:ascii="Verdana" w:hAnsi="Verdana"/>
          <w:sz w:val="18"/>
          <w:szCs w:val="18"/>
        </w:rPr>
        <w:t>, in G.U. n. 220 del 21 settembre 2011) All. F.</w:t>
      </w:r>
    </w:p>
    <w:p>
      <w:pPr>
        <w:pStyle w:val="Corpotesto1"/>
        <w:spacing w:lineRule="auto" w:line="240"/>
        <w:ind w:left="111" w:right="116" w:hanging="0"/>
        <w:rPr/>
      </w:pPr>
      <w:r>
        <w:rPr>
          <w:rFonts w:ascii="Verdana" w:hAnsi="Verdana"/>
          <w:b/>
          <w:bCs/>
          <w:sz w:val="18"/>
          <w:szCs w:val="18"/>
        </w:rPr>
        <w:t>Codice CIG:</w:t>
      </w:r>
      <w:r>
        <w:rPr>
          <w:rFonts w:ascii="Verdana" w:hAnsi="Verdana"/>
          <w:b/>
          <w:sz w:val="18"/>
          <w:szCs w:val="18"/>
        </w:rPr>
        <w:t xml:space="preserve"> 7964334853</w:t>
      </w:r>
    </w:p>
    <w:p>
      <w:pPr>
        <w:pStyle w:val="Corpotesto1"/>
        <w:spacing w:lineRule="auto" w:line="240"/>
        <w:ind w:left="111" w:right="116" w:hanging="0"/>
        <w:rPr/>
      </w:pPr>
      <w:r>
        <w:rPr>
          <w:rFonts w:ascii="Verdana" w:hAnsi="Verdana"/>
          <w:sz w:val="18"/>
          <w:szCs w:val="18"/>
        </w:rPr>
        <w:t>CPV :55524000-9 Servizi di ristorazione di cui all'allegato IX del codice dei contratti.</w:t>
      </w:r>
    </w:p>
    <w:p>
      <w:pPr>
        <w:pStyle w:val="Corpotesto1"/>
        <w:spacing w:lineRule="auto" w:line="240"/>
        <w:ind w:left="111" w:right="116" w:hanging="0"/>
        <w:rPr/>
      </w:pPr>
      <w:r>
        <w:rPr>
          <w:rFonts w:ascii="Verdana" w:hAnsi="Verdana"/>
          <w:b/>
          <w:sz w:val="18"/>
          <w:szCs w:val="18"/>
        </w:rPr>
        <w:t xml:space="preserve">Responsabile del Procedimento ai sensi dell’art.31 del Codice: dott. Angelo Aramini tel.0743 751360 ; e-mail: </w:t>
      </w:r>
      <w:hyperlink r:id="rId5">
        <w:r>
          <w:rPr>
            <w:rStyle w:val="CollegamentoInternet"/>
            <w:b/>
          </w:rPr>
          <w:t>sociale@comune.cascia.pg.it</w:t>
        </w:r>
      </w:hyperlink>
      <w:r>
        <w:rPr/>
        <w:t xml:space="preserve"> </w:t>
      </w:r>
      <w:r>
        <w:rPr>
          <w:rFonts w:ascii="Verdana" w:hAnsi="Verdana"/>
          <w:b/>
          <w:sz w:val="18"/>
          <w:szCs w:val="18"/>
        </w:rPr>
        <w:t>– pec: comune.cascia@postacert.umbria.it</w:t>
      </w:r>
    </w:p>
    <w:p>
      <w:pPr>
        <w:pStyle w:val="Normal"/>
        <w:rPr/>
      </w:pPr>
      <w:r>
        <w:rPr>
          <w:rFonts w:ascii="Verdana" w:hAnsi="Verdana"/>
          <w:sz w:val="18"/>
          <w:szCs w:val="18"/>
        </w:rPr>
        <w:t>La documentazione di gara comprende:</w:t>
      </w:r>
    </w:p>
    <w:p>
      <w:pPr>
        <w:pStyle w:val="Normal"/>
        <w:rPr/>
      </w:pPr>
      <w:r>
        <w:rPr>
          <w:rFonts w:ascii="Verdana" w:hAnsi="Verdana"/>
          <w:sz w:val="18"/>
          <w:szCs w:val="18"/>
        </w:rPr>
        <w:t xml:space="preserve">- </w:t>
      </w:r>
      <w:r>
        <w:rPr>
          <w:rFonts w:ascii="Verdana" w:hAnsi="Verdana"/>
          <w:sz w:val="18"/>
          <w:szCs w:val="18"/>
        </w:rPr>
        <w:t>Lettera di invito</w:t>
      </w:r>
      <w:r>
        <w:rPr>
          <w:rFonts w:ascii="Verdana" w:hAnsi="Verdana"/>
          <w:sz w:val="18"/>
          <w:szCs w:val="18"/>
        </w:rPr>
        <w:t>;</w:t>
      </w:r>
    </w:p>
    <w:p>
      <w:pPr>
        <w:pStyle w:val="Normal"/>
        <w:rPr/>
      </w:pPr>
      <w:r>
        <w:rPr>
          <w:rFonts w:ascii="Verdana" w:hAnsi="Verdana"/>
          <w:sz w:val="18"/>
          <w:szCs w:val="18"/>
        </w:rPr>
        <w:t>- Modello per istanza di partecipazione e Dichiarazioni alla gara (all. A);</w:t>
      </w:r>
    </w:p>
    <w:p>
      <w:pPr>
        <w:pStyle w:val="Normal"/>
        <w:rPr/>
      </w:pPr>
      <w:r>
        <w:rPr>
          <w:rFonts w:ascii="Verdana" w:hAnsi="Verdana"/>
          <w:sz w:val="18"/>
          <w:szCs w:val="18"/>
        </w:rPr>
        <w:t>- Dichiarazione sostitutiva di cui al DGUE (all. B);</w:t>
      </w:r>
    </w:p>
    <w:p>
      <w:pPr>
        <w:pStyle w:val="Normal"/>
        <w:rPr/>
      </w:pPr>
      <w:r>
        <w:rPr>
          <w:rFonts w:ascii="Verdana" w:hAnsi="Verdana"/>
          <w:sz w:val="18"/>
          <w:szCs w:val="18"/>
        </w:rPr>
        <w:t>- Capitolato prestazionale;</w:t>
      </w:r>
    </w:p>
    <w:p>
      <w:pPr>
        <w:pStyle w:val="Normal"/>
        <w:rPr/>
      </w:pPr>
      <w:r>
        <w:rPr>
          <w:rFonts w:ascii="Verdana" w:hAnsi="Verdana"/>
          <w:sz w:val="18"/>
          <w:szCs w:val="18"/>
        </w:rPr>
        <w:t>- Modulo per indicazione costi della manodopera.</w:t>
      </w:r>
    </w:p>
    <w:p>
      <w:pPr>
        <w:pStyle w:val="Normal"/>
        <w:widowControl w:val="false"/>
        <w:spacing w:lineRule="auto" w:line="288"/>
        <w:jc w:val="both"/>
        <w:rPr>
          <w:rFonts w:ascii="Verdana" w:hAnsi="Verdana" w:eastAsia="Calibri" w:cs="Verdana"/>
          <w:color w:val="auto"/>
          <w:sz w:val="18"/>
          <w:szCs w:val="18"/>
          <w:lang w:bidi="ar-SA"/>
        </w:rPr>
      </w:pPr>
      <w:r>
        <w:rPr>
          <w:rFonts w:eastAsia="Calibri" w:cs="Verdana" w:ascii="Verdana" w:hAnsi="Verdana"/>
          <w:color w:val="auto"/>
          <w:sz w:val="18"/>
          <w:szCs w:val="18"/>
          <w:lang w:bidi="ar-SA"/>
        </w:rPr>
      </w:r>
    </w:p>
    <w:p>
      <w:pPr>
        <w:pStyle w:val="Normal"/>
        <w:widowControl w:val="false"/>
        <w:spacing w:lineRule="auto" w:line="288"/>
        <w:jc w:val="both"/>
        <w:rPr/>
      </w:pPr>
      <w:r>
        <w:rPr>
          <w:rFonts w:eastAsia="Calibri" w:cs="Verdana" w:ascii="Verdana" w:hAnsi="Verdana"/>
          <w:color w:val="auto"/>
          <w:sz w:val="18"/>
          <w:szCs w:val="18"/>
          <w:lang w:bidi="ar-SA"/>
        </w:rPr>
        <w:t xml:space="preserve">Alla presente concessione si applica il </w:t>
      </w:r>
      <w:r>
        <w:rPr>
          <w:rFonts w:eastAsia="Calibri" w:cs="Verdana" w:ascii="Verdana" w:hAnsi="Verdana"/>
          <w:b/>
          <w:bCs/>
          <w:color w:val="auto"/>
          <w:sz w:val="18"/>
          <w:szCs w:val="18"/>
          <w:lang w:bidi="ar-SA"/>
        </w:rPr>
        <w:t>Protocollo per la legalità e la prevenzione dei tentativi di infiltrazione criminale</w:t>
      </w:r>
      <w:r>
        <w:rPr>
          <w:rFonts w:eastAsia="Calibri" w:cs="Verdana" w:ascii="Verdana" w:hAnsi="Verdana"/>
          <w:color w:val="auto"/>
          <w:sz w:val="18"/>
          <w:szCs w:val="18"/>
          <w:lang w:bidi="ar-SA"/>
        </w:rPr>
        <w:t xml:space="preserve"> sottoscritto tra il Comune di Cascia e la Prefettura di Perugia (Allegato E).</w:t>
      </w:r>
    </w:p>
    <w:p>
      <w:pPr>
        <w:pStyle w:val="Normal"/>
        <w:rPr>
          <w:rFonts w:ascii="Verdana" w:hAnsi="Verdana"/>
          <w:sz w:val="18"/>
          <w:szCs w:val="18"/>
        </w:rPr>
      </w:pPr>
      <w:r>
        <w:rPr>
          <w:rFonts w:ascii="Verdana" w:hAnsi="Verdana"/>
          <w:sz w:val="18"/>
          <w:szCs w:val="18"/>
        </w:rPr>
      </w:r>
    </w:p>
    <w:p>
      <w:pPr>
        <w:pStyle w:val="Normal"/>
        <w:rPr>
          <w:rFonts w:ascii="Verdana" w:hAnsi="Verdana"/>
          <w:sz w:val="18"/>
          <w:szCs w:val="18"/>
        </w:rPr>
      </w:pPr>
      <w:r>
        <w:rPr>
          <w:rFonts w:ascii="Verdana" w:hAnsi="Verdana"/>
          <w:sz w:val="18"/>
          <w:szCs w:val="18"/>
        </w:rPr>
      </w:r>
    </w:p>
    <w:p>
      <w:pPr>
        <w:pStyle w:val="ListParagraph"/>
        <w:numPr>
          <w:ilvl w:val="0"/>
          <w:numId w:val="1"/>
        </w:numPr>
        <w:ind w:left="426" w:right="113" w:hanging="284"/>
        <w:rPr/>
      </w:pPr>
      <w:r>
        <w:rPr>
          <w:rFonts w:ascii="Verdana" w:hAnsi="Verdana"/>
          <w:b/>
          <w:sz w:val="18"/>
          <w:szCs w:val="18"/>
          <w:u w:val="single"/>
        </w:rPr>
        <w:t>STAZIONE APPALTANTE</w:t>
      </w:r>
    </w:p>
    <w:p>
      <w:pPr>
        <w:pStyle w:val="ListParagraph"/>
        <w:ind w:left="142" w:right="113" w:hanging="0"/>
        <w:rPr/>
      </w:pPr>
      <w:r>
        <w:rPr>
          <w:rFonts w:ascii="Verdana" w:hAnsi="Verdana"/>
          <w:sz w:val="18"/>
          <w:szCs w:val="18"/>
        </w:rPr>
        <w:t xml:space="preserve">Comune di Cascia – P.zza Aldo Moro, 3 06043 Cascia (PG) – Tel. 0743-751360 e-mail: </w:t>
      </w:r>
      <w:hyperlink r:id="rId6">
        <w:r>
          <w:rPr>
            <w:rStyle w:val="CollegamentoInternet"/>
            <w:rFonts w:ascii="Verdana" w:hAnsi="Verdana"/>
            <w:sz w:val="18"/>
            <w:szCs w:val="18"/>
          </w:rPr>
          <w:t>info@comune.cascia.pg.it</w:t>
        </w:r>
      </w:hyperlink>
      <w:r>
        <w:rPr>
          <w:rFonts w:ascii="Verdana" w:hAnsi="Verdana"/>
          <w:sz w:val="18"/>
          <w:szCs w:val="18"/>
        </w:rPr>
        <w:t xml:space="preserve"> Pec: </w:t>
      </w:r>
      <w:hyperlink r:id="rId7">
        <w:r>
          <w:rPr>
            <w:rStyle w:val="CollegamentoInternet"/>
            <w:rFonts w:ascii="Verdana" w:hAnsi="Verdana"/>
            <w:sz w:val="18"/>
            <w:szCs w:val="18"/>
          </w:rPr>
          <w:t>comune.cascia@postacert.umbria.it</w:t>
        </w:r>
      </w:hyperlink>
      <w:r>
        <w:rPr>
          <w:rFonts w:ascii="Verdana" w:hAnsi="Verdana"/>
          <w:sz w:val="18"/>
          <w:szCs w:val="18"/>
        </w:rPr>
        <w:t xml:space="preserve"> </w:t>
      </w:r>
    </w:p>
    <w:p>
      <w:pPr>
        <w:pStyle w:val="ListParagraph"/>
        <w:ind w:left="142" w:right="113" w:hanging="0"/>
        <w:rPr>
          <w:rFonts w:ascii="Verdana" w:hAnsi="Verdana"/>
          <w:sz w:val="18"/>
          <w:szCs w:val="18"/>
        </w:rPr>
      </w:pPr>
      <w:r>
        <w:rPr>
          <w:rFonts w:ascii="Verdana" w:hAnsi="Verdana"/>
          <w:sz w:val="18"/>
          <w:szCs w:val="18"/>
        </w:rPr>
      </w:r>
    </w:p>
    <w:p>
      <w:pPr>
        <w:pStyle w:val="ListParagraph"/>
        <w:ind w:left="142" w:right="113" w:hanging="0"/>
        <w:rPr/>
      </w:pPr>
      <w:r>
        <w:rPr>
          <w:rFonts w:ascii="Verdana" w:hAnsi="Verdana"/>
          <w:b/>
          <w:bCs/>
          <w:sz w:val="18"/>
          <w:szCs w:val="18"/>
          <w:u w:val="single"/>
        </w:rPr>
        <w:t>3. LUOGO PRINCIPALE DELLA PRESTAZIONE</w:t>
      </w:r>
    </w:p>
    <w:p>
      <w:pPr>
        <w:pStyle w:val="ListParagraph"/>
        <w:ind w:left="142" w:right="113" w:hanging="0"/>
        <w:rPr/>
      </w:pPr>
      <w:r>
        <w:rPr>
          <w:rFonts w:ascii="Verdana" w:hAnsi="Verdana"/>
          <w:sz w:val="18"/>
          <w:szCs w:val="18"/>
        </w:rPr>
        <w:t>Il luogo di svolgimento del servizio è il territorio del Comune di Cascia.</w:t>
      </w:r>
    </w:p>
    <w:p>
      <w:pPr>
        <w:pStyle w:val="ListParagraph"/>
        <w:ind w:left="142" w:right="113" w:hanging="0"/>
        <w:rPr>
          <w:rFonts w:ascii="Verdana" w:hAnsi="Verdana"/>
          <w:sz w:val="18"/>
          <w:szCs w:val="18"/>
        </w:rPr>
      </w:pPr>
      <w:r>
        <w:rPr>
          <w:rFonts w:ascii="Verdana" w:hAnsi="Verdana"/>
          <w:sz w:val="18"/>
          <w:szCs w:val="18"/>
        </w:rPr>
      </w:r>
    </w:p>
    <w:p>
      <w:pPr>
        <w:pStyle w:val="ListParagraph"/>
        <w:ind w:left="142" w:right="113" w:hanging="0"/>
        <w:rPr/>
      </w:pPr>
      <w:r>
        <w:rPr>
          <w:rFonts w:ascii="Verdana" w:hAnsi="Verdana"/>
          <w:b/>
          <w:bCs/>
          <w:sz w:val="18"/>
          <w:szCs w:val="18"/>
          <w:u w:val="single"/>
        </w:rPr>
        <w:t>4. OGGETTO DELL'APPALTO</w:t>
      </w:r>
    </w:p>
    <w:p>
      <w:pPr>
        <w:pStyle w:val="ListParagraph"/>
        <w:tabs>
          <w:tab w:val="clear" w:pos="720"/>
          <w:tab w:val="left" w:pos="540" w:leader="none"/>
        </w:tabs>
        <w:ind w:left="113" w:hanging="0"/>
        <w:rPr/>
      </w:pPr>
      <w:r>
        <w:rPr>
          <w:rFonts w:cs="Times New Roman" w:ascii="Verdana" w:hAnsi="Verdana"/>
          <w:sz w:val="18"/>
          <w:szCs w:val="18"/>
        </w:rPr>
        <w:t xml:space="preserve">L’appalto, come meglio esplicitato nell'allegato “C” Capitolato prestazionale, ha per oggetto l’affidamento per la durata di anni 3 del servizio di ristorazione comprensivo di preparazione trasporto e distribuzione nelle scuole dell’infanzia, primaria e secondaria di primo grado del territorio del Comune di Cascia e dovrà essere effettuato secondo il calendario scolastico che verrà comunicato dall’Ufficio Scuola del Comune sulla base del calendario scolastico regionale. </w:t>
      </w:r>
    </w:p>
    <w:p>
      <w:pPr>
        <w:pStyle w:val="ListParagraph"/>
        <w:tabs>
          <w:tab w:val="clear" w:pos="720"/>
          <w:tab w:val="left" w:pos="540" w:leader="none"/>
        </w:tabs>
        <w:ind w:left="113" w:hanging="0"/>
        <w:rPr/>
      </w:pPr>
      <w:r>
        <w:rPr>
          <w:rFonts w:cs="Times New Roman" w:ascii="Verdana" w:hAnsi="Verdana"/>
          <w:sz w:val="18"/>
          <w:szCs w:val="18"/>
        </w:rPr>
        <w:t>Il numero dei pasti presunto calcolato sulla base dell’attuale organizzazione</w:t>
      </w:r>
      <w:r>
        <w:rPr>
          <w:rFonts w:cs="Times New Roman" w:ascii="Verdana" w:hAnsi="Verdana"/>
          <w:spacing w:val="-16"/>
          <w:sz w:val="18"/>
          <w:szCs w:val="18"/>
        </w:rPr>
        <w:t xml:space="preserve"> </w:t>
      </w:r>
      <w:r>
        <w:rPr>
          <w:rFonts w:cs="Times New Roman" w:ascii="Verdana" w:hAnsi="Verdana"/>
          <w:sz w:val="18"/>
          <w:szCs w:val="18"/>
        </w:rPr>
        <w:t xml:space="preserve">scolastica, è di circa 11.900 pasti annui da erogarsi presso i vari plessi scolastici (Scuola Infanzia – Primaria – Secondaria 1° grado in Cascia capoluogo -  Primaria Plesso in frazione Avendita) dell'“Istituto Omnicomprensivo Cascia” sito in Piazzale Papa Leone XIII – Cascia. </w:t>
      </w:r>
    </w:p>
    <w:p>
      <w:pPr>
        <w:pStyle w:val="Normal"/>
        <w:tabs>
          <w:tab w:val="clear" w:pos="720"/>
          <w:tab w:val="left" w:pos="540" w:leader="none"/>
        </w:tabs>
        <w:ind w:left="113" w:hanging="0"/>
        <w:jc w:val="both"/>
        <w:rPr/>
      </w:pPr>
      <w:r>
        <w:rPr>
          <w:rFonts w:cs="Times New Roman" w:ascii="Verdana" w:hAnsi="Verdana"/>
          <w:sz w:val="18"/>
          <w:szCs w:val="18"/>
        </w:rPr>
        <w:t>L'aggiudicatario dovrà avvalersi come centro di cottura unico della cucina della Scuola Infanzia di Cascia sita in Viale Cavour.</w:t>
      </w:r>
    </w:p>
    <w:p>
      <w:pPr>
        <w:pStyle w:val="Corpotesto1"/>
        <w:spacing w:lineRule="auto" w:line="240"/>
        <w:ind w:left="113" w:hanging="0"/>
        <w:rPr/>
      </w:pPr>
      <w:r>
        <w:rPr>
          <w:rFonts w:cs="Times New Roman" w:ascii="Verdana" w:hAnsi="Verdana"/>
          <w:sz w:val="18"/>
          <w:szCs w:val="18"/>
        </w:rPr>
        <w:t>L’utenza è composta da alunni, docenti e personale ausiliario delle scuole dell’infanzia, primaria e secondaria di primo grado del Comune di Cascia. L'appalto è a misura, pertanto il quantitativo</w:t>
      </w:r>
      <w:r>
        <w:rPr>
          <w:rFonts w:cs="Times New Roman" w:ascii="Verdana" w:hAnsi="Verdana"/>
          <w:spacing w:val="35"/>
          <w:sz w:val="18"/>
          <w:szCs w:val="18"/>
        </w:rPr>
        <w:t xml:space="preserve"> </w:t>
      </w:r>
      <w:r>
        <w:rPr>
          <w:rFonts w:cs="Times New Roman" w:ascii="Verdana" w:hAnsi="Verdana"/>
          <w:sz w:val="18"/>
          <w:szCs w:val="18"/>
        </w:rPr>
        <w:t>dei</w:t>
      </w:r>
      <w:r>
        <w:rPr>
          <w:rFonts w:cs="Times New Roman" w:ascii="Verdana" w:hAnsi="Verdana"/>
          <w:spacing w:val="34"/>
          <w:sz w:val="18"/>
          <w:szCs w:val="18"/>
        </w:rPr>
        <w:t xml:space="preserve"> </w:t>
      </w:r>
      <w:r>
        <w:rPr>
          <w:rFonts w:cs="Times New Roman" w:ascii="Verdana" w:hAnsi="Verdana"/>
          <w:sz w:val="18"/>
          <w:szCs w:val="18"/>
        </w:rPr>
        <w:t>pasti</w:t>
      </w:r>
      <w:r>
        <w:rPr>
          <w:rFonts w:cs="Times New Roman" w:ascii="Verdana" w:hAnsi="Verdana"/>
          <w:spacing w:val="34"/>
          <w:sz w:val="18"/>
          <w:szCs w:val="18"/>
        </w:rPr>
        <w:t xml:space="preserve"> stimat</w:t>
      </w:r>
      <w:r>
        <w:rPr>
          <w:rFonts w:cs="Times New Roman" w:ascii="Verdana" w:hAnsi="Verdana"/>
          <w:sz w:val="18"/>
          <w:szCs w:val="18"/>
        </w:rPr>
        <w:t>i</w:t>
      </w:r>
      <w:r>
        <w:rPr>
          <w:rFonts w:cs="Times New Roman" w:ascii="Verdana" w:hAnsi="Verdana"/>
          <w:spacing w:val="34"/>
          <w:sz w:val="18"/>
          <w:szCs w:val="18"/>
        </w:rPr>
        <w:t xml:space="preserve"> </w:t>
      </w:r>
      <w:r>
        <w:rPr>
          <w:rFonts w:cs="Times New Roman" w:ascii="Verdana" w:hAnsi="Verdana"/>
          <w:sz w:val="18"/>
          <w:szCs w:val="18"/>
        </w:rPr>
        <w:t>è</w:t>
      </w:r>
      <w:r>
        <w:rPr>
          <w:rFonts w:cs="Times New Roman" w:ascii="Verdana" w:hAnsi="Verdana"/>
          <w:spacing w:val="35"/>
          <w:sz w:val="18"/>
          <w:szCs w:val="18"/>
        </w:rPr>
        <w:t xml:space="preserve"> </w:t>
      </w:r>
      <w:r>
        <w:rPr>
          <w:rFonts w:cs="Times New Roman" w:ascii="Verdana" w:hAnsi="Verdana"/>
          <w:sz w:val="18"/>
          <w:szCs w:val="18"/>
        </w:rPr>
        <w:t>puramente</w:t>
      </w:r>
      <w:r>
        <w:rPr>
          <w:rFonts w:cs="Times New Roman" w:ascii="Verdana" w:hAnsi="Verdana"/>
          <w:spacing w:val="35"/>
          <w:sz w:val="18"/>
          <w:szCs w:val="18"/>
        </w:rPr>
        <w:t xml:space="preserve"> </w:t>
      </w:r>
      <w:r>
        <w:rPr>
          <w:rFonts w:cs="Times New Roman" w:ascii="Verdana" w:hAnsi="Verdana"/>
          <w:sz w:val="18"/>
          <w:szCs w:val="18"/>
        </w:rPr>
        <w:t>indicativo</w:t>
      </w:r>
      <w:r>
        <w:rPr>
          <w:rFonts w:cs="Times New Roman" w:ascii="Verdana" w:hAnsi="Verdana"/>
          <w:spacing w:val="35"/>
          <w:sz w:val="18"/>
          <w:szCs w:val="18"/>
        </w:rPr>
        <w:t xml:space="preserve"> </w:t>
      </w:r>
      <w:r>
        <w:rPr>
          <w:rFonts w:cs="Times New Roman" w:ascii="Verdana" w:hAnsi="Verdana"/>
          <w:sz w:val="18"/>
          <w:szCs w:val="18"/>
        </w:rPr>
        <w:t>e</w:t>
      </w:r>
      <w:r>
        <w:rPr>
          <w:rFonts w:cs="Times New Roman" w:ascii="Verdana" w:hAnsi="Verdana"/>
          <w:spacing w:val="35"/>
          <w:sz w:val="18"/>
          <w:szCs w:val="18"/>
        </w:rPr>
        <w:t xml:space="preserve"> </w:t>
      </w:r>
      <w:r>
        <w:rPr>
          <w:rFonts w:cs="Times New Roman" w:ascii="Verdana" w:hAnsi="Verdana"/>
          <w:sz w:val="18"/>
          <w:szCs w:val="18"/>
        </w:rPr>
        <w:t>non</w:t>
      </w:r>
      <w:r>
        <w:rPr>
          <w:rFonts w:cs="Times New Roman" w:ascii="Verdana" w:hAnsi="Verdana"/>
          <w:spacing w:val="33"/>
          <w:sz w:val="18"/>
          <w:szCs w:val="18"/>
        </w:rPr>
        <w:t xml:space="preserve"> </w:t>
      </w:r>
      <w:r>
        <w:rPr>
          <w:rFonts w:cs="Times New Roman" w:ascii="Verdana" w:hAnsi="Verdana"/>
          <w:sz w:val="18"/>
          <w:szCs w:val="18"/>
        </w:rPr>
        <w:t>costituisce</w:t>
      </w:r>
      <w:r>
        <w:rPr>
          <w:rFonts w:cs="Times New Roman" w:ascii="Verdana" w:hAnsi="Verdana"/>
          <w:spacing w:val="35"/>
          <w:sz w:val="18"/>
          <w:szCs w:val="18"/>
        </w:rPr>
        <w:t xml:space="preserve"> </w:t>
      </w:r>
      <w:r>
        <w:rPr>
          <w:rFonts w:cs="Times New Roman" w:ascii="Verdana" w:hAnsi="Verdana"/>
          <w:sz w:val="18"/>
          <w:szCs w:val="18"/>
        </w:rPr>
        <w:t>impegno</w:t>
      </w:r>
      <w:r>
        <w:rPr>
          <w:rFonts w:cs="Times New Roman" w:ascii="Verdana" w:hAnsi="Verdana"/>
          <w:spacing w:val="33"/>
          <w:sz w:val="18"/>
          <w:szCs w:val="18"/>
        </w:rPr>
        <w:t xml:space="preserve"> </w:t>
      </w:r>
      <w:r>
        <w:rPr>
          <w:rFonts w:cs="Times New Roman" w:ascii="Verdana" w:hAnsi="Verdana"/>
          <w:sz w:val="18"/>
          <w:szCs w:val="18"/>
        </w:rPr>
        <w:t>per l’Amministrazione Comunale</w:t>
      </w:r>
      <w:r>
        <w:rPr>
          <w:rFonts w:cs="Times New Roman" w:ascii="Verdana" w:hAnsi="Verdana"/>
          <w:b/>
          <w:sz w:val="18"/>
          <w:szCs w:val="18"/>
        </w:rPr>
        <w:t xml:space="preserve"> </w:t>
      </w:r>
      <w:r>
        <w:rPr>
          <w:rFonts w:cs="Times New Roman" w:ascii="Verdana" w:hAnsi="Verdana"/>
          <w:color w:val="000000"/>
          <w:sz w:val="18"/>
          <w:szCs w:val="18"/>
        </w:rPr>
        <w:t>in quanto il reale quantitativo annuo dei pasti potrà variare, sia in diminuzione che in aumento, per effetto della scelta di utilizzo del servizio da parte dell’utenza o per modifica dell’orario scolastico in seguito a diversa organizzazione didattica.</w:t>
      </w:r>
    </w:p>
    <w:p>
      <w:pPr>
        <w:pStyle w:val="Titolo1"/>
        <w:tabs>
          <w:tab w:val="clear" w:pos="720"/>
          <w:tab w:val="left" w:pos="463" w:leader="none"/>
        </w:tabs>
        <w:spacing w:lineRule="auto" w:line="240" w:before="69" w:after="0"/>
        <w:ind w:left="102" w:hanging="0"/>
        <w:rPr>
          <w:rFonts w:ascii="Verdana" w:hAnsi="Verdana"/>
          <w:sz w:val="18"/>
          <w:szCs w:val="18"/>
          <w:u w:val="none" w:color="000000"/>
        </w:rPr>
      </w:pPr>
      <w:r>
        <w:rPr>
          <w:rFonts w:ascii="Verdana" w:hAnsi="Verdana"/>
          <w:sz w:val="18"/>
          <w:szCs w:val="18"/>
          <w:u w:val="none" w:color="000000"/>
        </w:rPr>
      </w:r>
    </w:p>
    <w:p>
      <w:pPr>
        <w:pStyle w:val="Corpotesto1"/>
        <w:spacing w:lineRule="auto" w:line="240"/>
        <w:ind w:left="111" w:hanging="0"/>
        <w:jc w:val="left"/>
        <w:rPr/>
      </w:pPr>
      <w:r>
        <w:rPr>
          <w:rFonts w:ascii="Verdana" w:hAnsi="Verdana"/>
          <w:b/>
          <w:bCs/>
          <w:sz w:val="18"/>
          <w:szCs w:val="18"/>
        </w:rPr>
        <w:tab/>
        <w:t>4.1 CLAUSOLA SOCIALE</w:t>
      </w:r>
    </w:p>
    <w:p>
      <w:pPr>
        <w:pStyle w:val="Testopreformattato"/>
        <w:spacing w:before="170" w:after="0"/>
        <w:ind w:left="111" w:hanging="0"/>
        <w:jc w:val="both"/>
        <w:rPr/>
      </w:pPr>
      <w:r>
        <w:rPr>
          <w:rFonts w:cs="Verdana" w:ascii="Verdana" w:hAnsi="Verdana"/>
          <w:sz w:val="18"/>
          <w:szCs w:val="18"/>
        </w:rPr>
        <w:t>Al fine di promuovere la stabilità occupazionale nel rispetto dei principi dell'Unione Europea, e ferma restando la necessaria armonizzazione con l’organizzazione dell’operatore economico subentrante e con le esigenze tecnico-organizzative e di manodopera previste nel nuovo contratto, l’aggiudicatario del contratto di appalto è tenuto ad assorbire prioritariamente nel proprio organico il personale già operante alle dipendenze dell’aggiudicatario uscente, come previsto dall’articolo 50 del Codice, garantendo l’applicazione dei CCNL di settore, di cui all’art. 51 del d.lgs. 15 giugno 2015, n. 81. A tal fine, in attuazione delle linee Guida ANAC n. 13, l’operatore economico è tenuto ad accettare la clausola sociale fermo restando che, come indicato nelle linee guida medesime, “</w:t>
      </w:r>
      <w:r>
        <w:rPr>
          <w:rFonts w:cs="Verdana" w:ascii="Verdana" w:hAnsi="Verdana"/>
          <w:i/>
          <w:iCs/>
          <w:sz w:val="18"/>
          <w:szCs w:val="18"/>
        </w:rPr>
        <w:t>l’applicazione della clausola sociale non comporta un indiscriminato e generalizzato dovere di assorbimento del personale utilizzato dall’impresa uscente, dovendo tale obbligo essere armonizzato con l’organizzazione aziendale prescelta dal nuovo affidatario</w:t>
      </w:r>
      <w:r>
        <w:rPr>
          <w:rFonts w:cs="Verdana" w:ascii="Verdana" w:hAnsi="Verdana"/>
          <w:sz w:val="18"/>
          <w:szCs w:val="18"/>
        </w:rPr>
        <w:t xml:space="preserve">”. L’operatore economico che si trovi nella necessità di cui al presente punto, è tenuto ad allegare all’offerta (nell’ambito della busta amministrativa), un </w:t>
      </w:r>
      <w:r>
        <w:rPr>
          <w:rFonts w:cs="Verdana" w:ascii="Verdana" w:hAnsi="Verdana"/>
          <w:sz w:val="18"/>
          <w:szCs w:val="18"/>
          <w:u w:val="single"/>
        </w:rPr>
        <w:t>progetto di riassorbimento</w:t>
      </w:r>
      <w:r>
        <w:rPr>
          <w:rFonts w:cs="Verdana" w:ascii="Verdana" w:hAnsi="Verdana"/>
          <w:sz w:val="18"/>
          <w:szCs w:val="18"/>
        </w:rPr>
        <w:t xml:space="preserve"> atto ad illustrare le concrete modalità di applicazione della clausola sociale.</w:t>
      </w:r>
    </w:p>
    <w:p>
      <w:pPr>
        <w:pStyle w:val="Corpotesto1"/>
        <w:spacing w:lineRule="auto" w:line="240"/>
        <w:ind w:left="111" w:hanging="0"/>
        <w:jc w:val="left"/>
        <w:rPr>
          <w:rFonts w:ascii="Verdana" w:hAnsi="Verdana"/>
          <w:b/>
          <w:b/>
          <w:bCs/>
          <w:sz w:val="18"/>
          <w:szCs w:val="18"/>
        </w:rPr>
      </w:pPr>
      <w:r>
        <w:rPr>
          <w:rFonts w:ascii="Verdana" w:hAnsi="Verdana"/>
          <w:b/>
          <w:bCs/>
          <w:sz w:val="18"/>
          <w:szCs w:val="18"/>
        </w:rPr>
      </w:r>
    </w:p>
    <w:p>
      <w:pPr>
        <w:pStyle w:val="Corpotesto1"/>
        <w:spacing w:lineRule="auto" w:line="240"/>
        <w:ind w:left="111" w:hanging="0"/>
        <w:jc w:val="left"/>
        <w:rPr/>
      </w:pPr>
      <w:r>
        <w:rPr>
          <w:rFonts w:ascii="Verdana" w:hAnsi="Verdana"/>
          <w:b/>
          <w:bCs/>
          <w:sz w:val="18"/>
          <w:szCs w:val="18"/>
        </w:rPr>
        <w:t xml:space="preserve">5. </w:t>
      </w:r>
      <w:r>
        <w:rPr>
          <w:rFonts w:ascii="Verdana" w:hAnsi="Verdana"/>
          <w:b/>
          <w:bCs/>
          <w:sz w:val="18"/>
          <w:szCs w:val="18"/>
          <w:u w:val="thick"/>
        </w:rPr>
        <w:t>CANALI DI COMUNICAZIONE</w:t>
      </w:r>
    </w:p>
    <w:p>
      <w:pPr>
        <w:pStyle w:val="Normal"/>
        <w:ind w:left="113" w:right="113" w:hanging="0"/>
        <w:jc w:val="both"/>
        <w:rPr/>
      </w:pPr>
      <w:r>
        <w:rPr>
          <w:rFonts w:ascii="Verdana" w:hAnsi="Verdana"/>
          <w:sz w:val="18"/>
          <w:szCs w:val="18"/>
        </w:rPr>
        <w:t xml:space="preserve">Ai sensi dell'art. 52 del D.Lgs 50/2016, si avvisa che le comunicazioni inerenti il procedimento di affidamento della presente procedura saranno di regola effettuate tramite la piattaforma telematica MEPA  all'indirizzo </w:t>
      </w:r>
      <w:hyperlink r:id="rId8">
        <w:r>
          <w:rPr>
            <w:rStyle w:val="CollegamentoInternet"/>
            <w:rFonts w:ascii="Verdana" w:hAnsi="Verdana"/>
            <w:sz w:val="18"/>
            <w:szCs w:val="18"/>
          </w:rPr>
          <w:t xml:space="preserve">www.acquistinretepa.it, </w:t>
        </w:r>
      </w:hyperlink>
      <w:r>
        <w:rPr>
          <w:rFonts w:ascii="Verdana" w:hAnsi="Verdana"/>
          <w:sz w:val="18"/>
          <w:szCs w:val="18"/>
        </w:rPr>
        <w:t>sezione "comunicazioni", ovvero all’indirizzo PEC indicati dai concorrenti nella modulistica di gara. In relazione a ciò è fatto obbligo, ad ogni concorrente, di indicare, all’atto della presentazione dell’offerta, il domicilio eletto per le comunicazioni nonché un indirizzo P.E.C. abilitato alla ricezione di qualsivoglia comunicazione e documentazione afferente alla gara. Eventuali modifiche dell’indirizzo PEC o problemi temporanei nell’utilizzo di tale forma di comunicazione, dovranno essere tempestivamente segnalate al Responsabile. Diversamente il Comune declina ogni responsabilità per il tardivo o mancato recapito delle comunicazioni. In caso di raggruppamenti temporanei, GEIE, aggregazioni di imprese di rete o di consorzi ordinari, anche se non ancora costituiti formalmente, la comunicazione recapitata al mandatario o futuro mandatario ovvero al Consorzio si intende validamente resa a tutti gli operatori economici raggruppati, consorziati o aggregati. In caso di avvalimento, la comunicazione recapitata all’offerente si intende validamente resa a tutti gli operatori economici ausiliari.</w:t>
      </w:r>
    </w:p>
    <w:p>
      <w:pPr>
        <w:pStyle w:val="Normal"/>
        <w:ind w:left="113" w:right="113" w:hanging="0"/>
        <w:jc w:val="both"/>
        <w:rPr>
          <w:rFonts w:ascii="Verdana" w:hAnsi="Verdana"/>
          <w:sz w:val="18"/>
          <w:szCs w:val="18"/>
        </w:rPr>
      </w:pPr>
      <w:r>
        <w:rPr>
          <w:rFonts w:ascii="Verdana" w:hAnsi="Verdana"/>
          <w:sz w:val="18"/>
          <w:szCs w:val="18"/>
        </w:rPr>
      </w:r>
    </w:p>
    <w:p>
      <w:pPr>
        <w:pStyle w:val="Titolo1"/>
        <w:tabs>
          <w:tab w:val="clear" w:pos="720"/>
          <w:tab w:val="left" w:pos="463" w:leader="none"/>
        </w:tabs>
        <w:spacing w:lineRule="auto" w:line="240"/>
        <w:ind w:left="102" w:hanging="0"/>
        <w:rPr/>
      </w:pPr>
      <w:r>
        <w:rPr>
          <w:rFonts w:ascii="Verdana" w:hAnsi="Verdana"/>
          <w:sz w:val="18"/>
          <w:szCs w:val="18"/>
          <w:u w:val="none"/>
        </w:rPr>
        <w:t xml:space="preserve">6. </w:t>
      </w:r>
      <w:r>
        <w:rPr>
          <w:rFonts w:ascii="Verdana" w:hAnsi="Verdana"/>
          <w:sz w:val="18"/>
          <w:szCs w:val="18"/>
        </w:rPr>
        <w:t>DURATA DEL SERVIZIO ED EVENTUALI OPZIONI</w:t>
      </w:r>
    </w:p>
    <w:p>
      <w:pPr>
        <w:pStyle w:val="Titolo1"/>
        <w:tabs>
          <w:tab w:val="clear" w:pos="720"/>
          <w:tab w:val="left" w:pos="463" w:leader="none"/>
        </w:tabs>
        <w:spacing w:lineRule="auto" w:line="240"/>
        <w:ind w:left="102" w:hanging="0"/>
        <w:rPr>
          <w:rFonts w:ascii="Verdana" w:hAnsi="Verdana"/>
          <w:sz w:val="18"/>
          <w:szCs w:val="18"/>
        </w:rPr>
      </w:pPr>
      <w:r>
        <w:rPr>
          <w:rFonts w:ascii="Verdana" w:hAnsi="Verdana"/>
          <w:sz w:val="18"/>
          <w:szCs w:val="18"/>
        </w:rPr>
      </w:r>
    </w:p>
    <w:p>
      <w:pPr>
        <w:pStyle w:val="Corpotesto1"/>
        <w:spacing w:lineRule="auto" w:line="240"/>
        <w:ind w:left="113" w:right="113" w:hanging="0"/>
        <w:rPr/>
      </w:pPr>
      <w:r>
        <w:rPr>
          <w:rFonts w:ascii="Verdana" w:hAnsi="Verdana"/>
          <w:sz w:val="18"/>
          <w:szCs w:val="18"/>
        </w:rPr>
        <w:t>Il servizio ha durata di tre anni scolastici 2019/2020 – 2020/2021 – 2021/2022 e dovrà essere svolto a far data dalla stipula del contratto o in caso di necessità o di urgenza, dalla comunicazione ufficiale di avvio del servizio in pendenza della stipula del contratto previa costituzione della cauzione definitiva e della presentazione delle polizze richieste nella presente lettera di invito.</w:t>
      </w:r>
    </w:p>
    <w:p>
      <w:pPr>
        <w:pStyle w:val="Corpotesto1"/>
        <w:spacing w:lineRule="auto" w:line="240"/>
        <w:ind w:left="113" w:right="113" w:hanging="0"/>
        <w:rPr/>
      </w:pPr>
      <w:r>
        <w:rPr>
          <w:rFonts w:ascii="Verdana" w:hAnsi="Verdana"/>
          <w:color w:val="000000"/>
          <w:sz w:val="18"/>
          <w:szCs w:val="18"/>
        </w:rPr>
        <w:t>Il Comune di Cascia si riserva:</w:t>
      </w:r>
    </w:p>
    <w:p>
      <w:pPr>
        <w:pStyle w:val="Normal"/>
        <w:ind w:left="57" w:hanging="0"/>
        <w:jc w:val="both"/>
        <w:rPr/>
      </w:pPr>
      <w:r>
        <w:rPr>
          <w:rFonts w:ascii="Verdana" w:hAnsi="Verdana"/>
          <w:color w:val="000000"/>
          <w:sz w:val="18"/>
          <w:szCs w:val="18"/>
        </w:rPr>
        <w:t>- la facoltà di cui all’art. 106, comma 11 del Codice di modificare la durata del contratto in corso di esecuzione per il tempo strettamente necessario alla conclusione delle procedure volte all’individuazione del nuovo contraente. In tal caso il contraente è tenuto all’esecuzione delle prestazioni oggetto del  contratto agli stessi - o più favorevoli - prezzi, patti e condizioni;</w:t>
      </w:r>
    </w:p>
    <w:p>
      <w:pPr>
        <w:pStyle w:val="Normal"/>
        <w:ind w:left="57" w:hanging="0"/>
        <w:jc w:val="both"/>
        <w:rPr/>
      </w:pPr>
      <w:r>
        <w:rPr>
          <w:rFonts w:ascii="Verdana" w:hAnsi="Verdana"/>
          <w:color w:val="000000"/>
          <w:sz w:val="18"/>
          <w:szCs w:val="18"/>
        </w:rPr>
        <w:t>- di richiedere all'Appaltatore, qualora si renda necessario in corso di esecuzione del contratto, un  aumento o una diminuzione delle prestazioni fino a concorrenza del quinto dell’importo del contratto, ai</w:t>
      </w:r>
      <w:r>
        <w:rPr/>
        <w:t xml:space="preserve"> </w:t>
      </w:r>
      <w:r>
        <w:rPr>
          <w:rFonts w:ascii="Verdana" w:hAnsi="Verdana"/>
          <w:color w:val="000000"/>
          <w:sz w:val="18"/>
          <w:szCs w:val="18"/>
        </w:rPr>
        <w:t>sensi dell'art. 106, c. 12, del Codice.</w:t>
      </w:r>
    </w:p>
    <w:p>
      <w:pPr>
        <w:pStyle w:val="Corpotesto1"/>
        <w:spacing w:lineRule="auto" w:line="240"/>
        <w:ind w:left="111" w:hanging="0"/>
        <w:rPr>
          <w:rFonts w:ascii="Verdana" w:hAnsi="Verdana"/>
          <w:sz w:val="18"/>
          <w:szCs w:val="18"/>
        </w:rPr>
      </w:pPr>
      <w:r>
        <w:rPr>
          <w:rFonts w:ascii="Verdana" w:hAnsi="Verdana"/>
          <w:sz w:val="18"/>
          <w:szCs w:val="18"/>
        </w:rPr>
      </w:r>
    </w:p>
    <w:p>
      <w:pPr>
        <w:pStyle w:val="Normal"/>
        <w:spacing w:before="5" w:after="0"/>
        <w:ind w:left="111" w:hanging="0"/>
        <w:jc w:val="both"/>
        <w:rPr/>
      </w:pPr>
      <w:r>
        <w:rPr>
          <w:rFonts w:ascii="Verdana" w:hAnsi="Verdana"/>
          <w:b/>
          <w:sz w:val="18"/>
          <w:szCs w:val="18"/>
          <w:u w:val="single"/>
        </w:rPr>
        <w:t>7. IMPORTO UNITARIO POSTO A BASE DI GARA – VALORE STIMATO DELL’AFFIDAMENTO</w:t>
      </w:r>
    </w:p>
    <w:p>
      <w:pPr>
        <w:pStyle w:val="Normal"/>
        <w:spacing w:before="5" w:after="0"/>
        <w:ind w:left="111" w:hanging="0"/>
        <w:jc w:val="both"/>
        <w:rPr>
          <w:rFonts w:ascii="Verdana" w:hAnsi="Verdana"/>
          <w:sz w:val="18"/>
          <w:szCs w:val="18"/>
        </w:rPr>
      </w:pPr>
      <w:r>
        <w:rPr>
          <w:rFonts w:ascii="Verdana" w:hAnsi="Verdana"/>
          <w:sz w:val="18"/>
          <w:szCs w:val="18"/>
        </w:rPr>
      </w:r>
    </w:p>
    <w:p>
      <w:pPr>
        <w:pStyle w:val="Normal"/>
        <w:ind w:left="113" w:right="170" w:hanging="0"/>
        <w:jc w:val="both"/>
        <w:rPr/>
      </w:pPr>
      <w:r>
        <w:rPr>
          <w:rFonts w:ascii="Verdana" w:hAnsi="Verdana"/>
          <w:b/>
          <w:bCs/>
          <w:sz w:val="18"/>
          <w:szCs w:val="18"/>
        </w:rPr>
        <w:t xml:space="preserve">L'importo unitario </w:t>
      </w:r>
      <w:bookmarkStart w:id="3" w:name="__DdeLink__8983_1203527157"/>
      <w:r>
        <w:rPr>
          <w:rFonts w:ascii="Verdana" w:hAnsi="Verdana"/>
          <w:b/>
          <w:bCs/>
          <w:sz w:val="18"/>
          <w:szCs w:val="18"/>
        </w:rPr>
        <w:t>di ogni pasto posto a base di gara, è determinato in euro 5,00</w:t>
      </w:r>
      <w:r>
        <w:rPr>
          <w:rFonts w:ascii="Verdana" w:hAnsi="Verdana"/>
          <w:sz w:val="18"/>
          <w:szCs w:val="18"/>
        </w:rPr>
        <w:t xml:space="preserve"> (cinque/00)</w:t>
      </w:r>
      <w:bookmarkEnd w:id="3"/>
      <w:r>
        <w:rPr>
          <w:rFonts w:ascii="Verdana" w:hAnsi="Verdana"/>
          <w:sz w:val="18"/>
          <w:szCs w:val="18"/>
        </w:rPr>
        <w:t xml:space="preserve"> oltre I.V.A. ai sensi di legge. In tale importo unitario come ribassato in sede di offerta, si intendono interamente compensati dal Comune all’Impresa aggiudicataria tutti i servizi, le derrate, le prestazioni del personale, il trasporto, tutte le spese ed ogni altro onere espresso nel capitolato prestazionale allegato alla presente lettera di invito, come migliorato in sede di offerta tecnica. </w:t>
      </w:r>
    </w:p>
    <w:p>
      <w:pPr>
        <w:pStyle w:val="Normal"/>
        <w:ind w:left="113" w:right="170" w:hanging="0"/>
        <w:jc w:val="both"/>
        <w:rPr/>
      </w:pPr>
      <w:r>
        <w:rPr>
          <w:rFonts w:ascii="Verdana" w:hAnsi="Verdana"/>
          <w:sz w:val="18"/>
          <w:szCs w:val="18"/>
        </w:rPr>
        <w:t xml:space="preserve">Il valore complessivo stimato per il triennio di affidamento è pertanto di presunti </w:t>
      </w:r>
      <w:r>
        <w:rPr>
          <w:rFonts w:ascii="Verdana" w:hAnsi="Verdana"/>
          <w:b/>
          <w:sz w:val="18"/>
          <w:szCs w:val="18"/>
        </w:rPr>
        <w:t xml:space="preserve">€ 178.500,00 </w:t>
      </w:r>
      <w:r>
        <w:rPr>
          <w:rFonts w:ascii="Verdana" w:hAnsi="Verdana"/>
          <w:sz w:val="18"/>
          <w:szCs w:val="18"/>
        </w:rPr>
        <w:t>(centosettantottomilacinquecento/00).</w:t>
      </w:r>
    </w:p>
    <w:p>
      <w:pPr>
        <w:pStyle w:val="Normal"/>
        <w:ind w:left="113" w:right="170" w:hanging="0"/>
        <w:jc w:val="both"/>
        <w:rPr/>
      </w:pPr>
      <w:r>
        <w:rPr>
          <w:rFonts w:ascii="Verdana" w:hAnsi="Verdana"/>
          <w:sz w:val="18"/>
          <w:szCs w:val="18"/>
        </w:rPr>
        <w:t>Il Comune di Cascia si ris</w:t>
      </w:r>
      <w:r>
        <w:rPr>
          <w:rFonts w:ascii="Verdana" w:hAnsi="Verdana"/>
          <w:sz w:val="18"/>
          <w:szCs w:val="18"/>
          <w:shd w:fill="FFFFFF" w:val="clear"/>
        </w:rPr>
        <w:t>erva la facoltà di esercitare l’opzione di proroga tecnica ai sensi dell’art.106, co.11;</w:t>
      </w:r>
    </w:p>
    <w:p>
      <w:pPr>
        <w:pStyle w:val="Normal"/>
        <w:ind w:left="113" w:right="170" w:hanging="0"/>
        <w:jc w:val="both"/>
        <w:rPr/>
      </w:pPr>
      <w:r>
        <w:rPr>
          <w:rFonts w:ascii="Verdana" w:hAnsi="Verdana"/>
          <w:sz w:val="18"/>
          <w:szCs w:val="18"/>
          <w:shd w:fill="FFFFFF" w:val="clear"/>
        </w:rPr>
        <w:t>Ai sensi dell'art. 35 del codice l'importo stimato dell'appalto, considerate tutte le opzioni previste nel precedente art. 6 e nel presente articolo, ammonta a presunti euro 208.250,00 (duecentottomiladuecentocinquanta/00).</w:t>
      </w:r>
    </w:p>
    <w:p>
      <w:pPr>
        <w:pStyle w:val="Normal"/>
        <w:ind w:left="113" w:right="170" w:hanging="0"/>
        <w:jc w:val="both"/>
        <w:rPr/>
      </w:pPr>
      <w:r>
        <w:rPr>
          <w:rFonts w:ascii="Verdana" w:hAnsi="Verdana"/>
          <w:sz w:val="18"/>
          <w:szCs w:val="18"/>
        </w:rPr>
        <w:t xml:space="preserve">Ai sensi dell'art. 23 comma 16 del Codice, l'importo dell'appalto comprende anche il costo della manodopera che questo ente ha stimato, per il triennio di affidamento, in euro 70.805,00. Detto importo costituisce una mera stima presunta non impegnativa per il concorrente che invece è tenuto ad indicare i propri costi della manodopera nell'ambito dell'offerta economica. </w:t>
      </w:r>
    </w:p>
    <w:p>
      <w:pPr>
        <w:pStyle w:val="Normal"/>
        <w:ind w:left="113" w:right="170" w:hanging="0"/>
        <w:jc w:val="both"/>
        <w:rPr/>
      </w:pPr>
      <w:r>
        <w:rPr>
          <w:rFonts w:ascii="Verdana" w:hAnsi="Verdana"/>
          <w:sz w:val="18"/>
          <w:szCs w:val="18"/>
        </w:rPr>
        <w:t>L’appalto è finanziato con fondi ordinari di bilancio. I pagamenti saranno effettuati in conformità alle disposizioni di legge ed alle norme regolamentari in materia di contabilità. Si</w:t>
      </w:r>
      <w:r>
        <w:rPr>
          <w:rFonts w:ascii="Verdana" w:hAnsi="Verdana"/>
          <w:spacing w:val="-11"/>
          <w:sz w:val="18"/>
          <w:szCs w:val="18"/>
        </w:rPr>
        <w:t xml:space="preserve"> </w:t>
      </w:r>
      <w:r>
        <w:rPr>
          <w:rFonts w:ascii="Verdana" w:hAnsi="Verdana"/>
          <w:sz w:val="18"/>
          <w:szCs w:val="18"/>
        </w:rPr>
        <w:t>dà</w:t>
      </w:r>
      <w:r>
        <w:rPr>
          <w:rFonts w:ascii="Verdana" w:hAnsi="Verdana"/>
          <w:spacing w:val="-12"/>
          <w:sz w:val="18"/>
          <w:szCs w:val="18"/>
        </w:rPr>
        <w:t xml:space="preserve"> </w:t>
      </w:r>
      <w:r>
        <w:rPr>
          <w:rFonts w:ascii="Verdana" w:hAnsi="Verdana"/>
          <w:sz w:val="18"/>
          <w:szCs w:val="18"/>
        </w:rPr>
        <w:t>atto,</w:t>
      </w:r>
      <w:r>
        <w:rPr>
          <w:rFonts w:ascii="Verdana" w:hAnsi="Verdana"/>
          <w:spacing w:val="-11"/>
          <w:sz w:val="18"/>
          <w:szCs w:val="18"/>
        </w:rPr>
        <w:t xml:space="preserve"> </w:t>
      </w:r>
      <w:r>
        <w:rPr>
          <w:rFonts w:ascii="Verdana" w:hAnsi="Verdana"/>
          <w:sz w:val="18"/>
          <w:szCs w:val="18"/>
        </w:rPr>
        <w:t>con</w:t>
      </w:r>
      <w:r>
        <w:rPr>
          <w:rFonts w:ascii="Verdana" w:hAnsi="Verdana"/>
          <w:spacing w:val="-9"/>
          <w:sz w:val="18"/>
          <w:szCs w:val="18"/>
        </w:rPr>
        <w:t xml:space="preserve"> </w:t>
      </w:r>
      <w:r>
        <w:rPr>
          <w:rFonts w:ascii="Verdana" w:hAnsi="Verdana"/>
          <w:sz w:val="18"/>
          <w:szCs w:val="18"/>
        </w:rPr>
        <w:t>riferimento</w:t>
      </w:r>
      <w:r>
        <w:rPr>
          <w:rFonts w:ascii="Verdana" w:hAnsi="Verdana"/>
          <w:spacing w:val="-9"/>
          <w:sz w:val="18"/>
          <w:szCs w:val="18"/>
        </w:rPr>
        <w:t xml:space="preserve"> </w:t>
      </w:r>
      <w:r>
        <w:rPr>
          <w:rFonts w:ascii="Verdana" w:hAnsi="Verdana"/>
          <w:sz w:val="18"/>
          <w:szCs w:val="18"/>
        </w:rPr>
        <w:t>all’art.</w:t>
      </w:r>
      <w:r>
        <w:rPr>
          <w:rFonts w:ascii="Verdana" w:hAnsi="Verdana"/>
          <w:spacing w:val="-9"/>
          <w:sz w:val="18"/>
          <w:szCs w:val="18"/>
        </w:rPr>
        <w:t xml:space="preserve"> </w:t>
      </w:r>
      <w:r>
        <w:rPr>
          <w:rFonts w:ascii="Verdana" w:hAnsi="Verdana"/>
          <w:sz w:val="18"/>
          <w:szCs w:val="18"/>
        </w:rPr>
        <w:t>26</w:t>
      </w:r>
      <w:r>
        <w:rPr>
          <w:rFonts w:ascii="Verdana" w:hAnsi="Verdana"/>
          <w:spacing w:val="-11"/>
          <w:sz w:val="18"/>
          <w:szCs w:val="18"/>
        </w:rPr>
        <w:t xml:space="preserve"> </w:t>
      </w:r>
      <w:r>
        <w:rPr>
          <w:rFonts w:ascii="Verdana" w:hAnsi="Verdana"/>
          <w:sz w:val="18"/>
          <w:szCs w:val="18"/>
        </w:rPr>
        <w:t>del</w:t>
      </w:r>
      <w:r>
        <w:rPr>
          <w:rFonts w:ascii="Verdana" w:hAnsi="Verdana"/>
          <w:spacing w:val="-8"/>
          <w:sz w:val="18"/>
          <w:szCs w:val="18"/>
        </w:rPr>
        <w:t xml:space="preserve"> </w:t>
      </w:r>
      <w:r>
        <w:rPr>
          <w:rFonts w:ascii="Verdana" w:hAnsi="Verdana"/>
          <w:sz w:val="18"/>
          <w:szCs w:val="18"/>
        </w:rPr>
        <w:t>D.Lgs.</w:t>
      </w:r>
      <w:r>
        <w:rPr>
          <w:rFonts w:ascii="Verdana" w:hAnsi="Verdana"/>
          <w:spacing w:val="-11"/>
          <w:sz w:val="18"/>
          <w:szCs w:val="18"/>
        </w:rPr>
        <w:t xml:space="preserve"> </w:t>
      </w:r>
      <w:r>
        <w:rPr>
          <w:rFonts w:ascii="Verdana" w:hAnsi="Verdana"/>
          <w:sz w:val="18"/>
          <w:szCs w:val="18"/>
        </w:rPr>
        <w:t>n.</w:t>
      </w:r>
      <w:r>
        <w:rPr>
          <w:rFonts w:ascii="Verdana" w:hAnsi="Verdana"/>
          <w:spacing w:val="-9"/>
          <w:sz w:val="18"/>
          <w:szCs w:val="18"/>
        </w:rPr>
        <w:t xml:space="preserve"> </w:t>
      </w:r>
      <w:r>
        <w:rPr>
          <w:rFonts w:ascii="Verdana" w:hAnsi="Verdana"/>
          <w:sz w:val="18"/>
          <w:szCs w:val="18"/>
        </w:rPr>
        <w:t>81/2008</w:t>
      </w:r>
      <w:r>
        <w:rPr>
          <w:rFonts w:ascii="Verdana" w:hAnsi="Verdana"/>
          <w:spacing w:val="-11"/>
          <w:sz w:val="18"/>
          <w:szCs w:val="18"/>
        </w:rPr>
        <w:t xml:space="preserve">, </w:t>
      </w:r>
      <w:r>
        <w:rPr>
          <w:rFonts w:ascii="Verdana" w:hAnsi="Verdana"/>
          <w:sz w:val="18"/>
          <w:szCs w:val="18"/>
        </w:rPr>
        <w:t>che</w:t>
      </w:r>
      <w:r>
        <w:rPr>
          <w:rFonts w:ascii="Verdana" w:hAnsi="Verdana"/>
          <w:spacing w:val="-12"/>
          <w:sz w:val="18"/>
          <w:szCs w:val="18"/>
        </w:rPr>
        <w:t xml:space="preserve"> </w:t>
      </w:r>
      <w:r>
        <w:rPr>
          <w:rFonts w:ascii="Verdana" w:hAnsi="Verdana"/>
          <w:sz w:val="18"/>
          <w:szCs w:val="18"/>
        </w:rPr>
        <w:t>in</w:t>
      </w:r>
      <w:r>
        <w:rPr>
          <w:rFonts w:ascii="Verdana" w:hAnsi="Verdana"/>
          <w:spacing w:val="-9"/>
          <w:sz w:val="18"/>
          <w:szCs w:val="18"/>
        </w:rPr>
        <w:t xml:space="preserve"> </w:t>
      </w:r>
      <w:r>
        <w:rPr>
          <w:rFonts w:ascii="Verdana" w:hAnsi="Verdana"/>
          <w:sz w:val="18"/>
          <w:szCs w:val="18"/>
        </w:rPr>
        <w:t>relazione</w:t>
      </w:r>
      <w:r>
        <w:rPr>
          <w:rFonts w:ascii="Verdana" w:hAnsi="Verdana"/>
          <w:spacing w:val="-10"/>
          <w:sz w:val="18"/>
          <w:szCs w:val="18"/>
        </w:rPr>
        <w:t xml:space="preserve"> </w:t>
      </w:r>
      <w:r>
        <w:rPr>
          <w:rFonts w:ascii="Verdana" w:hAnsi="Verdana"/>
          <w:sz w:val="18"/>
          <w:szCs w:val="18"/>
        </w:rPr>
        <w:t>al</w:t>
      </w:r>
      <w:r>
        <w:rPr>
          <w:rFonts w:ascii="Verdana" w:hAnsi="Verdana"/>
          <w:spacing w:val="-8"/>
          <w:sz w:val="18"/>
          <w:szCs w:val="18"/>
        </w:rPr>
        <w:t xml:space="preserve"> </w:t>
      </w:r>
      <w:r>
        <w:rPr>
          <w:rFonts w:ascii="Verdana" w:hAnsi="Verdana"/>
          <w:sz w:val="18"/>
          <w:szCs w:val="18"/>
        </w:rPr>
        <w:t>presente</w:t>
      </w:r>
      <w:r>
        <w:rPr>
          <w:rFonts w:ascii="Verdana" w:hAnsi="Verdana"/>
          <w:spacing w:val="-12"/>
          <w:sz w:val="18"/>
          <w:szCs w:val="18"/>
        </w:rPr>
        <w:t xml:space="preserve"> </w:t>
      </w:r>
      <w:r>
        <w:rPr>
          <w:rFonts w:ascii="Verdana" w:hAnsi="Verdana"/>
          <w:sz w:val="18"/>
          <w:szCs w:val="18"/>
        </w:rPr>
        <w:t>appalto</w:t>
      </w:r>
      <w:r>
        <w:rPr>
          <w:rFonts w:ascii="Verdana" w:hAnsi="Verdana"/>
          <w:spacing w:val="-11"/>
          <w:sz w:val="18"/>
          <w:szCs w:val="18"/>
        </w:rPr>
        <w:t xml:space="preserve"> </w:t>
      </w:r>
      <w:r>
        <w:rPr>
          <w:rFonts w:ascii="Verdana" w:hAnsi="Verdana"/>
          <w:sz w:val="18"/>
          <w:szCs w:val="18"/>
          <w:shd w:fill="FFFFFF" w:val="clear"/>
        </w:rPr>
        <w:t>non</w:t>
      </w:r>
      <w:r>
        <w:rPr>
          <w:rFonts w:ascii="Verdana" w:hAnsi="Verdana"/>
          <w:spacing w:val="-13"/>
          <w:sz w:val="18"/>
          <w:szCs w:val="18"/>
          <w:shd w:fill="FFFFFF" w:val="clear"/>
        </w:rPr>
        <w:t xml:space="preserve"> </w:t>
      </w:r>
      <w:r>
        <w:rPr>
          <w:rFonts w:ascii="Verdana" w:hAnsi="Verdana"/>
          <w:sz w:val="18"/>
          <w:szCs w:val="18"/>
          <w:shd w:fill="FFFFFF" w:val="clear"/>
        </w:rPr>
        <w:t>sussistono rischi da interferenza come risulta dal</w:t>
      </w:r>
      <w:r>
        <w:rPr>
          <w:rFonts w:ascii="Verdana" w:hAnsi="Verdana"/>
          <w:spacing w:val="-19"/>
          <w:sz w:val="18"/>
          <w:szCs w:val="18"/>
          <w:shd w:fill="FFFFFF" w:val="clear"/>
        </w:rPr>
        <w:t xml:space="preserve"> </w:t>
      </w:r>
      <w:r>
        <w:rPr>
          <w:rFonts w:ascii="Verdana" w:hAnsi="Verdana"/>
          <w:sz w:val="18"/>
          <w:szCs w:val="18"/>
          <w:shd w:fill="FFFFFF" w:val="clear"/>
        </w:rPr>
        <w:t xml:space="preserve">DUVRI allegato al capitolato (sub A). </w:t>
      </w:r>
    </w:p>
    <w:p>
      <w:pPr>
        <w:pStyle w:val="Normal"/>
        <w:jc w:val="both"/>
        <w:rPr>
          <w:rFonts w:ascii="Verdana" w:hAnsi="Verdana"/>
          <w:sz w:val="18"/>
          <w:szCs w:val="18"/>
        </w:rPr>
      </w:pPr>
      <w:r>
        <w:rPr>
          <w:rFonts w:ascii="Verdana" w:hAnsi="Verdana"/>
          <w:sz w:val="18"/>
          <w:szCs w:val="18"/>
        </w:rPr>
      </w:r>
    </w:p>
    <w:p>
      <w:pPr>
        <w:pStyle w:val="Normal"/>
        <w:jc w:val="both"/>
        <w:rPr/>
      </w:pPr>
      <w:r>
        <w:rPr>
          <w:rFonts w:cs="Verdana" w:ascii="Verdana" w:hAnsi="Verdana"/>
          <w:b/>
          <w:sz w:val="18"/>
          <w:szCs w:val="18"/>
        </w:rPr>
        <w:t xml:space="preserve">8. </w:t>
      </w:r>
      <w:r>
        <w:rPr>
          <w:rFonts w:cs="Verdana" w:ascii="Verdana" w:hAnsi="Verdana"/>
          <w:b/>
          <w:sz w:val="18"/>
          <w:szCs w:val="18"/>
          <w:u w:val="single"/>
        </w:rPr>
        <w:t>SOGGETTI AMMESSI E REQUISITI DI AMMISSIONE</w:t>
      </w:r>
    </w:p>
    <w:p>
      <w:pPr>
        <w:pStyle w:val="Normal"/>
        <w:jc w:val="both"/>
        <w:rPr>
          <w:rFonts w:ascii="Verdana" w:hAnsi="Verdana" w:cs="Verdana"/>
          <w:b/>
          <w:b/>
          <w:bCs/>
          <w:sz w:val="18"/>
          <w:szCs w:val="18"/>
          <w:u w:val="single"/>
        </w:rPr>
      </w:pPr>
      <w:r>
        <w:rPr>
          <w:rFonts w:cs="Verdana" w:ascii="Verdana" w:hAnsi="Verdana"/>
          <w:b/>
          <w:bCs/>
          <w:sz w:val="18"/>
          <w:szCs w:val="18"/>
          <w:u w:val="single"/>
        </w:rPr>
      </w:r>
    </w:p>
    <w:p>
      <w:pPr>
        <w:pStyle w:val="Normal"/>
        <w:jc w:val="both"/>
        <w:rPr/>
      </w:pPr>
      <w:r>
        <w:rPr>
          <w:rFonts w:cs="Verdana" w:ascii="Verdana" w:hAnsi="Verdana"/>
          <w:sz w:val="18"/>
          <w:szCs w:val="18"/>
        </w:rPr>
        <w:t>Alla gara sono ammessi tutti i soggetti di c</w:t>
      </w:r>
      <w:r>
        <w:rPr>
          <w:rFonts w:eastAsia="Arial Unicode MS" w:cs="Verdana" w:ascii="Verdana" w:hAnsi="Verdana"/>
          <w:sz w:val="18"/>
          <w:szCs w:val="18"/>
        </w:rPr>
        <w:t xml:space="preserve">ui all'art. 45 del D.Lgs. n. 50/2016 </w:t>
      </w:r>
      <w:r>
        <w:rPr>
          <w:rFonts w:eastAsia="Arial Unicode MS" w:cs="Verdana" w:ascii="Verdana" w:hAnsi="Verdana"/>
          <w:sz w:val="18"/>
          <w:szCs w:val="18"/>
          <w:u w:val="single"/>
        </w:rPr>
        <w:t xml:space="preserve">abilitati al Bando MEPA: “SERVIZI </w:t>
      </w:r>
      <w:r>
        <w:rPr>
          <w:rFonts w:eastAsia="Arial Unicode MS" w:cs="Verdana" w:ascii="Verdana" w:hAnsi="Verdana"/>
          <w:sz w:val="18"/>
          <w:szCs w:val="18"/>
          <w:u w:val="single"/>
          <w:shd w:fill="FFFFFF" w:val="clear"/>
        </w:rPr>
        <w:t>– SERVIZI DI RISTORAZIONE SCOLASTICA” ed in possesso dei requisiti di cui ai successivi paragrafi 8.1, 8.2. e 8.3.:</w:t>
      </w:r>
    </w:p>
    <w:p>
      <w:pPr>
        <w:pStyle w:val="Normal"/>
        <w:tabs>
          <w:tab w:val="clear" w:pos="720"/>
          <w:tab w:val="left" w:pos="4032" w:leader="none"/>
        </w:tabs>
        <w:spacing w:before="120" w:after="0"/>
        <w:jc w:val="both"/>
        <w:rPr/>
      </w:pPr>
      <w:r>
        <w:rPr>
          <w:rFonts w:eastAsia="Arial Unicode MS" w:cs="Verdana" w:ascii="Verdana" w:hAnsi="Verdana"/>
          <w:b/>
          <w:bCs/>
          <w:sz w:val="18"/>
          <w:szCs w:val="18"/>
          <w:shd w:fill="FFFFFF" w:val="clear"/>
        </w:rPr>
        <w:t xml:space="preserve">8.1. </w:t>
      </w:r>
      <w:r>
        <w:rPr>
          <w:rFonts w:eastAsia="Arial Unicode MS" w:cs="Verdana" w:ascii="Verdana" w:hAnsi="Verdana"/>
          <w:b/>
          <w:bCs/>
          <w:sz w:val="18"/>
          <w:szCs w:val="18"/>
          <w:u w:val="single"/>
          <w:shd w:fill="FFFFFF" w:val="clear"/>
        </w:rPr>
        <w:t>Requisiti generali</w:t>
      </w:r>
      <w:r>
        <w:rPr>
          <w:rFonts w:eastAsia="Arial Unicode MS" w:cs="Verdana" w:ascii="Verdana" w:hAnsi="Verdana"/>
          <w:i/>
          <w:iCs/>
          <w:sz w:val="18"/>
          <w:szCs w:val="18"/>
          <w:shd w:fill="FFFFFF" w:val="clear"/>
        </w:rPr>
        <w:t xml:space="preserve"> (dichiarazione da re</w:t>
      </w:r>
      <w:r>
        <w:rPr>
          <w:rFonts w:eastAsia="Arial Unicode MS" w:cs="Verdana" w:ascii="Verdana" w:hAnsi="Verdana"/>
          <w:i/>
          <w:iCs/>
          <w:sz w:val="18"/>
          <w:szCs w:val="18"/>
        </w:rPr>
        <w:t>ndersi preferibilmente attraverso il Modello all. B - DGUE parte III):</w:t>
      </w:r>
    </w:p>
    <w:p>
      <w:pPr>
        <w:pStyle w:val="Normal"/>
        <w:tabs>
          <w:tab w:val="clear" w:pos="720"/>
          <w:tab w:val="left" w:pos="4032" w:leader="none"/>
        </w:tabs>
        <w:spacing w:before="120" w:after="0"/>
        <w:ind w:left="624" w:hanging="0"/>
        <w:jc w:val="both"/>
        <w:rPr/>
      </w:pPr>
      <w:r>
        <w:rPr>
          <w:rFonts w:eastAsia="Arial Unicode MS" w:cs="Verdana" w:ascii="Verdana" w:hAnsi="Verdana"/>
          <w:sz w:val="18"/>
          <w:szCs w:val="18"/>
        </w:rPr>
        <w:t xml:space="preserve">A) non incorrere nei motivi di esclusione </w:t>
      </w:r>
      <w:r>
        <w:rPr>
          <w:rFonts w:cs="Verdana" w:ascii="Verdana" w:hAnsi="Verdana"/>
          <w:sz w:val="18"/>
          <w:szCs w:val="18"/>
        </w:rPr>
        <w:t xml:space="preserve">previsti </w:t>
      </w:r>
      <w:r>
        <w:rPr>
          <w:rFonts w:cs="Verdana" w:ascii="Verdana" w:hAnsi="Verdana"/>
          <w:b/>
          <w:bCs/>
          <w:sz w:val="18"/>
          <w:szCs w:val="18"/>
        </w:rPr>
        <w:t xml:space="preserve">dall’art. 80 del d.lgs. 50/2016 </w:t>
      </w:r>
      <w:r>
        <w:rPr>
          <w:rFonts w:cs="Verdana" w:ascii="Verdana" w:hAnsi="Verdana"/>
          <w:sz w:val="18"/>
          <w:szCs w:val="18"/>
        </w:rPr>
        <w:t>(</w:t>
      </w:r>
      <w:r>
        <w:rPr>
          <w:rFonts w:cs="Verdana" w:ascii="Verdana" w:hAnsi="Verdana"/>
          <w:i/>
          <w:iCs/>
          <w:sz w:val="18"/>
          <w:szCs w:val="18"/>
        </w:rPr>
        <w:t>DGUE parte III</w:t>
      </w:r>
      <w:r>
        <w:rPr>
          <w:rFonts w:cs="Verdana" w:ascii="Verdana" w:hAnsi="Verdana"/>
          <w:sz w:val="18"/>
          <w:szCs w:val="18"/>
        </w:rPr>
        <w:t>);</w:t>
      </w:r>
    </w:p>
    <w:p>
      <w:pPr>
        <w:pStyle w:val="Normal"/>
        <w:tabs>
          <w:tab w:val="clear" w:pos="720"/>
          <w:tab w:val="left" w:pos="4032" w:leader="none"/>
        </w:tabs>
        <w:spacing w:before="120" w:after="0"/>
        <w:ind w:left="624" w:hanging="0"/>
        <w:jc w:val="both"/>
        <w:rPr/>
      </w:pPr>
      <w:r>
        <w:rPr>
          <w:rFonts w:cs="Verdana" w:ascii="Verdana" w:hAnsi="Verdana"/>
          <w:sz w:val="18"/>
          <w:szCs w:val="18"/>
        </w:rPr>
        <w:t xml:space="preserve">B) non incorrere nelle condizioni ci cui </w:t>
      </w:r>
      <w:r>
        <w:rPr>
          <w:rFonts w:cs="Verdana" w:ascii="Verdana" w:hAnsi="Verdana"/>
          <w:b/>
          <w:bCs/>
          <w:sz w:val="18"/>
          <w:szCs w:val="18"/>
        </w:rPr>
        <w:t xml:space="preserve">all'art. 53, c. 16-ter del d.lgs. 165/2001 </w:t>
      </w:r>
      <w:r>
        <w:rPr>
          <w:rFonts w:cs="Verdana" w:ascii="Verdana" w:hAnsi="Verdana"/>
          <w:sz w:val="18"/>
          <w:szCs w:val="18"/>
        </w:rPr>
        <w:t>(</w:t>
      </w:r>
      <w:r>
        <w:rPr>
          <w:rFonts w:cs="Verdana" w:ascii="Verdana" w:hAnsi="Verdana"/>
          <w:i/>
          <w:iCs/>
          <w:sz w:val="18"/>
          <w:szCs w:val="18"/>
        </w:rPr>
        <w:t>DGUE parte III</w:t>
      </w:r>
      <w:r>
        <w:rPr>
          <w:rFonts w:cs="Verdana" w:ascii="Verdana" w:hAnsi="Verdana"/>
          <w:sz w:val="18"/>
          <w:szCs w:val="18"/>
        </w:rPr>
        <w:t>).</w:t>
      </w:r>
    </w:p>
    <w:p>
      <w:pPr>
        <w:pStyle w:val="Normal"/>
        <w:tabs>
          <w:tab w:val="clear" w:pos="720"/>
          <w:tab w:val="left" w:pos="4032" w:leader="none"/>
        </w:tabs>
        <w:spacing w:before="120" w:after="0"/>
        <w:ind w:left="624" w:hanging="0"/>
        <w:jc w:val="both"/>
        <w:rPr>
          <w:rFonts w:ascii="Verdana" w:hAnsi="Verdana"/>
          <w:sz w:val="18"/>
          <w:szCs w:val="18"/>
        </w:rPr>
      </w:pPr>
      <w:r>
        <w:rPr>
          <w:rFonts w:ascii="Verdana" w:hAnsi="Verdana"/>
          <w:sz w:val="18"/>
          <w:szCs w:val="18"/>
        </w:rPr>
      </w:r>
    </w:p>
    <w:p>
      <w:pPr>
        <w:pStyle w:val="Corpotesto1"/>
        <w:tabs>
          <w:tab w:val="clear" w:pos="720"/>
          <w:tab w:val="left" w:pos="4032" w:leader="none"/>
        </w:tabs>
        <w:spacing w:lineRule="auto" w:line="240" w:before="0" w:after="0"/>
        <w:rPr/>
      </w:pPr>
      <w:r>
        <w:rPr>
          <w:rFonts w:eastAsia="Arial Unicode MS" w:cs="Verdana" w:ascii="Verdana" w:hAnsi="Verdana"/>
          <w:b/>
          <w:bCs/>
          <w:sz w:val="18"/>
          <w:szCs w:val="18"/>
        </w:rPr>
        <w:t xml:space="preserve">8.2. </w:t>
      </w:r>
      <w:r>
        <w:rPr>
          <w:rFonts w:cs="Verdana" w:ascii="Verdana" w:hAnsi="Verdana"/>
          <w:b/>
          <w:bCs/>
          <w:sz w:val="18"/>
          <w:szCs w:val="18"/>
          <w:u w:val="single"/>
        </w:rPr>
        <w:t>Requisiti di idoneità professionale</w:t>
      </w:r>
      <w:r>
        <w:rPr>
          <w:rFonts w:cs="Verdana" w:ascii="Verdana" w:hAnsi="Verdana"/>
          <w:i/>
          <w:iCs/>
          <w:sz w:val="18"/>
          <w:szCs w:val="18"/>
        </w:rPr>
        <w:t xml:space="preserve"> </w:t>
      </w:r>
      <w:r>
        <w:rPr>
          <w:rFonts w:eastAsia="Arial Unicode MS" w:cs="Verdana" w:ascii="Verdana" w:hAnsi="Verdana"/>
          <w:i/>
          <w:iCs/>
          <w:sz w:val="18"/>
          <w:szCs w:val="18"/>
        </w:rPr>
        <w:t>(dichiarazione da rendersi preferibilmente attraverso il Modello all. B - DGUE parte IV)</w:t>
      </w:r>
      <w:r>
        <w:rPr>
          <w:rFonts w:cs="Verdana" w:ascii="Verdana" w:hAnsi="Verdana"/>
          <w:i/>
          <w:iCs/>
          <w:sz w:val="18"/>
          <w:szCs w:val="18"/>
        </w:rPr>
        <w:t>:</w:t>
      </w:r>
    </w:p>
    <w:p>
      <w:pPr>
        <w:pStyle w:val="Corpotesto1"/>
        <w:spacing w:lineRule="auto" w:line="240" w:before="60" w:after="0"/>
        <w:rPr/>
      </w:pPr>
      <w:r>
        <w:rPr>
          <w:rFonts w:cs="Verdana" w:ascii="Verdana" w:hAnsi="Verdana"/>
          <w:sz w:val="18"/>
          <w:szCs w:val="18"/>
        </w:rPr>
        <w:t xml:space="preserve">A) </w:t>
      </w:r>
      <w:r>
        <w:rPr>
          <w:rFonts w:cs="Verdana" w:ascii="Verdana" w:hAnsi="Verdana"/>
          <w:i/>
          <w:iCs/>
          <w:sz w:val="18"/>
          <w:szCs w:val="18"/>
        </w:rPr>
        <w:t xml:space="preserve">(per i soggetti tenuti a detta iscrizione) </w:t>
      </w:r>
      <w:r>
        <w:rPr>
          <w:rFonts w:cs="Verdana" w:ascii="Verdana" w:hAnsi="Verdana"/>
          <w:b/>
          <w:bCs/>
          <w:sz w:val="18"/>
          <w:szCs w:val="18"/>
        </w:rPr>
        <w:t>i</w:t>
      </w:r>
      <w:r>
        <w:rPr>
          <w:rFonts w:eastAsia="Times New Roman" w:cs="Verdana" w:ascii="Verdana" w:hAnsi="Verdana"/>
          <w:b/>
          <w:bCs/>
          <w:sz w:val="18"/>
          <w:szCs w:val="18"/>
          <w:lang w:bidi="ar-SA"/>
        </w:rPr>
        <w:t>scrizione alla C.C.I.A.A.,</w:t>
      </w:r>
      <w:r>
        <w:rPr>
          <w:rFonts w:eastAsia="Times New Roman" w:cs="Verdana" w:ascii="Verdana" w:hAnsi="Verdana"/>
          <w:sz w:val="18"/>
          <w:szCs w:val="18"/>
          <w:lang w:bidi="ar-SA"/>
        </w:rPr>
        <w:t xml:space="preserve"> registro tenuto dalla Camera di commercio industria, artigianato e agricoltura oppure nel registro delle commissioni provinciali per l’artigianato per attività coerenti con quelle oggetto della presente procedura di gara;</w:t>
      </w:r>
    </w:p>
    <w:p>
      <w:pPr>
        <w:pStyle w:val="Corpotesto1"/>
        <w:spacing w:lineRule="auto" w:line="240" w:before="60" w:after="0"/>
        <w:rPr/>
      </w:pPr>
      <w:r>
        <w:rPr>
          <w:rFonts w:cs="Verdana" w:ascii="Verdana" w:hAnsi="Verdana"/>
          <w:sz w:val="18"/>
          <w:szCs w:val="18"/>
        </w:rPr>
        <w:t xml:space="preserve">B) </w:t>
      </w:r>
      <w:r>
        <w:rPr>
          <w:rFonts w:cs="Verdana" w:ascii="Verdana" w:hAnsi="Verdana"/>
          <w:i/>
          <w:iCs/>
          <w:sz w:val="18"/>
          <w:szCs w:val="18"/>
        </w:rPr>
        <w:t xml:space="preserve">(per i soggetti tenuti all'iscrizione ad eventuali albi) </w:t>
      </w:r>
      <w:r>
        <w:rPr>
          <w:rFonts w:cs="Verdana" w:ascii="Verdana" w:hAnsi="Verdana"/>
          <w:sz w:val="18"/>
          <w:szCs w:val="18"/>
        </w:rPr>
        <w:t>Iscrizione ai competenti albi;</w:t>
      </w:r>
    </w:p>
    <w:p>
      <w:pPr>
        <w:pStyle w:val="Corpotesto1"/>
        <w:spacing w:lineRule="auto" w:line="240" w:before="60" w:after="0"/>
        <w:rPr/>
      </w:pPr>
      <w:r>
        <w:rPr>
          <w:rFonts w:cs="Verdana" w:ascii="Verdana" w:hAnsi="Verdana"/>
          <w:sz w:val="18"/>
          <w:szCs w:val="18"/>
        </w:rPr>
        <w:t xml:space="preserve">C) </w:t>
      </w:r>
      <w:r>
        <w:rPr>
          <w:rFonts w:cs="Verdana" w:ascii="Verdana" w:hAnsi="Verdana"/>
          <w:i/>
          <w:iCs/>
          <w:sz w:val="18"/>
          <w:szCs w:val="18"/>
        </w:rPr>
        <w:t xml:space="preserve">(per le cooperative) </w:t>
      </w:r>
      <w:r>
        <w:rPr>
          <w:rFonts w:cs="Verdana" w:ascii="Verdana" w:hAnsi="Verdana"/>
          <w:sz w:val="18"/>
          <w:szCs w:val="18"/>
        </w:rPr>
        <w:t xml:space="preserve"> iscrizione all’Albo Regionale delle Cooperative Sociali di cui alla </w:t>
      </w:r>
      <w:r>
        <w:rPr>
          <w:rFonts w:cs="Verdana" w:ascii="Verdana" w:hAnsi="Verdana"/>
          <w:spacing w:val="-3"/>
          <w:sz w:val="18"/>
          <w:szCs w:val="18"/>
        </w:rPr>
        <w:t xml:space="preserve">L. </w:t>
      </w:r>
      <w:r>
        <w:rPr>
          <w:rFonts w:cs="Verdana" w:ascii="Verdana" w:hAnsi="Verdana"/>
          <w:sz w:val="18"/>
          <w:szCs w:val="18"/>
        </w:rPr>
        <w:t>381/1991 ed all’</w:t>
      </w:r>
      <w:r>
        <w:rPr>
          <w:rFonts w:cs="Verdana" w:ascii="Verdana" w:hAnsi="Verdana"/>
          <w:i/>
          <w:sz w:val="18"/>
          <w:szCs w:val="18"/>
        </w:rPr>
        <w:t xml:space="preserve">Albo Nazionale delle Società Cooperative </w:t>
      </w:r>
      <w:r>
        <w:rPr>
          <w:rFonts w:cs="Verdana" w:ascii="Verdana" w:hAnsi="Verdana"/>
          <w:sz w:val="18"/>
          <w:szCs w:val="18"/>
        </w:rPr>
        <w:t>di cui al D.M. 23 Giugno</w:t>
      </w:r>
      <w:r>
        <w:rPr>
          <w:rFonts w:cs="Verdana" w:ascii="Verdana" w:hAnsi="Verdana"/>
          <w:spacing w:val="-13"/>
          <w:sz w:val="18"/>
          <w:szCs w:val="18"/>
        </w:rPr>
        <w:t xml:space="preserve"> </w:t>
      </w:r>
      <w:r>
        <w:rPr>
          <w:rFonts w:cs="Verdana" w:ascii="Verdana" w:hAnsi="Verdana"/>
          <w:sz w:val="18"/>
          <w:szCs w:val="18"/>
        </w:rPr>
        <w:t>2004.</w:t>
      </w:r>
    </w:p>
    <w:p>
      <w:pPr>
        <w:pStyle w:val="Normal"/>
        <w:spacing w:before="60" w:after="0"/>
        <w:jc w:val="both"/>
        <w:rPr/>
      </w:pPr>
      <w:r>
        <w:rPr/>
      </w:r>
    </w:p>
    <w:p>
      <w:pPr>
        <w:pStyle w:val="Normal"/>
        <w:spacing w:before="60" w:after="0"/>
        <w:jc w:val="both"/>
        <w:rPr>
          <w:rFonts w:ascii="Verdana" w:hAnsi="Verdana" w:cs="Verdana"/>
          <w:i/>
          <w:i/>
          <w:iCs/>
          <w:sz w:val="18"/>
          <w:szCs w:val="18"/>
        </w:rPr>
      </w:pPr>
      <w:r>
        <w:rPr>
          <w:rFonts w:cs="Verdana" w:ascii="Verdana" w:hAnsi="Verdana"/>
          <w:b/>
          <w:bCs/>
          <w:sz w:val="18"/>
          <w:szCs w:val="18"/>
        </w:rPr>
        <w:t xml:space="preserve">8.3. </w:t>
      </w:r>
      <w:r>
        <w:rPr>
          <w:rFonts w:cs="Verdana" w:ascii="Verdana" w:hAnsi="Verdana"/>
          <w:b/>
          <w:bCs/>
          <w:sz w:val="18"/>
          <w:szCs w:val="18"/>
          <w:u w:val="single"/>
        </w:rPr>
        <w:t>Capacità economica e finanziaria e tecnico professionale</w:t>
      </w:r>
      <w:r>
        <w:rPr>
          <w:rFonts w:cs="Verdana" w:ascii="Verdana" w:hAnsi="Verdana"/>
          <w:i/>
          <w:iCs/>
          <w:sz w:val="18"/>
          <w:szCs w:val="18"/>
        </w:rPr>
        <w:t xml:space="preserve"> (</w:t>
      </w:r>
      <w:r>
        <w:rPr>
          <w:rFonts w:eastAsia="Arial Unicode MS" w:cs="Verdana" w:ascii="Verdana" w:hAnsi="Verdana"/>
          <w:i/>
          <w:iCs/>
          <w:sz w:val="18"/>
          <w:szCs w:val="18"/>
        </w:rPr>
        <w:t>dichiarazione da rendersi preferibilmente attraverso il Modello all. B - DGUE parte IV</w:t>
      </w:r>
      <w:r>
        <w:rPr>
          <w:rFonts w:cs="Verdana" w:ascii="Verdana" w:hAnsi="Verdana"/>
          <w:i/>
          <w:iCs/>
          <w:sz w:val="18"/>
          <w:szCs w:val="18"/>
        </w:rPr>
        <w:t>):</w:t>
      </w:r>
    </w:p>
    <w:p>
      <w:pPr>
        <w:pStyle w:val="Normal"/>
        <w:spacing w:before="60" w:after="0"/>
        <w:jc w:val="both"/>
        <w:rPr/>
      </w:pPr>
      <w:r>
        <w:rPr>
          <w:rFonts w:cs="Verdana" w:ascii="Verdana" w:hAnsi="Verdana"/>
          <w:b/>
          <w:bCs/>
          <w:sz w:val="18"/>
          <w:szCs w:val="18"/>
        </w:rPr>
        <w:t>A)</w:t>
      </w:r>
      <w:r>
        <w:rPr>
          <w:rFonts w:cs="Verdana" w:ascii="Verdana" w:hAnsi="Verdana"/>
          <w:sz w:val="18"/>
          <w:szCs w:val="18"/>
        </w:rPr>
        <w:t xml:space="preserve"> Aver svolto, </w:t>
      </w:r>
      <w:r>
        <w:rPr>
          <w:rFonts w:cs="Verdana" w:ascii="Verdana" w:hAnsi="Verdana"/>
          <w:bCs/>
          <w:sz w:val="18"/>
          <w:szCs w:val="18"/>
        </w:rPr>
        <w:t>nel triennio precedente l’inoltro della presente lettera</w:t>
      </w:r>
      <w:r>
        <w:rPr>
          <w:rStyle w:val="CollegamentoInternet"/>
          <w:rFonts w:cs="Verdana" w:ascii="Verdana" w:hAnsi="Verdana"/>
          <w:bCs/>
          <w:sz w:val="18"/>
          <w:szCs w:val="18"/>
        </w:rPr>
        <w:t>,</w:t>
      </w:r>
      <w:r>
        <w:rPr>
          <w:rFonts w:cs="Verdana" w:ascii="Verdana" w:hAnsi="Verdana"/>
          <w:bCs/>
          <w:sz w:val="18"/>
          <w:szCs w:val="18"/>
        </w:rPr>
        <w:t xml:space="preserve"> servizi nel settore di attività oggetto dell’appalto verso Pubbliche Amministrazioni per un importo (totale nel triennio) fatturato, IVA esclusa, non inferiore ad Euro 200.000,00.</w:t>
      </w:r>
      <w:r>
        <w:rPr>
          <w:rFonts w:cs="Verdana" w:ascii="Verdana" w:hAnsi="Verdana"/>
          <w:bCs/>
          <w:i/>
          <w:sz w:val="18"/>
          <w:szCs w:val="18"/>
        </w:rPr>
        <w:t xml:space="preserve"> A tal fine l'operatore economico deve dichiarare nel DGUE l’elenco dei servizi prestati </w:t>
      </w:r>
      <w:r>
        <w:rPr>
          <w:rFonts w:cs="Verdana" w:ascii="Verdana" w:hAnsi="Verdana"/>
          <w:i/>
          <w:sz w:val="18"/>
          <w:szCs w:val="18"/>
        </w:rPr>
        <w:t>con l’indicazione, per ciascun servizio, del committente, dell'oggetto, dell'importo, date di inizio e termine</w:t>
      </w:r>
      <w:r>
        <w:rPr>
          <w:rFonts w:cs="Verdana" w:ascii="Verdana" w:hAnsi="Verdana"/>
          <w:i/>
          <w:sz w:val="18"/>
          <w:szCs w:val="18"/>
          <w:shd w:fill="FFFFFF" w:val="clear"/>
        </w:rPr>
        <w:t>;</w:t>
      </w:r>
    </w:p>
    <w:p>
      <w:pPr>
        <w:pStyle w:val="Corpotesto1"/>
        <w:spacing w:lineRule="auto" w:line="240" w:before="60" w:after="0"/>
        <w:rPr/>
      </w:pPr>
      <w:r>
        <w:rPr>
          <w:rFonts w:cs="Verdana" w:ascii="Verdana" w:hAnsi="Verdana"/>
          <w:b/>
          <w:bCs/>
          <w:sz w:val="18"/>
          <w:szCs w:val="18"/>
        </w:rPr>
        <w:t>B)</w:t>
      </w:r>
      <w:r>
        <w:rPr>
          <w:rFonts w:cs="Verdana" w:ascii="Verdana" w:hAnsi="Verdana"/>
          <w:sz w:val="18"/>
          <w:szCs w:val="18"/>
        </w:rPr>
        <w:t xml:space="preserve"> E</w:t>
      </w:r>
      <w:r>
        <w:rPr>
          <w:rFonts w:eastAsia="Arial Unicode MS" w:cs="Verdana" w:ascii="Verdana" w:hAnsi="Verdana"/>
          <w:iCs/>
          <w:sz w:val="18"/>
          <w:szCs w:val="18"/>
        </w:rPr>
        <w:t xml:space="preserve">ssere in possesso della certificazione </w:t>
      </w:r>
      <w:r>
        <w:rPr>
          <w:rFonts w:eastAsia="Arial Unicode MS" w:cs="Verdana" w:ascii="Verdana" w:hAnsi="Verdana"/>
          <w:b/>
          <w:iCs/>
          <w:sz w:val="18"/>
          <w:szCs w:val="18"/>
        </w:rPr>
        <w:t xml:space="preserve">UNI EN ISO 9001:2015 </w:t>
      </w:r>
      <w:r>
        <w:rPr>
          <w:rFonts w:eastAsia="Arial Unicode MS" w:cs="Verdana" w:ascii="Verdana" w:hAnsi="Verdana"/>
          <w:iCs/>
          <w:sz w:val="18"/>
          <w:szCs w:val="18"/>
        </w:rPr>
        <w:t>rilasciata da organismi accreditati, o certificazioni equivalenti di garanzia della qualità, relativa ai servizi oggetto del presente appalto;</w:t>
      </w:r>
    </w:p>
    <w:p>
      <w:pPr>
        <w:pStyle w:val="Corpotesto1"/>
        <w:spacing w:lineRule="auto" w:line="240" w:before="60" w:after="0"/>
        <w:rPr>
          <w:rFonts w:ascii="Verdana" w:hAnsi="Verdana" w:eastAsia="Arial Unicode MS" w:cs="Verdana"/>
          <w:iCs/>
          <w:color w:val="000000"/>
          <w:sz w:val="18"/>
          <w:szCs w:val="18"/>
        </w:rPr>
      </w:pPr>
      <w:r>
        <w:rPr>
          <w:rFonts w:eastAsia="Arial Unicode MS" w:cs="Verdana" w:ascii="Verdana" w:hAnsi="Verdana"/>
          <w:b/>
          <w:bCs/>
          <w:iCs/>
          <w:sz w:val="18"/>
          <w:szCs w:val="18"/>
        </w:rPr>
        <w:t>C)</w:t>
      </w:r>
      <w:r>
        <w:rPr>
          <w:rFonts w:eastAsia="Arial Unicode MS" w:cs="Verdana" w:ascii="Verdana" w:hAnsi="Verdana"/>
          <w:iCs/>
          <w:sz w:val="18"/>
          <w:szCs w:val="18"/>
        </w:rPr>
        <w:t xml:space="preserve"> Essere in p</w:t>
      </w:r>
      <w:r>
        <w:rPr>
          <w:rFonts w:eastAsia="Arial Unicode MS" w:cs="Verdana" w:ascii="Verdana" w:hAnsi="Verdana"/>
          <w:iCs/>
          <w:color w:val="000000"/>
          <w:sz w:val="18"/>
          <w:szCs w:val="18"/>
        </w:rPr>
        <w:t xml:space="preserve">ossesso della certificazione </w:t>
      </w:r>
      <w:r>
        <w:rPr>
          <w:rFonts w:eastAsia="Arial Unicode MS" w:cs="Verdana" w:ascii="Verdana" w:hAnsi="Verdana"/>
          <w:b/>
          <w:iCs/>
          <w:color w:val="000000"/>
          <w:sz w:val="18"/>
          <w:szCs w:val="18"/>
        </w:rPr>
        <w:t>UNI EN ISO 14001</w:t>
      </w:r>
      <w:r>
        <w:rPr>
          <w:rFonts w:eastAsia="Arial Unicode MS" w:cs="Verdana" w:ascii="Verdana" w:hAnsi="Verdana"/>
          <w:iCs/>
          <w:color w:val="000000"/>
          <w:sz w:val="18"/>
          <w:szCs w:val="18"/>
        </w:rPr>
        <w:t xml:space="preserve"> rilasciata da organismi accreditati, o certificati equivalenti di garanza della sicurezza, relativa ai servizi oggetto del presente appalto.</w:t>
      </w:r>
    </w:p>
    <w:p>
      <w:pPr>
        <w:pStyle w:val="Corpotesto1"/>
        <w:spacing w:lineRule="auto" w:line="240" w:before="60" w:after="0"/>
        <w:rPr>
          <w:rFonts w:ascii="Verdana" w:hAnsi="Verdana"/>
          <w:sz w:val="18"/>
          <w:szCs w:val="18"/>
        </w:rPr>
      </w:pPr>
      <w:r>
        <w:rPr>
          <w:rFonts w:ascii="Verdana" w:hAnsi="Verdana"/>
          <w:sz w:val="18"/>
          <w:szCs w:val="18"/>
        </w:rPr>
      </w:r>
    </w:p>
    <w:p>
      <w:pPr>
        <w:pStyle w:val="Normal"/>
        <w:tabs>
          <w:tab w:val="clear" w:pos="720"/>
          <w:tab w:val="left" w:pos="738" w:leader="none"/>
        </w:tabs>
        <w:spacing w:before="170" w:after="0"/>
        <w:jc w:val="both"/>
        <w:rPr/>
      </w:pPr>
      <w:r>
        <w:rPr>
          <w:rFonts w:cs="Verdana" w:ascii="Verdana" w:hAnsi="Verdana"/>
          <w:b/>
          <w:bCs/>
          <w:sz w:val="18"/>
          <w:szCs w:val="18"/>
          <w:lang w:eastAsia="it-IT"/>
        </w:rPr>
        <w:t xml:space="preserve">9. </w:t>
      </w:r>
      <w:r>
        <w:rPr>
          <w:rFonts w:cs="Verdana" w:ascii="Verdana" w:hAnsi="Verdana"/>
          <w:b/>
          <w:bCs/>
          <w:sz w:val="18"/>
          <w:szCs w:val="18"/>
          <w:u w:val="single"/>
          <w:lang w:eastAsia="it-IT"/>
        </w:rPr>
        <w:t>REQUISITI IN CASO DI OPERATORI ECONOMICI IN FORMA AGGREGATA E CONSORZI</w:t>
      </w:r>
    </w:p>
    <w:p>
      <w:pPr>
        <w:pStyle w:val="Normal"/>
        <w:tabs>
          <w:tab w:val="clear" w:pos="720"/>
          <w:tab w:val="left" w:pos="738" w:leader="none"/>
        </w:tabs>
        <w:spacing w:before="170" w:after="0"/>
        <w:jc w:val="both"/>
        <w:rPr/>
      </w:pPr>
      <w:r>
        <w:rPr>
          <w:rFonts w:cs="Verdana" w:ascii="Verdana" w:hAnsi="Verdana"/>
          <w:sz w:val="18"/>
          <w:szCs w:val="18"/>
          <w:lang w:eastAsia="it-IT"/>
        </w:rPr>
        <w:t>Alla gara possono presentare offerta operatori economici appositamente e temporaneamente raggruppati ai sensi degli articoli 45 e 48 del d.lgs. n. 50/2016. Ai raggruppamenti temporanei ed ai consorzi ordinari di operatori economici, si applicano le disposizioni di cui all'art. 48 del Codice.</w:t>
      </w:r>
    </w:p>
    <w:p>
      <w:pPr>
        <w:pStyle w:val="Normal"/>
        <w:tabs>
          <w:tab w:val="clear" w:pos="720"/>
          <w:tab w:val="left" w:pos="738" w:leader="none"/>
        </w:tabs>
        <w:spacing w:before="170" w:after="0"/>
        <w:jc w:val="both"/>
        <w:rPr/>
      </w:pPr>
      <w:r>
        <w:rPr>
          <w:rFonts w:eastAsia="Arial Unicode MS" w:cs="Verdana" w:ascii="Verdana" w:hAnsi="Verdana"/>
          <w:color w:val="000000"/>
          <w:sz w:val="18"/>
          <w:szCs w:val="18"/>
          <w:lang w:eastAsia="it-IT"/>
        </w:rPr>
        <w:t>In caso di Raggruppamento tempo</w:t>
      </w:r>
      <w:r>
        <w:rPr>
          <w:rFonts w:cs="Verdana" w:ascii="Verdana" w:hAnsi="Verdana"/>
          <w:sz w:val="18"/>
          <w:szCs w:val="18"/>
          <w:lang w:eastAsia="it-IT"/>
        </w:rPr>
        <w:t xml:space="preserve">raneo e di consorzio ordinario già costituiti o costituendi, di aggregazione di imprese di rete o di GEIE, i requisiti di cui ai precedenti artt. </w:t>
      </w:r>
      <w:r>
        <w:rPr>
          <w:rFonts w:cs="Verdana" w:ascii="Verdana" w:hAnsi="Verdana"/>
          <w:b/>
          <w:bCs/>
          <w:sz w:val="18"/>
          <w:szCs w:val="18"/>
          <w:u w:val="single"/>
          <w:lang w:eastAsia="it-IT"/>
        </w:rPr>
        <w:t>8.1.</w:t>
      </w:r>
      <w:r>
        <w:rPr>
          <w:rFonts w:cs="Verdana" w:ascii="Verdana" w:hAnsi="Verdana"/>
          <w:b/>
          <w:bCs/>
          <w:sz w:val="18"/>
          <w:szCs w:val="18"/>
          <w:lang w:eastAsia="it-IT"/>
        </w:rPr>
        <w:t xml:space="preserve"> </w:t>
      </w:r>
      <w:r>
        <w:rPr>
          <w:rFonts w:cs="Verdana" w:ascii="Verdana" w:hAnsi="Verdana"/>
          <w:sz w:val="18"/>
          <w:szCs w:val="18"/>
          <w:lang w:eastAsia="it-IT"/>
        </w:rPr>
        <w:t xml:space="preserve">e </w:t>
      </w:r>
      <w:r>
        <w:rPr>
          <w:rFonts w:cs="Verdana" w:ascii="Verdana" w:hAnsi="Verdana"/>
          <w:b/>
          <w:bCs/>
          <w:sz w:val="18"/>
          <w:szCs w:val="18"/>
          <w:u w:val="single"/>
          <w:lang w:eastAsia="it-IT"/>
        </w:rPr>
        <w:t xml:space="preserve">8.2. </w:t>
      </w:r>
      <w:r>
        <w:rPr>
          <w:rFonts w:cs="Verdana" w:ascii="Verdana" w:hAnsi="Verdana"/>
          <w:sz w:val="18"/>
          <w:szCs w:val="18"/>
          <w:lang w:eastAsia="it-IT"/>
        </w:rPr>
        <w:t xml:space="preserve">devono essere posseduti da tutte le imprese raggruppate/raggruppande o consorziate/consorziande o aderenti al contratto di rete, tenute per legge. </w:t>
      </w:r>
      <w:r>
        <w:rPr>
          <w:rFonts w:eastAsia="Arial Unicode MS" w:cs="Verdana" w:ascii="Verdana" w:hAnsi="Verdana"/>
          <w:color w:val="000000"/>
          <w:sz w:val="18"/>
          <w:szCs w:val="18"/>
          <w:lang w:eastAsia="it-IT"/>
        </w:rPr>
        <w:t xml:space="preserve">In caso di </w:t>
      </w:r>
      <w:r>
        <w:rPr>
          <w:rFonts w:cs="Verdana" w:ascii="Verdana" w:hAnsi="Verdana"/>
          <w:sz w:val="18"/>
          <w:szCs w:val="18"/>
          <w:lang w:eastAsia="it-IT"/>
        </w:rPr>
        <w:t>consorzi di cui all'art. 45, c.2 lett. b) e c) del d.lgs. 50/2016, i suddetti requisiti devono essere posseduti dal consorzio e dalla/e impresa/e consorziata/e indicata/e come esecutrice/i, tenute per legge.</w:t>
      </w:r>
    </w:p>
    <w:p>
      <w:pPr>
        <w:pStyle w:val="Normal"/>
        <w:tabs>
          <w:tab w:val="clear" w:pos="720"/>
          <w:tab w:val="left" w:pos="738" w:leader="none"/>
        </w:tabs>
        <w:spacing w:before="170" w:after="0"/>
        <w:jc w:val="both"/>
        <w:rPr/>
      </w:pPr>
      <w:r>
        <w:rPr>
          <w:rFonts w:cs="Verdana" w:ascii="Verdana" w:hAnsi="Verdana"/>
          <w:sz w:val="18"/>
          <w:szCs w:val="18"/>
          <w:lang w:eastAsia="it-IT"/>
        </w:rPr>
        <w:t xml:space="preserve">Il requisito di cui all'art. </w:t>
      </w:r>
      <w:r>
        <w:rPr>
          <w:rFonts w:cs="Verdana" w:ascii="Verdana" w:hAnsi="Verdana"/>
          <w:b/>
          <w:bCs/>
          <w:sz w:val="18"/>
          <w:szCs w:val="18"/>
          <w:u w:val="single"/>
          <w:lang w:eastAsia="it-IT"/>
        </w:rPr>
        <w:t>8.3.A.</w:t>
      </w:r>
      <w:r>
        <w:rPr>
          <w:rFonts w:cs="Verdana" w:ascii="Verdana" w:hAnsi="Verdana"/>
          <w:sz w:val="18"/>
          <w:szCs w:val="18"/>
          <w:lang w:eastAsia="it-IT"/>
        </w:rPr>
        <w:t xml:space="preserve"> deve essere posseduto:</w:t>
      </w:r>
    </w:p>
    <w:p>
      <w:pPr>
        <w:pStyle w:val="Normal"/>
        <w:tabs>
          <w:tab w:val="clear" w:pos="720"/>
          <w:tab w:val="left" w:pos="738" w:leader="none"/>
        </w:tabs>
        <w:spacing w:before="57" w:after="0"/>
        <w:jc w:val="both"/>
        <w:rPr/>
      </w:pPr>
      <w:r>
        <w:rPr>
          <w:rFonts w:cs="Verdana" w:ascii="Verdana" w:hAnsi="Verdana"/>
          <w:sz w:val="18"/>
          <w:szCs w:val="18"/>
          <w:lang w:eastAsia="it-IT"/>
        </w:rPr>
        <w:t>a. in caso di Raggruppamento temporaneo di imprese, dal raggruppamento nel suo insieme (fermo restando che la mandataria deve possedere il requisito ed eseguire le prestazioni in misura maggioritaria ai sensi dell'art. 83 c.8 del Codice);</w:t>
      </w:r>
    </w:p>
    <w:p>
      <w:pPr>
        <w:pStyle w:val="Normal"/>
        <w:tabs>
          <w:tab w:val="clear" w:pos="720"/>
          <w:tab w:val="left" w:pos="738" w:leader="none"/>
        </w:tabs>
        <w:spacing w:before="57" w:after="0"/>
        <w:jc w:val="both"/>
        <w:rPr/>
      </w:pPr>
      <w:r>
        <w:rPr>
          <w:rFonts w:cs="Verdana" w:ascii="Verdana" w:hAnsi="Verdana"/>
          <w:sz w:val="18"/>
          <w:szCs w:val="18"/>
          <w:lang w:eastAsia="it-IT"/>
        </w:rPr>
        <w:t xml:space="preserve">b. in caso di consorzio di cooperative e imprese artigiane di cui all’art. 45, comma 2 lett. b) del Codice, direttamente dal consorzio medesimo; </w:t>
      </w:r>
    </w:p>
    <w:p>
      <w:pPr>
        <w:pStyle w:val="Normal"/>
        <w:tabs>
          <w:tab w:val="clear" w:pos="720"/>
          <w:tab w:val="left" w:pos="738" w:leader="none"/>
        </w:tabs>
        <w:spacing w:before="57" w:after="0"/>
        <w:jc w:val="both"/>
        <w:rPr/>
      </w:pPr>
      <w:r>
        <w:rPr>
          <w:rFonts w:cs="Verdana" w:ascii="Verdana" w:hAnsi="Verdana"/>
          <w:sz w:val="18"/>
          <w:szCs w:val="18"/>
          <w:lang w:eastAsia="it-IT"/>
        </w:rPr>
        <w:t>c. in caso di consorzio stabile di cui all’art. 45, comma 2 lett. c) del Codice, direttamente dal consorzio o dalle singole imprese consorziate, ai sensi dell’art. 47, comma 2-bis) del Codice.</w:t>
      </w:r>
    </w:p>
    <w:p>
      <w:pPr>
        <w:pStyle w:val="Corpotesto"/>
        <w:shd w:val="clear" w:color="000000" w:fill="FFFFFF"/>
        <w:tabs>
          <w:tab w:val="clear" w:pos="720"/>
          <w:tab w:val="left" w:pos="623" w:leader="none"/>
        </w:tabs>
        <w:spacing w:before="60" w:after="0"/>
        <w:ind w:hanging="0"/>
        <w:rPr/>
      </w:pPr>
      <w:r>
        <w:rPr>
          <w:rFonts w:cs="Verdana;Italic"/>
          <w:szCs w:val="18"/>
          <w:shd w:fill="FFFFFF" w:val="clear"/>
          <w:lang w:eastAsia="it-IT"/>
        </w:rPr>
        <w:t xml:space="preserve">I requisiti di cui agli artt. </w:t>
      </w:r>
      <w:r>
        <w:rPr>
          <w:rFonts w:cs="Verdana;Italic"/>
          <w:b/>
          <w:bCs/>
          <w:szCs w:val="18"/>
          <w:shd w:fill="FFFFFF" w:val="clear"/>
          <w:lang w:eastAsia="it-IT"/>
        </w:rPr>
        <w:t>8.3.B.</w:t>
      </w:r>
      <w:r>
        <w:rPr>
          <w:rFonts w:cs="Verdana;Italic"/>
          <w:szCs w:val="18"/>
          <w:shd w:fill="FFFFFF" w:val="clear"/>
          <w:lang w:eastAsia="it-IT"/>
        </w:rPr>
        <w:t xml:space="preserve"> e </w:t>
      </w:r>
      <w:r>
        <w:rPr>
          <w:rFonts w:cs="Verdana;Italic"/>
          <w:b/>
          <w:bCs/>
          <w:szCs w:val="18"/>
          <w:shd w:fill="FFFFFF" w:val="clear"/>
          <w:lang w:eastAsia="it-IT"/>
        </w:rPr>
        <w:t>8.3.C.</w:t>
      </w:r>
      <w:r>
        <w:rPr>
          <w:rFonts w:cs="Verdana;Italic"/>
          <w:szCs w:val="18"/>
          <w:shd w:fill="FFFFFF" w:val="clear"/>
          <w:lang w:eastAsia="it-IT"/>
        </w:rPr>
        <w:t xml:space="preserve"> devono essere posseduti da tutte le imprese facenti parte del raggruppamento.</w:t>
      </w:r>
    </w:p>
    <w:p>
      <w:pPr>
        <w:pStyle w:val="Corpotesto"/>
        <w:shd w:val="clear" w:color="000000" w:fill="FFFFFF"/>
        <w:tabs>
          <w:tab w:val="clear" w:pos="720"/>
          <w:tab w:val="left" w:pos="623" w:leader="none"/>
        </w:tabs>
        <w:spacing w:before="60" w:after="0"/>
        <w:ind w:hanging="0"/>
        <w:rPr/>
      </w:pPr>
      <w:r>
        <w:rPr>
          <w:rFonts w:eastAsia="Arial Unicode MS" w:cs="Verdana"/>
          <w:color w:val="000000"/>
          <w:szCs w:val="18"/>
          <w:lang w:eastAsia="it-IT"/>
        </w:rPr>
        <w:t xml:space="preserve">E' consentita la presentazione di offerte da parte dei soggetti di cui all’articolo 45, comma 2, lettere d) ed e) del codice dei contratti, anche se non ancora costituiti. In tal caso </w:t>
      </w:r>
      <w:r>
        <w:rPr>
          <w:rFonts w:eastAsia="Arial Unicode MS" w:cs="Verdana"/>
          <w:b/>
          <w:bCs/>
          <w:color w:val="000000"/>
          <w:szCs w:val="18"/>
          <w:lang w:eastAsia="it-IT"/>
        </w:rPr>
        <w:t xml:space="preserve">l'offerta deve essere sottoscritta </w:t>
      </w:r>
      <w:r>
        <w:rPr>
          <w:rFonts w:eastAsia="Arial Unicode MS" w:cs="Verdana"/>
          <w:color w:val="000000"/>
          <w:szCs w:val="18"/>
          <w:lang w:eastAsia="it-IT"/>
        </w:rPr>
        <w:t xml:space="preserve">da tutti gli operatori economici che costituiranno il raggruppamento temporaneo o il consorzio ordinari o concorrenti e contenere </w:t>
      </w:r>
      <w:r>
        <w:rPr>
          <w:rFonts w:eastAsia="Arial Unicode MS" w:cs="Verdana"/>
          <w:b/>
          <w:bCs/>
          <w:color w:val="000000"/>
          <w:szCs w:val="18"/>
          <w:lang w:eastAsia="it-IT"/>
        </w:rPr>
        <w:t>l'impegno</w:t>
      </w:r>
      <w:r>
        <w:rPr>
          <w:rFonts w:eastAsia="Arial Unicode MS" w:cs="Verdana"/>
          <w:color w:val="000000"/>
          <w:szCs w:val="18"/>
          <w:lang w:eastAsia="it-IT"/>
        </w:rPr>
        <w:t xml:space="preserve"> che, in caso di aggiudicazione della gara, gli stessi operatori conferiranno mandato collettivo speciale con rappresentanza ad uno di essi, da indicare in sede di offerta e qualificata come mandatario, il quale stipulerà il contratto in nome e per conto proprio e dei mandanti. </w:t>
      </w:r>
      <w:r>
        <w:rPr>
          <w:rFonts w:eastAsia="Arial Unicode MS" w:cs="Verdana"/>
          <w:color w:val="000000"/>
          <w:szCs w:val="18"/>
        </w:rPr>
        <w:t xml:space="preserve">Sempre in caso di raggruppamenti occorre </w:t>
      </w:r>
      <w:r>
        <w:rPr>
          <w:rFonts w:eastAsia="Arial Unicode MS" w:cs="Verdana"/>
          <w:b/>
          <w:bCs/>
          <w:color w:val="000000"/>
          <w:szCs w:val="18"/>
        </w:rPr>
        <w:t>indicare</w:t>
      </w:r>
      <w:r>
        <w:rPr>
          <w:rFonts w:eastAsia="Arial Unicode MS" w:cs="Verdana"/>
          <w:color w:val="000000"/>
          <w:szCs w:val="18"/>
        </w:rPr>
        <w:t xml:space="preserve">, ai sensi dell’art. 48 commi 4 e 8 del d.lgs. 50/2016 le parti del servizio oggetto di affidamento che saranno eseguite dalle singole imprese costituenti il raggruppamento o il consorzio. </w:t>
      </w:r>
    </w:p>
    <w:p>
      <w:pPr>
        <w:pStyle w:val="Normal"/>
        <w:tabs>
          <w:tab w:val="clear" w:pos="720"/>
          <w:tab w:val="left" w:pos="738" w:leader="none"/>
        </w:tabs>
        <w:spacing w:before="170" w:after="0"/>
        <w:jc w:val="both"/>
        <w:rPr/>
      </w:pPr>
      <w:r>
        <w:rPr>
          <w:rFonts w:cs="Verdana" w:ascii="Verdana" w:hAnsi="Verdana"/>
          <w:sz w:val="18"/>
          <w:szCs w:val="18"/>
          <w:lang w:eastAsia="it-IT"/>
        </w:rPr>
        <w:t>E' fatto divieto ai concorrenti di partecipare alla gara in più di un raggruppamento temporaneo o consorzio ordinario di concorrenti, ovvero di partecipare alla gara anche in forma individuale qualora abbia partecipato alla gara medesima in raggruppamento o consorzio ordinario di concorrenti.</w:t>
      </w:r>
    </w:p>
    <w:p>
      <w:pPr>
        <w:pStyle w:val="Normal"/>
        <w:tabs>
          <w:tab w:val="clear" w:pos="720"/>
          <w:tab w:val="left" w:pos="738" w:leader="none"/>
        </w:tabs>
        <w:spacing w:before="170" w:after="0"/>
        <w:jc w:val="both"/>
        <w:rPr/>
      </w:pPr>
      <w:r>
        <w:rPr>
          <w:rFonts w:cs="Verdana" w:ascii="Verdana" w:hAnsi="Verdana"/>
          <w:sz w:val="18"/>
          <w:szCs w:val="18"/>
        </w:rPr>
        <w:t>In caso di Raggruppamenti temporanei, l'istanza di partecipazione e le dichiarazioni (</w:t>
      </w:r>
      <w:r>
        <w:rPr>
          <w:rFonts w:cs="Verdana" w:ascii="Verdana" w:hAnsi="Verdana"/>
          <w:i/>
          <w:iCs/>
          <w:sz w:val="18"/>
          <w:szCs w:val="18"/>
        </w:rPr>
        <w:t>da rendersi preferibilmente a mezzo del Modello allegato A alla presente lettera di invito</w:t>
      </w:r>
      <w:r>
        <w:rPr>
          <w:rFonts w:cs="Verdana" w:ascii="Verdana" w:hAnsi="Verdana"/>
          <w:sz w:val="18"/>
          <w:szCs w:val="18"/>
        </w:rPr>
        <w:t>), nonché la dichiarazione relativa al D.G.U.E. (</w:t>
      </w:r>
      <w:r>
        <w:rPr>
          <w:rFonts w:cs="Verdana" w:ascii="Verdana" w:hAnsi="Verdana"/>
          <w:i/>
          <w:iCs/>
          <w:sz w:val="18"/>
          <w:szCs w:val="18"/>
        </w:rPr>
        <w:t>da rendersi preferibilmente a mezzo del Modello allegato B al</w:t>
      </w:r>
      <w:r>
        <w:rPr>
          <w:rFonts w:cs="Verdana" w:ascii="Verdana" w:hAnsi="Verdana"/>
          <w:i/>
          <w:iCs/>
          <w:sz w:val="18"/>
          <w:szCs w:val="18"/>
        </w:rPr>
        <w:t>la</w:t>
      </w:r>
      <w:r>
        <w:rPr>
          <w:rFonts w:cs="Verdana" w:ascii="Verdana" w:hAnsi="Verdana"/>
          <w:i/>
          <w:iCs/>
          <w:sz w:val="18"/>
          <w:szCs w:val="18"/>
        </w:rPr>
        <w:t xml:space="preserve"> presente </w:t>
      </w:r>
      <w:r>
        <w:rPr>
          <w:rFonts w:cs="Verdana" w:ascii="Verdana" w:hAnsi="Verdana"/>
          <w:i/>
          <w:iCs/>
          <w:sz w:val="18"/>
          <w:szCs w:val="18"/>
        </w:rPr>
        <w:t>lettera di invito</w:t>
      </w:r>
      <w:r>
        <w:rPr>
          <w:rFonts w:cs="Verdana" w:ascii="Verdana" w:hAnsi="Verdana"/>
          <w:sz w:val="18"/>
          <w:szCs w:val="18"/>
        </w:rPr>
        <w:t xml:space="preserve">), devono essere </w:t>
      </w:r>
      <w:r>
        <w:rPr>
          <w:rFonts w:cs="Verdana" w:ascii="Verdana" w:hAnsi="Verdana"/>
          <w:b/>
          <w:bCs/>
          <w:sz w:val="18"/>
          <w:szCs w:val="18"/>
        </w:rPr>
        <w:t>RESE</w:t>
      </w:r>
      <w:r>
        <w:rPr>
          <w:rFonts w:cs="Verdana" w:ascii="Verdana" w:hAnsi="Verdana"/>
          <w:sz w:val="18"/>
          <w:szCs w:val="18"/>
        </w:rPr>
        <w:t xml:space="preserve"> e </w:t>
      </w:r>
      <w:r>
        <w:rPr>
          <w:rFonts w:cs="Verdana" w:ascii="Verdana" w:hAnsi="Verdana"/>
          <w:b/>
          <w:bCs/>
          <w:sz w:val="18"/>
          <w:szCs w:val="18"/>
        </w:rPr>
        <w:t>sottoscritte</w:t>
      </w:r>
      <w:r>
        <w:rPr>
          <w:rFonts w:cs="Verdana" w:ascii="Verdana" w:hAnsi="Verdana"/>
          <w:sz w:val="18"/>
          <w:szCs w:val="18"/>
        </w:rPr>
        <w:t xml:space="preserve"> da ciascuna impresa costituente il raggruppamento.</w:t>
      </w:r>
    </w:p>
    <w:p>
      <w:pPr>
        <w:pStyle w:val="Normal"/>
        <w:tabs>
          <w:tab w:val="clear" w:pos="720"/>
          <w:tab w:val="left" w:pos="738" w:leader="none"/>
        </w:tabs>
        <w:spacing w:before="170" w:after="0"/>
        <w:jc w:val="both"/>
        <w:rPr/>
      </w:pPr>
      <w:r>
        <w:rPr>
          <w:rFonts w:cs="Verdana" w:ascii="Verdana" w:hAnsi="Verdana"/>
          <w:sz w:val="18"/>
          <w:szCs w:val="18"/>
          <w:u w:val="single"/>
          <w:lang w:eastAsia="it-IT"/>
        </w:rPr>
        <w:t xml:space="preserve">I </w:t>
      </w:r>
      <w:r>
        <w:rPr>
          <w:rFonts w:cs="Verdana" w:ascii="Verdana" w:hAnsi="Verdana"/>
          <w:b/>
          <w:bCs/>
          <w:sz w:val="18"/>
          <w:szCs w:val="18"/>
          <w:u w:val="single"/>
          <w:lang w:eastAsia="it-IT"/>
        </w:rPr>
        <w:t>consorzi</w:t>
      </w:r>
      <w:r>
        <w:rPr>
          <w:rFonts w:cs="Verdana" w:ascii="Verdana" w:hAnsi="Verdana"/>
          <w:sz w:val="18"/>
          <w:szCs w:val="18"/>
          <w:u w:val="single"/>
          <w:lang w:eastAsia="it-IT"/>
        </w:rPr>
        <w:t xml:space="preserve"> di cui all'articolo 45, comma 2, lettere b) e c) sono tenuti ad </w:t>
      </w:r>
      <w:r>
        <w:rPr>
          <w:rFonts w:cs="Verdana" w:ascii="Verdana" w:hAnsi="Verdana"/>
          <w:b/>
          <w:bCs/>
          <w:sz w:val="18"/>
          <w:szCs w:val="18"/>
          <w:u w:val="single"/>
          <w:lang w:eastAsia="it-IT"/>
        </w:rPr>
        <w:t>indicare</w:t>
      </w:r>
      <w:r>
        <w:rPr>
          <w:rFonts w:cs="Verdana" w:ascii="Verdana" w:hAnsi="Verdana"/>
          <w:sz w:val="18"/>
          <w:szCs w:val="18"/>
          <w:u w:val="single"/>
          <w:lang w:eastAsia="it-IT"/>
        </w:rPr>
        <w:t>, in sede di offerta, per quali consorziati il consorzio concorre; a questi ultimi è fatto divieto di partecipare, in qualsiasi altra forma, alla medesima gara; in caso di violazione sono esclusi dalla gara sia il consorzio sia il consorziato.</w:t>
      </w:r>
      <w:r>
        <w:rPr>
          <w:rFonts w:cs="Verdana" w:ascii="Verdana" w:hAnsi="Verdana"/>
          <w:sz w:val="18"/>
          <w:szCs w:val="18"/>
          <w:lang w:eastAsia="it-IT"/>
        </w:rPr>
        <w:t xml:space="preserve"> </w:t>
      </w:r>
    </w:p>
    <w:p>
      <w:pPr>
        <w:pStyle w:val="Normal"/>
        <w:tabs>
          <w:tab w:val="clear" w:pos="720"/>
          <w:tab w:val="left" w:pos="738" w:leader="none"/>
        </w:tabs>
        <w:spacing w:before="170" w:after="0"/>
        <w:jc w:val="both"/>
        <w:rPr/>
      </w:pPr>
      <w:r>
        <w:rPr>
          <w:rFonts w:cs="Verdana" w:ascii="Verdana" w:hAnsi="Verdana"/>
          <w:sz w:val="18"/>
          <w:szCs w:val="18"/>
          <w:u w:val="single"/>
          <w:lang w:eastAsia="it-IT"/>
        </w:rPr>
        <w:t>Inoltre il consorziato indicato deve rendere la dichiarazione di non incorrere nelle cause di esclusione di cui all'art. 80 del d.lgs. 50/2016 (a tal fine può essere utilizzato il modulo allegato B al</w:t>
      </w:r>
      <w:r>
        <w:rPr>
          <w:rFonts w:cs="Verdana" w:ascii="Verdana" w:hAnsi="Verdana"/>
          <w:sz w:val="18"/>
          <w:szCs w:val="18"/>
          <w:u w:val="single"/>
          <w:lang w:eastAsia="it-IT"/>
        </w:rPr>
        <w:t>la</w:t>
      </w:r>
      <w:r>
        <w:rPr>
          <w:rFonts w:cs="Verdana" w:ascii="Verdana" w:hAnsi="Verdana"/>
          <w:sz w:val="18"/>
          <w:szCs w:val="18"/>
          <w:u w:val="single"/>
          <w:lang w:eastAsia="it-IT"/>
        </w:rPr>
        <w:t xml:space="preserve"> presente </w:t>
      </w:r>
      <w:r>
        <w:rPr>
          <w:rFonts w:cs="Verdana" w:ascii="Verdana" w:hAnsi="Verdana"/>
          <w:sz w:val="18"/>
          <w:szCs w:val="18"/>
          <w:u w:val="single"/>
          <w:lang w:eastAsia="it-IT"/>
        </w:rPr>
        <w:t>lettera di invito</w:t>
      </w:r>
      <w:r>
        <w:rPr>
          <w:rFonts w:cs="Verdana" w:ascii="Verdana" w:hAnsi="Verdana"/>
          <w:sz w:val="18"/>
          <w:szCs w:val="18"/>
          <w:u w:val="single"/>
          <w:lang w:eastAsia="it-IT"/>
        </w:rPr>
        <w:t xml:space="preserve"> – DGUE)</w:t>
      </w:r>
      <w:r>
        <w:rPr>
          <w:rFonts w:cs="Verdana" w:ascii="Verdana" w:hAnsi="Verdana"/>
          <w:sz w:val="18"/>
          <w:szCs w:val="18"/>
          <w:lang w:eastAsia="it-IT"/>
        </w:rPr>
        <w:t xml:space="preserve">. </w:t>
      </w:r>
      <w:r>
        <w:rPr>
          <w:rFonts w:cs="Verdana" w:ascii="Verdana" w:hAnsi="Verdana"/>
          <w:sz w:val="18"/>
          <w:szCs w:val="18"/>
          <w:u w:val="single"/>
          <w:lang w:eastAsia="it-IT"/>
        </w:rPr>
        <w:t>Il consorziato dovrà altresì compilare la parte IV del DGUE, per quanto di propria pertinenza</w:t>
      </w:r>
      <w:r>
        <w:rPr>
          <w:rFonts w:cs="Verdana" w:ascii="Verdana" w:hAnsi="Verdana"/>
          <w:sz w:val="18"/>
          <w:szCs w:val="18"/>
          <w:lang w:eastAsia="it-IT"/>
        </w:rPr>
        <w:t>.</w:t>
      </w:r>
    </w:p>
    <w:p>
      <w:pPr>
        <w:pStyle w:val="Normal"/>
        <w:jc w:val="both"/>
        <w:rPr>
          <w:rFonts w:ascii="Verdana" w:hAnsi="Verdana" w:cs="Verdana"/>
          <w:sz w:val="18"/>
          <w:szCs w:val="18"/>
        </w:rPr>
      </w:pPr>
      <w:r>
        <w:rPr>
          <w:rFonts w:cs="Verdana" w:ascii="Verdana" w:hAnsi="Verdana"/>
          <w:sz w:val="18"/>
          <w:szCs w:val="18"/>
        </w:rPr>
      </w:r>
    </w:p>
    <w:p>
      <w:pPr>
        <w:pStyle w:val="Normal"/>
        <w:jc w:val="both"/>
        <w:rPr/>
      </w:pPr>
      <w:r>
        <w:rPr>
          <w:rFonts w:cs="Verdana" w:ascii="Verdana" w:hAnsi="Verdana"/>
          <w:b/>
          <w:bCs/>
          <w:sz w:val="18"/>
          <w:szCs w:val="18"/>
        </w:rPr>
        <w:t>10.</w:t>
      </w:r>
      <w:r>
        <w:rPr>
          <w:rFonts w:cs="Verdana" w:ascii="Verdana" w:hAnsi="Verdana"/>
          <w:sz w:val="18"/>
          <w:szCs w:val="18"/>
        </w:rPr>
        <w:t xml:space="preserve"> </w:t>
      </w:r>
      <w:r>
        <w:rPr>
          <w:rFonts w:eastAsia="Arial Unicode MS" w:cs="Verdana" w:ascii="Verdana" w:hAnsi="Verdana"/>
          <w:sz w:val="18"/>
          <w:szCs w:val="18"/>
        </w:rPr>
        <w:t xml:space="preserve"> </w:t>
      </w:r>
      <w:r>
        <w:rPr>
          <w:rFonts w:eastAsia="Arial Unicode MS" w:cs="Verdana" w:ascii="Verdana" w:hAnsi="Verdana"/>
          <w:b/>
          <w:bCs/>
          <w:sz w:val="18"/>
          <w:szCs w:val="18"/>
          <w:u w:val="single"/>
        </w:rPr>
        <w:t>AVVALIMENTO</w:t>
      </w:r>
    </w:p>
    <w:p>
      <w:pPr>
        <w:pStyle w:val="Corpotesto1"/>
        <w:spacing w:lineRule="auto" w:line="240" w:before="57" w:after="0"/>
        <w:rPr/>
      </w:pPr>
      <w:r>
        <w:rPr>
          <w:rFonts w:cs="Verdana" w:ascii="Verdana" w:hAnsi="Verdana"/>
          <w:sz w:val="18"/>
          <w:szCs w:val="18"/>
        </w:rPr>
        <w:t xml:space="preserve">L'avvalimento è disciplinato dall’art. 89 del d.lgs. n. 50/2016. Il concorrente che voglia far ricorso all’avvalimento dovrà presentare la documentazione ed il contratto di avvalimento previsti dal sopra citato art. 89. </w:t>
      </w:r>
    </w:p>
    <w:p>
      <w:pPr>
        <w:pStyle w:val="Corpotesto1"/>
        <w:spacing w:lineRule="auto" w:line="240" w:before="57" w:after="0"/>
        <w:rPr/>
      </w:pPr>
      <w:r>
        <w:rPr>
          <w:rFonts w:cs="Verdana" w:ascii="Verdana" w:hAnsi="Verdana"/>
          <w:sz w:val="18"/>
          <w:szCs w:val="18"/>
        </w:rPr>
        <w:t xml:space="preserve">In caso di avvalimento il concorrente dovrà </w:t>
      </w:r>
      <w:r>
        <w:rPr>
          <w:rFonts w:cs="Verdana" w:ascii="Verdana" w:hAnsi="Verdana"/>
          <w:sz w:val="18"/>
          <w:szCs w:val="18"/>
          <w:u w:val="single"/>
        </w:rPr>
        <w:t>compilare anche la parte II.C.1 del D.G.U.E.</w:t>
      </w:r>
      <w:r>
        <w:rPr>
          <w:rFonts w:cs="Verdana" w:ascii="Verdana" w:hAnsi="Verdana"/>
          <w:sz w:val="18"/>
          <w:szCs w:val="18"/>
        </w:rPr>
        <w:t xml:space="preserve"> indicando i requisiti di cui intende avvalersi e la/e impresa/e ausiliaria/e.</w:t>
      </w:r>
    </w:p>
    <w:p>
      <w:pPr>
        <w:pStyle w:val="Corpotesto1"/>
        <w:spacing w:lineRule="auto" w:line="240" w:before="57" w:after="0"/>
        <w:rPr/>
      </w:pPr>
      <w:r>
        <w:rPr>
          <w:rFonts w:cs="Verdana" w:ascii="Verdana" w:hAnsi="Verdana"/>
          <w:sz w:val="18"/>
          <w:szCs w:val="18"/>
        </w:rPr>
        <w:t>Ai sensi dell'art. 89 del Codice, nella busta “documentazione amministrativa”, il concorrente dovrà inserire la seguente documentazione:</w:t>
      </w:r>
    </w:p>
    <w:p>
      <w:pPr>
        <w:pStyle w:val="Corpotesto1"/>
        <w:spacing w:lineRule="auto" w:line="240" w:before="57" w:after="0"/>
        <w:rPr/>
      </w:pPr>
      <w:r>
        <w:rPr>
          <w:rFonts w:cs="Verdana" w:ascii="Verdana" w:hAnsi="Verdana"/>
          <w:sz w:val="18"/>
          <w:szCs w:val="18"/>
        </w:rPr>
        <w:t>a) una dichiarazione dell'impresa ausiliaria attestante il possesso da parte di quest'ultima dei requisiti</w:t>
      </w:r>
      <w:r>
        <w:rPr>
          <w:rFonts w:cs="Tahoma" w:ascii="Verdana" w:hAnsi="Verdana"/>
          <w:color w:val="000000"/>
          <w:sz w:val="18"/>
          <w:szCs w:val="18"/>
        </w:rPr>
        <w:t xml:space="preserve"> </w:t>
      </w:r>
      <w:r>
        <w:rPr>
          <w:rFonts w:cs="Verdana" w:ascii="Verdana" w:hAnsi="Verdana"/>
          <w:sz w:val="18"/>
          <w:szCs w:val="18"/>
        </w:rPr>
        <w:t>generali di cui all'</w:t>
      </w:r>
      <w:r>
        <w:fldChar w:fldCharType="begin"/>
      </w:r>
      <w:r>
        <w:rPr>
          <w:rStyle w:val="CollegamentoInternet"/>
          <w:sz w:val="18"/>
          <w:szCs w:val="18"/>
          <w:rFonts w:cs="Verdana" w:ascii="Verdana" w:hAnsi="Verdana"/>
        </w:rPr>
        <w:instrText> HYPERLINK "http://www.bosettiegatti.eu/info/norme/statali/2016_0050.htm" \l "080"</w:instrText>
      </w:r>
      <w:r>
        <w:rPr>
          <w:rStyle w:val="CollegamentoInternet"/>
          <w:sz w:val="18"/>
          <w:szCs w:val="18"/>
          <w:rFonts w:cs="Verdana" w:ascii="Verdana" w:hAnsi="Verdana"/>
        </w:rPr>
        <w:fldChar w:fldCharType="separate"/>
      </w:r>
      <w:r>
        <w:rPr>
          <w:rStyle w:val="CollegamentoInternet"/>
          <w:rFonts w:cs="Verdana" w:ascii="Verdana" w:hAnsi="Verdana"/>
          <w:sz w:val="18"/>
          <w:szCs w:val="18"/>
        </w:rPr>
        <w:t>articolo 80</w:t>
      </w:r>
      <w:r>
        <w:rPr>
          <w:rStyle w:val="CollegamentoInternet"/>
          <w:sz w:val="18"/>
          <w:szCs w:val="18"/>
          <w:rFonts w:cs="Verdana" w:ascii="Verdana" w:hAnsi="Verdana"/>
        </w:rPr>
        <w:fldChar w:fldCharType="end"/>
      </w:r>
      <w:r>
        <w:rPr>
          <w:rFonts w:cs="Verdana" w:ascii="Verdana" w:hAnsi="Verdana"/>
          <w:sz w:val="18"/>
          <w:szCs w:val="18"/>
        </w:rPr>
        <w:t xml:space="preserve"> nonché il possesso dei requisiti tecnici e delle risorse oggetto di avvalimento. Ciascuna impresa ausiliaria indicata, dovrà compilare e allegare in sede di offerta, nell'ambito della busta A -“documentazione amministrativa”, un proprio D.G.U.E. debitamente compilato, fornendo le informazioni richieste dalle sezioni A e B della parte II, tutte le sezioni della parte III, della IV ove pertinente e della parte VI.</w:t>
      </w:r>
    </w:p>
    <w:p>
      <w:pPr>
        <w:pStyle w:val="Corpotesto1"/>
        <w:spacing w:lineRule="auto" w:line="240" w:before="57" w:after="0"/>
        <w:rPr/>
      </w:pPr>
      <w:r>
        <w:rPr>
          <w:rFonts w:cs="Verdana" w:ascii="Verdana" w:hAnsi="Verdana"/>
          <w:sz w:val="18"/>
          <w:szCs w:val="18"/>
        </w:rPr>
        <w:t xml:space="preserve">b) una </w:t>
      </w:r>
      <w:r>
        <w:rPr>
          <w:rFonts w:cs="Verdana" w:ascii="Verdana" w:hAnsi="Verdana"/>
          <w:b/>
          <w:bCs/>
          <w:sz w:val="18"/>
          <w:szCs w:val="18"/>
        </w:rPr>
        <w:t xml:space="preserve">dichiarazione sostitutiva </w:t>
      </w:r>
      <w:r>
        <w:rPr>
          <w:rFonts w:cs="Verdana" w:ascii="Verdana" w:hAnsi="Verdana"/>
          <w:b/>
          <w:bCs/>
          <w:sz w:val="18"/>
          <w:szCs w:val="18"/>
          <w:u w:val="single"/>
        </w:rPr>
        <w:t>resa dall'ausiliaria</w:t>
      </w:r>
      <w:r>
        <w:rPr>
          <w:rFonts w:cs="Verdana" w:ascii="Verdana" w:hAnsi="Verdana"/>
          <w:sz w:val="18"/>
          <w:szCs w:val="18"/>
        </w:rPr>
        <w:t>, ai sensi degli artt. 46 e 47 del d.p.r. 445/2000 - sottoscritta dal legale rappresentante dell'ausiliaria medesima, con allegata copia fotostatica di un documento di identità del sottoscrittore, con la quale si obbliga verso il concorrente e verso la stazione appaltante a mettere a disposizione per tutta la durata della concessione le risorse necessarie di cui è carente il concorrente;</w:t>
      </w:r>
    </w:p>
    <w:p>
      <w:pPr>
        <w:pStyle w:val="Corpotesto1"/>
        <w:spacing w:lineRule="auto" w:line="240" w:before="57" w:after="0"/>
        <w:rPr/>
      </w:pPr>
      <w:r>
        <w:rPr>
          <w:rFonts w:cs="Verdana" w:ascii="Verdana" w:hAnsi="Verdana"/>
          <w:sz w:val="18"/>
          <w:szCs w:val="18"/>
        </w:rPr>
        <w:t xml:space="preserve">c) originale o copia autentica del </w:t>
      </w:r>
      <w:r>
        <w:rPr>
          <w:rFonts w:cs="Verdana" w:ascii="Verdana" w:hAnsi="Verdana"/>
          <w:b/>
          <w:bCs/>
          <w:sz w:val="18"/>
          <w:szCs w:val="18"/>
        </w:rPr>
        <w:t>contratto</w:t>
      </w:r>
      <w:r>
        <w:rPr>
          <w:rFonts w:cs="Verdana" w:ascii="Verdana" w:hAnsi="Verdana"/>
          <w:sz w:val="18"/>
          <w:szCs w:val="18"/>
        </w:rPr>
        <w:t xml:space="preserve"> in virtù del quale l'impresa ausiliaria si obbliga nei confronti del concorrente a fornire i requisiti e a mettere a disposizione le risorse necessarie per tutta la durata della concessione. A tal fine, il contratto di avvalimento deve contenere, a pena di nullità, l</w:t>
      </w:r>
      <w:r>
        <w:rPr>
          <w:rFonts w:cs="Verdana" w:ascii="Verdana" w:hAnsi="Verdana"/>
          <w:b/>
          <w:bCs/>
          <w:sz w:val="18"/>
          <w:szCs w:val="18"/>
        </w:rPr>
        <w:t>a specificazione dei requisiti forniti e delle risorse messe a disposizione dall'impresa ausiliaria</w:t>
      </w:r>
      <w:r>
        <w:rPr>
          <w:rFonts w:cs="Verdana" w:ascii="Verdana" w:hAnsi="Verdana"/>
          <w:sz w:val="18"/>
          <w:szCs w:val="18"/>
        </w:rPr>
        <w:t>.</w:t>
      </w:r>
    </w:p>
    <w:p>
      <w:pPr>
        <w:pStyle w:val="Corpotesto1"/>
        <w:spacing w:lineRule="auto" w:line="240" w:before="57" w:after="0"/>
        <w:ind w:left="357" w:hanging="357"/>
        <w:rPr>
          <w:rFonts w:ascii="Verdana" w:hAnsi="Verdana"/>
          <w:sz w:val="18"/>
          <w:szCs w:val="18"/>
        </w:rPr>
      </w:pPr>
      <w:r>
        <w:rPr>
          <w:rFonts w:ascii="Verdana" w:hAnsi="Verdana"/>
          <w:sz w:val="18"/>
          <w:szCs w:val="18"/>
        </w:rPr>
      </w:r>
    </w:p>
    <w:p>
      <w:pPr>
        <w:pStyle w:val="Corpotesto1"/>
        <w:spacing w:lineRule="auto" w:line="240" w:before="57" w:after="0"/>
        <w:ind w:left="357" w:hanging="357"/>
        <w:rPr/>
      </w:pPr>
      <w:r>
        <w:rPr>
          <w:rFonts w:cs="Verdana" w:ascii="Verdana" w:hAnsi="Verdana"/>
          <w:b/>
          <w:sz w:val="18"/>
          <w:szCs w:val="18"/>
        </w:rPr>
        <w:t xml:space="preserve">11.  </w:t>
      </w:r>
      <w:r>
        <w:rPr>
          <w:rFonts w:cs="Verdana" w:ascii="Verdana" w:hAnsi="Verdana"/>
          <w:b/>
          <w:bCs/>
          <w:sz w:val="18"/>
          <w:szCs w:val="18"/>
          <w:u w:val="single"/>
        </w:rPr>
        <w:t>CHIARIMENTI</w:t>
      </w:r>
    </w:p>
    <w:p>
      <w:pPr>
        <w:pStyle w:val="Testopreformattato"/>
        <w:spacing w:before="170" w:after="0"/>
        <w:jc w:val="both"/>
        <w:rPr/>
      </w:pPr>
      <w:r>
        <w:rPr>
          <w:rFonts w:eastAsia="Times New Roman" w:cs="Verdana" w:ascii="Verdana" w:hAnsi="Verdana"/>
          <w:iCs/>
          <w:sz w:val="18"/>
          <w:szCs w:val="18"/>
        </w:rPr>
        <w:t xml:space="preserve">E' possibile ottenere chiarimenti sulla presente procedura mediante la proposizione di quesiti utilizzando l'apposita sezione COMUNICAZIONI del MEPA entro i termini che verranno indicati sulla piattaforma stessa in fase di caricamento della RDO. Non saranno pertanto garantite risposte per quesiti formulati dopo la data indicata sulla piattaforma. La stazione Appaltante risponderà alle richiesta di chiarimenti sempre tramite MEPA utilizzando il medesimo sistema di comunicazioni della piattaforma. </w:t>
      </w:r>
    </w:p>
    <w:p>
      <w:pPr>
        <w:pStyle w:val="Testopreformattato"/>
        <w:spacing w:before="170" w:after="0"/>
        <w:jc w:val="both"/>
        <w:rPr>
          <w:rFonts w:ascii="Verdana" w:hAnsi="Verdana" w:eastAsia="Times New Roman" w:cs="Verdana"/>
          <w:iCs/>
          <w:sz w:val="18"/>
          <w:szCs w:val="18"/>
        </w:rPr>
      </w:pPr>
      <w:r>
        <w:rPr>
          <w:rFonts w:eastAsia="Times New Roman" w:cs="Verdana" w:ascii="Verdana" w:hAnsi="Verdana"/>
          <w:iCs/>
          <w:sz w:val="18"/>
          <w:szCs w:val="18"/>
        </w:rPr>
      </w:r>
    </w:p>
    <w:p>
      <w:pPr>
        <w:pStyle w:val="Titolo1"/>
        <w:tabs>
          <w:tab w:val="clear" w:pos="720"/>
          <w:tab w:val="left" w:pos="523" w:leader="none"/>
        </w:tabs>
        <w:spacing w:lineRule="auto" w:line="240"/>
        <w:ind w:left="57" w:hanging="0"/>
        <w:rPr/>
      </w:pPr>
      <w:r>
        <w:rPr>
          <w:rFonts w:ascii="Verdana" w:hAnsi="Verdana"/>
          <w:sz w:val="18"/>
          <w:szCs w:val="18"/>
          <w:u w:val="none"/>
        </w:rPr>
        <w:t xml:space="preserve">12.  </w:t>
      </w:r>
      <w:r>
        <w:rPr>
          <w:rFonts w:ascii="Verdana" w:hAnsi="Verdana"/>
          <w:sz w:val="18"/>
          <w:szCs w:val="18"/>
          <w:u w:val="thick"/>
        </w:rPr>
        <w:t>PRESA</w:t>
      </w:r>
      <w:r>
        <w:rPr>
          <w:rFonts w:ascii="Verdana" w:hAnsi="Verdana"/>
          <w:spacing w:val="-17"/>
          <w:sz w:val="18"/>
          <w:szCs w:val="18"/>
          <w:u w:val="thick"/>
        </w:rPr>
        <w:t xml:space="preserve"> </w:t>
      </w:r>
      <w:r>
        <w:rPr>
          <w:rFonts w:ascii="Verdana" w:hAnsi="Verdana"/>
          <w:sz w:val="18"/>
          <w:szCs w:val="18"/>
          <w:u w:val="thick"/>
        </w:rPr>
        <w:t>VISIONE</w:t>
      </w:r>
      <w:r>
        <w:rPr>
          <w:rFonts w:ascii="Verdana" w:hAnsi="Verdana"/>
          <w:spacing w:val="-16"/>
          <w:sz w:val="18"/>
          <w:szCs w:val="18"/>
          <w:u w:val="thick"/>
        </w:rPr>
        <w:t xml:space="preserve"> </w:t>
      </w:r>
      <w:r>
        <w:rPr>
          <w:rFonts w:ascii="Verdana" w:hAnsi="Verdana"/>
          <w:sz w:val="18"/>
          <w:szCs w:val="18"/>
          <w:u w:val="thick"/>
        </w:rPr>
        <w:t>DEI</w:t>
      </w:r>
      <w:r>
        <w:rPr>
          <w:rFonts w:ascii="Verdana" w:hAnsi="Verdana"/>
          <w:spacing w:val="-19"/>
          <w:sz w:val="18"/>
          <w:szCs w:val="18"/>
          <w:u w:val="thick"/>
        </w:rPr>
        <w:t xml:space="preserve"> </w:t>
      </w:r>
      <w:r>
        <w:rPr>
          <w:rFonts w:ascii="Verdana" w:hAnsi="Verdana"/>
          <w:sz w:val="18"/>
          <w:szCs w:val="18"/>
          <w:u w:val="thick"/>
        </w:rPr>
        <w:t>LUOGHI</w:t>
      </w:r>
      <w:r>
        <w:rPr>
          <w:rFonts w:ascii="Verdana" w:hAnsi="Verdana"/>
          <w:spacing w:val="-17"/>
          <w:sz w:val="18"/>
          <w:szCs w:val="18"/>
          <w:u w:val="thick"/>
        </w:rPr>
        <w:t xml:space="preserve"> </w:t>
      </w:r>
      <w:r>
        <w:rPr>
          <w:rFonts w:ascii="Verdana" w:hAnsi="Verdana"/>
          <w:sz w:val="18"/>
          <w:szCs w:val="18"/>
          <w:u w:val="thick"/>
        </w:rPr>
        <w:t>(SOPRALLUOGO)</w:t>
      </w:r>
    </w:p>
    <w:p>
      <w:pPr>
        <w:pStyle w:val="Titolo1"/>
        <w:tabs>
          <w:tab w:val="clear" w:pos="720"/>
          <w:tab w:val="left" w:pos="523" w:leader="none"/>
        </w:tabs>
        <w:spacing w:lineRule="auto" w:line="240"/>
        <w:ind w:left="462" w:hanging="0"/>
        <w:rPr>
          <w:rFonts w:ascii="Verdana" w:hAnsi="Verdana"/>
          <w:sz w:val="18"/>
          <w:szCs w:val="18"/>
          <w:u w:val="thick" w:color="000000"/>
        </w:rPr>
      </w:pPr>
      <w:r>
        <w:rPr>
          <w:rFonts w:ascii="Verdana" w:hAnsi="Verdana"/>
          <w:sz w:val="18"/>
          <w:szCs w:val="18"/>
          <w:u w:val="thick" w:color="000000"/>
        </w:rPr>
      </w:r>
    </w:p>
    <w:p>
      <w:pPr>
        <w:pStyle w:val="Normal"/>
        <w:jc w:val="both"/>
        <w:rPr/>
      </w:pPr>
      <w:r>
        <w:rPr>
          <w:rFonts w:ascii="Verdana" w:hAnsi="Verdana"/>
          <w:sz w:val="18"/>
          <w:szCs w:val="18"/>
        </w:rPr>
        <w:t xml:space="preserve">Ai fini della redazione dell’offerta il </w:t>
      </w:r>
      <w:r>
        <w:rPr>
          <w:rFonts w:ascii="Verdana" w:hAnsi="Verdana"/>
          <w:sz w:val="18"/>
          <w:szCs w:val="18"/>
          <w:u w:val="single"/>
        </w:rPr>
        <w:t>sopralluogo presso la cucina e i refettori è obbligatorio</w:t>
      </w:r>
      <w:r>
        <w:rPr>
          <w:rFonts w:ascii="Verdana" w:hAnsi="Verdana"/>
          <w:bCs/>
          <w:sz w:val="18"/>
          <w:szCs w:val="18"/>
          <w:u w:val="single"/>
        </w:rPr>
        <w:t>,</w:t>
      </w:r>
      <w:r>
        <w:rPr>
          <w:rFonts w:ascii="Verdana" w:hAnsi="Verdana"/>
          <w:b/>
          <w:bCs/>
          <w:sz w:val="18"/>
          <w:szCs w:val="18"/>
          <w:u w:val="single"/>
        </w:rPr>
        <w:t xml:space="preserve"> pena l’esclusione</w:t>
      </w:r>
      <w:r>
        <w:rPr>
          <w:rFonts w:ascii="Verdana" w:hAnsi="Verdana"/>
          <w:sz w:val="18"/>
          <w:szCs w:val="18"/>
          <w:u w:val="single"/>
        </w:rPr>
        <w:t>.</w:t>
      </w:r>
      <w:r>
        <w:rPr>
          <w:rFonts w:ascii="Verdana" w:hAnsi="Verdana"/>
          <w:sz w:val="18"/>
          <w:szCs w:val="18"/>
        </w:rPr>
        <w:t xml:space="preserve"> Saranno ammessi al sopralluogo, con rilascio della connessa attestazione, esclusivamente il titolare / legale rappresentante, ovvero il direttore tecnico, nonché i dipendenti dell’operatore economico offerente purché in possesso di specifica delega rilasciata dal titolare/ rappresentante legale a tale scopo.</w:t>
      </w:r>
    </w:p>
    <w:p>
      <w:pPr>
        <w:pStyle w:val="Normal"/>
        <w:ind w:right="113" w:hanging="0"/>
        <w:jc w:val="both"/>
        <w:rPr/>
      </w:pPr>
      <w:r>
        <w:rPr>
          <w:rFonts w:ascii="Verdana" w:hAnsi="Verdana"/>
          <w:sz w:val="18"/>
          <w:szCs w:val="18"/>
        </w:rPr>
        <w:t>Tali soggetti, adeguatamente muniti di valido documento di identità, dovranno anche produrre, copia del certificato della CCIAA ai fini del corretto riconoscimento; in caso di soggetti delegati, dovrà essere prodotta la</w:t>
      </w:r>
      <w:r>
        <w:rPr>
          <w:rFonts w:ascii="Verdana" w:hAnsi="Verdana"/>
          <w:sz w:val="18"/>
          <w:szCs w:val="18"/>
          <w:u w:val="single"/>
        </w:rPr>
        <w:t xml:space="preserve"> delega in originale,</w:t>
      </w:r>
      <w:r>
        <w:rPr>
          <w:rFonts w:ascii="Verdana" w:hAnsi="Verdana"/>
          <w:sz w:val="18"/>
          <w:szCs w:val="18"/>
        </w:rPr>
        <w:t xml:space="preserve"> in cui sia </w:t>
      </w:r>
      <w:r>
        <w:rPr>
          <w:rFonts w:ascii="Verdana" w:hAnsi="Verdana"/>
          <w:sz w:val="18"/>
          <w:szCs w:val="18"/>
          <w:u w:val="single"/>
        </w:rPr>
        <w:t xml:space="preserve">specificata la propria qualificazione di dipendente delegato per lo svolgimento del sopralluogo </w:t>
      </w:r>
      <w:r>
        <w:rPr>
          <w:rFonts w:ascii="Verdana" w:hAnsi="Verdana"/>
          <w:sz w:val="18"/>
          <w:szCs w:val="18"/>
        </w:rPr>
        <w:t>di che trattasi.</w:t>
      </w:r>
    </w:p>
    <w:p>
      <w:pPr>
        <w:pStyle w:val="Normal"/>
        <w:jc w:val="both"/>
        <w:rPr/>
      </w:pPr>
      <w:r>
        <w:rPr>
          <w:rFonts w:ascii="Verdana" w:hAnsi="Verdana"/>
          <w:sz w:val="18"/>
          <w:szCs w:val="18"/>
        </w:rPr>
        <w:t xml:space="preserve">Il </w:t>
      </w:r>
      <w:r>
        <w:rPr>
          <w:rFonts w:ascii="Verdana" w:hAnsi="Verdana"/>
          <w:sz w:val="18"/>
          <w:szCs w:val="18"/>
          <w:u w:val="single"/>
        </w:rPr>
        <w:t xml:space="preserve">sopralluogo </w:t>
      </w:r>
      <w:r>
        <w:rPr>
          <w:rFonts w:ascii="Verdana" w:hAnsi="Verdana"/>
          <w:sz w:val="18"/>
          <w:szCs w:val="18"/>
        </w:rPr>
        <w:t xml:space="preserve">potrà essere effettuato </w:t>
      </w:r>
      <w:r>
        <w:rPr>
          <w:rFonts w:ascii="Verdana" w:hAnsi="Verdana"/>
          <w:sz w:val="18"/>
          <w:szCs w:val="18"/>
          <w:u w:val="single"/>
        </w:rPr>
        <w:t xml:space="preserve">previa richiesta da inoltrare alla stazione appaltante tramite email </w:t>
      </w:r>
      <w:r>
        <w:rPr>
          <w:rFonts w:ascii="Verdana" w:hAnsi="Verdana"/>
          <w:spacing w:val="-1"/>
          <w:sz w:val="18"/>
          <w:szCs w:val="18"/>
          <w:u w:val="single"/>
        </w:rPr>
        <w:t xml:space="preserve">all’indirizzo </w:t>
      </w:r>
      <w:hyperlink r:id="rId9">
        <w:r>
          <w:rPr>
            <w:rStyle w:val="CollegamentoInternet"/>
            <w:rFonts w:ascii="Verdana" w:hAnsi="Verdana"/>
            <w:spacing w:val="-1"/>
            <w:sz w:val="18"/>
            <w:szCs w:val="18"/>
          </w:rPr>
          <w:t>sociale@comune.cascia.pg.it</w:t>
        </w:r>
      </w:hyperlink>
      <w:r>
        <w:rPr>
          <w:rFonts w:ascii="Verdana" w:hAnsi="Verdana"/>
          <w:spacing w:val="-1"/>
          <w:sz w:val="18"/>
          <w:szCs w:val="18"/>
        </w:rPr>
        <w:t xml:space="preserve"> </w:t>
      </w:r>
      <w:r>
        <w:rPr>
          <w:rFonts w:ascii="Verdana" w:hAnsi="Verdana"/>
          <w:spacing w:val="-1"/>
          <w:sz w:val="18"/>
          <w:szCs w:val="18"/>
          <w:u w:val="single"/>
        </w:rPr>
        <w:t xml:space="preserve">  tel.0743 751360 sopra indicato.</w:t>
      </w:r>
    </w:p>
    <w:p>
      <w:pPr>
        <w:pStyle w:val="Normal"/>
        <w:rPr/>
      </w:pPr>
      <w:r>
        <w:rPr>
          <w:rFonts w:ascii="Verdana" w:hAnsi="Verdana"/>
          <w:sz w:val="18"/>
          <w:szCs w:val="18"/>
          <w:u w:val="single"/>
        </w:rPr>
        <w:t>Lo</w:t>
      </w:r>
      <w:r>
        <w:rPr>
          <w:rFonts w:ascii="Verdana" w:hAnsi="Verdana"/>
          <w:spacing w:val="-5"/>
          <w:sz w:val="18"/>
          <w:szCs w:val="18"/>
          <w:u w:val="single"/>
        </w:rPr>
        <w:t xml:space="preserve"> </w:t>
      </w:r>
      <w:r>
        <w:rPr>
          <w:rFonts w:ascii="Verdana" w:hAnsi="Verdana"/>
          <w:sz w:val="18"/>
          <w:szCs w:val="18"/>
          <w:u w:val="single"/>
        </w:rPr>
        <w:t>stesso</w:t>
      </w:r>
      <w:r>
        <w:rPr>
          <w:rFonts w:ascii="Verdana" w:hAnsi="Verdana"/>
          <w:spacing w:val="-5"/>
          <w:sz w:val="18"/>
          <w:szCs w:val="18"/>
          <w:u w:val="single"/>
        </w:rPr>
        <w:t xml:space="preserve"> </w:t>
      </w:r>
      <w:r>
        <w:rPr>
          <w:rFonts w:ascii="Verdana" w:hAnsi="Verdana"/>
          <w:sz w:val="18"/>
          <w:szCs w:val="18"/>
          <w:u w:val="single"/>
        </w:rPr>
        <w:t>soggetto</w:t>
      </w:r>
      <w:r>
        <w:rPr>
          <w:rFonts w:ascii="Verdana" w:hAnsi="Verdana"/>
          <w:spacing w:val="-5"/>
          <w:sz w:val="18"/>
          <w:szCs w:val="18"/>
          <w:u w:val="single"/>
        </w:rPr>
        <w:t xml:space="preserve"> </w:t>
      </w:r>
      <w:r>
        <w:rPr>
          <w:rFonts w:ascii="Verdana" w:hAnsi="Verdana"/>
          <w:sz w:val="18"/>
          <w:szCs w:val="18"/>
          <w:u w:val="single"/>
        </w:rPr>
        <w:t>non</w:t>
      </w:r>
      <w:r>
        <w:rPr>
          <w:rFonts w:ascii="Verdana" w:hAnsi="Verdana"/>
          <w:spacing w:val="-6"/>
          <w:sz w:val="18"/>
          <w:szCs w:val="18"/>
          <w:u w:val="single"/>
        </w:rPr>
        <w:t xml:space="preserve"> </w:t>
      </w:r>
      <w:r>
        <w:rPr>
          <w:rFonts w:ascii="Verdana" w:hAnsi="Verdana"/>
          <w:sz w:val="18"/>
          <w:szCs w:val="18"/>
          <w:u w:val="single"/>
        </w:rPr>
        <w:t>può</w:t>
      </w:r>
      <w:r>
        <w:rPr>
          <w:rFonts w:ascii="Verdana" w:hAnsi="Verdana"/>
          <w:spacing w:val="-5"/>
          <w:sz w:val="18"/>
          <w:szCs w:val="18"/>
          <w:u w:val="single"/>
        </w:rPr>
        <w:t xml:space="preserve"> </w:t>
      </w:r>
      <w:r>
        <w:rPr>
          <w:rFonts w:ascii="Verdana" w:hAnsi="Verdana"/>
          <w:sz w:val="18"/>
          <w:szCs w:val="18"/>
          <w:u w:val="single"/>
        </w:rPr>
        <w:t>effettuare</w:t>
      </w:r>
      <w:r>
        <w:rPr>
          <w:rFonts w:ascii="Verdana" w:hAnsi="Verdana"/>
          <w:spacing w:val="-6"/>
          <w:sz w:val="18"/>
          <w:szCs w:val="18"/>
          <w:u w:val="single"/>
        </w:rPr>
        <w:t xml:space="preserve"> </w:t>
      </w:r>
      <w:r>
        <w:rPr>
          <w:rFonts w:ascii="Verdana" w:hAnsi="Verdana"/>
          <w:sz w:val="18"/>
          <w:szCs w:val="18"/>
          <w:u w:val="single"/>
        </w:rPr>
        <w:t>il</w:t>
      </w:r>
      <w:r>
        <w:rPr>
          <w:rFonts w:ascii="Verdana" w:hAnsi="Verdana"/>
          <w:spacing w:val="-4"/>
          <w:sz w:val="18"/>
          <w:szCs w:val="18"/>
          <w:u w:val="single"/>
        </w:rPr>
        <w:t xml:space="preserve">  </w:t>
      </w:r>
      <w:r>
        <w:rPr>
          <w:rFonts w:ascii="Verdana" w:hAnsi="Verdana"/>
          <w:sz w:val="18"/>
          <w:szCs w:val="18"/>
          <w:u w:val="single"/>
        </w:rPr>
        <w:t>sopralluogo</w:t>
      </w:r>
      <w:r>
        <w:rPr>
          <w:rFonts w:ascii="Verdana" w:hAnsi="Verdana"/>
          <w:spacing w:val="-5"/>
          <w:sz w:val="18"/>
          <w:szCs w:val="18"/>
          <w:u w:val="single"/>
        </w:rPr>
        <w:t xml:space="preserve"> </w:t>
      </w:r>
      <w:r>
        <w:rPr>
          <w:rFonts w:ascii="Verdana" w:hAnsi="Verdana"/>
          <w:sz w:val="18"/>
          <w:szCs w:val="18"/>
          <w:u w:val="single"/>
        </w:rPr>
        <w:t>per</w:t>
      </w:r>
      <w:r>
        <w:rPr>
          <w:rFonts w:ascii="Verdana" w:hAnsi="Verdana"/>
          <w:spacing w:val="-6"/>
          <w:sz w:val="18"/>
          <w:szCs w:val="18"/>
          <w:u w:val="single"/>
        </w:rPr>
        <w:t xml:space="preserve"> </w:t>
      </w:r>
      <w:r>
        <w:rPr>
          <w:rFonts w:ascii="Verdana" w:hAnsi="Verdana"/>
          <w:sz w:val="18"/>
          <w:szCs w:val="18"/>
          <w:u w:val="single"/>
        </w:rPr>
        <w:t>più</w:t>
      </w:r>
      <w:r>
        <w:rPr>
          <w:rFonts w:ascii="Verdana" w:hAnsi="Verdana"/>
          <w:spacing w:val="-6"/>
          <w:sz w:val="18"/>
          <w:szCs w:val="18"/>
          <w:u w:val="single"/>
        </w:rPr>
        <w:t xml:space="preserve"> </w:t>
      </w:r>
      <w:r>
        <w:rPr>
          <w:rFonts w:ascii="Verdana" w:hAnsi="Verdana"/>
          <w:sz w:val="18"/>
          <w:szCs w:val="18"/>
          <w:u w:val="single"/>
        </w:rPr>
        <w:t>di</w:t>
      </w:r>
      <w:r>
        <w:rPr>
          <w:rFonts w:ascii="Verdana" w:hAnsi="Verdana"/>
          <w:spacing w:val="-7"/>
          <w:sz w:val="18"/>
          <w:szCs w:val="18"/>
          <w:u w:val="single"/>
        </w:rPr>
        <w:t xml:space="preserve"> </w:t>
      </w:r>
      <w:r>
        <w:rPr>
          <w:rFonts w:ascii="Verdana" w:hAnsi="Verdana"/>
          <w:sz w:val="18"/>
          <w:szCs w:val="18"/>
          <w:u w:val="single"/>
        </w:rPr>
        <w:t>una</w:t>
      </w:r>
      <w:r>
        <w:rPr>
          <w:rFonts w:ascii="Verdana" w:hAnsi="Verdana"/>
          <w:spacing w:val="-5"/>
          <w:sz w:val="18"/>
          <w:szCs w:val="18"/>
          <w:u w:val="single"/>
        </w:rPr>
        <w:t xml:space="preserve"> </w:t>
      </w:r>
      <w:r>
        <w:rPr>
          <w:rFonts w:ascii="Verdana" w:hAnsi="Verdana"/>
          <w:sz w:val="18"/>
          <w:szCs w:val="18"/>
          <w:u w:val="single"/>
        </w:rPr>
        <w:t>Impresa</w:t>
      </w:r>
      <w:r>
        <w:rPr>
          <w:rFonts w:ascii="Verdana" w:hAnsi="Verdana"/>
          <w:spacing w:val="-5"/>
          <w:sz w:val="18"/>
          <w:szCs w:val="18"/>
          <w:u w:val="single"/>
        </w:rPr>
        <w:t xml:space="preserve"> </w:t>
      </w:r>
      <w:r>
        <w:rPr>
          <w:rFonts w:ascii="Verdana" w:hAnsi="Verdana"/>
          <w:sz w:val="18"/>
          <w:szCs w:val="18"/>
          <w:u w:val="single"/>
        </w:rPr>
        <w:t>concorrente.</w:t>
      </w:r>
    </w:p>
    <w:p>
      <w:pPr>
        <w:pStyle w:val="Normal"/>
        <w:rPr/>
      </w:pPr>
      <w:r>
        <w:rPr>
          <w:rFonts w:ascii="Verdana" w:hAnsi="Verdana"/>
          <w:spacing w:val="-3"/>
          <w:sz w:val="18"/>
          <w:szCs w:val="18"/>
        </w:rPr>
        <w:t>Il</w:t>
      </w:r>
      <w:r>
        <w:rPr>
          <w:rFonts w:ascii="Verdana" w:hAnsi="Verdana"/>
          <w:spacing w:val="-4"/>
          <w:sz w:val="18"/>
          <w:szCs w:val="18"/>
        </w:rPr>
        <w:t xml:space="preserve"> </w:t>
      </w:r>
      <w:r>
        <w:rPr>
          <w:rFonts w:ascii="Verdana" w:hAnsi="Verdana"/>
          <w:sz w:val="18"/>
          <w:szCs w:val="18"/>
        </w:rPr>
        <w:t>sopralluogo viene effettuato nei soli giorni concordati con la  Stazione</w:t>
      </w:r>
      <w:r>
        <w:rPr>
          <w:rFonts w:ascii="Verdana" w:hAnsi="Verdana"/>
          <w:spacing w:val="-22"/>
          <w:sz w:val="18"/>
          <w:szCs w:val="18"/>
        </w:rPr>
        <w:t xml:space="preserve"> </w:t>
      </w:r>
      <w:r>
        <w:rPr>
          <w:rFonts w:ascii="Verdana" w:hAnsi="Verdana"/>
          <w:sz w:val="18"/>
          <w:szCs w:val="18"/>
        </w:rPr>
        <w:t xml:space="preserve">Appaltante. </w:t>
      </w:r>
    </w:p>
    <w:p>
      <w:pPr>
        <w:pStyle w:val="Normal"/>
        <w:rPr/>
      </w:pPr>
      <w:r>
        <w:rPr>
          <w:rFonts w:ascii="Verdana" w:hAnsi="Verdana"/>
          <w:sz w:val="18"/>
          <w:szCs w:val="18"/>
          <w:u w:val="single"/>
        </w:rPr>
        <w:t>Il mancato  sopralluogo nelle forme suddette è causa di esclusione dalla gara.</w:t>
      </w:r>
    </w:p>
    <w:p>
      <w:pPr>
        <w:pStyle w:val="Corpotesto1"/>
        <w:spacing w:lineRule="auto" w:line="240"/>
        <w:ind w:left="-57" w:right="113" w:hanging="0"/>
        <w:rPr/>
      </w:pPr>
      <w:r>
        <w:rPr>
          <w:rFonts w:ascii="Verdana" w:hAnsi="Verdana"/>
          <w:sz w:val="18"/>
          <w:szCs w:val="18"/>
        </w:rPr>
        <w:t>All'esito del sopralluogo la Stazione Appaltante rilascerà apposita attestazione, controfirmata dal responsabile dell’Area Servizi Sociali o suo delegato</w:t>
      </w:r>
      <w:r>
        <w:rPr>
          <w:rFonts w:ascii="Verdana" w:hAnsi="Verdana"/>
          <w:b/>
          <w:sz w:val="18"/>
          <w:szCs w:val="18"/>
        </w:rPr>
        <w:t>.</w:t>
      </w:r>
    </w:p>
    <w:p>
      <w:pPr>
        <w:pStyle w:val="Corpotesto1"/>
        <w:spacing w:lineRule="auto" w:line="240"/>
        <w:ind w:left="-57" w:right="113" w:hanging="0"/>
        <w:rPr/>
      </w:pPr>
      <w:r>
        <w:rPr>
          <w:rFonts w:ascii="Verdana" w:hAnsi="Verdana"/>
          <w:sz w:val="18"/>
          <w:szCs w:val="18"/>
        </w:rPr>
        <w:t>Copia</w:t>
      </w:r>
      <w:r>
        <w:rPr>
          <w:rFonts w:ascii="Verdana" w:hAnsi="Verdana"/>
          <w:spacing w:val="-13"/>
          <w:sz w:val="18"/>
          <w:szCs w:val="18"/>
        </w:rPr>
        <w:t xml:space="preserve"> </w:t>
      </w:r>
      <w:r>
        <w:rPr>
          <w:rFonts w:ascii="Verdana" w:hAnsi="Verdana"/>
          <w:sz w:val="18"/>
          <w:szCs w:val="18"/>
        </w:rPr>
        <w:t>della</w:t>
      </w:r>
      <w:r>
        <w:rPr>
          <w:rFonts w:ascii="Verdana" w:hAnsi="Verdana"/>
          <w:spacing w:val="-13"/>
          <w:sz w:val="18"/>
          <w:szCs w:val="18"/>
        </w:rPr>
        <w:t xml:space="preserve"> </w:t>
      </w:r>
      <w:r>
        <w:rPr>
          <w:rFonts w:ascii="Verdana" w:hAnsi="Verdana"/>
          <w:sz w:val="18"/>
          <w:szCs w:val="18"/>
        </w:rPr>
        <w:t>suddetta</w:t>
      </w:r>
      <w:r>
        <w:rPr>
          <w:rFonts w:ascii="Verdana" w:hAnsi="Verdana"/>
          <w:spacing w:val="-11"/>
          <w:sz w:val="18"/>
          <w:szCs w:val="18"/>
        </w:rPr>
        <w:t xml:space="preserve"> </w:t>
      </w:r>
      <w:r>
        <w:rPr>
          <w:rFonts w:ascii="Verdana" w:hAnsi="Verdana"/>
          <w:sz w:val="18"/>
          <w:szCs w:val="18"/>
        </w:rPr>
        <w:t>attestazione</w:t>
      </w:r>
      <w:r>
        <w:rPr>
          <w:rFonts w:ascii="Verdana" w:hAnsi="Verdana"/>
          <w:spacing w:val="-13"/>
          <w:sz w:val="18"/>
          <w:szCs w:val="18"/>
        </w:rPr>
        <w:t xml:space="preserve"> </w:t>
      </w:r>
      <w:r>
        <w:rPr>
          <w:rFonts w:ascii="Verdana" w:hAnsi="Verdana"/>
          <w:sz w:val="18"/>
          <w:szCs w:val="18"/>
          <w:u w:val="single"/>
        </w:rPr>
        <w:t>dovrà</w:t>
      </w:r>
      <w:r>
        <w:rPr>
          <w:rFonts w:ascii="Verdana" w:hAnsi="Verdana"/>
          <w:spacing w:val="-11"/>
          <w:sz w:val="18"/>
          <w:szCs w:val="18"/>
          <w:u w:val="single"/>
        </w:rPr>
        <w:t xml:space="preserve"> </w:t>
      </w:r>
      <w:r>
        <w:rPr>
          <w:rFonts w:ascii="Verdana" w:hAnsi="Verdana"/>
          <w:sz w:val="18"/>
          <w:szCs w:val="18"/>
          <w:u w:val="single"/>
        </w:rPr>
        <w:t>essere</w:t>
      </w:r>
      <w:r>
        <w:rPr>
          <w:rFonts w:ascii="Verdana" w:hAnsi="Verdana"/>
          <w:spacing w:val="-13"/>
          <w:sz w:val="18"/>
          <w:szCs w:val="18"/>
          <w:u w:val="single"/>
        </w:rPr>
        <w:t xml:space="preserve"> </w:t>
      </w:r>
      <w:r>
        <w:rPr>
          <w:rFonts w:ascii="Verdana" w:hAnsi="Verdana"/>
          <w:sz w:val="18"/>
          <w:szCs w:val="18"/>
          <w:u w:val="single"/>
        </w:rPr>
        <w:t>prodotta</w:t>
      </w:r>
      <w:r>
        <w:rPr>
          <w:rFonts w:ascii="Verdana" w:hAnsi="Verdana"/>
          <w:spacing w:val="-13"/>
          <w:sz w:val="18"/>
          <w:szCs w:val="18"/>
          <w:u w:val="single"/>
        </w:rPr>
        <w:t xml:space="preserve"> </w:t>
      </w:r>
      <w:r>
        <w:rPr>
          <w:rFonts w:ascii="Verdana" w:hAnsi="Verdana"/>
          <w:sz w:val="18"/>
          <w:szCs w:val="18"/>
          <w:u w:val="single"/>
        </w:rPr>
        <w:t>nella</w:t>
      </w:r>
      <w:r>
        <w:rPr>
          <w:rFonts w:ascii="Verdana" w:hAnsi="Verdana"/>
          <w:spacing w:val="-13"/>
          <w:sz w:val="18"/>
          <w:szCs w:val="18"/>
          <w:u w:val="single"/>
        </w:rPr>
        <w:t xml:space="preserve"> </w:t>
      </w:r>
      <w:r>
        <w:rPr>
          <w:rFonts w:ascii="Verdana" w:hAnsi="Verdana"/>
          <w:sz w:val="18"/>
          <w:szCs w:val="18"/>
          <w:u w:val="single"/>
        </w:rPr>
        <w:t>busta</w:t>
      </w:r>
      <w:r>
        <w:rPr>
          <w:rFonts w:ascii="Verdana" w:hAnsi="Verdana"/>
          <w:spacing w:val="-13"/>
          <w:sz w:val="18"/>
          <w:szCs w:val="18"/>
          <w:u w:val="single"/>
        </w:rPr>
        <w:t xml:space="preserve"> </w:t>
      </w:r>
      <w:r>
        <w:rPr>
          <w:rFonts w:ascii="Verdana" w:hAnsi="Verdana"/>
          <w:sz w:val="18"/>
          <w:szCs w:val="18"/>
          <w:u w:val="single"/>
        </w:rPr>
        <w:t>“</w:t>
      </w:r>
      <w:r>
        <w:rPr>
          <w:rFonts w:ascii="Verdana" w:hAnsi="Verdana"/>
          <w:b/>
          <w:sz w:val="18"/>
          <w:szCs w:val="18"/>
          <w:u w:val="single"/>
        </w:rPr>
        <w:t>Documentazione amministrativa</w:t>
      </w:r>
      <w:r>
        <w:rPr>
          <w:rFonts w:ascii="Verdana" w:hAnsi="Verdana"/>
          <w:sz w:val="18"/>
          <w:szCs w:val="18"/>
        </w:rPr>
        <w:t>”</w:t>
      </w:r>
      <w:r>
        <w:rPr>
          <w:rFonts w:ascii="Verdana" w:hAnsi="Verdana"/>
          <w:b/>
          <w:sz w:val="18"/>
          <w:szCs w:val="18"/>
        </w:rPr>
        <w:t>.</w:t>
      </w:r>
      <w:r>
        <w:rPr>
          <w:rFonts w:ascii="Verdana" w:hAnsi="Verdana"/>
          <w:b/>
          <w:spacing w:val="-7"/>
          <w:sz w:val="18"/>
          <w:szCs w:val="18"/>
        </w:rPr>
        <w:t xml:space="preserve"> </w:t>
      </w:r>
      <w:r>
        <w:rPr>
          <w:rFonts w:ascii="Verdana" w:hAnsi="Verdana"/>
          <w:sz w:val="18"/>
          <w:szCs w:val="18"/>
        </w:rPr>
        <w:t>In</w:t>
      </w:r>
      <w:r>
        <w:rPr>
          <w:rFonts w:ascii="Verdana" w:hAnsi="Verdana"/>
          <w:spacing w:val="-10"/>
          <w:sz w:val="18"/>
          <w:szCs w:val="18"/>
        </w:rPr>
        <w:t xml:space="preserve"> </w:t>
      </w:r>
      <w:r>
        <w:rPr>
          <w:rFonts w:ascii="Verdana" w:hAnsi="Verdana"/>
          <w:sz w:val="18"/>
          <w:szCs w:val="18"/>
        </w:rPr>
        <w:t>caso</w:t>
      </w:r>
      <w:r>
        <w:rPr>
          <w:rFonts w:ascii="Verdana" w:hAnsi="Verdana"/>
          <w:spacing w:val="-10"/>
          <w:sz w:val="18"/>
          <w:szCs w:val="18"/>
        </w:rPr>
        <w:t xml:space="preserve"> </w:t>
      </w:r>
      <w:r>
        <w:rPr>
          <w:rFonts w:ascii="Verdana" w:hAnsi="Verdana"/>
          <w:sz w:val="18"/>
          <w:szCs w:val="18"/>
        </w:rPr>
        <w:t>di</w:t>
      </w:r>
      <w:r>
        <w:rPr>
          <w:rFonts w:ascii="Verdana" w:hAnsi="Verdana"/>
          <w:spacing w:val="-9"/>
          <w:sz w:val="18"/>
          <w:szCs w:val="18"/>
        </w:rPr>
        <w:t xml:space="preserve"> </w:t>
      </w:r>
      <w:r>
        <w:rPr>
          <w:rFonts w:ascii="Verdana" w:hAnsi="Verdana"/>
          <w:sz w:val="18"/>
          <w:szCs w:val="18"/>
        </w:rPr>
        <w:t>mancata o</w:t>
      </w:r>
      <w:r>
        <w:rPr>
          <w:rFonts w:ascii="Verdana" w:hAnsi="Verdana"/>
          <w:spacing w:val="-10"/>
          <w:sz w:val="18"/>
          <w:szCs w:val="18"/>
        </w:rPr>
        <w:t xml:space="preserve"> </w:t>
      </w:r>
      <w:r>
        <w:rPr>
          <w:rFonts w:ascii="Verdana" w:hAnsi="Verdana"/>
          <w:sz w:val="18"/>
          <w:szCs w:val="18"/>
        </w:rPr>
        <w:t>irregolare</w:t>
      </w:r>
      <w:r>
        <w:rPr>
          <w:rFonts w:ascii="Verdana" w:hAnsi="Verdana"/>
          <w:spacing w:val="-8"/>
          <w:sz w:val="18"/>
          <w:szCs w:val="18"/>
        </w:rPr>
        <w:t xml:space="preserve"> </w:t>
      </w:r>
      <w:r>
        <w:rPr>
          <w:rFonts w:ascii="Verdana" w:hAnsi="Verdana"/>
          <w:sz w:val="18"/>
          <w:szCs w:val="18"/>
        </w:rPr>
        <w:t>allegazione</w:t>
      </w:r>
      <w:r>
        <w:rPr>
          <w:rFonts w:ascii="Verdana" w:hAnsi="Verdana"/>
          <w:spacing w:val="-11"/>
          <w:sz w:val="18"/>
          <w:szCs w:val="18"/>
        </w:rPr>
        <w:t xml:space="preserve"> </w:t>
      </w:r>
      <w:r>
        <w:rPr>
          <w:rFonts w:ascii="Verdana" w:hAnsi="Verdana"/>
          <w:sz w:val="18"/>
          <w:szCs w:val="18"/>
        </w:rPr>
        <w:t>dell’attestazione,</w:t>
      </w:r>
      <w:r>
        <w:rPr>
          <w:rFonts w:ascii="Verdana" w:hAnsi="Verdana"/>
          <w:spacing w:val="-10"/>
          <w:sz w:val="18"/>
          <w:szCs w:val="18"/>
        </w:rPr>
        <w:t xml:space="preserve"> </w:t>
      </w:r>
      <w:r>
        <w:rPr>
          <w:rFonts w:ascii="Verdana" w:hAnsi="Verdana"/>
          <w:sz w:val="18"/>
          <w:szCs w:val="18"/>
        </w:rPr>
        <w:t>ove</w:t>
      </w:r>
      <w:r>
        <w:rPr>
          <w:rFonts w:ascii="Verdana" w:hAnsi="Verdana"/>
          <w:spacing w:val="-8"/>
          <w:sz w:val="18"/>
          <w:szCs w:val="18"/>
        </w:rPr>
        <w:t xml:space="preserve"> </w:t>
      </w:r>
      <w:r>
        <w:rPr>
          <w:rFonts w:ascii="Verdana" w:hAnsi="Verdana"/>
          <w:sz w:val="18"/>
          <w:szCs w:val="18"/>
        </w:rPr>
        <w:t>il</w:t>
      </w:r>
      <w:r>
        <w:rPr>
          <w:rFonts w:ascii="Verdana" w:hAnsi="Verdana"/>
          <w:spacing w:val="-11"/>
          <w:sz w:val="18"/>
          <w:szCs w:val="18"/>
        </w:rPr>
        <w:t xml:space="preserve"> </w:t>
      </w:r>
      <w:r>
        <w:rPr>
          <w:rFonts w:ascii="Verdana" w:hAnsi="Verdana"/>
          <w:sz w:val="18"/>
          <w:szCs w:val="18"/>
        </w:rPr>
        <w:t>concorrente</w:t>
      </w:r>
      <w:r>
        <w:rPr>
          <w:rFonts w:ascii="Verdana" w:hAnsi="Verdana"/>
          <w:spacing w:val="-11"/>
          <w:sz w:val="18"/>
          <w:szCs w:val="18"/>
        </w:rPr>
        <w:t xml:space="preserve"> </w:t>
      </w:r>
      <w:r>
        <w:rPr>
          <w:rFonts w:ascii="Verdana" w:hAnsi="Verdana"/>
          <w:sz w:val="18"/>
          <w:szCs w:val="18"/>
        </w:rPr>
        <w:t>abbia</w:t>
      </w:r>
      <w:r>
        <w:rPr>
          <w:rFonts w:ascii="Verdana" w:hAnsi="Verdana"/>
          <w:spacing w:val="-11"/>
          <w:sz w:val="18"/>
          <w:szCs w:val="18"/>
        </w:rPr>
        <w:t xml:space="preserve"> </w:t>
      </w:r>
      <w:r>
        <w:rPr>
          <w:rFonts w:ascii="Verdana" w:hAnsi="Verdana"/>
          <w:sz w:val="18"/>
          <w:szCs w:val="18"/>
        </w:rPr>
        <w:t>effettivamente</w:t>
      </w:r>
      <w:r>
        <w:rPr>
          <w:rFonts w:ascii="Verdana" w:hAnsi="Verdana"/>
          <w:spacing w:val="-11"/>
          <w:sz w:val="18"/>
          <w:szCs w:val="18"/>
        </w:rPr>
        <w:t xml:space="preserve"> </w:t>
      </w:r>
      <w:r>
        <w:rPr>
          <w:rFonts w:ascii="Verdana" w:hAnsi="Verdana"/>
          <w:sz w:val="18"/>
          <w:szCs w:val="18"/>
        </w:rPr>
        <w:t>provveduto</w:t>
      </w:r>
      <w:r>
        <w:rPr>
          <w:rFonts w:ascii="Verdana" w:hAnsi="Verdana"/>
          <w:spacing w:val="-10"/>
          <w:sz w:val="18"/>
          <w:szCs w:val="18"/>
        </w:rPr>
        <w:t xml:space="preserve"> </w:t>
      </w:r>
      <w:r>
        <w:rPr>
          <w:rFonts w:ascii="Verdana" w:hAnsi="Verdana"/>
          <w:sz w:val="18"/>
          <w:szCs w:val="18"/>
        </w:rPr>
        <w:t>al</w:t>
      </w:r>
      <w:r>
        <w:rPr>
          <w:rFonts w:ascii="Verdana" w:hAnsi="Verdana"/>
          <w:spacing w:val="-9"/>
          <w:sz w:val="18"/>
          <w:szCs w:val="18"/>
        </w:rPr>
        <w:t xml:space="preserve"> </w:t>
      </w:r>
      <w:r>
        <w:rPr>
          <w:rFonts w:ascii="Verdana" w:hAnsi="Verdana"/>
          <w:sz w:val="18"/>
          <w:szCs w:val="18"/>
        </w:rPr>
        <w:t>sopralluogo, l</w:t>
      </w:r>
      <w:r>
        <w:rPr>
          <w:rFonts w:ascii="Verdana" w:hAnsi="Verdana"/>
          <w:sz w:val="18"/>
          <w:szCs w:val="18"/>
          <w:shd w:fill="F5FDFE" w:val="clear"/>
        </w:rPr>
        <w:t>a stazione appaltante non ne richiede la regolarizzazione.</w:t>
      </w:r>
    </w:p>
    <w:p>
      <w:pPr>
        <w:pStyle w:val="Corpotesto1"/>
        <w:spacing w:lineRule="auto" w:line="240"/>
        <w:ind w:left="-57" w:right="113" w:hanging="0"/>
        <w:rPr/>
      </w:pPr>
      <w:r>
        <w:rPr>
          <w:rFonts w:ascii="Verdana" w:hAnsi="Verdana"/>
          <w:sz w:val="18"/>
          <w:szCs w:val="18"/>
        </w:rPr>
        <w:t>In</w:t>
      </w:r>
      <w:r>
        <w:rPr>
          <w:rFonts w:ascii="Verdana" w:hAnsi="Verdana"/>
          <w:spacing w:val="-14"/>
          <w:sz w:val="18"/>
          <w:szCs w:val="18"/>
        </w:rPr>
        <w:t xml:space="preserve"> </w:t>
      </w:r>
      <w:r>
        <w:rPr>
          <w:rFonts w:ascii="Verdana" w:hAnsi="Verdana"/>
          <w:sz w:val="18"/>
          <w:szCs w:val="18"/>
        </w:rPr>
        <w:t>caso</w:t>
      </w:r>
      <w:r>
        <w:rPr>
          <w:rFonts w:ascii="Verdana" w:hAnsi="Verdana"/>
          <w:spacing w:val="-17"/>
          <w:sz w:val="18"/>
          <w:szCs w:val="18"/>
        </w:rPr>
        <w:t xml:space="preserve"> </w:t>
      </w:r>
      <w:r>
        <w:rPr>
          <w:rFonts w:ascii="Verdana" w:hAnsi="Verdana"/>
          <w:sz w:val="18"/>
          <w:szCs w:val="18"/>
        </w:rPr>
        <w:t>di</w:t>
      </w:r>
      <w:r>
        <w:rPr>
          <w:rFonts w:ascii="Verdana" w:hAnsi="Verdana"/>
          <w:spacing w:val="-14"/>
          <w:sz w:val="18"/>
          <w:szCs w:val="18"/>
        </w:rPr>
        <w:t xml:space="preserve"> </w:t>
      </w:r>
      <w:r>
        <w:rPr>
          <w:rFonts w:ascii="Verdana" w:hAnsi="Verdana"/>
          <w:sz w:val="18"/>
          <w:szCs w:val="18"/>
        </w:rPr>
        <w:t>raggruppamento</w:t>
      </w:r>
      <w:r>
        <w:rPr>
          <w:rFonts w:ascii="Verdana" w:hAnsi="Verdana"/>
          <w:spacing w:val="-17"/>
          <w:sz w:val="18"/>
          <w:szCs w:val="18"/>
        </w:rPr>
        <w:t xml:space="preserve"> </w:t>
      </w:r>
      <w:r>
        <w:rPr>
          <w:rFonts w:ascii="Verdana" w:hAnsi="Verdana"/>
          <w:sz w:val="18"/>
          <w:szCs w:val="18"/>
        </w:rPr>
        <w:t>temporaneo</w:t>
      </w:r>
      <w:r>
        <w:rPr>
          <w:rFonts w:ascii="Verdana" w:hAnsi="Verdana"/>
          <w:spacing w:val="-17"/>
          <w:sz w:val="18"/>
          <w:szCs w:val="18"/>
        </w:rPr>
        <w:t xml:space="preserve"> </w:t>
      </w:r>
      <w:r>
        <w:rPr>
          <w:rFonts w:ascii="Verdana" w:hAnsi="Verdana"/>
          <w:sz w:val="18"/>
          <w:szCs w:val="18"/>
        </w:rPr>
        <w:t>sia</w:t>
      </w:r>
      <w:r>
        <w:rPr>
          <w:rFonts w:ascii="Verdana" w:hAnsi="Verdana"/>
          <w:spacing w:val="-15"/>
          <w:sz w:val="18"/>
          <w:szCs w:val="18"/>
        </w:rPr>
        <w:t xml:space="preserve"> </w:t>
      </w:r>
      <w:r>
        <w:rPr>
          <w:rFonts w:ascii="Verdana" w:hAnsi="Verdana"/>
          <w:sz w:val="18"/>
          <w:szCs w:val="18"/>
        </w:rPr>
        <w:t>già</w:t>
      </w:r>
      <w:r>
        <w:rPr>
          <w:rFonts w:ascii="Verdana" w:hAnsi="Verdana"/>
          <w:spacing w:val="-15"/>
          <w:sz w:val="18"/>
          <w:szCs w:val="18"/>
        </w:rPr>
        <w:t xml:space="preserve"> </w:t>
      </w:r>
      <w:r>
        <w:rPr>
          <w:rFonts w:ascii="Verdana" w:hAnsi="Verdana"/>
          <w:sz w:val="18"/>
          <w:szCs w:val="18"/>
        </w:rPr>
        <w:t>costituito</w:t>
      </w:r>
      <w:r>
        <w:rPr>
          <w:rFonts w:ascii="Verdana" w:hAnsi="Verdana"/>
          <w:spacing w:val="-17"/>
          <w:sz w:val="18"/>
          <w:szCs w:val="18"/>
        </w:rPr>
        <w:t xml:space="preserve"> </w:t>
      </w:r>
      <w:r>
        <w:rPr>
          <w:rFonts w:ascii="Verdana" w:hAnsi="Verdana"/>
          <w:sz w:val="18"/>
          <w:szCs w:val="18"/>
        </w:rPr>
        <w:t>che</w:t>
      </w:r>
      <w:r>
        <w:rPr>
          <w:rFonts w:ascii="Verdana" w:hAnsi="Verdana"/>
          <w:spacing w:val="-18"/>
          <w:sz w:val="18"/>
          <w:szCs w:val="18"/>
        </w:rPr>
        <w:t xml:space="preserve"> </w:t>
      </w:r>
      <w:r>
        <w:rPr>
          <w:rFonts w:ascii="Verdana" w:hAnsi="Verdana"/>
          <w:sz w:val="18"/>
          <w:szCs w:val="18"/>
        </w:rPr>
        <w:t>non</w:t>
      </w:r>
      <w:r>
        <w:rPr>
          <w:rFonts w:ascii="Verdana" w:hAnsi="Verdana"/>
          <w:spacing w:val="-17"/>
          <w:sz w:val="18"/>
          <w:szCs w:val="18"/>
        </w:rPr>
        <w:t xml:space="preserve"> </w:t>
      </w:r>
      <w:r>
        <w:rPr>
          <w:rFonts w:ascii="Verdana" w:hAnsi="Verdana"/>
          <w:sz w:val="18"/>
          <w:szCs w:val="18"/>
        </w:rPr>
        <w:t>ancora</w:t>
      </w:r>
      <w:r>
        <w:rPr>
          <w:rFonts w:ascii="Verdana" w:hAnsi="Verdana"/>
          <w:spacing w:val="-15"/>
          <w:sz w:val="18"/>
          <w:szCs w:val="18"/>
        </w:rPr>
        <w:t xml:space="preserve"> </w:t>
      </w:r>
      <w:r>
        <w:rPr>
          <w:rFonts w:ascii="Verdana" w:hAnsi="Verdana"/>
          <w:sz w:val="18"/>
          <w:szCs w:val="18"/>
        </w:rPr>
        <w:t>costituito,</w:t>
      </w:r>
      <w:r>
        <w:rPr>
          <w:rFonts w:ascii="Verdana" w:hAnsi="Verdana"/>
          <w:spacing w:val="-17"/>
          <w:sz w:val="18"/>
          <w:szCs w:val="18"/>
        </w:rPr>
        <w:t xml:space="preserve"> </w:t>
      </w:r>
      <w:r>
        <w:rPr>
          <w:rFonts w:ascii="Verdana" w:hAnsi="Verdana"/>
          <w:sz w:val="18"/>
          <w:szCs w:val="18"/>
        </w:rPr>
        <w:t>il</w:t>
      </w:r>
      <w:r>
        <w:rPr>
          <w:rFonts w:ascii="Verdana" w:hAnsi="Verdana"/>
          <w:spacing w:val="-16"/>
          <w:sz w:val="18"/>
          <w:szCs w:val="18"/>
        </w:rPr>
        <w:t xml:space="preserve"> </w:t>
      </w:r>
      <w:r>
        <w:rPr>
          <w:rFonts w:ascii="Verdana" w:hAnsi="Verdana"/>
          <w:sz w:val="18"/>
          <w:szCs w:val="18"/>
        </w:rPr>
        <w:t>sopralluogo</w:t>
      </w:r>
      <w:r>
        <w:rPr>
          <w:rFonts w:ascii="Verdana" w:hAnsi="Verdana"/>
          <w:spacing w:val="-17"/>
          <w:sz w:val="18"/>
          <w:szCs w:val="18"/>
        </w:rPr>
        <w:t xml:space="preserve"> </w:t>
      </w:r>
      <w:r>
        <w:rPr>
          <w:rFonts w:ascii="Verdana" w:hAnsi="Verdana"/>
          <w:sz w:val="18"/>
          <w:szCs w:val="18"/>
        </w:rPr>
        <w:t>dovrà</w:t>
      </w:r>
      <w:r>
        <w:rPr>
          <w:rFonts w:ascii="Verdana" w:hAnsi="Verdana"/>
          <w:spacing w:val="-15"/>
          <w:sz w:val="18"/>
          <w:szCs w:val="18"/>
        </w:rPr>
        <w:t xml:space="preserve"> </w:t>
      </w:r>
      <w:r>
        <w:rPr>
          <w:rFonts w:ascii="Verdana" w:hAnsi="Verdana"/>
          <w:sz w:val="18"/>
          <w:szCs w:val="18"/>
        </w:rPr>
        <w:t xml:space="preserve">essere effettuato a cura della mandataria capogruppo in nome proprio e per conto delle mandanti. I sopralluoghi verranno svolti </w:t>
      </w:r>
      <w:r>
        <w:rPr>
          <w:rFonts w:ascii="Verdana" w:hAnsi="Verdana"/>
          <w:sz w:val="18"/>
          <w:szCs w:val="18"/>
          <w:u w:val="single"/>
        </w:rPr>
        <w:t>fino al quarto giorno antecedente la scadenza del termine per la presentazione delle offerte</w:t>
      </w:r>
      <w:r>
        <w:rPr>
          <w:rFonts w:ascii="Verdana" w:hAnsi="Verdana"/>
          <w:b/>
          <w:bCs/>
          <w:sz w:val="18"/>
          <w:szCs w:val="18"/>
        </w:rPr>
        <w:t>.</w:t>
      </w:r>
    </w:p>
    <w:p>
      <w:pPr>
        <w:pStyle w:val="Corpotesto1"/>
        <w:spacing w:lineRule="auto" w:line="240"/>
        <w:ind w:right="113" w:hanging="0"/>
        <w:rPr/>
      </w:pPr>
      <w:r>
        <w:rPr>
          <w:rFonts w:ascii="Verdana" w:hAnsi="Verdana"/>
          <w:sz w:val="18"/>
          <w:szCs w:val="18"/>
        </w:rPr>
        <w:t>In</w:t>
      </w:r>
      <w:r>
        <w:rPr>
          <w:rFonts w:ascii="Verdana" w:hAnsi="Verdana"/>
          <w:spacing w:val="-2"/>
          <w:sz w:val="18"/>
          <w:szCs w:val="18"/>
        </w:rPr>
        <w:t xml:space="preserve"> </w:t>
      </w:r>
      <w:r>
        <w:rPr>
          <w:rFonts w:ascii="Verdana" w:hAnsi="Verdana"/>
          <w:sz w:val="18"/>
          <w:szCs w:val="18"/>
        </w:rPr>
        <w:t>caso</w:t>
      </w:r>
      <w:r>
        <w:rPr>
          <w:rFonts w:ascii="Verdana" w:hAnsi="Verdana"/>
          <w:spacing w:val="-2"/>
          <w:sz w:val="18"/>
          <w:szCs w:val="18"/>
        </w:rPr>
        <w:t xml:space="preserve"> </w:t>
      </w:r>
      <w:r>
        <w:rPr>
          <w:rFonts w:ascii="Verdana" w:hAnsi="Verdana"/>
          <w:sz w:val="18"/>
          <w:szCs w:val="18"/>
        </w:rPr>
        <w:t>di</w:t>
      </w:r>
      <w:r>
        <w:rPr>
          <w:rFonts w:ascii="Verdana" w:hAnsi="Verdana"/>
          <w:spacing w:val="-4"/>
          <w:sz w:val="18"/>
          <w:szCs w:val="18"/>
        </w:rPr>
        <w:t xml:space="preserve"> </w:t>
      </w:r>
      <w:r>
        <w:rPr>
          <w:rFonts w:ascii="Verdana" w:hAnsi="Verdana"/>
          <w:sz w:val="18"/>
          <w:szCs w:val="18"/>
        </w:rPr>
        <w:t>Consorzi</w:t>
      </w:r>
      <w:r>
        <w:rPr>
          <w:rFonts w:ascii="Verdana" w:hAnsi="Verdana"/>
          <w:spacing w:val="-4"/>
          <w:sz w:val="18"/>
          <w:szCs w:val="18"/>
        </w:rPr>
        <w:t xml:space="preserve"> </w:t>
      </w:r>
      <w:r>
        <w:rPr>
          <w:rFonts w:ascii="Verdana" w:hAnsi="Verdana"/>
          <w:sz w:val="18"/>
          <w:szCs w:val="18"/>
        </w:rPr>
        <w:t>di</w:t>
      </w:r>
      <w:r>
        <w:rPr>
          <w:rFonts w:ascii="Verdana" w:hAnsi="Verdana"/>
          <w:spacing w:val="-4"/>
          <w:sz w:val="18"/>
          <w:szCs w:val="18"/>
        </w:rPr>
        <w:t xml:space="preserve"> </w:t>
      </w:r>
      <w:r>
        <w:rPr>
          <w:rFonts w:ascii="Verdana" w:hAnsi="Verdana"/>
          <w:sz w:val="18"/>
          <w:szCs w:val="18"/>
        </w:rPr>
        <w:t>cooperative,</w:t>
      </w:r>
      <w:r>
        <w:rPr>
          <w:rFonts w:ascii="Verdana" w:hAnsi="Verdana"/>
          <w:spacing w:val="-2"/>
          <w:sz w:val="18"/>
          <w:szCs w:val="18"/>
        </w:rPr>
        <w:t xml:space="preserve"> </w:t>
      </w:r>
      <w:r>
        <w:rPr>
          <w:rFonts w:ascii="Verdana" w:hAnsi="Verdana"/>
          <w:sz w:val="18"/>
          <w:szCs w:val="18"/>
        </w:rPr>
        <w:t>consorzi</w:t>
      </w:r>
      <w:r>
        <w:rPr>
          <w:rFonts w:ascii="Verdana" w:hAnsi="Verdana"/>
          <w:spacing w:val="-4"/>
          <w:sz w:val="18"/>
          <w:szCs w:val="18"/>
        </w:rPr>
        <w:t xml:space="preserve"> </w:t>
      </w:r>
      <w:r>
        <w:rPr>
          <w:rFonts w:ascii="Verdana" w:hAnsi="Verdana"/>
          <w:sz w:val="18"/>
          <w:szCs w:val="18"/>
        </w:rPr>
        <w:t>di</w:t>
      </w:r>
      <w:r>
        <w:rPr>
          <w:rFonts w:ascii="Verdana" w:hAnsi="Verdana"/>
          <w:spacing w:val="-4"/>
          <w:sz w:val="18"/>
          <w:szCs w:val="18"/>
        </w:rPr>
        <w:t xml:space="preserve"> </w:t>
      </w:r>
      <w:r>
        <w:rPr>
          <w:rFonts w:ascii="Verdana" w:hAnsi="Verdana"/>
          <w:sz w:val="18"/>
          <w:szCs w:val="18"/>
        </w:rPr>
        <w:t>imprese</w:t>
      </w:r>
      <w:r>
        <w:rPr>
          <w:rFonts w:ascii="Verdana" w:hAnsi="Verdana"/>
          <w:spacing w:val="-3"/>
          <w:sz w:val="18"/>
          <w:szCs w:val="18"/>
        </w:rPr>
        <w:t xml:space="preserve"> </w:t>
      </w:r>
      <w:r>
        <w:rPr>
          <w:rFonts w:ascii="Verdana" w:hAnsi="Verdana"/>
          <w:sz w:val="18"/>
          <w:szCs w:val="18"/>
        </w:rPr>
        <w:t>artigiane,</w:t>
      </w:r>
      <w:r>
        <w:rPr>
          <w:rFonts w:ascii="Verdana" w:hAnsi="Verdana"/>
          <w:spacing w:val="-2"/>
          <w:sz w:val="18"/>
          <w:szCs w:val="18"/>
        </w:rPr>
        <w:t xml:space="preserve"> </w:t>
      </w:r>
      <w:r>
        <w:rPr>
          <w:rFonts w:ascii="Verdana" w:hAnsi="Verdana"/>
          <w:sz w:val="18"/>
          <w:szCs w:val="18"/>
        </w:rPr>
        <w:t>consorzi</w:t>
      </w:r>
      <w:r>
        <w:rPr>
          <w:rFonts w:ascii="Verdana" w:hAnsi="Verdana"/>
          <w:spacing w:val="-2"/>
          <w:sz w:val="18"/>
          <w:szCs w:val="18"/>
        </w:rPr>
        <w:t xml:space="preserve"> </w:t>
      </w:r>
      <w:r>
        <w:rPr>
          <w:rFonts w:ascii="Verdana" w:hAnsi="Verdana"/>
          <w:sz w:val="18"/>
          <w:szCs w:val="18"/>
        </w:rPr>
        <w:t>stabili,</w:t>
      </w:r>
      <w:r>
        <w:rPr>
          <w:rFonts w:ascii="Verdana" w:hAnsi="Verdana"/>
          <w:spacing w:val="-5"/>
          <w:sz w:val="18"/>
          <w:szCs w:val="18"/>
        </w:rPr>
        <w:t xml:space="preserve"> </w:t>
      </w:r>
      <w:r>
        <w:rPr>
          <w:rFonts w:ascii="Verdana" w:hAnsi="Verdana"/>
          <w:sz w:val="18"/>
          <w:szCs w:val="18"/>
        </w:rPr>
        <w:t>il</w:t>
      </w:r>
      <w:r>
        <w:rPr>
          <w:rFonts w:ascii="Verdana" w:hAnsi="Verdana"/>
          <w:spacing w:val="-4"/>
          <w:sz w:val="18"/>
          <w:szCs w:val="18"/>
        </w:rPr>
        <w:t xml:space="preserve"> </w:t>
      </w:r>
      <w:r>
        <w:rPr>
          <w:rFonts w:ascii="Verdana" w:hAnsi="Verdana"/>
          <w:sz w:val="18"/>
          <w:szCs w:val="18"/>
        </w:rPr>
        <w:t>sopralluogo</w:t>
      </w:r>
      <w:r>
        <w:rPr>
          <w:rFonts w:ascii="Verdana" w:hAnsi="Verdana"/>
          <w:spacing w:val="-5"/>
          <w:sz w:val="18"/>
          <w:szCs w:val="18"/>
        </w:rPr>
        <w:t xml:space="preserve"> </w:t>
      </w:r>
      <w:r>
        <w:rPr>
          <w:rFonts w:ascii="Verdana" w:hAnsi="Verdana"/>
          <w:sz w:val="18"/>
          <w:szCs w:val="18"/>
        </w:rPr>
        <w:t>deve</w:t>
      </w:r>
      <w:r>
        <w:rPr>
          <w:rFonts w:ascii="Verdana" w:hAnsi="Verdana"/>
          <w:spacing w:val="-6"/>
          <w:sz w:val="18"/>
          <w:szCs w:val="18"/>
        </w:rPr>
        <w:t xml:space="preserve"> </w:t>
      </w:r>
      <w:r>
        <w:rPr>
          <w:rFonts w:ascii="Verdana" w:hAnsi="Verdana"/>
          <w:sz w:val="18"/>
          <w:szCs w:val="18"/>
        </w:rPr>
        <w:t>essere effettuato a cura del consorzio ovvero dal consorziato indicato come esecutore del</w:t>
      </w:r>
      <w:r>
        <w:rPr>
          <w:rFonts w:ascii="Verdana" w:hAnsi="Verdana"/>
          <w:spacing w:val="-19"/>
          <w:sz w:val="18"/>
          <w:szCs w:val="18"/>
        </w:rPr>
        <w:t xml:space="preserve"> </w:t>
      </w:r>
      <w:r>
        <w:rPr>
          <w:rFonts w:ascii="Verdana" w:hAnsi="Verdana"/>
          <w:sz w:val="18"/>
          <w:szCs w:val="18"/>
        </w:rPr>
        <w:t>servizio.</w:t>
      </w:r>
    </w:p>
    <w:p>
      <w:pPr>
        <w:pStyle w:val="Corpotesto1"/>
        <w:spacing w:lineRule="auto" w:line="240"/>
        <w:ind w:right="113" w:hanging="0"/>
        <w:rPr/>
      </w:pPr>
      <w:r>
        <w:rPr>
          <w:rFonts w:ascii="Verdana" w:hAnsi="Verdana"/>
          <w:sz w:val="18"/>
          <w:szCs w:val="18"/>
        </w:rPr>
        <w:t>In caso di GEIE, ovvero di aggregazione di imprese di rete da parte di uno degli operatori economici componenti il raggruppamento purché munito di delega di tutti gli operatori economici.</w:t>
      </w:r>
    </w:p>
    <w:p>
      <w:pPr>
        <w:pStyle w:val="Corpotesto1"/>
        <w:spacing w:lineRule="auto" w:line="240"/>
        <w:ind w:right="113" w:hanging="0"/>
        <w:rPr/>
      </w:pPr>
      <w:r>
        <w:rPr>
          <w:rFonts w:ascii="Verdana" w:hAnsi="Verdana"/>
          <w:sz w:val="18"/>
          <w:szCs w:val="18"/>
        </w:rPr>
        <w:t>In caso di consorzio ordinario sia costituito che da costituire il sopralluogo deve essere effettuato a cura del consorzio ovvero dal consorziato indicato come esecutore del servizio.</w:t>
      </w:r>
    </w:p>
    <w:p>
      <w:pPr>
        <w:pStyle w:val="Corpotesto1"/>
        <w:spacing w:lineRule="auto" w:line="240"/>
        <w:ind w:right="113" w:hanging="0"/>
        <w:rPr>
          <w:rFonts w:ascii="Verdana" w:hAnsi="Verdana"/>
          <w:sz w:val="18"/>
          <w:szCs w:val="18"/>
        </w:rPr>
      </w:pPr>
      <w:r>
        <w:rPr>
          <w:rFonts w:ascii="Verdana" w:hAnsi="Verdana"/>
          <w:sz w:val="18"/>
          <w:szCs w:val="18"/>
        </w:rPr>
      </w:r>
    </w:p>
    <w:p>
      <w:pPr>
        <w:pStyle w:val="Corpotesto1"/>
        <w:spacing w:lineRule="auto" w:line="240"/>
        <w:ind w:right="113" w:hanging="0"/>
        <w:rPr/>
      </w:pPr>
      <w:r>
        <w:rPr>
          <w:rFonts w:ascii="Verdana" w:hAnsi="Verdana"/>
          <w:b/>
          <w:bCs/>
          <w:sz w:val="18"/>
          <w:szCs w:val="18"/>
        </w:rPr>
        <w:t>13</w:t>
      </w:r>
      <w:r>
        <w:rPr>
          <w:rFonts w:ascii="Verdana" w:hAnsi="Verdana"/>
          <w:sz w:val="18"/>
          <w:szCs w:val="18"/>
        </w:rPr>
        <w:t xml:space="preserve">.  </w:t>
      </w:r>
      <w:r>
        <w:rPr>
          <w:rFonts w:cs="Verdana" w:ascii="Verdana" w:hAnsi="Verdana"/>
          <w:b/>
          <w:sz w:val="18"/>
          <w:szCs w:val="18"/>
          <w:u w:val="single"/>
        </w:rPr>
        <w:t>CRITERIO</w:t>
      </w:r>
      <w:r>
        <w:rPr>
          <w:rFonts w:cs="Verdana" w:ascii="Verdana" w:hAnsi="Verdana"/>
          <w:b/>
          <w:bCs/>
          <w:sz w:val="18"/>
          <w:szCs w:val="18"/>
          <w:u w:val="single"/>
        </w:rPr>
        <w:t xml:space="preserve"> DI AGGIUDICAZIONE</w:t>
      </w:r>
    </w:p>
    <w:p>
      <w:pPr>
        <w:pStyle w:val="Corpotesto1"/>
        <w:spacing w:lineRule="auto" w:line="240"/>
        <w:ind w:right="113" w:hanging="0"/>
        <w:rPr/>
      </w:pPr>
      <w:r>
        <w:rPr>
          <w:rFonts w:cs="Verdana" w:ascii="Verdana" w:hAnsi="Verdana"/>
          <w:bCs/>
          <w:sz w:val="18"/>
          <w:szCs w:val="18"/>
        </w:rPr>
        <w:t>La gara sarà aggiudicata con il criterio dell’</w:t>
      </w:r>
      <w:r>
        <w:rPr>
          <w:rFonts w:cs="Verdana" w:ascii="Verdana" w:hAnsi="Verdana"/>
          <w:sz w:val="18"/>
          <w:szCs w:val="18"/>
        </w:rPr>
        <w:t xml:space="preserve">offerta economicamente più vantaggiosa individuata sulla base del miglior rapporto qualità prezzo criteri qualitativi </w:t>
      </w:r>
      <w:r>
        <w:rPr>
          <w:rFonts w:eastAsia="Arial Unicode MS" w:cs="Verdana" w:ascii="Verdana" w:hAnsi="Verdana"/>
          <w:sz w:val="18"/>
          <w:szCs w:val="18"/>
        </w:rPr>
        <w:t>(art. 95 del D.Lgs. n. 50/2016),</w:t>
      </w:r>
      <w:r>
        <w:rPr>
          <w:rFonts w:cs="Verdana" w:ascii="Verdana" w:hAnsi="Verdana"/>
          <w:sz w:val="18"/>
          <w:szCs w:val="18"/>
        </w:rPr>
        <w:t xml:space="preserve"> con il punteggio complessivo massimo di cento punti, come di seguito ripartiti:</w:t>
      </w:r>
    </w:p>
    <w:tbl>
      <w:tblPr>
        <w:tblW w:w="9761" w:type="dxa"/>
        <w:jc w:val="left"/>
        <w:tblInd w:w="17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8" w:type="dxa"/>
          <w:bottom w:w="0" w:type="dxa"/>
          <w:right w:w="108" w:type="dxa"/>
        </w:tblCellMar>
        <w:tblLook w:firstRow="0" w:noVBand="0" w:lastRow="0" w:firstColumn="0" w:lastColumn="0" w:noHBand="0" w:val="0000"/>
      </w:tblPr>
      <w:tblGrid>
        <w:gridCol w:w="4860"/>
        <w:gridCol w:w="4900"/>
      </w:tblGrid>
      <w:tr>
        <w:trPr>
          <w:trHeight w:val="262" w:hRule="exact"/>
        </w:trPr>
        <w:tc>
          <w:tcPr>
            <w:tcW w:w="48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Pr>
          <w:p>
            <w:pPr>
              <w:pStyle w:val="TableParagraph"/>
              <w:ind w:left="787" w:right="788" w:hanging="0"/>
              <w:rPr/>
            </w:pPr>
            <w:r>
              <w:rPr>
                <w:rFonts w:ascii="Verdana" w:hAnsi="Verdana"/>
                <w:b/>
                <w:sz w:val="18"/>
                <w:szCs w:val="18"/>
              </w:rPr>
              <w:t>ELEMENTO DI VALUTAZIONE</w:t>
            </w:r>
          </w:p>
        </w:tc>
        <w:tc>
          <w:tcPr>
            <w:tcW w:w="49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Pr>
          <w:p>
            <w:pPr>
              <w:pStyle w:val="TableParagraph"/>
              <w:ind w:left="787" w:right="778" w:hanging="0"/>
              <w:rPr/>
            </w:pPr>
            <w:r>
              <w:rPr>
                <w:rFonts w:ascii="Verdana" w:hAnsi="Verdana"/>
                <w:b/>
                <w:sz w:val="18"/>
                <w:szCs w:val="18"/>
              </w:rPr>
              <w:t>PUNTEGGIO MASSIMO</w:t>
            </w:r>
          </w:p>
        </w:tc>
      </w:tr>
      <w:tr>
        <w:trPr>
          <w:trHeight w:val="264" w:hRule="exact"/>
        </w:trPr>
        <w:tc>
          <w:tcPr>
            <w:tcW w:w="48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Pr>
          <w:p>
            <w:pPr>
              <w:pStyle w:val="TableParagraph"/>
              <w:ind w:left="787" w:right="787" w:hanging="0"/>
              <w:rPr/>
            </w:pPr>
            <w:r>
              <w:rPr>
                <w:rFonts w:ascii="Verdana" w:hAnsi="Verdana"/>
                <w:sz w:val="18"/>
                <w:szCs w:val="18"/>
              </w:rPr>
              <w:t>Offerta tecnica</w:t>
            </w:r>
          </w:p>
        </w:tc>
        <w:tc>
          <w:tcPr>
            <w:tcW w:w="49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Pr>
          <w:p>
            <w:pPr>
              <w:pStyle w:val="TableParagraph"/>
              <w:ind w:left="787" w:right="787" w:hanging="0"/>
              <w:rPr/>
            </w:pPr>
            <w:r>
              <w:rPr>
                <w:rFonts w:ascii="Verdana" w:hAnsi="Verdana"/>
                <w:sz w:val="18"/>
                <w:szCs w:val="18"/>
              </w:rPr>
              <w:t>75</w:t>
            </w:r>
          </w:p>
        </w:tc>
      </w:tr>
      <w:tr>
        <w:trPr>
          <w:trHeight w:val="264" w:hRule="exact"/>
        </w:trPr>
        <w:tc>
          <w:tcPr>
            <w:tcW w:w="48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Pr>
          <w:p>
            <w:pPr>
              <w:pStyle w:val="TableParagraph"/>
              <w:ind w:left="787" w:right="787" w:hanging="0"/>
              <w:rPr/>
            </w:pPr>
            <w:r>
              <w:rPr>
                <w:rFonts w:ascii="Verdana" w:hAnsi="Verdana"/>
                <w:sz w:val="18"/>
                <w:szCs w:val="18"/>
              </w:rPr>
              <w:t>Offerta economica</w:t>
            </w:r>
          </w:p>
        </w:tc>
        <w:tc>
          <w:tcPr>
            <w:tcW w:w="49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Pr>
          <w:p>
            <w:pPr>
              <w:pStyle w:val="TableParagraph"/>
              <w:ind w:left="787" w:right="787" w:hanging="0"/>
              <w:rPr/>
            </w:pPr>
            <w:r>
              <w:rPr>
                <w:rFonts w:ascii="Verdana" w:hAnsi="Verdana"/>
                <w:sz w:val="18"/>
                <w:szCs w:val="18"/>
              </w:rPr>
              <w:t>25</w:t>
            </w:r>
          </w:p>
        </w:tc>
      </w:tr>
      <w:tr>
        <w:trPr>
          <w:trHeight w:val="276" w:hRule="exact"/>
        </w:trPr>
        <w:tc>
          <w:tcPr>
            <w:tcW w:w="48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Pr>
          <w:p>
            <w:pPr>
              <w:pStyle w:val="TableParagraph"/>
              <w:ind w:left="787" w:right="788" w:hanging="0"/>
              <w:rPr/>
            </w:pPr>
            <w:r>
              <w:rPr>
                <w:rFonts w:ascii="Verdana" w:hAnsi="Verdana"/>
                <w:b/>
                <w:sz w:val="18"/>
                <w:szCs w:val="18"/>
              </w:rPr>
              <w:t>TOTALE</w:t>
            </w:r>
          </w:p>
        </w:tc>
        <w:tc>
          <w:tcPr>
            <w:tcW w:w="49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Pr>
          <w:p>
            <w:pPr>
              <w:pStyle w:val="TableParagraph"/>
              <w:ind w:left="787" w:right="787" w:hanging="0"/>
              <w:rPr/>
            </w:pPr>
            <w:r>
              <w:rPr>
                <w:rFonts w:ascii="Verdana" w:hAnsi="Verdana"/>
                <w:b/>
                <w:sz w:val="18"/>
                <w:szCs w:val="18"/>
              </w:rPr>
              <w:t>100</w:t>
            </w:r>
          </w:p>
        </w:tc>
      </w:tr>
    </w:tbl>
    <w:p>
      <w:pPr>
        <w:pStyle w:val="Normal"/>
        <w:spacing w:before="0" w:after="140"/>
        <w:ind w:right="113" w:hanging="0"/>
        <w:jc w:val="both"/>
        <w:rPr>
          <w:rFonts w:ascii="Verdana" w:hAnsi="Verdana" w:cs="Verdana"/>
          <w:b/>
          <w:b/>
          <w:bCs/>
          <w:sz w:val="18"/>
          <w:szCs w:val="18"/>
        </w:rPr>
      </w:pPr>
      <w:r>
        <w:rPr>
          <w:rFonts w:cs="Verdana" w:ascii="Verdana" w:hAnsi="Verdana"/>
          <w:b/>
          <w:bCs/>
          <w:sz w:val="18"/>
          <w:szCs w:val="18"/>
        </w:rPr>
      </w:r>
    </w:p>
    <w:p>
      <w:pPr>
        <w:pStyle w:val="Normal"/>
        <w:spacing w:before="0" w:after="140"/>
        <w:ind w:right="113" w:hanging="0"/>
        <w:jc w:val="both"/>
        <w:rPr/>
      </w:pPr>
      <w:r>
        <w:rPr>
          <w:rFonts w:cs="Verdana" w:ascii="Verdana" w:hAnsi="Verdana"/>
          <w:b/>
          <w:bCs/>
          <w:sz w:val="18"/>
          <w:szCs w:val="18"/>
        </w:rPr>
        <w:t xml:space="preserve">13.A </w:t>
      </w:r>
      <w:r>
        <w:rPr>
          <w:rFonts w:cs="Verdana" w:ascii="Verdana" w:hAnsi="Verdana"/>
          <w:sz w:val="18"/>
          <w:szCs w:val="18"/>
          <w:u w:val="single"/>
        </w:rPr>
        <w:t>OFFERTA TECNICA: max punti 75 di cui:</w:t>
      </w:r>
    </w:p>
    <w:tbl>
      <w:tblPr>
        <w:tblW w:w="9975" w:type="dxa"/>
        <w:jc w:val="left"/>
        <w:tblInd w:w="55" w:type="dxa"/>
        <w:tblBorders>
          <w:top w:val="single" w:sz="4" w:space="0" w:color="000001"/>
          <w:left w:val="single" w:sz="4" w:space="0" w:color="000001"/>
          <w:bottom w:val="single" w:sz="4" w:space="0" w:color="000001"/>
          <w:insideH w:val="single" w:sz="4" w:space="0" w:color="000001"/>
        </w:tblBorders>
        <w:tblCellMar>
          <w:top w:w="55" w:type="dxa"/>
          <w:left w:w="55" w:type="dxa"/>
          <w:bottom w:w="55" w:type="dxa"/>
          <w:right w:w="55" w:type="dxa"/>
        </w:tblCellMar>
        <w:tblLook w:firstRow="0" w:noVBand="0" w:lastRow="0" w:firstColumn="0" w:lastColumn="0" w:noHBand="0" w:val="0000"/>
      </w:tblPr>
      <w:tblGrid>
        <w:gridCol w:w="508"/>
        <w:gridCol w:w="2270"/>
        <w:gridCol w:w="4313"/>
        <w:gridCol w:w="2883"/>
      </w:tblGrid>
      <w:tr>
        <w:trPr/>
        <w:tc>
          <w:tcPr>
            <w:tcW w:w="508" w:type="dxa"/>
            <w:tcBorders>
              <w:top w:val="single" w:sz="4" w:space="0" w:color="000001"/>
              <w:left w:val="single" w:sz="4" w:space="0" w:color="000001"/>
              <w:bottom w:val="single" w:sz="4" w:space="0" w:color="000001"/>
              <w:insideH w:val="single" w:sz="4" w:space="0" w:color="000001"/>
            </w:tcBorders>
            <w:shd w:fill="auto" w:val="clear"/>
          </w:tcPr>
          <w:p>
            <w:pPr>
              <w:pStyle w:val="Corpotesto1"/>
              <w:spacing w:lineRule="auto" w:line="240" w:before="0" w:after="140"/>
              <w:rPr/>
            </w:pPr>
            <w:r>
              <w:rPr>
                <w:rFonts w:cs="Verdana" w:ascii="Verdana" w:hAnsi="Verdana"/>
                <w:b/>
                <w:bCs/>
                <w:sz w:val="18"/>
                <w:szCs w:val="18"/>
              </w:rPr>
              <w:t>N.</w:t>
            </w:r>
          </w:p>
        </w:tc>
        <w:tc>
          <w:tcPr>
            <w:tcW w:w="2270" w:type="dxa"/>
            <w:tcBorders>
              <w:top w:val="single" w:sz="4" w:space="0" w:color="000001"/>
              <w:left w:val="single" w:sz="4" w:space="0" w:color="000001"/>
              <w:bottom w:val="single" w:sz="4" w:space="0" w:color="000001"/>
              <w:insideH w:val="single" w:sz="4" w:space="0" w:color="000001"/>
            </w:tcBorders>
            <w:shd w:fill="auto" w:val="clear"/>
            <w:vAlign w:val="center"/>
          </w:tcPr>
          <w:p>
            <w:pPr>
              <w:pStyle w:val="Corpotesto1"/>
              <w:spacing w:lineRule="auto" w:line="240" w:before="0" w:after="140"/>
              <w:jc w:val="left"/>
              <w:rPr/>
            </w:pPr>
            <w:r>
              <w:rPr>
                <w:rFonts w:cs="Verdana" w:ascii="Verdana" w:hAnsi="Verdana"/>
                <w:b/>
                <w:bCs/>
                <w:sz w:val="18"/>
                <w:szCs w:val="18"/>
              </w:rPr>
              <w:t>CRITERI E PUNTEGGIO</w:t>
            </w:r>
          </w:p>
        </w:tc>
        <w:tc>
          <w:tcPr>
            <w:tcW w:w="4313"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hd w:val="clear" w:color="000000" w:fill="FFFFFF"/>
              <w:jc w:val="center"/>
              <w:rPr/>
            </w:pPr>
            <w:r>
              <w:rPr>
                <w:rFonts w:cs="Verdana" w:ascii="Verdana" w:hAnsi="Verdana"/>
                <w:b/>
                <w:bCs/>
                <w:color w:val="000000"/>
                <w:sz w:val="18"/>
                <w:szCs w:val="18"/>
                <w:shd w:fill="FFFFFF" w:val="clear"/>
              </w:rPr>
              <w:t>SUB-CRITERI  e  PUNTEGGI</w:t>
            </w:r>
          </w:p>
        </w:tc>
        <w:tc>
          <w:tcPr>
            <w:tcW w:w="28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rpotesto1"/>
              <w:spacing w:lineRule="auto" w:line="240" w:before="0" w:after="140"/>
              <w:jc w:val="left"/>
              <w:rPr/>
            </w:pPr>
            <w:r>
              <w:rPr>
                <w:rFonts w:cs="Verdana" w:ascii="Verdana" w:hAnsi="Verdana"/>
                <w:b/>
                <w:bCs/>
                <w:color w:val="000000"/>
                <w:sz w:val="18"/>
                <w:szCs w:val="18"/>
                <w:highlight w:val="white"/>
                <w:shd w:fill="FFFFFF" w:val="clear"/>
              </w:rPr>
              <w:t>MODALITA’ DI ATTRIBUZIONE DEI PUNTEGGI</w:t>
            </w:r>
          </w:p>
        </w:tc>
      </w:tr>
      <w:tr>
        <w:trPr>
          <w:trHeight w:val="3347" w:hRule="atLeast"/>
        </w:trPr>
        <w:tc>
          <w:tcPr>
            <w:tcW w:w="508" w:type="dxa"/>
            <w:vMerge w:val="restart"/>
            <w:tcBorders>
              <w:top w:val="single" w:sz="4" w:space="0" w:color="000001"/>
              <w:left w:val="single" w:sz="4" w:space="0" w:color="000001"/>
              <w:bottom w:val="single" w:sz="4" w:space="0" w:color="000001"/>
              <w:insideH w:val="single" w:sz="4" w:space="0" w:color="000001"/>
            </w:tcBorders>
            <w:shd w:fill="auto" w:val="clear"/>
            <w:vAlign w:val="center"/>
          </w:tcPr>
          <w:p>
            <w:pPr>
              <w:pStyle w:val="Corpotesto1"/>
              <w:spacing w:lineRule="auto" w:line="240" w:before="0" w:after="140"/>
              <w:rPr/>
            </w:pPr>
            <w:r>
              <w:rPr>
                <w:rFonts w:cs="Verdana" w:ascii="Verdana" w:hAnsi="Verdana"/>
                <w:b/>
                <w:bCs/>
                <w:sz w:val="18"/>
                <w:szCs w:val="18"/>
              </w:rPr>
              <w:t>1</w:t>
            </w:r>
          </w:p>
        </w:tc>
        <w:tc>
          <w:tcPr>
            <w:tcW w:w="2270" w:type="dxa"/>
            <w:vMerge w:val="restart"/>
            <w:tcBorders>
              <w:top w:val="single" w:sz="4" w:space="0" w:color="000001"/>
              <w:left w:val="single" w:sz="4" w:space="0" w:color="000001"/>
              <w:bottom w:val="single" w:sz="4" w:space="0" w:color="000001"/>
              <w:insideH w:val="single" w:sz="4" w:space="0" w:color="000001"/>
            </w:tcBorders>
            <w:shd w:fill="auto" w:val="clear"/>
            <w:vAlign w:val="center"/>
          </w:tcPr>
          <w:p>
            <w:pPr>
              <w:pStyle w:val="Corpotesto1"/>
              <w:spacing w:lineRule="auto" w:line="240"/>
              <w:rPr/>
            </w:pPr>
            <w:r>
              <w:rPr>
                <w:rFonts w:eastAsia="Verdana" w:cs="Verdana" w:ascii="Verdana" w:hAnsi="Verdana"/>
                <w:b/>
                <w:bCs/>
                <w:sz w:val="18"/>
                <w:szCs w:val="18"/>
              </w:rPr>
              <w:t xml:space="preserve"> </w:t>
            </w:r>
          </w:p>
          <w:p>
            <w:pPr>
              <w:pStyle w:val="Corpotesto1"/>
              <w:spacing w:lineRule="auto" w:line="240"/>
              <w:jc w:val="left"/>
              <w:rPr/>
            </w:pPr>
            <w:r>
              <w:rPr>
                <w:rFonts w:eastAsia="Verdana" w:cs="Verdana" w:ascii="Verdana" w:hAnsi="Verdana"/>
                <w:b/>
                <w:bCs/>
                <w:sz w:val="18"/>
                <w:szCs w:val="18"/>
              </w:rPr>
              <w:t>Sistema organizzativo del servizio e personale impiegato</w:t>
            </w:r>
          </w:p>
          <w:p>
            <w:pPr>
              <w:pStyle w:val="Corpotesto1"/>
              <w:spacing w:lineRule="auto" w:line="240" w:before="0" w:after="140"/>
              <w:rPr/>
            </w:pPr>
            <w:r>
              <w:rPr>
                <w:rFonts w:eastAsia="Arial" w:cs="Verdana" w:ascii="Verdana" w:hAnsi="Verdana"/>
                <w:b/>
                <w:bCs/>
                <w:sz w:val="18"/>
                <w:szCs w:val="18"/>
                <w:u w:val="single"/>
              </w:rPr>
              <w:t>MAX PUNTI 25</w:t>
            </w:r>
          </w:p>
        </w:tc>
        <w:tc>
          <w:tcPr>
            <w:tcW w:w="4313" w:type="dxa"/>
            <w:tcBorders>
              <w:top w:val="single" w:sz="4" w:space="0" w:color="000001"/>
              <w:left w:val="single" w:sz="4" w:space="0" w:color="000001"/>
              <w:bottom w:val="single" w:sz="4" w:space="0" w:color="000001"/>
              <w:insideH w:val="single" w:sz="4" w:space="0" w:color="000001"/>
            </w:tcBorders>
            <w:shd w:fill="auto" w:val="clear"/>
          </w:tcPr>
          <w:p>
            <w:pPr>
              <w:pStyle w:val="Normal"/>
              <w:jc w:val="both"/>
              <w:rPr>
                <w:rFonts w:ascii="Verdana" w:hAnsi="Verdana"/>
                <w:sz w:val="18"/>
                <w:szCs w:val="18"/>
              </w:rPr>
            </w:pPr>
            <w:r>
              <w:rPr>
                <w:rFonts w:ascii="Verdana" w:hAnsi="Verdana"/>
                <w:sz w:val="18"/>
                <w:szCs w:val="18"/>
              </w:rPr>
            </w:r>
          </w:p>
          <w:p>
            <w:pPr>
              <w:pStyle w:val="Normal"/>
              <w:jc w:val="both"/>
              <w:rPr>
                <w:rFonts w:ascii="Verdana" w:hAnsi="Verdana"/>
                <w:b/>
                <w:b/>
                <w:bCs/>
                <w:sz w:val="18"/>
                <w:szCs w:val="18"/>
              </w:rPr>
            </w:pPr>
            <w:r>
              <w:rPr>
                <w:rFonts w:ascii="Verdana" w:hAnsi="Verdana"/>
                <w:b/>
                <w:bCs/>
                <w:sz w:val="18"/>
                <w:szCs w:val="18"/>
              </w:rPr>
              <w:t xml:space="preserve">Sub. 1.1. </w:t>
            </w:r>
            <w:r>
              <w:rPr>
                <w:rFonts w:ascii="Verdana" w:hAnsi="Verdana"/>
                <w:sz w:val="18"/>
                <w:szCs w:val="18"/>
              </w:rPr>
              <w:t xml:space="preserve">- </w:t>
            </w:r>
            <w:r>
              <w:rPr>
                <w:rFonts w:ascii="Verdana" w:hAnsi="Verdana"/>
                <w:b/>
                <w:bCs/>
                <w:sz w:val="18"/>
                <w:szCs w:val="18"/>
              </w:rPr>
              <w:t>Modalità di organizzazione del servizio</w:t>
            </w:r>
            <w:r>
              <w:rPr>
                <w:rFonts w:ascii="Verdana" w:hAnsi="Verdana"/>
                <w:sz w:val="18"/>
                <w:szCs w:val="18"/>
              </w:rPr>
              <w:t xml:space="preserve"> con particolare riferimento ai seguenti aspetti: procedure di conservazione, preparazione e cottura dei pasti; procedure di trasporto e distribuzione dei pasti anche con riferimento al piano di gestione delle emergenze anche in caso di non funzionamento del centro cottura; piano di pulizia e sanificazione dei locali e delle strutture - </w:t>
            </w:r>
            <w:r>
              <w:rPr>
                <w:rFonts w:ascii="Verdana" w:hAnsi="Verdana"/>
                <w:b/>
                <w:bCs/>
                <w:sz w:val="18"/>
                <w:szCs w:val="18"/>
              </w:rPr>
              <w:t>MAX 15 punti di cui:</w:t>
            </w:r>
          </w:p>
          <w:p>
            <w:pPr>
              <w:pStyle w:val="Normal"/>
              <w:jc w:val="both"/>
              <w:rPr/>
            </w:pPr>
            <w:r>
              <w:rPr/>
            </w:r>
          </w:p>
          <w:p>
            <w:pPr>
              <w:pStyle w:val="ListParagraph"/>
              <w:numPr>
                <w:ilvl w:val="0"/>
                <w:numId w:val="3"/>
              </w:numPr>
              <w:spacing w:before="57" w:after="0"/>
              <w:rPr>
                <w:rFonts w:ascii="Verdana" w:hAnsi="Verdana"/>
                <w:sz w:val="18"/>
                <w:szCs w:val="18"/>
              </w:rPr>
            </w:pPr>
            <w:r>
              <w:rPr>
                <w:rFonts w:ascii="Verdana" w:hAnsi="Verdana"/>
                <w:b/>
                <w:bCs/>
                <w:sz w:val="18"/>
                <w:szCs w:val="18"/>
              </w:rPr>
              <w:t>MAX punti 5</w:t>
            </w:r>
            <w:r>
              <w:rPr>
                <w:rFonts w:ascii="Verdana" w:hAnsi="Verdana"/>
                <w:sz w:val="18"/>
                <w:szCs w:val="18"/>
              </w:rPr>
              <w:t xml:space="preserve"> per le Procedure di conservazione, preparazione cottura e trasporto pasti;</w:t>
            </w:r>
          </w:p>
          <w:p>
            <w:pPr>
              <w:pStyle w:val="Normal"/>
              <w:spacing w:before="57" w:after="0"/>
              <w:rPr>
                <w:rFonts w:ascii="Verdana" w:hAnsi="Verdana"/>
                <w:sz w:val="18"/>
                <w:szCs w:val="18"/>
              </w:rPr>
            </w:pPr>
            <w:r>
              <w:rPr>
                <w:rFonts w:ascii="Verdana" w:hAnsi="Verdana"/>
                <w:sz w:val="18"/>
                <w:szCs w:val="18"/>
              </w:rPr>
            </w:r>
          </w:p>
          <w:p>
            <w:pPr>
              <w:pStyle w:val="Normal"/>
              <w:spacing w:before="57" w:after="0"/>
              <w:rPr>
                <w:rFonts w:ascii="Verdana" w:hAnsi="Verdana"/>
                <w:sz w:val="18"/>
                <w:szCs w:val="18"/>
              </w:rPr>
            </w:pPr>
            <w:r>
              <w:rPr>
                <w:rFonts w:ascii="Verdana" w:hAnsi="Verdana"/>
                <w:sz w:val="18"/>
                <w:szCs w:val="18"/>
              </w:rPr>
            </w:r>
          </w:p>
          <w:p>
            <w:pPr>
              <w:pStyle w:val="ListParagraph"/>
              <w:numPr>
                <w:ilvl w:val="0"/>
                <w:numId w:val="3"/>
              </w:numPr>
              <w:rPr>
                <w:rFonts w:ascii="Verdana" w:hAnsi="Verdana"/>
                <w:sz w:val="18"/>
                <w:szCs w:val="18"/>
              </w:rPr>
            </w:pPr>
            <w:r>
              <w:rPr>
                <w:rFonts w:ascii="Verdana" w:hAnsi="Verdana"/>
                <w:b/>
                <w:bCs/>
                <w:sz w:val="18"/>
                <w:szCs w:val="18"/>
              </w:rPr>
              <w:t xml:space="preserve">MAX punti 5 </w:t>
            </w:r>
            <w:r>
              <w:rPr>
                <w:rFonts w:ascii="Verdana" w:hAnsi="Verdana"/>
                <w:sz w:val="18"/>
                <w:szCs w:val="18"/>
              </w:rPr>
              <w:t>per le Procedure di gestione delle emergenze in caso di non funzionamento del centro cottura;</w:t>
            </w:r>
          </w:p>
          <w:p>
            <w:pPr>
              <w:pStyle w:val="Normal"/>
              <w:rPr>
                <w:rFonts w:ascii="Verdana" w:hAnsi="Verdana"/>
                <w:sz w:val="18"/>
                <w:szCs w:val="18"/>
              </w:rPr>
            </w:pPr>
            <w:r>
              <w:rPr>
                <w:rFonts w:ascii="Verdana" w:hAnsi="Verdana"/>
                <w:sz w:val="18"/>
                <w:szCs w:val="18"/>
              </w:rPr>
            </w:r>
          </w:p>
          <w:p>
            <w:pPr>
              <w:pStyle w:val="Normal"/>
              <w:rPr>
                <w:rFonts w:ascii="Verdana" w:hAnsi="Verdana"/>
                <w:sz w:val="18"/>
                <w:szCs w:val="18"/>
              </w:rPr>
            </w:pPr>
            <w:r>
              <w:rPr>
                <w:rFonts w:ascii="Verdana" w:hAnsi="Verdana"/>
                <w:sz w:val="18"/>
                <w:szCs w:val="18"/>
              </w:rPr>
            </w:r>
          </w:p>
          <w:p>
            <w:pPr>
              <w:pStyle w:val="Normal"/>
              <w:rPr>
                <w:rFonts w:ascii="Verdana" w:hAnsi="Verdana"/>
                <w:sz w:val="18"/>
                <w:szCs w:val="18"/>
              </w:rPr>
            </w:pPr>
            <w:r>
              <w:rPr>
                <w:rFonts w:ascii="Verdana" w:hAnsi="Verdana"/>
                <w:sz w:val="18"/>
                <w:szCs w:val="18"/>
              </w:rPr>
            </w:r>
          </w:p>
          <w:p>
            <w:pPr>
              <w:pStyle w:val="Normal"/>
              <w:rPr>
                <w:rFonts w:ascii="Verdana" w:hAnsi="Verdana"/>
                <w:sz w:val="18"/>
                <w:szCs w:val="18"/>
              </w:rPr>
            </w:pPr>
            <w:r>
              <w:rPr>
                <w:rFonts w:ascii="Verdana" w:hAnsi="Verdana"/>
                <w:sz w:val="18"/>
                <w:szCs w:val="18"/>
              </w:rPr>
            </w:r>
          </w:p>
          <w:p>
            <w:pPr>
              <w:pStyle w:val="Normal"/>
              <w:rPr>
                <w:rFonts w:ascii="Verdana" w:hAnsi="Verdana"/>
                <w:sz w:val="18"/>
                <w:szCs w:val="18"/>
              </w:rPr>
            </w:pPr>
            <w:r>
              <w:rPr>
                <w:rFonts w:ascii="Verdana" w:hAnsi="Verdana"/>
                <w:sz w:val="18"/>
                <w:szCs w:val="18"/>
              </w:rPr>
            </w:r>
          </w:p>
          <w:p>
            <w:pPr>
              <w:pStyle w:val="Normal"/>
              <w:rPr>
                <w:rFonts w:ascii="Verdana" w:hAnsi="Verdana"/>
                <w:sz w:val="18"/>
                <w:szCs w:val="18"/>
              </w:rPr>
            </w:pPr>
            <w:r>
              <w:rPr>
                <w:rFonts w:ascii="Verdana" w:hAnsi="Verdana"/>
                <w:sz w:val="18"/>
                <w:szCs w:val="18"/>
              </w:rPr>
            </w:r>
          </w:p>
          <w:p>
            <w:pPr>
              <w:pStyle w:val="Normal"/>
              <w:rPr>
                <w:rFonts w:ascii="Verdana" w:hAnsi="Verdana"/>
                <w:sz w:val="18"/>
                <w:szCs w:val="18"/>
              </w:rPr>
            </w:pPr>
            <w:r>
              <w:rPr>
                <w:rFonts w:ascii="Verdana" w:hAnsi="Verdana"/>
                <w:sz w:val="18"/>
                <w:szCs w:val="18"/>
              </w:rPr>
            </w:r>
          </w:p>
          <w:p>
            <w:pPr>
              <w:pStyle w:val="Normal"/>
              <w:rPr>
                <w:rFonts w:ascii="Verdana" w:hAnsi="Verdana"/>
                <w:sz w:val="18"/>
                <w:szCs w:val="18"/>
              </w:rPr>
            </w:pPr>
            <w:r>
              <w:rPr>
                <w:rFonts w:ascii="Verdana" w:hAnsi="Verdana"/>
                <w:sz w:val="18"/>
                <w:szCs w:val="18"/>
              </w:rPr>
            </w:r>
          </w:p>
          <w:p>
            <w:pPr>
              <w:pStyle w:val="Normal"/>
              <w:rPr>
                <w:rFonts w:ascii="Verdana" w:hAnsi="Verdana"/>
                <w:sz w:val="18"/>
                <w:szCs w:val="18"/>
              </w:rPr>
            </w:pPr>
            <w:r>
              <w:rPr>
                <w:rFonts w:ascii="Verdana" w:hAnsi="Verdana"/>
                <w:sz w:val="18"/>
                <w:szCs w:val="18"/>
              </w:rPr>
            </w:r>
          </w:p>
          <w:p>
            <w:pPr>
              <w:pStyle w:val="Normal"/>
              <w:rPr>
                <w:rFonts w:ascii="Verdana" w:hAnsi="Verdana"/>
                <w:sz w:val="18"/>
                <w:szCs w:val="18"/>
              </w:rPr>
            </w:pPr>
            <w:r>
              <w:rPr>
                <w:rFonts w:ascii="Verdana" w:hAnsi="Verdana"/>
                <w:sz w:val="18"/>
                <w:szCs w:val="18"/>
              </w:rPr>
            </w:r>
          </w:p>
          <w:p>
            <w:pPr>
              <w:pStyle w:val="Normal"/>
              <w:rPr>
                <w:rFonts w:ascii="Verdana" w:hAnsi="Verdana"/>
                <w:sz w:val="18"/>
                <w:szCs w:val="18"/>
              </w:rPr>
            </w:pPr>
            <w:r>
              <w:rPr>
                <w:rFonts w:ascii="Verdana" w:hAnsi="Verdana"/>
                <w:sz w:val="18"/>
                <w:szCs w:val="18"/>
              </w:rPr>
            </w:r>
          </w:p>
          <w:p>
            <w:pPr>
              <w:pStyle w:val="Normal"/>
              <w:rPr>
                <w:rFonts w:ascii="Verdana" w:hAnsi="Verdana"/>
                <w:sz w:val="18"/>
                <w:szCs w:val="18"/>
              </w:rPr>
            </w:pPr>
            <w:r>
              <w:rPr>
                <w:rFonts w:ascii="Verdana" w:hAnsi="Verdana"/>
                <w:sz w:val="18"/>
                <w:szCs w:val="18"/>
              </w:rPr>
            </w:r>
          </w:p>
          <w:p>
            <w:pPr>
              <w:pStyle w:val="Normal"/>
              <w:rPr>
                <w:rFonts w:ascii="Verdana" w:hAnsi="Verdana"/>
                <w:sz w:val="18"/>
                <w:szCs w:val="18"/>
              </w:rPr>
            </w:pPr>
            <w:r>
              <w:rPr>
                <w:rFonts w:ascii="Verdana" w:hAnsi="Verdana"/>
                <w:sz w:val="18"/>
                <w:szCs w:val="18"/>
              </w:rPr>
            </w:r>
          </w:p>
          <w:p>
            <w:pPr>
              <w:pStyle w:val="Normal"/>
              <w:rPr>
                <w:rFonts w:ascii="Verdana" w:hAnsi="Verdana"/>
                <w:sz w:val="18"/>
                <w:szCs w:val="18"/>
              </w:rPr>
            </w:pPr>
            <w:r>
              <w:rPr>
                <w:rFonts w:ascii="Verdana" w:hAnsi="Verdana"/>
                <w:sz w:val="18"/>
                <w:szCs w:val="18"/>
              </w:rPr>
            </w:r>
          </w:p>
          <w:p>
            <w:pPr>
              <w:pStyle w:val="Normal"/>
              <w:rPr>
                <w:rFonts w:ascii="Verdana" w:hAnsi="Verdana"/>
                <w:sz w:val="18"/>
                <w:szCs w:val="18"/>
              </w:rPr>
            </w:pPr>
            <w:r>
              <w:rPr>
                <w:rFonts w:ascii="Verdana" w:hAnsi="Verdana"/>
                <w:sz w:val="18"/>
                <w:szCs w:val="18"/>
              </w:rPr>
            </w:r>
          </w:p>
          <w:p>
            <w:pPr>
              <w:pStyle w:val="Normal"/>
              <w:rPr>
                <w:rFonts w:ascii="Verdana" w:hAnsi="Verdana"/>
                <w:sz w:val="18"/>
                <w:szCs w:val="18"/>
              </w:rPr>
            </w:pPr>
            <w:r>
              <w:rPr>
                <w:rFonts w:ascii="Verdana" w:hAnsi="Verdana"/>
                <w:sz w:val="18"/>
                <w:szCs w:val="18"/>
              </w:rPr>
            </w:r>
          </w:p>
          <w:p>
            <w:pPr>
              <w:pStyle w:val="Normal"/>
              <w:rPr>
                <w:rFonts w:ascii="Verdana" w:hAnsi="Verdana"/>
                <w:sz w:val="18"/>
                <w:szCs w:val="18"/>
              </w:rPr>
            </w:pPr>
            <w:r>
              <w:rPr>
                <w:rFonts w:ascii="Verdana" w:hAnsi="Verdana"/>
                <w:sz w:val="18"/>
                <w:szCs w:val="18"/>
              </w:rPr>
            </w:r>
          </w:p>
          <w:p>
            <w:pPr>
              <w:pStyle w:val="Normal"/>
              <w:rPr>
                <w:rFonts w:ascii="Verdana" w:hAnsi="Verdana"/>
                <w:sz w:val="18"/>
                <w:szCs w:val="18"/>
              </w:rPr>
            </w:pPr>
            <w:r>
              <w:rPr>
                <w:rFonts w:ascii="Verdana" w:hAnsi="Verdana"/>
                <w:sz w:val="18"/>
                <w:szCs w:val="18"/>
              </w:rPr>
            </w:r>
          </w:p>
          <w:p>
            <w:pPr>
              <w:pStyle w:val="Normal"/>
              <w:rPr>
                <w:rFonts w:ascii="Verdana" w:hAnsi="Verdana"/>
                <w:sz w:val="18"/>
                <w:szCs w:val="18"/>
              </w:rPr>
            </w:pPr>
            <w:r>
              <w:rPr>
                <w:rFonts w:ascii="Verdana" w:hAnsi="Verdana"/>
                <w:sz w:val="18"/>
                <w:szCs w:val="18"/>
              </w:rPr>
            </w:r>
          </w:p>
          <w:p>
            <w:pPr>
              <w:pStyle w:val="Normal"/>
              <w:jc w:val="both"/>
              <w:rPr>
                <w:rFonts w:ascii="Verdana" w:hAnsi="Verdana"/>
                <w:sz w:val="18"/>
                <w:szCs w:val="18"/>
              </w:rPr>
            </w:pPr>
            <w:r>
              <w:rPr>
                <w:rFonts w:ascii="Verdana" w:hAnsi="Verdana"/>
                <w:b/>
                <w:bCs/>
                <w:sz w:val="18"/>
                <w:szCs w:val="18"/>
              </w:rPr>
              <w:t xml:space="preserve"> </w:t>
            </w:r>
            <w:r>
              <w:rPr>
                <w:rFonts w:ascii="Verdana" w:hAnsi="Verdana"/>
                <w:b/>
                <w:bCs/>
                <w:sz w:val="18"/>
                <w:szCs w:val="18"/>
              </w:rPr>
              <w:t>c)</w:t>
            </w:r>
            <w:r>
              <w:rPr>
                <w:rFonts w:ascii="Verdana" w:hAnsi="Verdana"/>
                <w:sz w:val="18"/>
                <w:szCs w:val="18"/>
              </w:rPr>
              <w:t xml:space="preserve"> </w:t>
            </w:r>
            <w:r>
              <w:rPr>
                <w:rFonts w:ascii="Verdana" w:hAnsi="Verdana"/>
                <w:b/>
                <w:bCs/>
                <w:sz w:val="18"/>
                <w:szCs w:val="18"/>
              </w:rPr>
              <w:t xml:space="preserve">max punti 5 </w:t>
            </w:r>
            <w:r>
              <w:rPr>
                <w:rFonts w:ascii="Verdana" w:hAnsi="Verdana"/>
                <w:sz w:val="18"/>
                <w:szCs w:val="18"/>
              </w:rPr>
              <w:t>per il Piano di pulizia e sanificazione dei locali e delle strutture.</w:t>
            </w:r>
          </w:p>
          <w:p>
            <w:pPr>
              <w:pStyle w:val="Normal"/>
              <w:jc w:val="both"/>
              <w:rPr>
                <w:rFonts w:ascii="Verdana" w:hAnsi="Verdana"/>
                <w:sz w:val="18"/>
                <w:szCs w:val="18"/>
              </w:rPr>
            </w:pPr>
            <w:r>
              <w:rPr>
                <w:rFonts w:ascii="Verdana" w:hAnsi="Verdana"/>
                <w:sz w:val="18"/>
                <w:szCs w:val="18"/>
              </w:rPr>
            </w:r>
          </w:p>
          <w:p>
            <w:pPr>
              <w:pStyle w:val="Normal"/>
              <w:jc w:val="both"/>
              <w:rPr>
                <w:rFonts w:ascii="Verdana" w:hAnsi="Verdana"/>
                <w:sz w:val="18"/>
                <w:szCs w:val="18"/>
              </w:rPr>
            </w:pPr>
            <w:r>
              <w:rPr>
                <w:rFonts w:ascii="Verdana" w:hAnsi="Verdana"/>
                <w:sz w:val="18"/>
                <w:szCs w:val="18"/>
              </w:rPr>
            </w:r>
          </w:p>
        </w:tc>
        <w:tc>
          <w:tcPr>
            <w:tcW w:w="28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rpotesto1"/>
              <w:spacing w:lineRule="auto" w:line="240" w:before="0" w:after="0"/>
              <w:rPr>
                <w:rFonts w:ascii="Verdana" w:hAnsi="Verdana" w:cs="Verdana"/>
                <w:b/>
                <w:b/>
                <w:bCs/>
                <w:sz w:val="18"/>
                <w:szCs w:val="18"/>
              </w:rPr>
            </w:pPr>
            <w:r>
              <w:rPr>
                <w:rFonts w:cs="Verdana" w:ascii="Verdana" w:hAnsi="Verdana"/>
                <w:b/>
                <w:bCs/>
                <w:sz w:val="18"/>
                <w:szCs w:val="18"/>
              </w:rPr>
            </w:r>
          </w:p>
          <w:p>
            <w:pPr>
              <w:pStyle w:val="Corpotesto1"/>
              <w:spacing w:lineRule="auto" w:line="240" w:before="0" w:after="0"/>
              <w:rPr>
                <w:rFonts w:ascii="Verdana" w:hAnsi="Verdana" w:cs="Verdana"/>
                <w:b/>
                <w:b/>
                <w:bCs/>
                <w:sz w:val="18"/>
                <w:szCs w:val="18"/>
              </w:rPr>
            </w:pPr>
            <w:r>
              <w:rPr>
                <w:rFonts w:cs="Verdana" w:ascii="Verdana" w:hAnsi="Verdana"/>
                <w:b/>
                <w:bCs/>
                <w:sz w:val="18"/>
                <w:szCs w:val="18"/>
              </w:rPr>
            </w:r>
          </w:p>
          <w:p>
            <w:pPr>
              <w:pStyle w:val="Corpotesto1"/>
              <w:spacing w:lineRule="auto" w:line="240" w:before="0" w:after="0"/>
              <w:rPr>
                <w:rFonts w:ascii="Verdana" w:hAnsi="Verdana" w:cs="Verdana"/>
                <w:b/>
                <w:b/>
                <w:bCs/>
                <w:sz w:val="18"/>
                <w:szCs w:val="18"/>
              </w:rPr>
            </w:pPr>
            <w:r>
              <w:rPr>
                <w:rFonts w:cs="Verdana" w:ascii="Verdana" w:hAnsi="Verdana"/>
                <w:b/>
                <w:bCs/>
                <w:sz w:val="18"/>
                <w:szCs w:val="18"/>
              </w:rPr>
            </w:r>
          </w:p>
          <w:p>
            <w:pPr>
              <w:pStyle w:val="Corpotesto1"/>
              <w:spacing w:lineRule="auto" w:line="240" w:before="0" w:after="0"/>
              <w:rPr>
                <w:rFonts w:ascii="Verdana" w:hAnsi="Verdana" w:cs="Verdana"/>
                <w:b/>
                <w:b/>
                <w:bCs/>
                <w:sz w:val="18"/>
                <w:szCs w:val="18"/>
              </w:rPr>
            </w:pPr>
            <w:r>
              <w:rPr>
                <w:rFonts w:cs="Verdana" w:ascii="Verdana" w:hAnsi="Verdana"/>
                <w:b/>
                <w:bCs/>
                <w:sz w:val="18"/>
                <w:szCs w:val="18"/>
              </w:rPr>
            </w:r>
          </w:p>
          <w:p>
            <w:pPr>
              <w:pStyle w:val="Corpotesto1"/>
              <w:spacing w:lineRule="auto" w:line="240" w:before="0" w:after="0"/>
              <w:rPr>
                <w:rFonts w:ascii="Verdana" w:hAnsi="Verdana" w:cs="Verdana"/>
                <w:b/>
                <w:b/>
                <w:bCs/>
                <w:sz w:val="18"/>
                <w:szCs w:val="18"/>
              </w:rPr>
            </w:pPr>
            <w:r>
              <w:rPr>
                <w:rFonts w:cs="Verdana" w:ascii="Verdana" w:hAnsi="Verdana"/>
                <w:b/>
                <w:bCs/>
                <w:sz w:val="18"/>
                <w:szCs w:val="18"/>
              </w:rPr>
            </w:r>
          </w:p>
          <w:p>
            <w:pPr>
              <w:pStyle w:val="Corpotesto1"/>
              <w:spacing w:lineRule="auto" w:line="240" w:before="0" w:after="0"/>
              <w:rPr>
                <w:rFonts w:ascii="Verdana" w:hAnsi="Verdana" w:cs="Verdana"/>
                <w:b/>
                <w:b/>
                <w:bCs/>
                <w:sz w:val="18"/>
                <w:szCs w:val="18"/>
              </w:rPr>
            </w:pPr>
            <w:r>
              <w:rPr>
                <w:rFonts w:cs="Verdana" w:ascii="Verdana" w:hAnsi="Verdana"/>
                <w:b/>
                <w:bCs/>
                <w:sz w:val="18"/>
                <w:szCs w:val="18"/>
              </w:rPr>
            </w:r>
          </w:p>
          <w:p>
            <w:pPr>
              <w:pStyle w:val="Corpotesto1"/>
              <w:spacing w:lineRule="auto" w:line="240" w:before="0" w:after="0"/>
              <w:rPr>
                <w:rFonts w:ascii="Verdana" w:hAnsi="Verdana" w:cs="Verdana"/>
                <w:b/>
                <w:b/>
                <w:bCs/>
                <w:sz w:val="18"/>
                <w:szCs w:val="18"/>
              </w:rPr>
            </w:pPr>
            <w:r>
              <w:rPr>
                <w:rFonts w:cs="Verdana" w:ascii="Verdana" w:hAnsi="Verdana"/>
                <w:b/>
                <w:bCs/>
                <w:sz w:val="18"/>
                <w:szCs w:val="18"/>
              </w:rPr>
            </w:r>
          </w:p>
          <w:p>
            <w:pPr>
              <w:pStyle w:val="Corpotesto1"/>
              <w:spacing w:lineRule="auto" w:line="240" w:before="0" w:after="0"/>
              <w:rPr>
                <w:rFonts w:ascii="Verdana" w:hAnsi="Verdana" w:cs="Verdana"/>
                <w:b/>
                <w:b/>
                <w:bCs/>
                <w:sz w:val="18"/>
                <w:szCs w:val="18"/>
              </w:rPr>
            </w:pPr>
            <w:r>
              <w:rPr>
                <w:rFonts w:cs="Verdana" w:ascii="Verdana" w:hAnsi="Verdana"/>
                <w:b/>
                <w:bCs/>
                <w:sz w:val="18"/>
                <w:szCs w:val="18"/>
              </w:rPr>
            </w:r>
          </w:p>
          <w:p>
            <w:pPr>
              <w:pStyle w:val="Corpotesto1"/>
              <w:spacing w:lineRule="auto" w:line="240" w:before="0" w:after="0"/>
              <w:rPr>
                <w:rFonts w:ascii="Verdana" w:hAnsi="Verdana" w:cs="Verdana"/>
                <w:b/>
                <w:b/>
                <w:bCs/>
                <w:sz w:val="18"/>
                <w:szCs w:val="18"/>
              </w:rPr>
            </w:pPr>
            <w:r>
              <w:rPr>
                <w:rFonts w:cs="Verdana" w:ascii="Verdana" w:hAnsi="Verdana"/>
                <w:b/>
                <w:bCs/>
                <w:sz w:val="18"/>
                <w:szCs w:val="18"/>
              </w:rPr>
            </w:r>
          </w:p>
          <w:p>
            <w:pPr>
              <w:pStyle w:val="Corpotesto1"/>
              <w:spacing w:lineRule="auto" w:line="240" w:before="0" w:after="0"/>
              <w:rPr>
                <w:rFonts w:ascii="Verdana" w:hAnsi="Verdana" w:cs="Verdana"/>
                <w:b/>
                <w:b/>
                <w:bCs/>
                <w:sz w:val="18"/>
                <w:szCs w:val="18"/>
              </w:rPr>
            </w:pPr>
            <w:r>
              <w:rPr>
                <w:rFonts w:cs="Verdana" w:ascii="Verdana" w:hAnsi="Verdana"/>
                <w:b/>
                <w:bCs/>
                <w:sz w:val="18"/>
                <w:szCs w:val="18"/>
              </w:rPr>
            </w:r>
          </w:p>
          <w:p>
            <w:pPr>
              <w:pStyle w:val="Corpotesto1"/>
              <w:spacing w:lineRule="auto" w:line="240" w:before="0" w:after="0"/>
              <w:rPr>
                <w:rFonts w:ascii="Verdana" w:hAnsi="Verdana" w:cs="Verdana"/>
                <w:b/>
                <w:b/>
                <w:bCs/>
                <w:sz w:val="18"/>
                <w:szCs w:val="18"/>
              </w:rPr>
            </w:pPr>
            <w:r>
              <w:rPr>
                <w:rFonts w:cs="Verdana" w:ascii="Verdana" w:hAnsi="Verdana"/>
                <w:b/>
                <w:bCs/>
                <w:sz w:val="18"/>
                <w:szCs w:val="18"/>
              </w:rPr>
            </w:r>
          </w:p>
          <w:p>
            <w:pPr>
              <w:pStyle w:val="Corpotesto1"/>
              <w:spacing w:lineRule="auto" w:line="240" w:before="0" w:after="0"/>
              <w:rPr>
                <w:rFonts w:ascii="Verdana" w:hAnsi="Verdana" w:cs="Verdana"/>
                <w:b/>
                <w:b/>
                <w:bCs/>
                <w:sz w:val="18"/>
                <w:szCs w:val="18"/>
              </w:rPr>
            </w:pPr>
            <w:r>
              <w:rPr>
                <w:rFonts w:cs="Verdana" w:ascii="Verdana" w:hAnsi="Verdana"/>
                <w:b/>
                <w:bCs/>
                <w:sz w:val="18"/>
                <w:szCs w:val="18"/>
              </w:rPr>
            </w:r>
          </w:p>
          <w:p>
            <w:pPr>
              <w:pStyle w:val="Corpotesto1"/>
              <w:spacing w:lineRule="auto" w:line="240" w:before="0" w:after="0"/>
              <w:rPr>
                <w:rFonts w:ascii="Verdana" w:hAnsi="Verdana"/>
                <w:sz w:val="18"/>
                <w:szCs w:val="18"/>
              </w:rPr>
            </w:pPr>
            <w:r>
              <w:rPr>
                <w:rFonts w:cs="Verdana" w:ascii="Verdana" w:hAnsi="Verdana"/>
                <w:b/>
                <w:bCs/>
                <w:sz w:val="18"/>
                <w:szCs w:val="18"/>
              </w:rPr>
              <w:t>Sub. 1.1. a)</w:t>
            </w:r>
            <w:r>
              <w:rPr>
                <w:rFonts w:cs="Verdana" w:ascii="Verdana" w:hAnsi="Verdana"/>
                <w:sz w:val="18"/>
                <w:szCs w:val="18"/>
              </w:rPr>
              <w:t xml:space="preserve"> i punteggi saranno attribuiti secondo il “</w:t>
            </w:r>
            <w:r>
              <w:rPr>
                <w:rFonts w:cs="Verdana" w:ascii="Verdana" w:hAnsi="Verdana"/>
                <w:i/>
                <w:iCs/>
                <w:sz w:val="18"/>
                <w:szCs w:val="18"/>
              </w:rPr>
              <w:t>criterio di valutazione discrezionale</w:t>
            </w:r>
            <w:r>
              <w:rPr>
                <w:rFonts w:cs="Verdana" w:ascii="Verdana" w:hAnsi="Verdana"/>
                <w:sz w:val="18"/>
                <w:szCs w:val="18"/>
              </w:rPr>
              <w:t>” indicato al termine della tabella</w:t>
            </w:r>
          </w:p>
          <w:p>
            <w:pPr>
              <w:pStyle w:val="Corpotesto1"/>
              <w:spacing w:lineRule="auto" w:line="240" w:before="0" w:after="0"/>
              <w:rPr>
                <w:rFonts w:cs="Verdana"/>
                <w:b/>
                <w:b/>
                <w:bCs/>
              </w:rPr>
            </w:pPr>
            <w:r>
              <w:rPr>
                <w:rFonts w:cs="Verdana"/>
                <w:b/>
                <w:bCs/>
              </w:rPr>
            </w:r>
          </w:p>
          <w:p>
            <w:pPr>
              <w:pStyle w:val="Corpotesto1"/>
              <w:spacing w:lineRule="auto" w:line="240" w:before="0" w:after="0"/>
              <w:rPr>
                <w:rFonts w:ascii="Verdana" w:hAnsi="Verdana"/>
                <w:sz w:val="18"/>
                <w:szCs w:val="18"/>
              </w:rPr>
            </w:pPr>
            <w:r>
              <w:rPr>
                <w:rFonts w:cs="Verdana" w:ascii="Verdana" w:hAnsi="Verdana"/>
                <w:b/>
                <w:bCs/>
                <w:sz w:val="18"/>
                <w:szCs w:val="18"/>
              </w:rPr>
              <w:t>Sub. 1.1. b)</w:t>
            </w:r>
          </w:p>
          <w:p>
            <w:pPr>
              <w:pStyle w:val="Normal"/>
              <w:spacing w:lineRule="auto" w:line="240"/>
              <w:jc w:val="both"/>
              <w:rPr>
                <w:rFonts w:ascii="Verdana" w:hAnsi="Verdana"/>
                <w:sz w:val="18"/>
                <w:szCs w:val="18"/>
              </w:rPr>
            </w:pPr>
            <w:r>
              <w:rPr>
                <w:rFonts w:ascii="Verdana" w:hAnsi="Verdana"/>
                <w:sz w:val="18"/>
                <w:szCs w:val="18"/>
              </w:rPr>
              <w:t>- punti 5 in caso di disponibilità di un centro cottura di emergenza nel comune di Cascia;</w:t>
            </w:r>
          </w:p>
          <w:p>
            <w:pPr>
              <w:pStyle w:val="Normal"/>
              <w:spacing w:lineRule="auto" w:line="240"/>
              <w:jc w:val="both"/>
              <w:rPr>
                <w:rFonts w:ascii="Verdana" w:hAnsi="Verdana"/>
                <w:sz w:val="18"/>
                <w:szCs w:val="18"/>
              </w:rPr>
            </w:pPr>
            <w:r>
              <w:rPr>
                <w:rFonts w:ascii="Verdana" w:hAnsi="Verdana"/>
                <w:sz w:val="18"/>
                <w:szCs w:val="18"/>
              </w:rPr>
              <w:t>- punti 4 in caso di disponibilità di un centro cottura di emergenza entro 20 km dal comune di Cascia;</w:t>
            </w:r>
          </w:p>
          <w:p>
            <w:pPr>
              <w:pStyle w:val="Normal"/>
              <w:spacing w:lineRule="auto" w:line="240"/>
              <w:jc w:val="both"/>
              <w:rPr>
                <w:rFonts w:ascii="Verdana" w:hAnsi="Verdana"/>
                <w:sz w:val="18"/>
                <w:szCs w:val="18"/>
              </w:rPr>
            </w:pPr>
            <w:r>
              <w:rPr>
                <w:rFonts w:ascii="Verdana" w:hAnsi="Verdana"/>
                <w:sz w:val="18"/>
                <w:szCs w:val="18"/>
              </w:rPr>
              <w:t>- punti 3 in caso di disponibilità di un centro cottura di emergenza entro 40 km dal Comune di Cascia;</w:t>
            </w:r>
          </w:p>
          <w:p>
            <w:pPr>
              <w:pStyle w:val="Normal"/>
              <w:spacing w:lineRule="auto" w:line="240"/>
              <w:jc w:val="both"/>
              <w:rPr>
                <w:rFonts w:ascii="Verdana" w:hAnsi="Verdana"/>
                <w:sz w:val="18"/>
                <w:szCs w:val="18"/>
              </w:rPr>
            </w:pPr>
            <w:r>
              <w:rPr>
                <w:rFonts w:ascii="Verdana" w:hAnsi="Verdana"/>
                <w:sz w:val="18"/>
                <w:szCs w:val="18"/>
              </w:rPr>
              <w:t>- punti 2 in caso di disponibilità di un centro cottura di emergenza entro 50 km dal Comune di Cascia;</w:t>
            </w:r>
          </w:p>
          <w:p>
            <w:pPr>
              <w:pStyle w:val="Normal"/>
              <w:spacing w:lineRule="auto" w:line="240"/>
              <w:jc w:val="both"/>
              <w:rPr>
                <w:rFonts w:ascii="Verdana" w:hAnsi="Verdana"/>
                <w:sz w:val="18"/>
                <w:szCs w:val="18"/>
              </w:rPr>
            </w:pPr>
            <w:r>
              <w:rPr>
                <w:rFonts w:cs="Verdana" w:ascii="Verdana" w:hAnsi="Verdana"/>
                <w:sz w:val="18"/>
                <w:szCs w:val="18"/>
              </w:rPr>
              <w:t>- punti 0 in caso di disponibilità di un centro cottura di emergenza oltre 50 km dal Comune di Cascia.</w:t>
            </w:r>
          </w:p>
          <w:p>
            <w:pPr>
              <w:pStyle w:val="Corpotesto1"/>
              <w:spacing w:lineRule="auto" w:line="240" w:before="0" w:after="0"/>
              <w:rPr>
                <w:rFonts w:cs="Verdana"/>
              </w:rPr>
            </w:pPr>
            <w:r>
              <w:rPr>
                <w:rFonts w:cs="Verdana"/>
              </w:rPr>
            </w:r>
          </w:p>
          <w:p>
            <w:pPr>
              <w:pStyle w:val="Corpotesto1"/>
              <w:spacing w:lineRule="auto" w:line="240" w:before="0" w:after="0"/>
              <w:rPr>
                <w:rFonts w:ascii="Verdana" w:hAnsi="Verdana"/>
                <w:sz w:val="18"/>
                <w:szCs w:val="18"/>
              </w:rPr>
            </w:pPr>
            <w:r>
              <w:rPr>
                <w:rFonts w:cs="Verdana" w:ascii="Verdana" w:hAnsi="Verdana"/>
                <w:b/>
                <w:bCs/>
                <w:sz w:val="18"/>
                <w:szCs w:val="18"/>
              </w:rPr>
              <w:t>Sub. 1.1. c)</w:t>
            </w:r>
            <w:r>
              <w:rPr>
                <w:rFonts w:cs="Verdana" w:ascii="Verdana" w:hAnsi="Verdana"/>
                <w:sz w:val="18"/>
                <w:szCs w:val="18"/>
              </w:rPr>
              <w:t xml:space="preserve"> </w:t>
            </w:r>
          </w:p>
          <w:p>
            <w:pPr>
              <w:pStyle w:val="Corpotesto1"/>
              <w:spacing w:lineRule="auto" w:line="240" w:before="0" w:after="0"/>
              <w:rPr>
                <w:rFonts w:ascii="Verdana" w:hAnsi="Verdana"/>
                <w:sz w:val="18"/>
                <w:szCs w:val="18"/>
              </w:rPr>
            </w:pPr>
            <w:r>
              <w:rPr>
                <w:rFonts w:cs="Verdana" w:ascii="Verdana" w:hAnsi="Verdana"/>
                <w:sz w:val="18"/>
                <w:szCs w:val="18"/>
              </w:rPr>
              <w:t>I punteggi saranno attribuiti secondo il “</w:t>
            </w:r>
            <w:r>
              <w:rPr>
                <w:rFonts w:cs="Verdana" w:ascii="Verdana" w:hAnsi="Verdana"/>
                <w:i/>
                <w:iCs/>
                <w:sz w:val="18"/>
                <w:szCs w:val="18"/>
              </w:rPr>
              <w:t>criterio di valutazione discrezionale</w:t>
            </w:r>
            <w:r>
              <w:rPr>
                <w:rFonts w:cs="Verdana" w:ascii="Verdana" w:hAnsi="Verdana"/>
                <w:sz w:val="18"/>
                <w:szCs w:val="18"/>
              </w:rPr>
              <w:t>” indicato al termine della tabella</w:t>
            </w:r>
          </w:p>
        </w:tc>
      </w:tr>
      <w:tr>
        <w:trPr>
          <w:trHeight w:val="384" w:hRule="atLeast"/>
        </w:trPr>
        <w:tc>
          <w:tcPr>
            <w:tcW w:w="508" w:type="dxa"/>
            <w:vMerge w:val="continue"/>
            <w:tcBorders>
              <w:top w:val="single" w:sz="4" w:space="0" w:color="000001"/>
              <w:left w:val="single" w:sz="4" w:space="0" w:color="000001"/>
              <w:bottom w:val="single" w:sz="4" w:space="0" w:color="000001"/>
              <w:insideH w:val="single" w:sz="4" w:space="0" w:color="000001"/>
            </w:tcBorders>
            <w:shd w:fill="auto" w:val="clear"/>
            <w:vAlign w:val="center"/>
          </w:tcPr>
          <w:p>
            <w:pPr>
              <w:pStyle w:val="Corpotesto1"/>
              <w:spacing w:lineRule="auto" w:line="240" w:before="0" w:after="140"/>
              <w:rPr>
                <w:rFonts w:ascii="Verdana" w:hAnsi="Verdana"/>
                <w:sz w:val="18"/>
                <w:szCs w:val="18"/>
              </w:rPr>
            </w:pPr>
            <w:r>
              <w:rPr>
                <w:rFonts w:ascii="Verdana" w:hAnsi="Verdana"/>
                <w:sz w:val="18"/>
                <w:szCs w:val="18"/>
              </w:rPr>
            </w:r>
          </w:p>
        </w:tc>
        <w:tc>
          <w:tcPr>
            <w:tcW w:w="2270" w:type="dxa"/>
            <w:vMerge w:val="continue"/>
            <w:tcBorders>
              <w:top w:val="single" w:sz="4" w:space="0" w:color="000001"/>
              <w:left w:val="single" w:sz="4" w:space="0" w:color="000001"/>
              <w:bottom w:val="single" w:sz="4" w:space="0" w:color="000001"/>
              <w:insideH w:val="single" w:sz="4" w:space="0" w:color="000001"/>
            </w:tcBorders>
            <w:shd w:fill="auto" w:val="clear"/>
          </w:tcPr>
          <w:p>
            <w:pPr>
              <w:pStyle w:val="Corpotesto1"/>
              <w:spacing w:lineRule="auto" w:line="240" w:before="0" w:after="140"/>
              <w:rPr>
                <w:rFonts w:ascii="Verdana" w:hAnsi="Verdana"/>
                <w:sz w:val="18"/>
                <w:szCs w:val="18"/>
              </w:rPr>
            </w:pPr>
            <w:r>
              <w:rPr>
                <w:rFonts w:ascii="Verdana" w:hAnsi="Verdana"/>
                <w:sz w:val="18"/>
                <w:szCs w:val="18"/>
              </w:rPr>
            </w:r>
          </w:p>
        </w:tc>
        <w:tc>
          <w:tcPr>
            <w:tcW w:w="4313" w:type="dxa"/>
            <w:tcBorders>
              <w:top w:val="single" w:sz="4" w:space="0" w:color="000001"/>
              <w:left w:val="single" w:sz="4" w:space="0" w:color="000001"/>
              <w:bottom w:val="single" w:sz="4" w:space="0" w:color="000001"/>
              <w:insideH w:val="single" w:sz="4" w:space="0" w:color="000001"/>
            </w:tcBorders>
            <w:shd w:fill="auto" w:val="clear"/>
          </w:tcPr>
          <w:p>
            <w:pPr>
              <w:pStyle w:val="Rientrocorpodeltesto"/>
              <w:spacing w:before="0" w:after="0"/>
              <w:ind w:left="120" w:right="566" w:hanging="0"/>
              <w:rPr/>
            </w:pPr>
            <w:r>
              <w:rPr>
                <w:rFonts w:ascii="Verdana" w:hAnsi="Verdana"/>
                <w:b/>
                <w:bCs/>
                <w:i w:val="false"/>
                <w:sz w:val="18"/>
                <w:szCs w:val="18"/>
              </w:rPr>
              <w:t>Sub.1.2</w:t>
            </w:r>
            <w:r>
              <w:rPr>
                <w:rFonts w:ascii="Verdana" w:hAnsi="Verdana"/>
                <w:sz w:val="18"/>
                <w:szCs w:val="18"/>
              </w:rPr>
              <w:t xml:space="preserve"> – </w:t>
            </w:r>
            <w:r>
              <w:rPr>
                <w:rFonts w:ascii="Verdana" w:hAnsi="Verdana"/>
                <w:b/>
                <w:bCs/>
                <w:i w:val="false"/>
                <w:sz w:val="18"/>
                <w:szCs w:val="18"/>
              </w:rPr>
              <w:t>Dotazione Organica per la realizzazione e la gestione del servizio- MAX punti 5</w:t>
            </w:r>
          </w:p>
          <w:p>
            <w:pPr>
              <w:pStyle w:val="Rientrocorpodeltesto"/>
              <w:spacing w:before="0" w:after="0"/>
              <w:ind w:left="120" w:right="566" w:hanging="0"/>
              <w:rPr>
                <w:rFonts w:ascii="Verdana" w:hAnsi="Verdana" w:cs="Verdana"/>
                <w:sz w:val="18"/>
                <w:szCs w:val="18"/>
              </w:rPr>
            </w:pPr>
            <w:r>
              <w:rPr>
                <w:rFonts w:cs="Verdana" w:ascii="Verdana" w:hAnsi="Verdana"/>
                <w:sz w:val="18"/>
                <w:szCs w:val="18"/>
              </w:rPr>
            </w:r>
          </w:p>
          <w:p>
            <w:pPr>
              <w:pStyle w:val="Rientrocorpodeltesto"/>
              <w:widowControl/>
              <w:tabs>
                <w:tab w:val="left" w:pos="-1985" w:leader="none"/>
                <w:tab w:val="left" w:pos="2835" w:leader="none"/>
                <w:tab w:val="left" w:pos="4253" w:leader="none"/>
              </w:tabs>
              <w:suppressAutoHyphens w:val="true"/>
              <w:bidi w:val="0"/>
              <w:spacing w:before="0" w:after="0"/>
              <w:ind w:left="113" w:right="57" w:hanging="0"/>
              <w:jc w:val="both"/>
              <w:textAlignment w:val="baseline"/>
              <w:rPr/>
            </w:pPr>
            <w:r>
              <w:rPr>
                <w:rFonts w:cs="Verdana" w:ascii="Verdana" w:hAnsi="Verdana"/>
                <w:iCs/>
                <w:sz w:val="18"/>
                <w:szCs w:val="18"/>
              </w:rPr>
              <w:t>La proposta dovrà contenere la dotazione organica minima per garantire la gestione delle diverse fasi del servizio dettagliando numero funzioni, qualifiche e monte ore di ciascun addetto ivi compresa la disponibilità, con reperibilità immediata, di personale idoneo alle sostituzioni</w:t>
            </w:r>
          </w:p>
        </w:tc>
        <w:tc>
          <w:tcPr>
            <w:tcW w:w="28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rpotesto1"/>
              <w:spacing w:lineRule="auto" w:line="240" w:before="0" w:after="0"/>
              <w:rPr/>
            </w:pPr>
            <w:r>
              <w:rPr>
                <w:rFonts w:cs="Verdana" w:ascii="Verdana" w:hAnsi="Verdana"/>
                <w:sz w:val="18"/>
                <w:szCs w:val="18"/>
              </w:rPr>
              <w:t>I punteggi saranno attribuiti secondo il “</w:t>
            </w:r>
            <w:r>
              <w:rPr>
                <w:rFonts w:cs="Verdana" w:ascii="Verdana" w:hAnsi="Verdana"/>
                <w:i/>
                <w:iCs/>
                <w:sz w:val="18"/>
                <w:szCs w:val="18"/>
              </w:rPr>
              <w:t>criterio di valutazione discrezionale</w:t>
            </w:r>
            <w:r>
              <w:rPr>
                <w:rFonts w:cs="Verdana" w:ascii="Verdana" w:hAnsi="Verdana"/>
                <w:sz w:val="18"/>
                <w:szCs w:val="18"/>
              </w:rPr>
              <w:t>” indicato al termine della tabella</w:t>
            </w:r>
          </w:p>
          <w:p>
            <w:pPr>
              <w:pStyle w:val="Corpotesto1"/>
              <w:spacing w:lineRule="auto" w:line="240" w:before="0" w:after="140"/>
              <w:rPr>
                <w:rFonts w:ascii="Verdana" w:hAnsi="Verdana" w:cs="Verdana"/>
                <w:b/>
                <w:b/>
                <w:bCs/>
                <w:sz w:val="18"/>
                <w:szCs w:val="18"/>
              </w:rPr>
            </w:pPr>
            <w:r>
              <w:rPr>
                <w:rFonts w:cs="Verdana" w:ascii="Verdana" w:hAnsi="Verdana"/>
                <w:b/>
                <w:bCs/>
                <w:sz w:val="18"/>
                <w:szCs w:val="18"/>
              </w:rPr>
            </w:r>
          </w:p>
        </w:tc>
      </w:tr>
      <w:tr>
        <w:trPr/>
        <w:tc>
          <w:tcPr>
            <w:tcW w:w="508" w:type="dxa"/>
            <w:vMerge w:val="continue"/>
            <w:tcBorders>
              <w:top w:val="single" w:sz="4" w:space="0" w:color="000001"/>
              <w:left w:val="single" w:sz="4" w:space="0" w:color="000001"/>
              <w:bottom w:val="single" w:sz="4" w:space="0" w:color="000001"/>
              <w:insideH w:val="single" w:sz="4" w:space="0" w:color="000001"/>
            </w:tcBorders>
            <w:shd w:fill="auto" w:val="clear"/>
            <w:vAlign w:val="center"/>
          </w:tcPr>
          <w:p>
            <w:pPr>
              <w:pStyle w:val="Corpotesto1"/>
              <w:spacing w:lineRule="auto" w:line="240" w:before="0" w:after="140"/>
              <w:rPr>
                <w:rFonts w:ascii="Verdana" w:hAnsi="Verdana"/>
                <w:sz w:val="18"/>
                <w:szCs w:val="18"/>
              </w:rPr>
            </w:pPr>
            <w:r>
              <w:rPr>
                <w:rFonts w:ascii="Verdana" w:hAnsi="Verdana"/>
                <w:sz w:val="18"/>
                <w:szCs w:val="18"/>
              </w:rPr>
            </w:r>
          </w:p>
        </w:tc>
        <w:tc>
          <w:tcPr>
            <w:tcW w:w="2270" w:type="dxa"/>
            <w:vMerge w:val="continue"/>
            <w:tcBorders>
              <w:top w:val="single" w:sz="4" w:space="0" w:color="000001"/>
              <w:left w:val="single" w:sz="4" w:space="0" w:color="000001"/>
              <w:bottom w:val="single" w:sz="4" w:space="0" w:color="000001"/>
              <w:insideH w:val="single" w:sz="4" w:space="0" w:color="000001"/>
            </w:tcBorders>
            <w:shd w:fill="auto" w:val="clear"/>
          </w:tcPr>
          <w:p>
            <w:pPr>
              <w:pStyle w:val="Corpotesto1"/>
              <w:spacing w:lineRule="auto" w:line="240" w:before="0" w:after="140"/>
              <w:rPr>
                <w:rFonts w:ascii="Verdana" w:hAnsi="Verdana"/>
                <w:sz w:val="18"/>
                <w:szCs w:val="18"/>
              </w:rPr>
            </w:pPr>
            <w:r>
              <w:rPr>
                <w:rFonts w:ascii="Verdana" w:hAnsi="Verdana"/>
                <w:sz w:val="18"/>
                <w:szCs w:val="18"/>
              </w:rPr>
            </w:r>
          </w:p>
        </w:tc>
        <w:tc>
          <w:tcPr>
            <w:tcW w:w="4313" w:type="dxa"/>
            <w:tcBorders>
              <w:top w:val="single" w:sz="4" w:space="0" w:color="000001"/>
              <w:left w:val="single" w:sz="4" w:space="0" w:color="000001"/>
              <w:bottom w:val="single" w:sz="4" w:space="0" w:color="000001"/>
              <w:insideH w:val="single" w:sz="4" w:space="0" w:color="000001"/>
            </w:tcBorders>
            <w:shd w:fill="auto" w:val="clear"/>
          </w:tcPr>
          <w:p>
            <w:pPr>
              <w:pStyle w:val="Rientrocorpodeltesto"/>
              <w:spacing w:lineRule="auto" w:line="240" w:before="0" w:after="0"/>
              <w:ind w:left="120" w:right="566" w:hanging="0"/>
              <w:rPr>
                <w:rFonts w:ascii="Verdana" w:hAnsi="Verdana"/>
                <w:sz w:val="18"/>
                <w:szCs w:val="18"/>
              </w:rPr>
            </w:pPr>
            <w:r>
              <w:rPr>
                <w:rFonts w:ascii="Verdana" w:hAnsi="Verdana"/>
                <w:sz w:val="18"/>
                <w:szCs w:val="18"/>
              </w:rPr>
            </w:r>
          </w:p>
          <w:p>
            <w:pPr>
              <w:pStyle w:val="Normal"/>
              <w:spacing w:lineRule="auto" w:line="240"/>
              <w:ind w:right="566" w:hanging="0"/>
              <w:jc w:val="both"/>
              <w:rPr/>
            </w:pPr>
            <w:r>
              <w:rPr>
                <w:rFonts w:ascii="Verdana" w:hAnsi="Verdana"/>
                <w:b/>
                <w:bCs/>
                <w:sz w:val="18"/>
                <w:szCs w:val="18"/>
              </w:rPr>
              <w:t>Sub.1.3.</w:t>
            </w:r>
            <w:r>
              <w:rPr>
                <w:rFonts w:ascii="Verdana" w:hAnsi="Verdana"/>
                <w:sz w:val="18"/>
                <w:szCs w:val="18"/>
              </w:rPr>
              <w:t xml:space="preserve"> – Formazione/aggiornamento del personale addetto al servizio -</w:t>
            </w:r>
          </w:p>
          <w:p>
            <w:pPr>
              <w:pStyle w:val="Corpotesto1"/>
              <w:spacing w:lineRule="auto" w:line="240" w:before="0" w:after="0"/>
              <w:ind w:right="566" w:hanging="0"/>
              <w:rPr/>
            </w:pPr>
            <w:r>
              <w:rPr>
                <w:rFonts w:ascii="Verdana" w:hAnsi="Verdana"/>
                <w:b/>
                <w:bCs/>
                <w:sz w:val="18"/>
                <w:szCs w:val="18"/>
              </w:rPr>
              <w:t>MAX punti 5</w:t>
            </w:r>
          </w:p>
        </w:tc>
        <w:tc>
          <w:tcPr>
            <w:tcW w:w="28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rpotesto1"/>
              <w:spacing w:lineRule="auto" w:line="240" w:before="0" w:after="140"/>
              <w:rPr/>
            </w:pPr>
            <w:r>
              <w:rPr>
                <w:rFonts w:cs="Verdana" w:ascii="Verdana" w:hAnsi="Verdana"/>
                <w:sz w:val="18"/>
                <w:szCs w:val="18"/>
              </w:rPr>
              <w:t xml:space="preserve">Verrà assegnato 1 punto per ogni corso di formazione/aggiornamento svolto che abbia attinenza con i servizi oggetto di gara (non verrà valutato il numero di corsi superiore a 5) </w:t>
            </w:r>
          </w:p>
        </w:tc>
      </w:tr>
      <w:tr>
        <w:trPr>
          <w:trHeight w:val="3892" w:hRule="atLeast"/>
        </w:trPr>
        <w:tc>
          <w:tcPr>
            <w:tcW w:w="508" w:type="dxa"/>
            <w:tcBorders>
              <w:top w:val="single" w:sz="4" w:space="0" w:color="000001"/>
              <w:left w:val="single" w:sz="4" w:space="0" w:color="000001"/>
              <w:bottom w:val="single" w:sz="4" w:space="0" w:color="000001"/>
              <w:insideH w:val="single" w:sz="4" w:space="0" w:color="000001"/>
            </w:tcBorders>
            <w:shd w:fill="auto" w:val="clear"/>
            <w:vAlign w:val="center"/>
          </w:tcPr>
          <w:p>
            <w:pPr>
              <w:pStyle w:val="Corpotesto1"/>
              <w:spacing w:lineRule="auto" w:line="240" w:before="0" w:after="140"/>
              <w:rPr/>
            </w:pPr>
            <w:r>
              <w:rPr>
                <w:rFonts w:cs="Verdana" w:ascii="Verdana" w:hAnsi="Verdana"/>
                <w:b/>
                <w:bCs/>
                <w:sz w:val="18"/>
                <w:szCs w:val="18"/>
              </w:rPr>
              <w:t>2</w:t>
            </w:r>
          </w:p>
        </w:tc>
        <w:tc>
          <w:tcPr>
            <w:tcW w:w="2270" w:type="dxa"/>
            <w:tcBorders>
              <w:top w:val="single" w:sz="4" w:space="0" w:color="000001"/>
              <w:left w:val="single" w:sz="4" w:space="0" w:color="000001"/>
              <w:bottom w:val="single" w:sz="4" w:space="0" w:color="000001"/>
              <w:insideH w:val="single" w:sz="4" w:space="0" w:color="000001"/>
            </w:tcBorders>
            <w:shd w:fill="auto" w:val="clear"/>
          </w:tcPr>
          <w:p>
            <w:pPr>
              <w:pStyle w:val="Corpotesto1"/>
              <w:spacing w:lineRule="auto" w:line="240"/>
              <w:jc w:val="left"/>
              <w:rPr/>
            </w:pPr>
            <w:r>
              <w:rPr>
                <w:rFonts w:ascii="Verdana" w:hAnsi="Verdana"/>
                <w:b/>
                <w:sz w:val="18"/>
                <w:szCs w:val="18"/>
              </w:rPr>
              <w:t xml:space="preserve">Programma degli approvvigionamenti e delle forniture </w:t>
            </w:r>
            <w:r>
              <w:rPr>
                <w:rFonts w:eastAsia="Arial" w:cs="Verdana" w:ascii="Verdana" w:hAnsi="Verdana"/>
                <w:b/>
                <w:sz w:val="18"/>
                <w:szCs w:val="18"/>
              </w:rPr>
              <w:t>e qualità degli alimenti</w:t>
            </w:r>
          </w:p>
          <w:p>
            <w:pPr>
              <w:pStyle w:val="Corpotesto1"/>
              <w:spacing w:lineRule="auto" w:line="240"/>
              <w:rPr>
                <w:rFonts w:ascii="Verdana" w:hAnsi="Verdana" w:eastAsia="Arial" w:cs="Verdana"/>
                <w:b/>
                <w:b/>
                <w:bCs/>
                <w:sz w:val="18"/>
                <w:szCs w:val="18"/>
                <w:u w:val="single"/>
              </w:rPr>
            </w:pPr>
            <w:r>
              <w:rPr>
                <w:rFonts w:eastAsia="Arial" w:cs="Verdana" w:ascii="Verdana" w:hAnsi="Verdana"/>
                <w:b/>
                <w:bCs/>
                <w:sz w:val="18"/>
                <w:szCs w:val="18"/>
                <w:u w:val="single"/>
              </w:rPr>
              <w:t>MAX</w:t>
            </w:r>
            <w:r>
              <w:rPr>
                <w:u w:val="single"/>
              </w:rPr>
              <w:t xml:space="preserve"> </w:t>
            </w:r>
            <w:r>
              <w:rPr>
                <w:rFonts w:eastAsia="Arial" w:cs="Verdana" w:ascii="Verdana" w:hAnsi="Verdana"/>
                <w:b/>
                <w:bCs/>
                <w:sz w:val="18"/>
                <w:szCs w:val="18"/>
                <w:u w:val="single"/>
              </w:rPr>
              <w:t>PUNTI 7</w:t>
            </w:r>
          </w:p>
          <w:p>
            <w:pPr>
              <w:pStyle w:val="Corpotesto1"/>
              <w:spacing w:lineRule="auto" w:line="240" w:before="0" w:after="140"/>
              <w:rPr/>
            </w:pPr>
            <w:r>
              <w:rPr/>
            </w:r>
          </w:p>
        </w:tc>
        <w:tc>
          <w:tcPr>
            <w:tcW w:w="4313" w:type="dxa"/>
            <w:tcBorders>
              <w:top w:val="single" w:sz="4" w:space="0" w:color="000001"/>
              <w:left w:val="single" w:sz="4" w:space="0" w:color="000001"/>
              <w:bottom w:val="single" w:sz="4" w:space="0" w:color="000001"/>
              <w:insideH w:val="single" w:sz="4" w:space="0" w:color="000001"/>
            </w:tcBorders>
            <w:shd w:fill="auto" w:val="clear"/>
          </w:tcPr>
          <w:p>
            <w:pPr>
              <w:pStyle w:val="Corpotesto1"/>
              <w:spacing w:lineRule="auto" w:line="240"/>
              <w:rPr>
                <w:rFonts w:ascii="Verdana" w:hAnsi="Verdana"/>
                <w:i/>
                <w:i/>
                <w:iCs/>
                <w:sz w:val="18"/>
                <w:szCs w:val="18"/>
              </w:rPr>
            </w:pPr>
            <w:r>
              <w:rPr>
                <w:rFonts w:eastAsia="Arial" w:cs="Verdana" w:ascii="Verdana" w:hAnsi="Verdana"/>
                <w:i/>
                <w:iCs/>
                <w:sz w:val="18"/>
                <w:szCs w:val="16"/>
              </w:rPr>
              <w:t xml:space="preserve">(Fermo restando quanto previsto dal Capitolato Prestazionale e dai CAM in esso esplicitamente richiamati, si valuterà la qualità tecnica e l’efficacia delle proposte contenute in apposito Programma degli approvvigionamenti/forniture, da cui si evinca, in particolare, la presenza di alimenti locali (territorio regionale), a filiera corta (prodotti che abbiano “viaggiato poco” e ridotto al minimo i passaggi commerciali), integrali, DOP o IGP ) </w:t>
            </w:r>
            <w:r>
              <w:rPr>
                <w:rFonts w:eastAsia="Arial" w:cs="Verdana" w:ascii="Verdana" w:hAnsi="Verdana"/>
                <w:i/>
                <w:iCs/>
                <w:sz w:val="18"/>
                <w:szCs w:val="18"/>
              </w:rPr>
              <w:t xml:space="preserve"> </w:t>
            </w:r>
          </w:p>
          <w:p>
            <w:pPr>
              <w:pStyle w:val="Corpotesto1"/>
              <w:spacing w:lineRule="auto" w:line="240" w:before="0" w:after="140"/>
              <w:rPr>
                <w:rFonts w:ascii="Verdana" w:hAnsi="Verdana" w:eastAsia="Arial" w:cs="Verdana"/>
                <w:b/>
                <w:b/>
                <w:bCs/>
                <w:sz w:val="18"/>
                <w:szCs w:val="18"/>
              </w:rPr>
            </w:pPr>
            <w:r>
              <w:rPr>
                <w:rFonts w:eastAsia="Arial" w:cs="Verdana" w:ascii="Verdana" w:hAnsi="Verdana"/>
                <w:b/>
                <w:bCs/>
                <w:sz w:val="18"/>
                <w:szCs w:val="18"/>
              </w:rPr>
            </w:r>
          </w:p>
        </w:tc>
        <w:tc>
          <w:tcPr>
            <w:tcW w:w="28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rpotesto1"/>
              <w:spacing w:lineRule="auto" w:line="240"/>
              <w:rPr>
                <w:rFonts w:ascii="Verdana" w:hAnsi="Verdana" w:eastAsia="Arial" w:cs="Verdana"/>
                <w:sz w:val="18"/>
                <w:szCs w:val="18"/>
              </w:rPr>
            </w:pPr>
            <w:r>
              <w:rPr>
                <w:rFonts w:eastAsia="Arial" w:cs="Verdana" w:ascii="Verdana" w:hAnsi="Verdana"/>
                <w:sz w:val="18"/>
                <w:szCs w:val="18"/>
              </w:rPr>
            </w:r>
          </w:p>
          <w:p>
            <w:pPr>
              <w:pStyle w:val="Corpotesto1"/>
              <w:spacing w:lineRule="auto" w:line="240" w:before="0" w:after="0"/>
              <w:rPr/>
            </w:pPr>
            <w:r>
              <w:rPr>
                <w:rFonts w:eastAsia="Arial" w:cs="Verdana" w:ascii="Verdana" w:hAnsi="Verdana"/>
                <w:sz w:val="18"/>
                <w:szCs w:val="18"/>
              </w:rPr>
              <w:t>I punteggi saranno attribuiti secondo il “</w:t>
            </w:r>
            <w:r>
              <w:rPr>
                <w:rFonts w:eastAsia="Arial" w:cs="Verdana" w:ascii="Verdana" w:hAnsi="Verdana"/>
                <w:i/>
                <w:iCs/>
                <w:sz w:val="18"/>
                <w:szCs w:val="18"/>
              </w:rPr>
              <w:t>criterio di valutazione discrezionale</w:t>
            </w:r>
            <w:r>
              <w:rPr>
                <w:rFonts w:eastAsia="Arial" w:cs="Verdana" w:ascii="Verdana" w:hAnsi="Verdana"/>
                <w:sz w:val="18"/>
                <w:szCs w:val="18"/>
              </w:rPr>
              <w:t>” indicato al termine della tabella</w:t>
            </w:r>
          </w:p>
        </w:tc>
      </w:tr>
      <w:tr>
        <w:trPr/>
        <w:tc>
          <w:tcPr>
            <w:tcW w:w="508" w:type="dxa"/>
            <w:vMerge w:val="restart"/>
            <w:tcBorders>
              <w:top w:val="single" w:sz="4" w:space="0" w:color="000001"/>
              <w:left w:val="single" w:sz="4" w:space="0" w:color="000001"/>
              <w:bottom w:val="single" w:sz="4" w:space="0" w:color="000001"/>
              <w:insideH w:val="single" w:sz="4" w:space="0" w:color="000001"/>
            </w:tcBorders>
            <w:shd w:fill="auto" w:val="clear"/>
            <w:vAlign w:val="bottom"/>
          </w:tcPr>
          <w:p>
            <w:pPr>
              <w:pStyle w:val="Corpotesto1"/>
              <w:spacing w:lineRule="auto" w:line="240" w:before="0" w:after="140"/>
              <w:jc w:val="center"/>
              <w:rPr/>
            </w:pPr>
            <w:r>
              <w:rPr>
                <w:rFonts w:ascii="Verdana" w:hAnsi="Verdana"/>
                <w:b/>
              </w:rPr>
              <w:t>3</w:t>
            </w:r>
          </w:p>
        </w:tc>
        <w:tc>
          <w:tcPr>
            <w:tcW w:w="2270" w:type="dxa"/>
            <w:vMerge w:val="restart"/>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lineRule="auto" w:line="240"/>
              <w:rPr/>
            </w:pPr>
            <w:r>
              <w:rPr>
                <w:rFonts w:ascii="Verdana" w:hAnsi="Verdana"/>
                <w:b/>
                <w:bCs/>
                <w:sz w:val="18"/>
                <w:szCs w:val="18"/>
              </w:rPr>
              <w:t>Criteri Minimi Ambientali</w:t>
            </w:r>
          </w:p>
          <w:p>
            <w:pPr>
              <w:pStyle w:val="Corpotesto1"/>
              <w:spacing w:lineRule="auto" w:line="240"/>
              <w:jc w:val="left"/>
              <w:rPr>
                <w:rFonts w:ascii="Verdana" w:hAnsi="Verdana" w:cs="Verdana"/>
                <w:b/>
                <w:b/>
                <w:bCs/>
                <w:color w:val="000000"/>
                <w:sz w:val="18"/>
                <w:szCs w:val="18"/>
              </w:rPr>
            </w:pPr>
            <w:r>
              <w:rPr>
                <w:rFonts w:cs="Verdana" w:ascii="Verdana" w:hAnsi="Verdana"/>
                <w:b/>
                <w:bCs/>
                <w:color w:val="000000"/>
                <w:sz w:val="18"/>
                <w:szCs w:val="18"/>
              </w:rPr>
            </w:r>
          </w:p>
          <w:p>
            <w:pPr>
              <w:pStyle w:val="Corpotesto1"/>
              <w:spacing w:lineRule="auto" w:line="240" w:before="0" w:after="140"/>
              <w:jc w:val="left"/>
              <w:rPr/>
            </w:pPr>
            <w:r>
              <w:rPr>
                <w:rStyle w:val="CorpodeltestoCarattere1"/>
                <w:rFonts w:eastAsia="Arial"/>
                <w:b/>
                <w:bCs/>
                <w:color w:val="000000"/>
                <w:sz w:val="18"/>
                <w:szCs w:val="18"/>
                <w:u w:val="single"/>
              </w:rPr>
              <w:t>MAX PUNTI 13 di cui:</w:t>
            </w:r>
          </w:p>
        </w:tc>
        <w:tc>
          <w:tcPr>
            <w:tcW w:w="4313" w:type="dxa"/>
            <w:tcBorders>
              <w:top w:val="single" w:sz="4" w:space="0" w:color="000001"/>
              <w:left w:val="single" w:sz="4" w:space="0" w:color="000001"/>
              <w:bottom w:val="single" w:sz="4" w:space="0" w:color="000001"/>
              <w:insideH w:val="single" w:sz="4" w:space="0" w:color="000001"/>
            </w:tcBorders>
            <w:shd w:fill="auto" w:val="clear"/>
          </w:tcPr>
          <w:p>
            <w:pPr>
              <w:pStyle w:val="Corpotesto1"/>
              <w:spacing w:lineRule="auto" w:line="240"/>
              <w:rPr/>
            </w:pPr>
            <w:r>
              <w:rPr>
                <w:rFonts w:cs="Verdana" w:ascii="Verdana" w:hAnsi="Verdana"/>
                <w:b/>
                <w:bCs/>
                <w:sz w:val="18"/>
                <w:szCs w:val="18"/>
              </w:rPr>
              <w:t>Sub.3.1.</w:t>
            </w:r>
            <w:r>
              <w:rPr>
                <w:rFonts w:cs="Verdana" w:ascii="Verdana" w:hAnsi="Verdana"/>
                <w:sz w:val="18"/>
                <w:szCs w:val="18"/>
              </w:rPr>
              <w:t xml:space="preserve"> Risparmio energetico ed idrico ed utilizzo di suppellettili riutilizzabili e/o biodegradabili </w:t>
            </w:r>
          </w:p>
          <w:p>
            <w:pPr>
              <w:pStyle w:val="Corpotesto1"/>
              <w:spacing w:lineRule="auto" w:line="240"/>
              <w:rPr>
                <w:i/>
                <w:i/>
                <w:iCs/>
              </w:rPr>
            </w:pPr>
            <w:r>
              <w:rPr>
                <w:rFonts w:cs="Verdana" w:ascii="Verdana" w:hAnsi="Verdana"/>
                <w:i/>
                <w:iCs/>
                <w:sz w:val="18"/>
                <w:szCs w:val="18"/>
              </w:rPr>
              <w:t>(Verranno valutati gli interventi finalizzati a qualificare le attrezzature in termini di consumo energetico ed idrico)</w:t>
            </w:r>
          </w:p>
          <w:p>
            <w:pPr>
              <w:pStyle w:val="Corpotesto1"/>
              <w:spacing w:lineRule="auto" w:line="240" w:before="0" w:after="140"/>
              <w:rPr/>
            </w:pPr>
            <w:r>
              <w:rPr>
                <w:rFonts w:ascii="Verdana" w:hAnsi="Verdana"/>
                <w:b/>
                <w:bCs/>
                <w:sz w:val="18"/>
                <w:szCs w:val="18"/>
              </w:rPr>
              <w:t>MAX punti 5</w:t>
            </w:r>
          </w:p>
        </w:tc>
        <w:tc>
          <w:tcPr>
            <w:tcW w:w="28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rpotesto1"/>
              <w:spacing w:lineRule="auto" w:line="240" w:before="0" w:after="0"/>
              <w:rPr>
                <w:rFonts w:ascii="Verdana" w:hAnsi="Verdana" w:cs="Verdana"/>
                <w:b/>
                <w:b/>
                <w:bCs/>
                <w:sz w:val="18"/>
                <w:szCs w:val="18"/>
              </w:rPr>
            </w:pPr>
            <w:r>
              <w:rPr/>
            </w:r>
          </w:p>
          <w:p>
            <w:pPr>
              <w:pStyle w:val="Corpotesto1"/>
              <w:spacing w:lineRule="auto" w:line="240" w:before="0" w:after="0"/>
              <w:rPr>
                <w:rFonts w:ascii="Verdana" w:hAnsi="Verdana"/>
                <w:sz w:val="18"/>
                <w:szCs w:val="18"/>
              </w:rPr>
            </w:pPr>
            <w:r>
              <w:rPr>
                <w:rFonts w:cs="Verdana" w:ascii="Verdana" w:hAnsi="Verdana"/>
                <w:sz w:val="18"/>
                <w:szCs w:val="18"/>
              </w:rPr>
              <w:t>I punteggi saranno attribuiti secondo il “</w:t>
            </w:r>
            <w:r>
              <w:rPr>
                <w:rFonts w:cs="Verdana" w:ascii="Verdana" w:hAnsi="Verdana"/>
                <w:i/>
                <w:iCs/>
                <w:sz w:val="18"/>
                <w:szCs w:val="18"/>
              </w:rPr>
              <w:t>criterio di valutazione discrezionale</w:t>
            </w:r>
            <w:r>
              <w:rPr>
                <w:rFonts w:cs="Verdana" w:ascii="Verdana" w:hAnsi="Verdana"/>
                <w:sz w:val="18"/>
                <w:szCs w:val="18"/>
              </w:rPr>
              <w:t>” indicato al termine della tabella</w:t>
            </w:r>
          </w:p>
        </w:tc>
      </w:tr>
      <w:tr>
        <w:trPr/>
        <w:tc>
          <w:tcPr>
            <w:tcW w:w="508" w:type="dxa"/>
            <w:vMerge w:val="continue"/>
            <w:tcBorders>
              <w:top w:val="single" w:sz="4" w:space="0" w:color="000001"/>
              <w:left w:val="single" w:sz="4" w:space="0" w:color="000001"/>
              <w:bottom w:val="single" w:sz="4" w:space="0" w:color="000001"/>
              <w:insideH w:val="single" w:sz="4" w:space="0" w:color="000001"/>
            </w:tcBorders>
            <w:shd w:fill="auto" w:val="clear"/>
            <w:vAlign w:val="center"/>
          </w:tcPr>
          <w:p>
            <w:pPr>
              <w:pStyle w:val="Corpotesto1"/>
              <w:spacing w:lineRule="auto" w:line="240" w:before="0" w:after="140"/>
              <w:rPr>
                <w:rFonts w:ascii="Verdana" w:hAnsi="Verdana"/>
                <w:sz w:val="18"/>
                <w:szCs w:val="18"/>
              </w:rPr>
            </w:pPr>
            <w:r>
              <w:rPr>
                <w:rFonts w:ascii="Verdana" w:hAnsi="Verdana"/>
                <w:sz w:val="18"/>
                <w:szCs w:val="18"/>
              </w:rPr>
            </w:r>
          </w:p>
        </w:tc>
        <w:tc>
          <w:tcPr>
            <w:tcW w:w="2270" w:type="dxa"/>
            <w:vMerge w:val="continue"/>
            <w:tcBorders>
              <w:top w:val="single" w:sz="4" w:space="0" w:color="000001"/>
              <w:left w:val="single" w:sz="4" w:space="0" w:color="000001"/>
              <w:bottom w:val="single" w:sz="4" w:space="0" w:color="000001"/>
              <w:insideH w:val="single" w:sz="4" w:space="0" w:color="000001"/>
            </w:tcBorders>
            <w:shd w:fill="auto" w:val="clear"/>
            <w:vAlign w:val="center"/>
          </w:tcPr>
          <w:p>
            <w:pPr>
              <w:pStyle w:val="Normal"/>
              <w:rPr>
                <w:rFonts w:ascii="Verdana" w:hAnsi="Verdana"/>
                <w:sz w:val="18"/>
                <w:szCs w:val="18"/>
              </w:rPr>
            </w:pPr>
            <w:r>
              <w:rPr>
                <w:rFonts w:ascii="Verdana" w:hAnsi="Verdana"/>
                <w:sz w:val="18"/>
                <w:szCs w:val="18"/>
              </w:rPr>
            </w:r>
          </w:p>
        </w:tc>
        <w:tc>
          <w:tcPr>
            <w:tcW w:w="4313" w:type="dxa"/>
            <w:tcBorders>
              <w:top w:val="single" w:sz="4" w:space="0" w:color="000001"/>
              <w:left w:val="single" w:sz="4" w:space="0" w:color="000001"/>
              <w:bottom w:val="single" w:sz="4" w:space="0" w:color="000001"/>
              <w:insideH w:val="single" w:sz="4" w:space="0" w:color="000001"/>
            </w:tcBorders>
            <w:shd w:fill="auto" w:val="clear"/>
          </w:tcPr>
          <w:p>
            <w:pPr>
              <w:pStyle w:val="Corpotesto1"/>
              <w:spacing w:lineRule="auto" w:line="240"/>
              <w:rPr>
                <w:rFonts w:ascii="Verdana" w:hAnsi="Verdana"/>
                <w:b/>
                <w:b/>
                <w:bCs/>
                <w:sz w:val="18"/>
                <w:szCs w:val="18"/>
                <w:highlight w:val="yellow"/>
              </w:rPr>
            </w:pPr>
            <w:r>
              <w:rPr>
                <w:rFonts w:ascii="Verdana" w:hAnsi="Verdana"/>
                <w:b/>
                <w:bCs/>
                <w:sz w:val="18"/>
                <w:szCs w:val="18"/>
              </w:rPr>
              <w:t xml:space="preserve">Sub 3.2  </w:t>
            </w:r>
          </w:p>
          <w:p>
            <w:pPr>
              <w:pStyle w:val="Corpotesto1"/>
              <w:spacing w:lineRule="auto" w:line="240"/>
              <w:rPr>
                <w:highlight w:val="yellow"/>
              </w:rPr>
            </w:pPr>
            <w:r>
              <w:rPr>
                <w:rFonts w:ascii="Verdana" w:hAnsi="Verdana"/>
                <w:b/>
                <w:bCs/>
                <w:sz w:val="18"/>
                <w:szCs w:val="18"/>
              </w:rPr>
              <w:t>Descrizione della stoviglieria utilizzata ed indicazione delle relative caratteristiche</w:t>
            </w:r>
          </w:p>
          <w:p>
            <w:pPr>
              <w:pStyle w:val="Corpotesto1"/>
              <w:spacing w:lineRule="auto" w:line="240"/>
              <w:rPr>
                <w:rFonts w:ascii="Verdana" w:hAnsi="Verdana"/>
                <w:b/>
                <w:b/>
                <w:bCs/>
                <w:sz w:val="18"/>
                <w:szCs w:val="18"/>
                <w:highlight w:val="yellow"/>
              </w:rPr>
            </w:pPr>
            <w:r>
              <w:rPr>
                <w:rFonts w:ascii="Verdana" w:hAnsi="Verdana"/>
                <w:b/>
                <w:bCs/>
                <w:sz w:val="18"/>
                <w:szCs w:val="18"/>
              </w:rPr>
              <w:t>MAX punti 3</w:t>
            </w:r>
          </w:p>
          <w:p>
            <w:pPr>
              <w:pStyle w:val="Corpotesto1"/>
              <w:spacing w:lineRule="auto" w:line="240" w:before="0" w:after="140"/>
              <w:rPr/>
            </w:pPr>
            <w:r>
              <w:rPr/>
            </w:r>
          </w:p>
        </w:tc>
        <w:tc>
          <w:tcPr>
            <w:tcW w:w="28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rpotesto1"/>
              <w:spacing w:lineRule="auto" w:line="240"/>
              <w:rPr/>
            </w:pPr>
            <w:r>
              <w:rPr>
                <w:rFonts w:ascii="Verdana" w:hAnsi="Verdana"/>
                <w:sz w:val="18"/>
                <w:szCs w:val="18"/>
              </w:rPr>
              <w:t>Bioplastica e/o materiali riciclabili 2 punti</w:t>
            </w:r>
          </w:p>
          <w:p>
            <w:pPr>
              <w:pStyle w:val="Corpotesto1"/>
              <w:spacing w:lineRule="auto" w:line="240"/>
              <w:rPr>
                <w:rFonts w:ascii="Verdana" w:hAnsi="Verdana"/>
                <w:sz w:val="18"/>
                <w:szCs w:val="18"/>
                <w:highlight w:val="yellow"/>
              </w:rPr>
            </w:pPr>
            <w:r>
              <w:rPr>
                <w:rFonts w:ascii="Verdana" w:hAnsi="Verdana"/>
                <w:sz w:val="18"/>
                <w:szCs w:val="18"/>
              </w:rPr>
              <w:t>Ceramica  3 Punti</w:t>
            </w:r>
          </w:p>
          <w:p>
            <w:pPr>
              <w:pStyle w:val="Corpotesto1"/>
              <w:spacing w:lineRule="auto" w:line="240"/>
              <w:rPr>
                <w:rFonts w:ascii="Verdana" w:hAnsi="Verdana"/>
                <w:sz w:val="18"/>
                <w:szCs w:val="18"/>
              </w:rPr>
            </w:pPr>
            <w:r>
              <w:rPr>
                <w:rFonts w:ascii="Verdana" w:hAnsi="Verdana"/>
                <w:sz w:val="18"/>
                <w:szCs w:val="18"/>
              </w:rPr>
            </w:r>
          </w:p>
          <w:p>
            <w:pPr>
              <w:pStyle w:val="Corpotesto1"/>
              <w:spacing w:lineRule="auto" w:line="240" w:before="0" w:after="140"/>
              <w:rPr>
                <w:rFonts w:ascii="Verdana" w:hAnsi="Verdana"/>
                <w:sz w:val="18"/>
                <w:szCs w:val="18"/>
              </w:rPr>
            </w:pPr>
            <w:r>
              <w:rPr>
                <w:rFonts w:ascii="Verdana" w:hAnsi="Verdana"/>
                <w:sz w:val="18"/>
                <w:szCs w:val="18"/>
              </w:rPr>
            </w:r>
          </w:p>
        </w:tc>
      </w:tr>
      <w:tr>
        <w:trPr/>
        <w:tc>
          <w:tcPr>
            <w:tcW w:w="508" w:type="dxa"/>
            <w:vMerge w:val="continue"/>
            <w:tcBorders>
              <w:top w:val="single" w:sz="4" w:space="0" w:color="000001"/>
              <w:left w:val="single" w:sz="4" w:space="0" w:color="000001"/>
              <w:bottom w:val="single" w:sz="4" w:space="0" w:color="000001"/>
              <w:insideH w:val="single" w:sz="4" w:space="0" w:color="000001"/>
            </w:tcBorders>
            <w:shd w:fill="auto" w:val="clear"/>
            <w:vAlign w:val="center"/>
          </w:tcPr>
          <w:p>
            <w:pPr>
              <w:pStyle w:val="Corpotesto1"/>
              <w:spacing w:lineRule="auto" w:line="240" w:before="0" w:after="140"/>
              <w:rPr>
                <w:rFonts w:ascii="Verdana" w:hAnsi="Verdana" w:cs="Verdana"/>
                <w:sz w:val="18"/>
                <w:szCs w:val="18"/>
              </w:rPr>
            </w:pPr>
            <w:r>
              <w:rPr>
                <w:rFonts w:cs="Verdana" w:ascii="Verdana" w:hAnsi="Verdana"/>
                <w:sz w:val="18"/>
                <w:szCs w:val="18"/>
              </w:rPr>
            </w:r>
          </w:p>
        </w:tc>
        <w:tc>
          <w:tcPr>
            <w:tcW w:w="2270" w:type="dxa"/>
            <w:vMerge w:val="continue"/>
            <w:tcBorders>
              <w:top w:val="single" w:sz="4" w:space="0" w:color="000001"/>
              <w:left w:val="single" w:sz="4" w:space="0" w:color="000001"/>
              <w:bottom w:val="single" w:sz="4" w:space="0" w:color="000001"/>
              <w:insideH w:val="single" w:sz="4" w:space="0" w:color="000001"/>
            </w:tcBorders>
            <w:shd w:fill="auto" w:val="clear"/>
            <w:vAlign w:val="center"/>
          </w:tcPr>
          <w:p>
            <w:pPr>
              <w:pStyle w:val="Corpotesto1"/>
              <w:spacing w:lineRule="auto" w:line="240" w:before="0" w:after="140"/>
              <w:jc w:val="left"/>
              <w:rPr>
                <w:rFonts w:ascii="Verdana" w:hAnsi="Verdana" w:cs="Verdana"/>
                <w:sz w:val="18"/>
                <w:szCs w:val="18"/>
              </w:rPr>
            </w:pPr>
            <w:r>
              <w:rPr>
                <w:rFonts w:cs="Verdana" w:ascii="Verdana" w:hAnsi="Verdana"/>
                <w:sz w:val="18"/>
                <w:szCs w:val="18"/>
              </w:rPr>
            </w:r>
          </w:p>
        </w:tc>
        <w:tc>
          <w:tcPr>
            <w:tcW w:w="4313" w:type="dxa"/>
            <w:tcBorders>
              <w:top w:val="single" w:sz="4" w:space="0" w:color="000001"/>
              <w:left w:val="single" w:sz="4" w:space="0" w:color="000001"/>
              <w:bottom w:val="single" w:sz="4" w:space="0" w:color="000001"/>
              <w:insideH w:val="single" w:sz="4" w:space="0" w:color="000001"/>
            </w:tcBorders>
            <w:shd w:fill="auto" w:val="clear"/>
          </w:tcPr>
          <w:p>
            <w:pPr>
              <w:pStyle w:val="Corpotesto1"/>
              <w:spacing w:lineRule="auto" w:line="240"/>
              <w:rPr>
                <w:rFonts w:ascii="Verdana" w:hAnsi="Verdana"/>
                <w:sz w:val="18"/>
                <w:szCs w:val="18"/>
              </w:rPr>
            </w:pPr>
            <w:r>
              <w:rPr>
                <w:rFonts w:ascii="Verdana" w:hAnsi="Verdana"/>
                <w:sz w:val="18"/>
                <w:szCs w:val="18"/>
              </w:rPr>
            </w:r>
          </w:p>
          <w:p>
            <w:pPr>
              <w:pStyle w:val="Corpotesto1"/>
              <w:spacing w:lineRule="auto" w:line="240"/>
              <w:rPr/>
            </w:pPr>
            <w:r>
              <w:rPr>
                <w:rFonts w:cs="Verdana" w:ascii="Verdana" w:hAnsi="Verdana"/>
                <w:b/>
                <w:bCs/>
                <w:sz w:val="18"/>
                <w:szCs w:val="18"/>
              </w:rPr>
              <w:t xml:space="preserve">Sub 3.3 -  Mezzi di trasporto: </w:t>
            </w:r>
            <w:r>
              <w:rPr>
                <w:rFonts w:cs="Verdana" w:ascii="Verdana" w:hAnsi="Verdana"/>
                <w:sz w:val="18"/>
                <w:szCs w:val="18"/>
              </w:rPr>
              <w:t>utilizzo di mezzi di trasporto a basso impatto ambientale (almeno euro 4 a bassa emissione di CO2, elettrici, ibridi ecc..) per lo svolgimento del servizio di cui l'offerente dovrà fornire una scheda che ne riporti la tipologia e le caratteristiche.</w:t>
            </w:r>
          </w:p>
          <w:p>
            <w:pPr>
              <w:pStyle w:val="Corpotesto1"/>
              <w:spacing w:lineRule="auto" w:line="240"/>
              <w:rPr>
                <w:rFonts w:ascii="Verdana" w:hAnsi="Verdana" w:eastAsia="Arial" w:cs="Verdana"/>
                <w:b/>
                <w:b/>
                <w:bCs/>
                <w:sz w:val="18"/>
                <w:szCs w:val="18"/>
              </w:rPr>
            </w:pPr>
            <w:r>
              <w:rPr>
                <w:rFonts w:eastAsia="Arial" w:cs="Verdana" w:ascii="Verdana" w:hAnsi="Verdana"/>
                <w:b/>
                <w:bCs/>
                <w:sz w:val="18"/>
                <w:szCs w:val="18"/>
              </w:rPr>
              <w:t>MAX punti 3</w:t>
            </w:r>
          </w:p>
          <w:p>
            <w:pPr>
              <w:pStyle w:val="Corpotesto1"/>
              <w:spacing w:lineRule="auto" w:line="240"/>
              <w:rPr>
                <w:rFonts w:ascii="Verdana" w:hAnsi="Verdana" w:eastAsia="Arial" w:cs="Verdana"/>
                <w:b/>
                <w:b/>
                <w:bCs/>
                <w:sz w:val="18"/>
                <w:szCs w:val="18"/>
              </w:rPr>
            </w:pPr>
            <w:r>
              <w:rPr>
                <w:rFonts w:eastAsia="Arial" w:cs="Verdana" w:ascii="Verdana" w:hAnsi="Verdana"/>
                <w:b/>
                <w:bCs/>
                <w:sz w:val="18"/>
                <w:szCs w:val="18"/>
              </w:rPr>
            </w:r>
          </w:p>
          <w:p>
            <w:pPr>
              <w:pStyle w:val="Corpotesto1"/>
              <w:spacing w:lineRule="auto" w:line="240" w:before="0" w:after="140"/>
              <w:rPr/>
            </w:pPr>
            <w:r>
              <w:rPr/>
            </w:r>
          </w:p>
        </w:tc>
        <w:tc>
          <w:tcPr>
            <w:tcW w:w="28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rpotesto1"/>
              <w:spacing w:lineRule="auto" w:line="240"/>
              <w:rPr/>
            </w:pPr>
            <w:r>
              <w:rPr>
                <w:rFonts w:cs="Verdana" w:ascii="Verdana" w:hAnsi="Verdana"/>
                <w:sz w:val="18"/>
                <w:szCs w:val="18"/>
              </w:rPr>
              <w:t xml:space="preserve">Verranno attribuiti </w:t>
            </w:r>
            <w:r>
              <w:rPr>
                <w:rFonts w:cs="Verdana" w:ascii="Verdana" w:hAnsi="Verdana"/>
                <w:b/>
                <w:bCs/>
                <w:sz w:val="18"/>
                <w:szCs w:val="18"/>
              </w:rPr>
              <w:t>2 punti</w:t>
            </w:r>
            <w:r>
              <w:rPr>
                <w:rFonts w:cs="Verdana" w:ascii="Verdana" w:hAnsi="Verdana"/>
                <w:sz w:val="18"/>
                <w:szCs w:val="18"/>
              </w:rPr>
              <w:t xml:space="preserve"> qualora venga utilizzato per lo svolgimento del servizio </w:t>
            </w:r>
            <w:r>
              <w:rPr>
                <w:rFonts w:cs="Verdana" w:ascii="Verdana" w:hAnsi="Verdana"/>
                <w:b/>
                <w:bCs/>
                <w:sz w:val="18"/>
                <w:szCs w:val="18"/>
              </w:rPr>
              <w:t>un</w:t>
            </w:r>
            <w:r>
              <w:rPr>
                <w:rFonts w:cs="Verdana" w:ascii="Verdana" w:hAnsi="Verdana"/>
                <w:sz w:val="18"/>
                <w:szCs w:val="18"/>
              </w:rPr>
              <w:t xml:space="preserve"> veicolo a basso impatto ambientale.</w:t>
            </w:r>
          </w:p>
          <w:p>
            <w:pPr>
              <w:pStyle w:val="Corpotesto1"/>
              <w:spacing w:lineRule="auto" w:line="240" w:before="0" w:after="140"/>
              <w:rPr/>
            </w:pPr>
            <w:r>
              <w:rPr>
                <w:rFonts w:cs="Verdana" w:ascii="Verdana" w:hAnsi="Verdana"/>
                <w:sz w:val="18"/>
                <w:szCs w:val="18"/>
              </w:rPr>
              <w:t>Verranno attribuiti</w:t>
            </w:r>
            <w:r>
              <w:rPr>
                <w:rFonts w:cs="Verdana" w:ascii="Verdana" w:hAnsi="Verdana"/>
                <w:b/>
                <w:bCs/>
                <w:sz w:val="18"/>
                <w:szCs w:val="18"/>
              </w:rPr>
              <w:t xml:space="preserve"> 3</w:t>
            </w:r>
            <w:r>
              <w:rPr>
                <w:rFonts w:cs="Verdana" w:ascii="Verdana" w:hAnsi="Verdana"/>
                <w:sz w:val="18"/>
                <w:szCs w:val="18"/>
              </w:rPr>
              <w:t xml:space="preserve"> </w:t>
            </w:r>
            <w:r>
              <w:rPr>
                <w:rFonts w:cs="Verdana" w:ascii="Verdana" w:hAnsi="Verdana"/>
                <w:b/>
                <w:bCs/>
                <w:sz w:val="18"/>
                <w:szCs w:val="18"/>
              </w:rPr>
              <w:t>punti</w:t>
            </w:r>
            <w:r>
              <w:rPr>
                <w:rFonts w:cs="Verdana" w:ascii="Verdana" w:hAnsi="Verdana"/>
                <w:sz w:val="18"/>
                <w:szCs w:val="18"/>
              </w:rPr>
              <w:t xml:space="preserve"> se oltre il veicolo utilizzato per il servizio il concorrente dimostri di averne in dotazione altri a basso impatto ambientale</w:t>
            </w:r>
          </w:p>
        </w:tc>
      </w:tr>
      <w:tr>
        <w:trPr/>
        <w:tc>
          <w:tcPr>
            <w:tcW w:w="508" w:type="dxa"/>
            <w:vMerge w:val="continue"/>
            <w:tcBorders>
              <w:top w:val="single" w:sz="4" w:space="0" w:color="000001"/>
              <w:left w:val="single" w:sz="4" w:space="0" w:color="000001"/>
              <w:bottom w:val="single" w:sz="4" w:space="0" w:color="000001"/>
              <w:insideH w:val="single" w:sz="4" w:space="0" w:color="000001"/>
            </w:tcBorders>
            <w:shd w:fill="auto" w:val="clear"/>
            <w:vAlign w:val="center"/>
          </w:tcPr>
          <w:p>
            <w:pPr>
              <w:pStyle w:val="Corpotesto1"/>
              <w:spacing w:lineRule="auto" w:line="240" w:before="0" w:after="140"/>
              <w:rPr>
                <w:rFonts w:ascii="Verdana" w:hAnsi="Verdana" w:cs="Verdana"/>
                <w:sz w:val="18"/>
                <w:szCs w:val="18"/>
              </w:rPr>
            </w:pPr>
            <w:r>
              <w:rPr>
                <w:rFonts w:cs="Verdana" w:ascii="Verdana" w:hAnsi="Verdana"/>
                <w:sz w:val="18"/>
                <w:szCs w:val="18"/>
              </w:rPr>
            </w:r>
          </w:p>
        </w:tc>
        <w:tc>
          <w:tcPr>
            <w:tcW w:w="2270" w:type="dxa"/>
            <w:vMerge w:val="continue"/>
            <w:tcBorders>
              <w:top w:val="single" w:sz="4" w:space="0" w:color="000001"/>
              <w:left w:val="single" w:sz="4" w:space="0" w:color="000001"/>
              <w:bottom w:val="single" w:sz="4" w:space="0" w:color="000001"/>
              <w:insideH w:val="single" w:sz="4" w:space="0" w:color="000001"/>
            </w:tcBorders>
            <w:shd w:fill="auto" w:val="clear"/>
            <w:vAlign w:val="center"/>
          </w:tcPr>
          <w:p>
            <w:pPr>
              <w:pStyle w:val="Corpotesto1"/>
              <w:spacing w:lineRule="auto" w:line="240" w:before="0" w:after="140"/>
              <w:jc w:val="left"/>
              <w:rPr>
                <w:rFonts w:ascii="Verdana" w:hAnsi="Verdana" w:cs="Verdana"/>
                <w:sz w:val="18"/>
                <w:szCs w:val="18"/>
              </w:rPr>
            </w:pPr>
            <w:r>
              <w:rPr>
                <w:rFonts w:cs="Verdana" w:ascii="Verdana" w:hAnsi="Verdana"/>
                <w:sz w:val="18"/>
                <w:szCs w:val="18"/>
              </w:rPr>
            </w:r>
          </w:p>
        </w:tc>
        <w:tc>
          <w:tcPr>
            <w:tcW w:w="4313" w:type="dxa"/>
            <w:tcBorders>
              <w:top w:val="single" w:sz="4" w:space="0" w:color="000001"/>
              <w:left w:val="single" w:sz="4" w:space="0" w:color="000001"/>
              <w:bottom w:val="single" w:sz="4" w:space="0" w:color="000001"/>
              <w:insideH w:val="single" w:sz="4" w:space="0" w:color="000001"/>
            </w:tcBorders>
            <w:shd w:fill="auto" w:val="clear"/>
          </w:tcPr>
          <w:p>
            <w:pPr>
              <w:pStyle w:val="Corpotesto1"/>
              <w:spacing w:lineRule="auto" w:line="240"/>
              <w:rPr/>
            </w:pPr>
            <w:r>
              <w:rPr>
                <w:rFonts w:ascii="Verdana" w:hAnsi="Verdana"/>
                <w:b/>
                <w:sz w:val="18"/>
                <w:szCs w:val="18"/>
              </w:rPr>
              <w:t xml:space="preserve">Sub 3.4 – Riduzione del rumore: </w:t>
            </w:r>
          </w:p>
          <w:p>
            <w:pPr>
              <w:pStyle w:val="Corpotesto1"/>
              <w:spacing w:lineRule="auto" w:line="240"/>
              <w:rPr>
                <w:i/>
                <w:i/>
                <w:iCs/>
              </w:rPr>
            </w:pPr>
            <w:r>
              <w:rPr>
                <w:rFonts w:ascii="Verdana" w:hAnsi="Verdana"/>
                <w:i/>
                <w:iCs/>
                <w:sz w:val="18"/>
                <w:szCs w:val="18"/>
              </w:rPr>
              <w:t xml:space="preserve">si valuterà la proposta dell’offerente a predisporre e installare dispositivi che riducono il rumore percepito nelle sale mensa/refettori </w:t>
            </w:r>
          </w:p>
          <w:p>
            <w:pPr>
              <w:pStyle w:val="Corpotesto1"/>
              <w:spacing w:lineRule="auto" w:line="240" w:before="0" w:after="140"/>
              <w:rPr/>
            </w:pPr>
            <w:r>
              <w:rPr>
                <w:rFonts w:ascii="Verdana" w:hAnsi="Verdana"/>
                <w:b/>
                <w:sz w:val="18"/>
                <w:szCs w:val="18"/>
              </w:rPr>
              <w:t>MAX punti 2</w:t>
            </w:r>
          </w:p>
        </w:tc>
        <w:tc>
          <w:tcPr>
            <w:tcW w:w="28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rpotesto1"/>
              <w:spacing w:lineRule="auto" w:line="240" w:before="0" w:after="0"/>
              <w:rPr/>
            </w:pPr>
            <w:r>
              <w:rPr>
                <w:rFonts w:cs="Verdana" w:ascii="Verdana" w:hAnsi="Verdana"/>
                <w:sz w:val="18"/>
                <w:szCs w:val="18"/>
              </w:rPr>
              <w:t>I punteggi saranno attribuiti secondo il “</w:t>
            </w:r>
            <w:r>
              <w:rPr>
                <w:rFonts w:cs="Verdana" w:ascii="Verdana" w:hAnsi="Verdana"/>
                <w:i/>
                <w:iCs/>
                <w:sz w:val="18"/>
                <w:szCs w:val="18"/>
              </w:rPr>
              <w:t>criterio di valutazione discrezionale</w:t>
            </w:r>
            <w:r>
              <w:rPr>
                <w:rFonts w:cs="Verdana" w:ascii="Verdana" w:hAnsi="Verdana"/>
                <w:sz w:val="18"/>
                <w:szCs w:val="18"/>
              </w:rPr>
              <w:t>” indicato al termine della tabella</w:t>
            </w:r>
          </w:p>
        </w:tc>
      </w:tr>
      <w:tr>
        <w:trPr>
          <w:cantSplit w:val="true"/>
        </w:trPr>
        <w:tc>
          <w:tcPr>
            <w:tcW w:w="508"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jc w:val="both"/>
              <w:rPr>
                <w:rFonts w:ascii="Verdana" w:hAnsi="Verdana" w:eastAsia="Arial" w:cs="Verdana"/>
                <w:b/>
                <w:b/>
                <w:bCs/>
                <w:sz w:val="18"/>
                <w:szCs w:val="18"/>
              </w:rPr>
            </w:pPr>
            <w:r>
              <w:rPr>
                <w:rFonts w:eastAsia="Arial" w:cs="Verdana" w:ascii="Verdana" w:hAnsi="Verdana"/>
                <w:b/>
                <w:bCs/>
                <w:sz w:val="18"/>
                <w:szCs w:val="18"/>
              </w:rPr>
              <w:t>4</w:t>
            </w:r>
          </w:p>
        </w:tc>
        <w:tc>
          <w:tcPr>
            <w:tcW w:w="2270" w:type="dxa"/>
            <w:tcBorders>
              <w:top w:val="single" w:sz="4" w:space="0" w:color="000001"/>
              <w:left w:val="single" w:sz="4" w:space="0" w:color="000001"/>
              <w:bottom w:val="single" w:sz="4" w:space="0" w:color="000001"/>
              <w:insideH w:val="single" w:sz="4" w:space="0" w:color="000001"/>
            </w:tcBorders>
            <w:shd w:fill="auto" w:val="clear"/>
            <w:vAlign w:val="center"/>
          </w:tcPr>
          <w:p>
            <w:pPr>
              <w:pStyle w:val="Corpotesto1"/>
              <w:spacing w:lineRule="auto" w:line="240"/>
              <w:jc w:val="left"/>
              <w:rPr/>
            </w:pPr>
            <w:r>
              <w:rPr>
                <w:rFonts w:eastAsia="Arial" w:cs="Verdana" w:ascii="Verdana" w:hAnsi="Verdana"/>
                <w:b/>
                <w:bCs/>
                <w:sz w:val="18"/>
                <w:szCs w:val="18"/>
              </w:rPr>
              <w:t>Modalità di relazione con l’utenza</w:t>
            </w:r>
          </w:p>
          <w:p>
            <w:pPr>
              <w:pStyle w:val="Corpotesto1"/>
              <w:spacing w:lineRule="auto" w:line="240"/>
              <w:rPr/>
            </w:pPr>
            <w:r>
              <w:rPr>
                <w:rFonts w:eastAsia="Arial" w:cs="Verdana" w:ascii="Verdana" w:hAnsi="Verdana"/>
                <w:b/>
                <w:bCs/>
                <w:sz w:val="18"/>
                <w:szCs w:val="18"/>
                <w:u w:val="single"/>
              </w:rPr>
              <w:t>MAX 6 PUNTI</w:t>
            </w:r>
          </w:p>
          <w:p>
            <w:pPr>
              <w:pStyle w:val="Corpotesto1"/>
              <w:spacing w:lineRule="auto" w:line="240" w:before="0" w:after="140"/>
              <w:rPr/>
            </w:pPr>
            <w:r>
              <w:rPr>
                <w:rFonts w:eastAsia="Arial" w:cs="Verdana" w:ascii="Verdana" w:hAnsi="Verdana"/>
                <w:i/>
                <w:iCs/>
                <w:sz w:val="16"/>
                <w:szCs w:val="16"/>
                <w:shd w:fill="FFFFFF" w:val="clear"/>
              </w:rPr>
              <w:t xml:space="preserve">Il concorrente dovrà specificare con quali modalità e/o strumenti intende rendere possibili le verifiche sulla funzionalità e sulla qualità del servizio da parte dell’utenza. Saranno oggetto di valutazione le modalità attraverso le quali verranno raccolte le istanze e le esigenze degli utenti e la capacità di rispondere positivamente a tali istanze mediante proposte e soluzioni fattuali per l’adeguamento e/o la qualificazione del servizio. </w:t>
            </w:r>
          </w:p>
        </w:tc>
        <w:tc>
          <w:tcPr>
            <w:tcW w:w="4313" w:type="dxa"/>
            <w:tcBorders>
              <w:top w:val="single" w:sz="4" w:space="0" w:color="000001"/>
              <w:left w:val="single" w:sz="4" w:space="0" w:color="000001"/>
              <w:bottom w:val="single" w:sz="4" w:space="0" w:color="000001"/>
              <w:insideH w:val="single" w:sz="4" w:space="0" w:color="000001"/>
            </w:tcBorders>
            <w:shd w:fill="auto" w:val="clear"/>
            <w:vAlign w:val="center"/>
          </w:tcPr>
          <w:p>
            <w:pPr>
              <w:pStyle w:val="TableParagraph"/>
              <w:tabs>
                <w:tab w:val="clear" w:pos="720"/>
                <w:tab w:val="left" w:pos="289" w:leader="none"/>
              </w:tabs>
              <w:ind w:left="1" w:right="97" w:hanging="0"/>
              <w:jc w:val="both"/>
              <w:rPr>
                <w:rFonts w:ascii="Verdana" w:hAnsi="Verdana" w:cs="Verdana"/>
                <w:bCs/>
                <w:sz w:val="18"/>
                <w:szCs w:val="18"/>
                <w:highlight w:val="white"/>
              </w:rPr>
            </w:pPr>
            <w:r>
              <w:rPr>
                <w:rFonts w:cs="Verdana" w:ascii="Verdana" w:hAnsi="Verdana"/>
                <w:bCs/>
                <w:sz w:val="18"/>
                <w:szCs w:val="18"/>
                <w:highlight w:val="white"/>
              </w:rPr>
            </w:r>
          </w:p>
        </w:tc>
        <w:tc>
          <w:tcPr>
            <w:tcW w:w="28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tabs>
                <w:tab w:val="clear" w:pos="720"/>
                <w:tab w:val="left" w:pos="289" w:leader="none"/>
              </w:tabs>
              <w:spacing w:lineRule="auto" w:line="240"/>
              <w:ind w:left="1" w:right="97" w:hanging="0"/>
              <w:jc w:val="both"/>
              <w:rPr>
                <w:rFonts w:ascii="Verdana" w:hAnsi="Verdana" w:cs="Verdana"/>
                <w:bCs/>
                <w:sz w:val="18"/>
                <w:szCs w:val="18"/>
                <w:highlight w:val="white"/>
              </w:rPr>
            </w:pPr>
            <w:r>
              <w:rPr>
                <w:rFonts w:cs="Verdana" w:ascii="Verdana" w:hAnsi="Verdana"/>
                <w:bCs/>
                <w:sz w:val="18"/>
                <w:szCs w:val="18"/>
                <w:highlight w:val="white"/>
              </w:rPr>
            </w:r>
          </w:p>
          <w:p>
            <w:pPr>
              <w:pStyle w:val="Corpotesto1"/>
              <w:spacing w:lineRule="auto" w:line="240" w:before="0" w:after="0"/>
              <w:rPr>
                <w:rFonts w:ascii="Verdana" w:hAnsi="Verdana" w:cs="Verdana"/>
                <w:sz w:val="18"/>
                <w:szCs w:val="18"/>
                <w:highlight w:val="white"/>
              </w:rPr>
            </w:pPr>
            <w:r>
              <w:rPr>
                <w:rFonts w:eastAsia="Arial" w:cs="Verdana" w:ascii="Verdana" w:hAnsi="Verdana"/>
                <w:sz w:val="18"/>
                <w:szCs w:val="18"/>
                <w:highlight w:val="white"/>
              </w:rPr>
              <w:t>I punteggi saranno attribuiti secondo il “</w:t>
            </w:r>
            <w:r>
              <w:rPr>
                <w:rFonts w:eastAsia="Arial" w:cs="Verdana" w:ascii="Verdana" w:hAnsi="Verdana"/>
                <w:i/>
                <w:iCs/>
                <w:sz w:val="18"/>
                <w:szCs w:val="18"/>
                <w:highlight w:val="white"/>
              </w:rPr>
              <w:t>criterio di valutazione discrezionale</w:t>
            </w:r>
            <w:r>
              <w:rPr>
                <w:rFonts w:eastAsia="Arial" w:cs="Verdana" w:ascii="Verdana" w:hAnsi="Verdana"/>
                <w:sz w:val="18"/>
                <w:szCs w:val="18"/>
                <w:highlight w:val="white"/>
              </w:rPr>
              <w:t>” indicato al termine della tabella</w:t>
            </w:r>
          </w:p>
        </w:tc>
      </w:tr>
      <w:tr>
        <w:trPr>
          <w:trHeight w:val="2075" w:hRule="atLeast"/>
          <w:cantSplit w:val="true"/>
        </w:trPr>
        <w:tc>
          <w:tcPr>
            <w:tcW w:w="508" w:type="dxa"/>
            <w:tcBorders>
              <w:top w:val="single" w:sz="4" w:space="0" w:color="000001"/>
              <w:left w:val="single" w:sz="4" w:space="0" w:color="000001"/>
              <w:bottom w:val="single" w:sz="4" w:space="0" w:color="000000"/>
              <w:insideH w:val="single" w:sz="4" w:space="0" w:color="000000"/>
            </w:tcBorders>
            <w:shd w:fill="auto" w:val="clear"/>
            <w:vAlign w:val="center"/>
          </w:tcPr>
          <w:p>
            <w:pPr>
              <w:pStyle w:val="Normal"/>
              <w:jc w:val="both"/>
              <w:rPr/>
            </w:pPr>
            <w:r>
              <w:rPr>
                <w:rFonts w:eastAsia="Arial" w:cs="Verdana" w:ascii="Verdana" w:hAnsi="Verdana"/>
                <w:b/>
                <w:bCs/>
                <w:sz w:val="18"/>
                <w:szCs w:val="18"/>
              </w:rPr>
              <w:t>5</w:t>
            </w:r>
          </w:p>
        </w:tc>
        <w:tc>
          <w:tcPr>
            <w:tcW w:w="2270" w:type="dxa"/>
            <w:tcBorders>
              <w:top w:val="single" w:sz="4" w:space="0" w:color="000001"/>
              <w:left w:val="single" w:sz="4" w:space="0" w:color="000001"/>
              <w:bottom w:val="single" w:sz="4" w:space="0" w:color="000000"/>
              <w:insideH w:val="single" w:sz="4" w:space="0" w:color="000000"/>
            </w:tcBorders>
            <w:shd w:fill="auto" w:val="clear"/>
            <w:vAlign w:val="center"/>
          </w:tcPr>
          <w:p>
            <w:pPr>
              <w:pStyle w:val="Corpotesto1"/>
              <w:spacing w:lineRule="auto" w:line="240"/>
              <w:rPr/>
            </w:pPr>
            <w:r>
              <w:rPr>
                <w:rFonts w:eastAsia="Arial" w:cs="Verdana" w:ascii="Verdana" w:hAnsi="Verdana"/>
                <w:b/>
                <w:bCs/>
                <w:sz w:val="18"/>
                <w:szCs w:val="18"/>
              </w:rPr>
              <w:t>Proposte migliorative</w:t>
            </w:r>
          </w:p>
          <w:p>
            <w:pPr>
              <w:pStyle w:val="Corpotesto1"/>
              <w:spacing w:lineRule="auto" w:line="240"/>
              <w:rPr/>
            </w:pPr>
            <w:r>
              <w:rPr>
                <w:rFonts w:eastAsia="Arial" w:cs="Verdana" w:ascii="Verdana" w:hAnsi="Verdana"/>
                <w:b/>
                <w:bCs/>
                <w:sz w:val="18"/>
                <w:szCs w:val="18"/>
                <w:u w:val="single"/>
              </w:rPr>
              <w:t>MAX 8 PUNTI</w:t>
            </w:r>
          </w:p>
          <w:p>
            <w:pPr>
              <w:pStyle w:val="Corpotesto1"/>
              <w:spacing w:lineRule="auto" w:line="240" w:before="0" w:after="140"/>
              <w:rPr>
                <w:rFonts w:ascii="Verdana" w:hAnsi="Verdana" w:eastAsia="Arial" w:cs="Verdana"/>
                <w:b/>
                <w:b/>
                <w:bCs/>
                <w:sz w:val="18"/>
                <w:szCs w:val="18"/>
              </w:rPr>
            </w:pPr>
            <w:r>
              <w:rPr>
                <w:rFonts w:eastAsia="Arial" w:cs="Verdana" w:ascii="Verdana" w:hAnsi="Verdana"/>
                <w:b/>
                <w:bCs/>
                <w:sz w:val="18"/>
                <w:szCs w:val="18"/>
              </w:rPr>
            </w:r>
          </w:p>
        </w:tc>
        <w:tc>
          <w:tcPr>
            <w:tcW w:w="4313" w:type="dxa"/>
            <w:tcBorders>
              <w:top w:val="single" w:sz="4" w:space="0" w:color="000001"/>
              <w:left w:val="single" w:sz="4" w:space="0" w:color="000001"/>
              <w:bottom w:val="single" w:sz="4" w:space="0" w:color="000000"/>
              <w:insideH w:val="single" w:sz="4" w:space="0" w:color="000000"/>
            </w:tcBorders>
            <w:shd w:fill="auto" w:val="clear"/>
            <w:vAlign w:val="center"/>
          </w:tcPr>
          <w:p>
            <w:pPr>
              <w:pStyle w:val="TableParagraph"/>
              <w:tabs>
                <w:tab w:val="clear" w:pos="720"/>
                <w:tab w:val="left" w:pos="289" w:leader="none"/>
              </w:tabs>
              <w:ind w:left="1" w:right="97" w:hanging="0"/>
              <w:jc w:val="both"/>
              <w:rPr/>
            </w:pPr>
            <w:r>
              <w:rPr>
                <w:rFonts w:cs="Verdana" w:ascii="Verdana" w:hAnsi="Verdana"/>
                <w:b/>
                <w:bCs/>
                <w:sz w:val="18"/>
                <w:szCs w:val="18"/>
                <w:shd w:fill="FFFFFF" w:val="clear"/>
              </w:rPr>
              <w:t>Sub 5.1. –</w:t>
            </w:r>
            <w:r>
              <w:rPr>
                <w:rFonts w:cs="Verdana" w:ascii="Verdana" w:hAnsi="Verdana"/>
                <w:sz w:val="18"/>
                <w:szCs w:val="18"/>
                <w:shd w:fill="FFFFFF" w:val="clear"/>
              </w:rPr>
              <w:t xml:space="preserve"> miglioramento della dotazione del centro cottura: fornitura, senza oneri per l’Ente, di congelatore o frigorifero, lavastoviglie o forno o piano cottura o lavello o cappa di aspirazione</w:t>
            </w:r>
          </w:p>
          <w:p>
            <w:pPr>
              <w:pStyle w:val="TableParagraph"/>
              <w:tabs>
                <w:tab w:val="clear" w:pos="720"/>
                <w:tab w:val="left" w:pos="289" w:leader="none"/>
              </w:tabs>
              <w:ind w:left="1" w:right="97" w:hanging="0"/>
              <w:jc w:val="both"/>
              <w:rPr>
                <w:rFonts w:ascii="Verdana" w:hAnsi="Verdana" w:cs="Verdana"/>
                <w:b/>
                <w:b/>
                <w:bCs/>
                <w:sz w:val="18"/>
                <w:szCs w:val="18"/>
                <w:highlight w:val="white"/>
              </w:rPr>
            </w:pPr>
            <w:r>
              <w:rPr>
                <w:rFonts w:cs="Verdana" w:ascii="Verdana" w:hAnsi="Verdana"/>
                <w:b/>
                <w:bCs/>
                <w:sz w:val="18"/>
                <w:szCs w:val="18"/>
                <w:highlight w:val="white"/>
              </w:rPr>
            </w:r>
          </w:p>
          <w:p>
            <w:pPr>
              <w:pStyle w:val="TableParagraph"/>
              <w:tabs>
                <w:tab w:val="clear" w:pos="720"/>
                <w:tab w:val="left" w:pos="289" w:leader="none"/>
              </w:tabs>
              <w:ind w:left="1" w:right="97" w:hanging="0"/>
              <w:jc w:val="both"/>
              <w:rPr>
                <w:rFonts w:ascii="Verdana" w:hAnsi="Verdana" w:cs="Verdana"/>
                <w:sz w:val="18"/>
                <w:szCs w:val="18"/>
                <w:highlight w:val="white"/>
              </w:rPr>
            </w:pPr>
            <w:r>
              <w:rPr>
                <w:rFonts w:cs="Verdana" w:ascii="Verdana" w:hAnsi="Verdana"/>
                <w:b/>
                <w:bCs/>
                <w:sz w:val="18"/>
                <w:szCs w:val="18"/>
                <w:shd w:fill="FFFFFF" w:val="clear"/>
              </w:rPr>
              <w:t>MAX 8 Punti</w:t>
            </w:r>
          </w:p>
        </w:tc>
        <w:tc>
          <w:tcPr>
            <w:tcW w:w="2883" w:type="dxa"/>
            <w:tcBorders>
              <w:top w:val="single" w:sz="4" w:space="0" w:color="000001"/>
              <w:left w:val="single" w:sz="4" w:space="0" w:color="000001"/>
              <w:bottom w:val="single" w:sz="4" w:space="0" w:color="000000"/>
              <w:right w:val="single" w:sz="4" w:space="0" w:color="000001"/>
              <w:insideH w:val="single" w:sz="4" w:space="0" w:color="000000"/>
              <w:insideV w:val="single" w:sz="4" w:space="0" w:color="000001"/>
            </w:tcBorders>
            <w:shd w:fill="auto" w:val="clear"/>
          </w:tcPr>
          <w:p>
            <w:pPr>
              <w:pStyle w:val="Corpotesto1"/>
              <w:spacing w:lineRule="auto" w:line="240" w:before="0" w:after="140"/>
              <w:rPr/>
            </w:pPr>
            <w:r>
              <w:rPr>
                <w:rFonts w:ascii="Verdana" w:hAnsi="Verdana"/>
                <w:sz w:val="18"/>
                <w:szCs w:val="18"/>
              </w:rPr>
              <w:t>Punti 4 per ogni elemento offerto (fra quelli elencati) per un massimo di 8 punti</w:t>
            </w:r>
          </w:p>
        </w:tc>
      </w:tr>
      <w:tr>
        <w:trPr>
          <w:trHeight w:val="990" w:hRule="atLeast"/>
          <w:cantSplit w:val="true"/>
        </w:trPr>
        <w:tc>
          <w:tcPr>
            <w:tcW w:w="508" w:type="dxa"/>
            <w:vMerge w:val="restart"/>
            <w:tcBorders>
              <w:top w:val="single" w:sz="4" w:space="0" w:color="000000"/>
              <w:left w:val="single" w:sz="4" w:space="0" w:color="000001"/>
              <w:bottom w:val="single" w:sz="4" w:space="0" w:color="000001"/>
              <w:insideH w:val="single" w:sz="4" w:space="0" w:color="000001"/>
            </w:tcBorders>
            <w:shd w:fill="auto" w:val="clear"/>
            <w:vAlign w:val="center"/>
          </w:tcPr>
          <w:p>
            <w:pPr>
              <w:pStyle w:val="Normal"/>
              <w:jc w:val="both"/>
              <w:rPr>
                <w:rFonts w:ascii="Verdana" w:hAnsi="Verdana" w:eastAsia="Arial" w:cs="Verdana"/>
                <w:b/>
                <w:b/>
                <w:bCs/>
                <w:sz w:val="18"/>
                <w:szCs w:val="18"/>
              </w:rPr>
            </w:pPr>
            <w:r>
              <w:rPr>
                <w:rFonts w:eastAsia="Arial" w:cs="Verdana" w:ascii="Verdana" w:hAnsi="Verdana"/>
                <w:b/>
                <w:bCs/>
                <w:sz w:val="18"/>
                <w:szCs w:val="18"/>
              </w:rPr>
              <w:t>6</w:t>
            </w:r>
          </w:p>
        </w:tc>
        <w:tc>
          <w:tcPr>
            <w:tcW w:w="2270" w:type="dxa"/>
            <w:vMerge w:val="restart"/>
            <w:tcBorders>
              <w:top w:val="single" w:sz="4" w:space="0" w:color="000000"/>
              <w:left w:val="single" w:sz="4" w:space="0" w:color="000001"/>
              <w:bottom w:val="single" w:sz="4" w:space="0" w:color="000001"/>
              <w:insideH w:val="single" w:sz="4" w:space="0" w:color="000001"/>
            </w:tcBorders>
            <w:shd w:fill="auto" w:val="clear"/>
            <w:vAlign w:val="center"/>
          </w:tcPr>
          <w:p>
            <w:pPr>
              <w:pStyle w:val="Corpotesto1"/>
              <w:spacing w:lineRule="auto" w:line="240"/>
              <w:rPr>
                <w:rFonts w:ascii="Verdana" w:hAnsi="Verdana" w:eastAsia="Arial" w:cs="Verdana"/>
                <w:b/>
                <w:b/>
                <w:bCs/>
                <w:sz w:val="18"/>
                <w:szCs w:val="18"/>
              </w:rPr>
            </w:pPr>
            <w:r>
              <w:rPr>
                <w:rFonts w:eastAsia="Arial" w:cs="Verdana" w:ascii="Verdana" w:hAnsi="Verdana"/>
                <w:b/>
                <w:bCs/>
                <w:sz w:val="18"/>
                <w:szCs w:val="18"/>
              </w:rPr>
              <w:t>Menù e progetti educativi alimentari</w:t>
            </w:r>
          </w:p>
          <w:p>
            <w:pPr>
              <w:pStyle w:val="Corpotesto1"/>
              <w:spacing w:lineRule="auto" w:line="240"/>
              <w:rPr>
                <w:rFonts w:ascii="Verdana" w:hAnsi="Verdana" w:eastAsia="Arial" w:cs="Verdana"/>
                <w:b/>
                <w:b/>
                <w:bCs/>
                <w:sz w:val="18"/>
                <w:szCs w:val="18"/>
              </w:rPr>
            </w:pPr>
            <w:r>
              <w:rPr>
                <w:rFonts w:eastAsia="Arial" w:cs="Verdana" w:ascii="Verdana" w:hAnsi="Verdana"/>
                <w:b/>
                <w:bCs/>
                <w:sz w:val="18"/>
                <w:szCs w:val="18"/>
              </w:rPr>
            </w:r>
          </w:p>
          <w:p>
            <w:pPr>
              <w:pStyle w:val="Corpotesto1"/>
              <w:spacing w:lineRule="auto" w:line="240" w:before="0" w:after="140"/>
              <w:rPr>
                <w:rFonts w:ascii="Verdana" w:hAnsi="Verdana" w:eastAsia="Arial" w:cs="Verdana"/>
                <w:b/>
                <w:b/>
                <w:bCs/>
                <w:sz w:val="18"/>
                <w:szCs w:val="18"/>
              </w:rPr>
            </w:pPr>
            <w:r>
              <w:rPr>
                <w:rFonts w:eastAsia="Arial" w:cs="Verdana" w:ascii="Verdana" w:hAnsi="Verdana"/>
                <w:b/>
                <w:bCs/>
                <w:sz w:val="18"/>
                <w:szCs w:val="18"/>
              </w:rPr>
              <w:t>MAX 7 PUNTI</w:t>
            </w:r>
          </w:p>
        </w:tc>
        <w:tc>
          <w:tcPr>
            <w:tcW w:w="4313" w:type="dxa"/>
            <w:tcBorders>
              <w:top w:val="single" w:sz="4" w:space="0" w:color="000000"/>
              <w:left w:val="single" w:sz="4" w:space="0" w:color="000001"/>
              <w:bottom w:val="single" w:sz="4" w:space="0" w:color="000000"/>
              <w:insideH w:val="single" w:sz="4" w:space="0" w:color="000000"/>
            </w:tcBorders>
            <w:shd w:fill="auto" w:val="clear"/>
            <w:vAlign w:val="center"/>
          </w:tcPr>
          <w:p>
            <w:pPr>
              <w:pStyle w:val="TableParagraph"/>
              <w:tabs>
                <w:tab w:val="clear" w:pos="720"/>
                <w:tab w:val="left" w:pos="289" w:leader="none"/>
              </w:tabs>
              <w:ind w:left="0" w:right="97" w:hanging="0"/>
              <w:jc w:val="both"/>
              <w:rPr>
                <w:rFonts w:ascii="Verdana" w:hAnsi="Verdana" w:cs="Verdana"/>
                <w:bCs/>
                <w:sz w:val="18"/>
                <w:szCs w:val="18"/>
                <w:highlight w:val="white"/>
              </w:rPr>
            </w:pPr>
            <w:r>
              <w:rPr>
                <w:rFonts w:cs="Verdana" w:ascii="Verdana" w:hAnsi="Verdana"/>
                <w:b/>
                <w:bCs/>
                <w:sz w:val="18"/>
                <w:szCs w:val="18"/>
                <w:shd w:fill="FFFFFF" w:val="clear"/>
              </w:rPr>
              <w:t>Sub 6.1</w:t>
            </w:r>
            <w:r>
              <w:rPr>
                <w:rFonts w:cs="Verdana" w:ascii="Verdana" w:hAnsi="Verdana"/>
                <w:bCs/>
                <w:sz w:val="18"/>
                <w:szCs w:val="18"/>
                <w:shd w:fill="FFFFFF" w:val="clear"/>
              </w:rPr>
              <w:t xml:space="preserve"> Menù per ricorrenze particolari di rilevanza locale o nazionale</w:t>
            </w:r>
          </w:p>
          <w:p>
            <w:pPr>
              <w:pStyle w:val="TableParagraph"/>
              <w:tabs>
                <w:tab w:val="clear" w:pos="720"/>
                <w:tab w:val="left" w:pos="289" w:leader="none"/>
              </w:tabs>
              <w:ind w:left="0" w:right="97" w:hanging="0"/>
              <w:jc w:val="both"/>
              <w:rPr>
                <w:rFonts w:ascii="Verdana" w:hAnsi="Verdana" w:cs="Verdana"/>
                <w:b/>
                <w:b/>
                <w:bCs/>
                <w:sz w:val="18"/>
                <w:szCs w:val="18"/>
                <w:highlight w:val="white"/>
              </w:rPr>
            </w:pPr>
            <w:r>
              <w:rPr>
                <w:rFonts w:cs="Verdana" w:ascii="Verdana" w:hAnsi="Verdana"/>
                <w:b/>
                <w:bCs/>
                <w:sz w:val="18"/>
                <w:szCs w:val="18"/>
                <w:shd w:fill="FFFFFF" w:val="clear"/>
              </w:rPr>
              <w:t xml:space="preserve">MAX 2 Punti </w:t>
            </w:r>
          </w:p>
        </w:tc>
        <w:tc>
          <w:tcPr>
            <w:tcW w:w="2883" w:type="dxa"/>
            <w:tcBorders>
              <w:top w:val="single" w:sz="4" w:space="0" w:color="000000"/>
              <w:left w:val="single" w:sz="4" w:space="0" w:color="000001"/>
              <w:bottom w:val="single" w:sz="4" w:space="0" w:color="000000"/>
              <w:right w:val="single" w:sz="4" w:space="0" w:color="000001"/>
              <w:insideH w:val="single" w:sz="4" w:space="0" w:color="000000"/>
              <w:insideV w:val="single" w:sz="4" w:space="0" w:color="000001"/>
            </w:tcBorders>
            <w:shd w:fill="auto" w:val="clear"/>
          </w:tcPr>
          <w:p>
            <w:pPr>
              <w:pStyle w:val="Corpotesto1"/>
              <w:spacing w:lineRule="auto" w:line="240" w:before="0" w:after="140"/>
              <w:rPr>
                <w:rFonts w:ascii="Verdana" w:hAnsi="Verdana" w:cs="Verdana"/>
                <w:sz w:val="18"/>
                <w:szCs w:val="18"/>
                <w:highlight w:val="white"/>
              </w:rPr>
            </w:pPr>
            <w:r>
              <w:rPr>
                <w:rFonts w:cs="Verdana" w:ascii="Verdana" w:hAnsi="Verdana"/>
                <w:sz w:val="18"/>
                <w:szCs w:val="18"/>
                <w:shd w:fill="FFFFFF" w:val="clear"/>
              </w:rPr>
              <w:t>Punti 0,5 a giornata sino ad un massimo di 2 punti</w:t>
            </w:r>
          </w:p>
        </w:tc>
      </w:tr>
      <w:tr>
        <w:trPr>
          <w:trHeight w:val="750" w:hRule="atLeast"/>
          <w:cantSplit w:val="true"/>
        </w:trPr>
        <w:tc>
          <w:tcPr>
            <w:tcW w:w="508" w:type="dxa"/>
            <w:vMerge w:val="continue"/>
            <w:tcBorders>
              <w:top w:val="single" w:sz="4" w:space="0" w:color="000001"/>
              <w:left w:val="single" w:sz="4" w:space="0" w:color="000001"/>
              <w:bottom w:val="single" w:sz="4" w:space="0" w:color="000001"/>
              <w:insideH w:val="single" w:sz="4" w:space="0" w:color="000001"/>
            </w:tcBorders>
            <w:shd w:fill="auto" w:val="clear"/>
            <w:vAlign w:val="center"/>
          </w:tcPr>
          <w:p>
            <w:pPr>
              <w:pStyle w:val="Normal"/>
              <w:jc w:val="both"/>
              <w:rPr>
                <w:rFonts w:ascii="Verdana" w:hAnsi="Verdana" w:eastAsia="Arial" w:cs="Verdana"/>
                <w:b/>
                <w:b/>
                <w:bCs/>
                <w:sz w:val="18"/>
                <w:szCs w:val="18"/>
              </w:rPr>
            </w:pPr>
            <w:r>
              <w:rPr>
                <w:rFonts w:eastAsia="Arial" w:cs="Verdana" w:ascii="Verdana" w:hAnsi="Verdana"/>
                <w:b/>
                <w:bCs/>
                <w:sz w:val="18"/>
                <w:szCs w:val="18"/>
              </w:rPr>
            </w:r>
          </w:p>
        </w:tc>
        <w:tc>
          <w:tcPr>
            <w:tcW w:w="2270" w:type="dxa"/>
            <w:vMerge w:val="continue"/>
            <w:tcBorders>
              <w:top w:val="single" w:sz="4" w:space="0" w:color="000001"/>
              <w:left w:val="single" w:sz="4" w:space="0" w:color="000001"/>
              <w:bottom w:val="single" w:sz="4" w:space="0" w:color="000001"/>
              <w:insideH w:val="single" w:sz="4" w:space="0" w:color="000001"/>
            </w:tcBorders>
            <w:shd w:fill="auto" w:val="clear"/>
            <w:vAlign w:val="center"/>
          </w:tcPr>
          <w:p>
            <w:pPr>
              <w:pStyle w:val="Corpotesto1"/>
              <w:spacing w:lineRule="auto" w:line="240" w:before="0" w:after="140"/>
              <w:rPr>
                <w:rFonts w:ascii="Verdana" w:hAnsi="Verdana" w:eastAsia="Arial" w:cs="Verdana"/>
                <w:b/>
                <w:b/>
                <w:bCs/>
                <w:sz w:val="18"/>
                <w:szCs w:val="18"/>
              </w:rPr>
            </w:pPr>
            <w:r>
              <w:rPr>
                <w:rFonts w:eastAsia="Arial" w:cs="Verdana" w:ascii="Verdana" w:hAnsi="Verdana"/>
                <w:b/>
                <w:bCs/>
                <w:sz w:val="18"/>
                <w:szCs w:val="18"/>
              </w:rPr>
            </w:r>
          </w:p>
        </w:tc>
        <w:tc>
          <w:tcPr>
            <w:tcW w:w="4313" w:type="dxa"/>
            <w:tcBorders>
              <w:top w:val="single" w:sz="4" w:space="0" w:color="000000"/>
              <w:left w:val="single" w:sz="4" w:space="0" w:color="000001"/>
              <w:bottom w:val="single" w:sz="4" w:space="0" w:color="000000"/>
              <w:insideH w:val="single" w:sz="4" w:space="0" w:color="000000"/>
            </w:tcBorders>
            <w:shd w:fill="auto" w:val="clear"/>
            <w:vAlign w:val="center"/>
          </w:tcPr>
          <w:p>
            <w:pPr>
              <w:pStyle w:val="TableParagraph"/>
              <w:tabs>
                <w:tab w:val="clear" w:pos="720"/>
                <w:tab w:val="left" w:pos="289" w:leader="none"/>
              </w:tabs>
              <w:ind w:left="0" w:right="97" w:hanging="0"/>
              <w:jc w:val="both"/>
              <w:rPr/>
            </w:pPr>
            <w:r>
              <w:rPr>
                <w:rFonts w:cs="Verdana" w:ascii="Verdana" w:hAnsi="Verdana"/>
                <w:b/>
                <w:bCs/>
                <w:sz w:val="18"/>
                <w:szCs w:val="18"/>
                <w:shd w:fill="FFFFFF" w:val="clear"/>
              </w:rPr>
              <w:t xml:space="preserve">Sub </w:t>
            </w:r>
            <w:r>
              <w:rPr>
                <w:rFonts w:cs="Verdana" w:ascii="Verdana" w:hAnsi="Verdana"/>
                <w:b/>
                <w:bCs/>
                <w:sz w:val="18"/>
                <w:szCs w:val="18"/>
              </w:rPr>
              <w:t>6.2</w:t>
            </w:r>
            <w:r>
              <w:rPr>
                <w:rFonts w:cs="Verdana" w:ascii="Verdana" w:hAnsi="Verdana"/>
                <w:bCs/>
                <w:sz w:val="18"/>
                <w:szCs w:val="18"/>
              </w:rPr>
              <w:t xml:space="preserve"> Giornate alimentari a tema</w:t>
            </w:r>
          </w:p>
          <w:p>
            <w:pPr>
              <w:pStyle w:val="TableParagraph"/>
              <w:tabs>
                <w:tab w:val="clear" w:pos="720"/>
                <w:tab w:val="left" w:pos="289" w:leader="none"/>
              </w:tabs>
              <w:ind w:left="0" w:right="97" w:hanging="0"/>
              <w:jc w:val="both"/>
              <w:rPr>
                <w:rFonts w:ascii="Verdana" w:hAnsi="Verdana" w:cs="Verdana"/>
                <w:b/>
                <w:b/>
                <w:bCs/>
                <w:sz w:val="18"/>
                <w:szCs w:val="18"/>
                <w:highlight w:val="white"/>
              </w:rPr>
            </w:pPr>
            <w:r>
              <w:rPr>
                <w:rFonts w:cs="Verdana" w:ascii="Verdana" w:hAnsi="Verdana"/>
                <w:b/>
                <w:bCs/>
                <w:sz w:val="18"/>
                <w:szCs w:val="18"/>
                <w:shd w:fill="FFFFFF" w:val="clear"/>
              </w:rPr>
              <w:t>MAX 2 Punti</w:t>
            </w:r>
          </w:p>
          <w:p>
            <w:pPr>
              <w:pStyle w:val="TableParagraph"/>
              <w:tabs>
                <w:tab w:val="clear" w:pos="720"/>
                <w:tab w:val="left" w:pos="289" w:leader="none"/>
              </w:tabs>
              <w:ind w:left="0" w:right="97" w:hanging="0"/>
              <w:jc w:val="both"/>
              <w:rPr>
                <w:rFonts w:ascii="Verdana" w:hAnsi="Verdana" w:cs="Verdana"/>
                <w:b/>
                <w:b/>
                <w:bCs/>
                <w:sz w:val="18"/>
                <w:szCs w:val="18"/>
                <w:highlight w:val="white"/>
              </w:rPr>
            </w:pPr>
            <w:r>
              <w:rPr>
                <w:rFonts w:cs="Verdana" w:ascii="Verdana" w:hAnsi="Verdana"/>
                <w:b/>
                <w:bCs/>
                <w:sz w:val="18"/>
                <w:szCs w:val="18"/>
                <w:highlight w:val="white"/>
              </w:rPr>
            </w:r>
          </w:p>
        </w:tc>
        <w:tc>
          <w:tcPr>
            <w:tcW w:w="2883" w:type="dxa"/>
            <w:tcBorders>
              <w:top w:val="single" w:sz="4" w:space="0" w:color="000000"/>
              <w:left w:val="single" w:sz="4" w:space="0" w:color="000001"/>
              <w:bottom w:val="single" w:sz="4" w:space="0" w:color="000000"/>
              <w:right w:val="single" w:sz="4" w:space="0" w:color="000001"/>
              <w:insideH w:val="single" w:sz="4" w:space="0" w:color="000000"/>
              <w:insideV w:val="single" w:sz="4" w:space="0" w:color="000001"/>
            </w:tcBorders>
            <w:shd w:fill="auto" w:val="clear"/>
          </w:tcPr>
          <w:p>
            <w:pPr>
              <w:pStyle w:val="Corpotesto1"/>
              <w:spacing w:lineRule="auto" w:line="240" w:before="0" w:after="140"/>
              <w:rPr>
                <w:rFonts w:ascii="Verdana" w:hAnsi="Verdana" w:cs="Verdana"/>
                <w:sz w:val="18"/>
                <w:szCs w:val="18"/>
                <w:highlight w:val="white"/>
              </w:rPr>
            </w:pPr>
            <w:r>
              <w:rPr>
                <w:rFonts w:cs="Verdana" w:ascii="Verdana" w:hAnsi="Verdana"/>
                <w:sz w:val="18"/>
                <w:szCs w:val="18"/>
                <w:shd w:fill="FFFFFF" w:val="clear"/>
              </w:rPr>
              <w:t>Punti 0,5 a giornata sino ad un massimo di 2 punti</w:t>
            </w:r>
          </w:p>
        </w:tc>
      </w:tr>
      <w:tr>
        <w:trPr>
          <w:trHeight w:val="2426" w:hRule="atLeast"/>
          <w:cantSplit w:val="true"/>
        </w:trPr>
        <w:tc>
          <w:tcPr>
            <w:tcW w:w="508" w:type="dxa"/>
            <w:vMerge w:val="continue"/>
            <w:tcBorders>
              <w:top w:val="single" w:sz="4" w:space="0" w:color="000001"/>
              <w:left w:val="single" w:sz="4" w:space="0" w:color="000001"/>
              <w:bottom w:val="single" w:sz="4" w:space="0" w:color="000000"/>
              <w:insideH w:val="single" w:sz="4" w:space="0" w:color="000000"/>
            </w:tcBorders>
            <w:shd w:fill="auto" w:val="clear"/>
            <w:vAlign w:val="center"/>
          </w:tcPr>
          <w:p>
            <w:pPr>
              <w:pStyle w:val="Normal"/>
              <w:jc w:val="both"/>
              <w:rPr>
                <w:rFonts w:ascii="Verdana" w:hAnsi="Verdana" w:eastAsia="Arial" w:cs="Verdana"/>
                <w:b/>
                <w:b/>
                <w:bCs/>
                <w:sz w:val="18"/>
                <w:szCs w:val="18"/>
              </w:rPr>
            </w:pPr>
            <w:r>
              <w:rPr>
                <w:rFonts w:eastAsia="Arial" w:cs="Verdana" w:ascii="Verdana" w:hAnsi="Verdana"/>
                <w:b/>
                <w:bCs/>
                <w:sz w:val="18"/>
                <w:szCs w:val="18"/>
              </w:rPr>
            </w:r>
          </w:p>
        </w:tc>
        <w:tc>
          <w:tcPr>
            <w:tcW w:w="2270" w:type="dxa"/>
            <w:vMerge w:val="continue"/>
            <w:tcBorders>
              <w:top w:val="single" w:sz="4" w:space="0" w:color="000001"/>
              <w:left w:val="single" w:sz="4" w:space="0" w:color="000001"/>
              <w:bottom w:val="single" w:sz="4" w:space="0" w:color="000000"/>
              <w:insideH w:val="single" w:sz="4" w:space="0" w:color="000000"/>
            </w:tcBorders>
            <w:shd w:fill="auto" w:val="clear"/>
            <w:vAlign w:val="center"/>
          </w:tcPr>
          <w:p>
            <w:pPr>
              <w:pStyle w:val="Corpotesto1"/>
              <w:spacing w:lineRule="auto" w:line="240" w:before="0" w:after="140"/>
              <w:rPr>
                <w:rFonts w:ascii="Verdana" w:hAnsi="Verdana" w:eastAsia="Arial" w:cs="Verdana"/>
                <w:b/>
                <w:b/>
                <w:bCs/>
                <w:sz w:val="18"/>
                <w:szCs w:val="18"/>
              </w:rPr>
            </w:pPr>
            <w:r>
              <w:rPr>
                <w:rFonts w:eastAsia="Arial" w:cs="Verdana" w:ascii="Verdana" w:hAnsi="Verdana"/>
                <w:b/>
                <w:bCs/>
                <w:sz w:val="18"/>
                <w:szCs w:val="18"/>
              </w:rPr>
            </w:r>
          </w:p>
        </w:tc>
        <w:tc>
          <w:tcPr>
            <w:tcW w:w="4313" w:type="dxa"/>
            <w:tcBorders>
              <w:top w:val="single" w:sz="4" w:space="0" w:color="000000"/>
              <w:left w:val="single" w:sz="4" w:space="0" w:color="000001"/>
              <w:bottom w:val="single" w:sz="4" w:space="0" w:color="000000"/>
              <w:insideH w:val="single" w:sz="4" w:space="0" w:color="000000"/>
            </w:tcBorders>
            <w:shd w:fill="auto" w:val="clear"/>
            <w:vAlign w:val="center"/>
          </w:tcPr>
          <w:p>
            <w:pPr>
              <w:pStyle w:val="TableParagraph"/>
              <w:tabs>
                <w:tab w:val="clear" w:pos="720"/>
                <w:tab w:val="left" w:pos="289" w:leader="none"/>
              </w:tabs>
              <w:spacing w:lineRule="auto" w:line="240"/>
              <w:ind w:left="0" w:right="97" w:hanging="0"/>
              <w:jc w:val="both"/>
              <w:rPr/>
            </w:pPr>
            <w:r>
              <w:rPr>
                <w:rFonts w:cs="Verdana" w:ascii="Verdana" w:hAnsi="Verdana"/>
                <w:b/>
                <w:bCs/>
                <w:sz w:val="18"/>
                <w:szCs w:val="18"/>
                <w:shd w:fill="FFFFFF" w:val="clear"/>
              </w:rPr>
              <w:t xml:space="preserve">Sub 6.3 </w:t>
            </w:r>
            <w:r>
              <w:rPr>
                <w:rFonts w:cs="Verdana" w:ascii="Verdana" w:hAnsi="Verdana"/>
                <w:sz w:val="18"/>
                <w:szCs w:val="18"/>
                <w:shd w:fill="FFFFFF" w:val="clear"/>
              </w:rPr>
              <w:t>I</w:t>
            </w:r>
            <w:r>
              <w:rPr>
                <w:rFonts w:cs="Verdana" w:ascii="Verdana" w:hAnsi="Verdana"/>
                <w:bCs/>
                <w:sz w:val="18"/>
                <w:szCs w:val="18"/>
                <w:shd w:fill="FFFFFF" w:val="clear"/>
              </w:rPr>
              <w:t>niziative formative, divulgative e promozionali rivolte ad insegnanti, genitori e bambini sulla corretta educazione alimentare</w:t>
            </w:r>
          </w:p>
          <w:p>
            <w:pPr>
              <w:pStyle w:val="Corpotesto1"/>
              <w:tabs>
                <w:tab w:val="clear" w:pos="720"/>
                <w:tab w:val="left" w:pos="289" w:leader="none"/>
              </w:tabs>
              <w:spacing w:lineRule="auto" w:line="240"/>
              <w:ind w:right="97" w:hanging="0"/>
              <w:rPr>
                <w:i/>
                <w:i/>
                <w:iCs/>
                <w:sz w:val="16"/>
                <w:szCs w:val="16"/>
              </w:rPr>
            </w:pPr>
            <w:r>
              <w:rPr>
                <w:rFonts w:cs="Verdana" w:ascii="Verdana" w:hAnsi="Verdana"/>
                <w:i/>
                <w:iCs/>
                <w:sz w:val="16"/>
                <w:szCs w:val="16"/>
                <w:shd w:fill="FFFFFF" w:val="clear"/>
              </w:rPr>
              <w:t>(Sarà valutata o la proposta contenente un programma articolato di iniziative formative e/o divulgative sulla corretta educazione alimentare, debitamente calendarizzate, con la predisposizione e consegna agli utenti di avvisi e/o comunicazioni da esporre presso la scuola ed il Comune)</w:t>
            </w:r>
          </w:p>
          <w:p>
            <w:pPr>
              <w:pStyle w:val="TableParagraph"/>
              <w:tabs>
                <w:tab w:val="clear" w:pos="720"/>
                <w:tab w:val="left" w:pos="289" w:leader="none"/>
              </w:tabs>
              <w:spacing w:lineRule="auto" w:line="240"/>
              <w:ind w:left="0" w:right="97" w:hanging="0"/>
              <w:jc w:val="both"/>
              <w:rPr/>
            </w:pPr>
            <w:r>
              <w:rPr>
                <w:rFonts w:cs="Verdana" w:ascii="Verdana" w:hAnsi="Verdana"/>
                <w:b/>
                <w:bCs/>
                <w:sz w:val="18"/>
                <w:szCs w:val="18"/>
                <w:shd w:fill="FFFFFF" w:val="clear"/>
              </w:rPr>
              <w:t>MAX 3 Punti</w:t>
            </w:r>
          </w:p>
        </w:tc>
        <w:tc>
          <w:tcPr>
            <w:tcW w:w="2883" w:type="dxa"/>
            <w:tcBorders>
              <w:top w:val="single" w:sz="4" w:space="0" w:color="000000"/>
              <w:left w:val="single" w:sz="4" w:space="0" w:color="000001"/>
              <w:bottom w:val="single" w:sz="4" w:space="0" w:color="000000"/>
              <w:right w:val="single" w:sz="4" w:space="0" w:color="000001"/>
              <w:insideH w:val="single" w:sz="4" w:space="0" w:color="000000"/>
              <w:insideV w:val="single" w:sz="4" w:space="0" w:color="000001"/>
            </w:tcBorders>
            <w:shd w:fill="auto" w:val="clear"/>
          </w:tcPr>
          <w:p>
            <w:pPr>
              <w:pStyle w:val="Corpotesto1"/>
              <w:spacing w:lineRule="auto" w:line="240" w:before="0" w:after="0"/>
              <w:rPr>
                <w:rFonts w:ascii="Verdana" w:hAnsi="Verdana" w:cs="Verdana"/>
                <w:sz w:val="18"/>
                <w:szCs w:val="18"/>
                <w:highlight w:val="white"/>
              </w:rPr>
            </w:pPr>
            <w:bookmarkStart w:id="4" w:name="__DdeLink__31822_598591409"/>
            <w:r>
              <w:rPr>
                <w:rFonts w:eastAsia="Arial" w:cs="Verdana" w:ascii="Verdana" w:hAnsi="Verdana"/>
                <w:sz w:val="18"/>
                <w:szCs w:val="18"/>
                <w:highlight w:val="white"/>
                <w:shd w:fill="FFFFFF" w:val="clear"/>
              </w:rPr>
              <w:t>I punteggi saranno attribuiti secondo il “</w:t>
            </w:r>
            <w:r>
              <w:rPr>
                <w:rFonts w:eastAsia="Arial" w:cs="Verdana" w:ascii="Verdana" w:hAnsi="Verdana"/>
                <w:i/>
                <w:iCs/>
                <w:sz w:val="18"/>
                <w:szCs w:val="18"/>
                <w:highlight w:val="white"/>
                <w:shd w:fill="FFFFFF" w:val="clear"/>
              </w:rPr>
              <w:t>criterio di valutazione discrezionale</w:t>
            </w:r>
            <w:r>
              <w:rPr>
                <w:rFonts w:eastAsia="Arial" w:cs="Verdana" w:ascii="Verdana" w:hAnsi="Verdana"/>
                <w:sz w:val="18"/>
                <w:szCs w:val="18"/>
                <w:highlight w:val="white"/>
                <w:shd w:fill="FFFFFF" w:val="clear"/>
              </w:rPr>
              <w:t>” indicato al termine della tabella</w:t>
            </w:r>
            <w:bookmarkEnd w:id="4"/>
          </w:p>
        </w:tc>
      </w:tr>
      <w:tr>
        <w:trPr>
          <w:trHeight w:val="1965" w:hRule="atLeast"/>
          <w:cantSplit w:val="true"/>
        </w:trPr>
        <w:tc>
          <w:tcPr>
            <w:tcW w:w="508" w:type="dxa"/>
            <w:vMerge w:val="restart"/>
            <w:tcBorders>
              <w:top w:val="single" w:sz="4" w:space="0" w:color="000000"/>
              <w:left w:val="single" w:sz="4" w:space="0" w:color="000001"/>
              <w:bottom w:val="single" w:sz="4" w:space="0" w:color="000001"/>
              <w:insideH w:val="single" w:sz="4" w:space="0" w:color="000001"/>
            </w:tcBorders>
            <w:shd w:fill="auto" w:val="clear"/>
            <w:vAlign w:val="center"/>
          </w:tcPr>
          <w:p>
            <w:pPr>
              <w:pStyle w:val="Normal"/>
              <w:jc w:val="both"/>
              <w:rPr>
                <w:rFonts w:ascii="Verdana" w:hAnsi="Verdana" w:eastAsia="Arial" w:cs="Verdana"/>
                <w:b/>
                <w:b/>
                <w:bCs/>
                <w:sz w:val="18"/>
                <w:szCs w:val="18"/>
              </w:rPr>
            </w:pPr>
            <w:r>
              <w:rPr>
                <w:rFonts w:eastAsia="Arial" w:cs="Verdana" w:ascii="Verdana" w:hAnsi="Verdana"/>
                <w:b/>
                <w:bCs/>
                <w:sz w:val="18"/>
                <w:szCs w:val="18"/>
              </w:rPr>
              <w:t xml:space="preserve">7 </w:t>
            </w:r>
          </w:p>
        </w:tc>
        <w:tc>
          <w:tcPr>
            <w:tcW w:w="2270" w:type="dxa"/>
            <w:vMerge w:val="restart"/>
            <w:tcBorders>
              <w:top w:val="single" w:sz="4" w:space="0" w:color="000000"/>
              <w:left w:val="single" w:sz="4" w:space="0" w:color="000001"/>
              <w:bottom w:val="single" w:sz="4" w:space="0" w:color="000001"/>
              <w:insideH w:val="single" w:sz="4" w:space="0" w:color="000001"/>
            </w:tcBorders>
            <w:shd w:fill="auto" w:val="clear"/>
            <w:vAlign w:val="center"/>
          </w:tcPr>
          <w:p>
            <w:pPr>
              <w:pStyle w:val="Corpotesto1"/>
              <w:spacing w:lineRule="auto" w:line="240"/>
              <w:jc w:val="left"/>
              <w:rPr/>
            </w:pPr>
            <w:r>
              <w:rPr>
                <w:rFonts w:eastAsia="Arial" w:cs="Verdana" w:ascii="Verdana" w:hAnsi="Verdana"/>
                <w:b/>
                <w:bCs/>
                <w:sz w:val="18"/>
                <w:szCs w:val="18"/>
              </w:rPr>
              <w:t>Gestione delle eccedenze e interventi a favore della comunità</w:t>
            </w:r>
          </w:p>
          <w:p>
            <w:pPr>
              <w:pStyle w:val="Corpotesto1"/>
              <w:spacing w:lineRule="auto" w:line="240" w:before="0" w:after="140"/>
              <w:rPr/>
            </w:pPr>
            <w:r>
              <w:rPr>
                <w:rFonts w:eastAsia="Arial" w:cs="Verdana" w:ascii="Verdana" w:hAnsi="Verdana"/>
                <w:b/>
                <w:bCs/>
                <w:sz w:val="18"/>
                <w:szCs w:val="18"/>
              </w:rPr>
              <w:t xml:space="preserve">MAX 5 Punti </w:t>
            </w:r>
            <w:r>
              <w:rPr>
                <w:rFonts w:eastAsia="Arial" w:cs="Verdana" w:ascii="Verdana" w:hAnsi="Verdana"/>
                <w:sz w:val="18"/>
                <w:szCs w:val="18"/>
              </w:rPr>
              <w:t>di cui:</w:t>
            </w:r>
          </w:p>
        </w:tc>
        <w:tc>
          <w:tcPr>
            <w:tcW w:w="4313" w:type="dxa"/>
            <w:tcBorders>
              <w:top w:val="single" w:sz="4" w:space="0" w:color="000000"/>
              <w:left w:val="single" w:sz="4" w:space="0" w:color="000001"/>
              <w:bottom w:val="single" w:sz="4" w:space="0" w:color="000000"/>
              <w:insideH w:val="single" w:sz="4" w:space="0" w:color="000000"/>
            </w:tcBorders>
            <w:shd w:fill="auto" w:val="clear"/>
            <w:vAlign w:val="center"/>
          </w:tcPr>
          <w:p>
            <w:pPr>
              <w:pStyle w:val="TableParagraph"/>
              <w:tabs>
                <w:tab w:val="clear" w:pos="720"/>
                <w:tab w:val="left" w:pos="289" w:leader="none"/>
              </w:tabs>
              <w:ind w:left="0" w:right="97" w:hanging="0"/>
              <w:jc w:val="both"/>
              <w:rPr/>
            </w:pPr>
            <w:r>
              <w:rPr>
                <w:rFonts w:cs="Verdana" w:ascii="Verdana" w:hAnsi="Verdana"/>
                <w:b/>
                <w:bCs/>
                <w:sz w:val="18"/>
                <w:szCs w:val="18"/>
                <w:shd w:fill="FFFFFF" w:val="clear"/>
              </w:rPr>
              <w:t>Sub 7.1</w:t>
            </w:r>
            <w:r>
              <w:rPr>
                <w:rFonts w:cs="Verdana" w:ascii="Verdana" w:hAnsi="Verdana"/>
                <w:bCs/>
                <w:sz w:val="18"/>
                <w:szCs w:val="18"/>
                <w:shd w:fill="FFFFFF" w:val="clear"/>
              </w:rPr>
              <w:t xml:space="preserve"> Piano predisposto da parte del concorrente per il recupero del cibo non somministrato e/o prossimo alla scadenza per la successiva destinazione a organizzazioni non lucrative di utilità sociale corredato da uno specifico protocollo sottoscritto con una organizzazione non lucrativa di utilità sociale per la distribuzione dei prodotti alimentari agli indigenti</w:t>
            </w:r>
          </w:p>
          <w:p>
            <w:pPr>
              <w:pStyle w:val="TableParagraph"/>
              <w:tabs>
                <w:tab w:val="clear" w:pos="720"/>
                <w:tab w:val="left" w:pos="289" w:leader="none"/>
              </w:tabs>
              <w:ind w:left="0" w:right="97" w:hanging="0"/>
              <w:jc w:val="both"/>
              <w:rPr>
                <w:i/>
                <w:i/>
                <w:iCs/>
              </w:rPr>
            </w:pPr>
            <w:r>
              <w:rPr>
                <w:rFonts w:cs="Verdana" w:ascii="Verdana" w:hAnsi="Verdana"/>
                <w:bCs/>
                <w:i/>
                <w:iCs/>
                <w:sz w:val="18"/>
                <w:szCs w:val="18"/>
                <w:highlight w:val="white"/>
                <w:shd w:fill="FFFFFF" w:val="clear"/>
              </w:rPr>
              <w:t>(La Commissione procede alla valutazione del Piano predisposto dall’offerente anche con riferimento agli accordi/protocolli che propone di attivare in ambito locale)</w:t>
            </w:r>
          </w:p>
          <w:p>
            <w:pPr>
              <w:pStyle w:val="TableParagraph"/>
              <w:tabs>
                <w:tab w:val="clear" w:pos="720"/>
                <w:tab w:val="left" w:pos="289" w:leader="none"/>
              </w:tabs>
              <w:ind w:left="0" w:right="97" w:hanging="0"/>
              <w:jc w:val="both"/>
              <w:rPr>
                <w:rFonts w:ascii="Verdana" w:hAnsi="Verdana" w:cs="Verdana"/>
                <w:b/>
                <w:b/>
                <w:bCs/>
                <w:sz w:val="18"/>
                <w:szCs w:val="18"/>
                <w:highlight w:val="white"/>
              </w:rPr>
            </w:pPr>
            <w:r>
              <w:rPr>
                <w:rFonts w:cs="Verdana" w:ascii="Verdana" w:hAnsi="Verdana"/>
                <w:b/>
                <w:bCs/>
                <w:sz w:val="18"/>
                <w:szCs w:val="18"/>
                <w:shd w:fill="FFFFFF" w:val="clear"/>
              </w:rPr>
              <w:t>MAX 3 Punti</w:t>
            </w:r>
          </w:p>
        </w:tc>
        <w:tc>
          <w:tcPr>
            <w:tcW w:w="2883" w:type="dxa"/>
            <w:tcBorders>
              <w:top w:val="single" w:sz="4" w:space="0" w:color="000000"/>
              <w:left w:val="single" w:sz="4" w:space="0" w:color="000001"/>
              <w:bottom w:val="single" w:sz="4" w:space="0" w:color="000000"/>
              <w:right w:val="single" w:sz="4" w:space="0" w:color="000001"/>
              <w:insideH w:val="single" w:sz="4" w:space="0" w:color="000000"/>
              <w:insideV w:val="single" w:sz="4" w:space="0" w:color="000001"/>
            </w:tcBorders>
            <w:shd w:fill="auto" w:val="clear"/>
          </w:tcPr>
          <w:p>
            <w:pPr>
              <w:pStyle w:val="Corpotesto1"/>
              <w:spacing w:lineRule="auto" w:line="240"/>
              <w:rPr/>
            </w:pPr>
            <w:r>
              <w:rPr>
                <w:rFonts w:cs="Verdana" w:ascii="Verdana" w:hAnsi="Verdana"/>
                <w:b/>
                <w:bCs/>
                <w:sz w:val="18"/>
                <w:szCs w:val="18"/>
                <w:shd w:fill="FFFFFF" w:val="clear"/>
              </w:rPr>
              <w:t xml:space="preserve"> </w:t>
            </w:r>
          </w:p>
          <w:p>
            <w:pPr>
              <w:pStyle w:val="Corpotesto1"/>
              <w:spacing w:lineRule="auto" w:line="240" w:before="0" w:after="0"/>
              <w:rPr>
                <w:rFonts w:ascii="Verdana" w:hAnsi="Verdana" w:cs="Verdana"/>
                <w:sz w:val="18"/>
                <w:szCs w:val="18"/>
                <w:highlight w:val="white"/>
              </w:rPr>
            </w:pPr>
            <w:r>
              <w:rPr>
                <w:rFonts w:eastAsia="Arial" w:cs="Verdana" w:ascii="Verdana" w:hAnsi="Verdana"/>
                <w:sz w:val="18"/>
                <w:szCs w:val="18"/>
                <w:highlight w:val="white"/>
                <w:shd w:fill="FFFFFF" w:val="clear"/>
              </w:rPr>
              <w:t>I punteggi saranno attribuiti secondo il “</w:t>
            </w:r>
            <w:r>
              <w:rPr>
                <w:rFonts w:eastAsia="Arial" w:cs="Verdana" w:ascii="Verdana" w:hAnsi="Verdana"/>
                <w:i/>
                <w:iCs/>
                <w:sz w:val="18"/>
                <w:szCs w:val="18"/>
                <w:highlight w:val="white"/>
                <w:shd w:fill="FFFFFF" w:val="clear"/>
              </w:rPr>
              <w:t>criterio di valutazione discrezionale</w:t>
            </w:r>
            <w:r>
              <w:rPr>
                <w:rFonts w:eastAsia="Arial" w:cs="Verdana" w:ascii="Verdana" w:hAnsi="Verdana"/>
                <w:sz w:val="18"/>
                <w:szCs w:val="18"/>
                <w:highlight w:val="white"/>
                <w:shd w:fill="FFFFFF" w:val="clear"/>
              </w:rPr>
              <w:t>” indicato al termine della tabella</w:t>
            </w:r>
          </w:p>
        </w:tc>
      </w:tr>
      <w:tr>
        <w:trPr>
          <w:trHeight w:val="129" w:hRule="atLeast"/>
          <w:cantSplit w:val="true"/>
        </w:trPr>
        <w:tc>
          <w:tcPr>
            <w:tcW w:w="508" w:type="dxa"/>
            <w:vMerge w:val="continue"/>
            <w:tcBorders>
              <w:top w:val="single" w:sz="4" w:space="0" w:color="000001"/>
              <w:left w:val="single" w:sz="4" w:space="0" w:color="000001"/>
              <w:bottom w:val="single" w:sz="4" w:space="0" w:color="000001"/>
              <w:insideH w:val="single" w:sz="4" w:space="0" w:color="000001"/>
            </w:tcBorders>
            <w:shd w:fill="auto" w:val="clear"/>
            <w:vAlign w:val="center"/>
          </w:tcPr>
          <w:p>
            <w:pPr>
              <w:pStyle w:val="Normal"/>
              <w:jc w:val="both"/>
              <w:rPr>
                <w:rFonts w:ascii="Verdana" w:hAnsi="Verdana" w:eastAsia="Arial" w:cs="Verdana"/>
                <w:b/>
                <w:b/>
                <w:bCs/>
                <w:sz w:val="18"/>
                <w:szCs w:val="18"/>
              </w:rPr>
            </w:pPr>
            <w:r>
              <w:rPr>
                <w:rFonts w:eastAsia="Arial" w:cs="Verdana" w:ascii="Verdana" w:hAnsi="Verdana"/>
                <w:b/>
                <w:bCs/>
                <w:sz w:val="18"/>
                <w:szCs w:val="18"/>
              </w:rPr>
            </w:r>
          </w:p>
        </w:tc>
        <w:tc>
          <w:tcPr>
            <w:tcW w:w="2270" w:type="dxa"/>
            <w:vMerge w:val="continue"/>
            <w:tcBorders>
              <w:top w:val="single" w:sz="4" w:space="0" w:color="000001"/>
              <w:left w:val="single" w:sz="4" w:space="0" w:color="000001"/>
              <w:bottom w:val="single" w:sz="4" w:space="0" w:color="000001"/>
              <w:insideH w:val="single" w:sz="4" w:space="0" w:color="000001"/>
            </w:tcBorders>
            <w:shd w:fill="auto" w:val="clear"/>
            <w:vAlign w:val="center"/>
          </w:tcPr>
          <w:p>
            <w:pPr>
              <w:pStyle w:val="Corpotesto1"/>
              <w:spacing w:lineRule="auto" w:line="240" w:before="0" w:after="140"/>
              <w:rPr>
                <w:rFonts w:ascii="Verdana" w:hAnsi="Verdana" w:eastAsia="Arial" w:cs="Verdana"/>
                <w:b/>
                <w:b/>
                <w:bCs/>
                <w:sz w:val="18"/>
                <w:szCs w:val="18"/>
              </w:rPr>
            </w:pPr>
            <w:r>
              <w:rPr>
                <w:rFonts w:eastAsia="Arial" w:cs="Verdana" w:ascii="Verdana" w:hAnsi="Verdana"/>
                <w:b/>
                <w:bCs/>
                <w:sz w:val="18"/>
                <w:szCs w:val="18"/>
              </w:rPr>
            </w:r>
          </w:p>
        </w:tc>
        <w:tc>
          <w:tcPr>
            <w:tcW w:w="4313" w:type="dxa"/>
            <w:tcBorders>
              <w:top w:val="single" w:sz="4" w:space="0" w:color="000000"/>
              <w:left w:val="single" w:sz="4" w:space="0" w:color="000001"/>
              <w:bottom w:val="single" w:sz="4" w:space="0" w:color="000000"/>
              <w:insideH w:val="single" w:sz="4" w:space="0" w:color="000000"/>
            </w:tcBorders>
            <w:shd w:fill="auto" w:val="clear"/>
            <w:vAlign w:val="center"/>
          </w:tcPr>
          <w:p>
            <w:pPr>
              <w:pStyle w:val="TableParagraph"/>
              <w:tabs>
                <w:tab w:val="clear" w:pos="720"/>
                <w:tab w:val="left" w:pos="289" w:leader="none"/>
              </w:tabs>
              <w:ind w:left="0" w:right="97" w:hanging="0"/>
              <w:jc w:val="both"/>
              <w:rPr>
                <w:rFonts w:ascii="Verdana" w:hAnsi="Verdana" w:cs="Verdana"/>
                <w:bCs/>
                <w:sz w:val="18"/>
                <w:szCs w:val="18"/>
                <w:highlight w:val="white"/>
              </w:rPr>
            </w:pPr>
            <w:r>
              <w:rPr>
                <w:rFonts w:cs="Verdana" w:ascii="Verdana" w:hAnsi="Verdana"/>
                <w:b/>
                <w:bCs/>
                <w:sz w:val="18"/>
                <w:szCs w:val="18"/>
                <w:shd w:fill="FFFFFF" w:val="clear"/>
              </w:rPr>
              <w:t xml:space="preserve">Sub. 7.2 </w:t>
            </w:r>
            <w:r>
              <w:rPr>
                <w:rFonts w:cs="Verdana" w:ascii="Verdana" w:hAnsi="Verdana"/>
                <w:bCs/>
                <w:sz w:val="18"/>
                <w:szCs w:val="18"/>
                <w:shd w:fill="FFFFFF" w:val="clear"/>
              </w:rPr>
              <w:t>Offerta di pasti gratuiti giornalieri da destinare a esigenze sociali</w:t>
            </w:r>
          </w:p>
          <w:p>
            <w:pPr>
              <w:pStyle w:val="TableParagraph"/>
              <w:tabs>
                <w:tab w:val="clear" w:pos="720"/>
                <w:tab w:val="left" w:pos="289" w:leader="none"/>
              </w:tabs>
              <w:ind w:left="0" w:right="97" w:hanging="0"/>
              <w:jc w:val="both"/>
              <w:rPr>
                <w:rFonts w:ascii="Verdana" w:hAnsi="Verdana" w:cs="Verdana"/>
                <w:b/>
                <w:b/>
                <w:bCs/>
                <w:sz w:val="18"/>
                <w:szCs w:val="18"/>
                <w:highlight w:val="white"/>
              </w:rPr>
            </w:pPr>
            <w:r>
              <w:rPr>
                <w:rFonts w:cs="Verdana" w:ascii="Verdana" w:hAnsi="Verdana"/>
                <w:b/>
                <w:bCs/>
                <w:sz w:val="18"/>
                <w:szCs w:val="18"/>
                <w:shd w:fill="FFFFFF" w:val="clear"/>
              </w:rPr>
              <w:t>MAX 2 PUNTI</w:t>
            </w:r>
          </w:p>
        </w:tc>
        <w:tc>
          <w:tcPr>
            <w:tcW w:w="2883" w:type="dxa"/>
            <w:tcBorders>
              <w:top w:val="single" w:sz="4" w:space="0" w:color="000000"/>
              <w:left w:val="single" w:sz="4" w:space="0" w:color="000001"/>
              <w:bottom w:val="single" w:sz="4" w:space="0" w:color="000000"/>
              <w:right w:val="single" w:sz="4" w:space="0" w:color="000001"/>
              <w:insideH w:val="single" w:sz="4" w:space="0" w:color="000000"/>
              <w:insideV w:val="single" w:sz="4" w:space="0" w:color="000001"/>
            </w:tcBorders>
            <w:shd w:fill="auto" w:val="clear"/>
          </w:tcPr>
          <w:p>
            <w:pPr>
              <w:pStyle w:val="Corpotesto1"/>
              <w:spacing w:lineRule="auto" w:line="240" w:before="0" w:after="140"/>
              <w:rPr>
                <w:rFonts w:ascii="Verdana" w:hAnsi="Verdana" w:cs="Verdana"/>
                <w:sz w:val="18"/>
                <w:szCs w:val="18"/>
                <w:highlight w:val="white"/>
              </w:rPr>
            </w:pPr>
            <w:r>
              <w:rPr>
                <w:rFonts w:cs="Verdana" w:ascii="Verdana" w:hAnsi="Verdana"/>
                <w:sz w:val="18"/>
                <w:szCs w:val="18"/>
                <w:shd w:fill="FFFFFF" w:val="clear"/>
              </w:rPr>
              <w:t>Punti 0,5 per ogni pasto offerto fino ad un massimo di 2 Punti</w:t>
            </w:r>
          </w:p>
        </w:tc>
      </w:tr>
      <w:tr>
        <w:trPr/>
        <w:tc>
          <w:tcPr>
            <w:tcW w:w="508" w:type="dxa"/>
            <w:vMerge w:val="restart"/>
            <w:tcBorders>
              <w:top w:val="single" w:sz="4" w:space="0" w:color="000000"/>
              <w:left w:val="single" w:sz="4" w:space="0" w:color="000000"/>
              <w:bottom w:val="single" w:sz="4" w:space="0" w:color="000000"/>
              <w:insideH w:val="single" w:sz="4" w:space="0" w:color="000000"/>
            </w:tcBorders>
            <w:shd w:fill="auto" w:val="clear"/>
          </w:tcPr>
          <w:p>
            <w:pPr>
              <w:pStyle w:val="Contenutotabella"/>
              <w:rPr>
                <w:color w:val="000000"/>
              </w:rPr>
            </w:pPr>
            <w:r>
              <w:rPr>
                <w:color w:val="000000"/>
              </w:rPr>
              <w:t>8</w:t>
            </w:r>
          </w:p>
        </w:tc>
        <w:tc>
          <w:tcPr>
            <w:tcW w:w="2270" w:type="dxa"/>
            <w:vMerge w:val="restart"/>
            <w:tcBorders>
              <w:top w:val="single" w:sz="4" w:space="0" w:color="000000"/>
              <w:left w:val="single" w:sz="4" w:space="0" w:color="000000"/>
              <w:bottom w:val="single" w:sz="4" w:space="0" w:color="000000"/>
              <w:insideH w:val="single" w:sz="4" w:space="0" w:color="000000"/>
            </w:tcBorders>
            <w:shd w:fill="auto" w:val="clear"/>
          </w:tcPr>
          <w:p>
            <w:pPr>
              <w:pStyle w:val="Contenutotabella"/>
              <w:rPr>
                <w:rFonts w:ascii="Verdana" w:hAnsi="Verdana"/>
                <w:b/>
                <w:b/>
                <w:bCs/>
                <w:color w:val="000000"/>
                <w:sz w:val="18"/>
                <w:szCs w:val="18"/>
                <w:highlight w:val="blue"/>
              </w:rPr>
            </w:pPr>
            <w:r>
              <w:rPr>
                <w:rFonts w:ascii="Verdana" w:hAnsi="Verdana"/>
                <w:b/>
                <w:bCs/>
                <w:color w:val="000000"/>
                <w:sz w:val="18"/>
                <w:szCs w:val="18"/>
              </w:rPr>
              <w:t>Qualità</w:t>
            </w:r>
          </w:p>
          <w:p>
            <w:pPr>
              <w:pStyle w:val="Contenutotabella"/>
              <w:rPr/>
            </w:pPr>
            <w:r>
              <w:rPr>
                <w:rFonts w:ascii="Verdana" w:hAnsi="Verdana"/>
                <w:b/>
                <w:bCs/>
                <w:color w:val="000000"/>
                <w:sz w:val="18"/>
                <w:szCs w:val="18"/>
              </w:rPr>
              <w:t xml:space="preserve">MAX 4 Punti </w:t>
            </w:r>
            <w:r>
              <w:rPr>
                <w:rFonts w:ascii="Verdana" w:hAnsi="Verdana"/>
                <w:color w:val="000000"/>
                <w:sz w:val="18"/>
                <w:szCs w:val="18"/>
              </w:rPr>
              <w:t>di cui:</w:t>
            </w:r>
          </w:p>
        </w:tc>
        <w:tc>
          <w:tcPr>
            <w:tcW w:w="4313" w:type="dxa"/>
            <w:tcBorders>
              <w:top w:val="single" w:sz="4" w:space="0" w:color="000000"/>
              <w:left w:val="single" w:sz="4" w:space="0" w:color="000000"/>
              <w:bottom w:val="single" w:sz="4" w:space="0" w:color="000000"/>
              <w:insideH w:val="single" w:sz="4" w:space="0" w:color="000000"/>
            </w:tcBorders>
            <w:shd w:fill="auto" w:val="clear"/>
          </w:tcPr>
          <w:p>
            <w:pPr>
              <w:pStyle w:val="Corpotesto1"/>
              <w:spacing w:lineRule="auto" w:line="240" w:before="0" w:after="0"/>
              <w:rPr>
                <w:rFonts w:ascii="Verdana" w:hAnsi="Verdana" w:eastAsia="Arial Unicode MS" w:cs="Verdana"/>
                <w:iCs/>
                <w:color w:val="000000"/>
                <w:sz w:val="18"/>
                <w:szCs w:val="18"/>
              </w:rPr>
            </w:pPr>
            <w:r>
              <w:rPr>
                <w:rFonts w:eastAsia="Arial Unicode MS" w:cs="Verdana" w:ascii="Verdana" w:hAnsi="Verdana"/>
                <w:b/>
                <w:bCs/>
                <w:iCs/>
                <w:sz w:val="18"/>
                <w:szCs w:val="18"/>
              </w:rPr>
              <w:t xml:space="preserve">Sub. 8.1 </w:t>
            </w:r>
            <w:r>
              <w:rPr>
                <w:rFonts w:eastAsia="Arial Unicode MS" w:cs="Verdana" w:ascii="Verdana" w:hAnsi="Verdana"/>
                <w:iCs/>
                <w:color w:val="000000"/>
                <w:sz w:val="18"/>
                <w:szCs w:val="18"/>
              </w:rPr>
              <w:t xml:space="preserve">Essere in possesso della Certificazione del sistema di qualità conforme alle norme </w:t>
            </w:r>
            <w:r>
              <w:rPr>
                <w:rFonts w:eastAsia="Arial Unicode MS" w:cs="Verdana" w:ascii="Verdana" w:hAnsi="Verdana"/>
                <w:b/>
                <w:iCs/>
                <w:color w:val="000000"/>
                <w:sz w:val="18"/>
                <w:szCs w:val="18"/>
              </w:rPr>
              <w:t>UNI 22000:2005</w:t>
            </w:r>
            <w:r>
              <w:rPr>
                <w:rFonts w:eastAsia="Arial Unicode MS" w:cs="Verdana" w:ascii="Verdana" w:hAnsi="Verdana"/>
                <w:iCs/>
                <w:color w:val="000000"/>
                <w:sz w:val="18"/>
                <w:szCs w:val="18"/>
              </w:rPr>
              <w:t xml:space="preserve"> “Sistema di gestione per la sicurezza alimentare”</w:t>
            </w:r>
          </w:p>
          <w:p>
            <w:pPr>
              <w:pStyle w:val="TableParagraph"/>
              <w:tabs>
                <w:tab w:val="clear" w:pos="720"/>
                <w:tab w:val="left" w:pos="289" w:leader="none"/>
              </w:tabs>
              <w:spacing w:lineRule="auto" w:line="240" w:before="60" w:after="0"/>
              <w:ind w:left="0" w:right="97" w:hanging="0"/>
              <w:jc w:val="both"/>
              <w:rPr/>
            </w:pPr>
            <w:r>
              <w:rPr>
                <w:rFonts w:eastAsia="Arial Unicode MS" w:cs="Verdana" w:ascii="Verdana" w:hAnsi="Verdana"/>
                <w:b/>
                <w:bCs/>
                <w:iCs/>
                <w:sz w:val="18"/>
                <w:szCs w:val="18"/>
              </w:rPr>
              <w:t>2 PUNTI</w:t>
            </w:r>
          </w:p>
        </w:tc>
        <w:tc>
          <w:tcPr>
            <w:tcW w:w="28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utotabella"/>
              <w:jc w:val="both"/>
              <w:rPr>
                <w:rFonts w:ascii="Verdana" w:hAnsi="Verdana" w:cs="Verdana"/>
                <w:sz w:val="18"/>
                <w:szCs w:val="18"/>
              </w:rPr>
            </w:pPr>
            <w:r>
              <w:rPr>
                <w:rFonts w:eastAsia="Arial" w:cs="Verdana" w:ascii="Verdana" w:hAnsi="Verdana"/>
                <w:sz w:val="18"/>
                <w:szCs w:val="18"/>
                <w:shd w:fill="FFFFFF" w:val="clear"/>
              </w:rPr>
              <w:t>Punti 2 ove il concorrente sia in possesso della certificazione richiesta</w:t>
            </w:r>
          </w:p>
        </w:tc>
      </w:tr>
      <w:tr>
        <w:trPr/>
        <w:tc>
          <w:tcPr>
            <w:tcW w:w="508"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Contenutotabella"/>
              <w:rPr>
                <w:color w:val="000000"/>
              </w:rPr>
            </w:pPr>
            <w:r>
              <w:rPr>
                <w:color w:val="000000"/>
              </w:rPr>
            </w:r>
          </w:p>
        </w:tc>
        <w:tc>
          <w:tcPr>
            <w:tcW w:w="2270"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Contenutotabella"/>
              <w:rPr>
                <w:color w:val="000000"/>
              </w:rPr>
            </w:pPr>
            <w:r>
              <w:rPr>
                <w:color w:val="000000"/>
              </w:rPr>
            </w:r>
          </w:p>
        </w:tc>
        <w:tc>
          <w:tcPr>
            <w:tcW w:w="4313"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b/>
                <w:b/>
                <w:sz w:val="18"/>
              </w:rPr>
            </w:pPr>
            <w:r>
              <w:rPr>
                <w:rFonts w:eastAsia="Arial Unicode MS" w:cs="Verdana" w:ascii="Verdana" w:hAnsi="Verdana"/>
                <w:b/>
                <w:bCs/>
                <w:iCs/>
                <w:sz w:val="18"/>
                <w:szCs w:val="18"/>
              </w:rPr>
              <w:t xml:space="preserve">Sub. 8.2 </w:t>
            </w:r>
            <w:r>
              <w:rPr>
                <w:rFonts w:eastAsia="Arial Unicode MS" w:cs="Verdana" w:ascii="Verdana" w:hAnsi="Verdana"/>
                <w:iCs/>
                <w:sz w:val="18"/>
                <w:szCs w:val="18"/>
              </w:rPr>
              <w:t xml:space="preserve"> </w:t>
            </w:r>
            <w:r>
              <w:rPr>
                <w:rFonts w:ascii="Verdana" w:hAnsi="Verdana"/>
                <w:b/>
                <w:sz w:val="18"/>
              </w:rPr>
              <w:t xml:space="preserve"> </w:t>
            </w:r>
            <w:r>
              <w:rPr>
                <w:rFonts w:ascii="Verdana" w:hAnsi="Verdana"/>
                <w:sz w:val="18"/>
              </w:rPr>
              <w:t xml:space="preserve">Essere in possesso della Certificazione del sistema di qualità conforme alle norme </w:t>
            </w:r>
            <w:r>
              <w:rPr>
                <w:rFonts w:ascii="Verdana" w:hAnsi="Verdana"/>
                <w:b/>
                <w:sz w:val="18"/>
              </w:rPr>
              <w:t xml:space="preserve">UNI 10854 </w:t>
            </w:r>
            <w:r>
              <w:rPr>
                <w:rFonts w:ascii="Verdana" w:hAnsi="Verdana"/>
                <w:sz w:val="18"/>
              </w:rPr>
              <w:t>“Sistemi di Gestione per l’Autocontrollo basato sui principi dell’HACCP</w:t>
            </w:r>
            <w:r>
              <w:rPr>
                <w:b/>
                <w:sz w:val="18"/>
              </w:rPr>
              <w:t>”</w:t>
            </w:r>
          </w:p>
          <w:p>
            <w:pPr>
              <w:pStyle w:val="TableParagraph"/>
              <w:tabs>
                <w:tab w:val="clear" w:pos="720"/>
                <w:tab w:val="left" w:pos="289" w:leader="none"/>
              </w:tabs>
              <w:spacing w:before="60" w:after="0"/>
              <w:ind w:left="0" w:right="97" w:hanging="0"/>
              <w:jc w:val="both"/>
              <w:rPr/>
            </w:pPr>
            <w:r>
              <w:rPr>
                <w:rFonts w:eastAsia="Arial Unicode MS" w:cs="Verdana" w:ascii="Verdana" w:hAnsi="Verdana"/>
                <w:b/>
                <w:bCs/>
                <w:iCs/>
                <w:sz w:val="18"/>
                <w:szCs w:val="18"/>
              </w:rPr>
              <w:t>2 PUNTI</w:t>
            </w:r>
          </w:p>
        </w:tc>
        <w:tc>
          <w:tcPr>
            <w:tcW w:w="28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nutotabella"/>
              <w:jc w:val="both"/>
              <w:rPr/>
            </w:pPr>
            <w:r>
              <w:rPr>
                <w:rFonts w:eastAsia="Arial" w:cs="Verdana" w:ascii="Verdana" w:hAnsi="Verdana"/>
                <w:sz w:val="18"/>
                <w:szCs w:val="18"/>
                <w:shd w:fill="FFFFFF" w:val="clear"/>
              </w:rPr>
              <w:t>Punti 2 ove il concorrente sia in possesso della certificazione richiesta</w:t>
            </w:r>
          </w:p>
        </w:tc>
      </w:tr>
    </w:tbl>
    <w:p>
      <w:pPr>
        <w:pStyle w:val="Corpotesto1"/>
        <w:spacing w:lineRule="auto" w:line="240" w:before="70" w:after="140"/>
        <w:ind w:left="110" w:right="115" w:hanging="0"/>
        <w:rPr>
          <w:rFonts w:ascii="Verdana" w:hAnsi="Verdana"/>
          <w:sz w:val="18"/>
          <w:szCs w:val="18"/>
        </w:rPr>
      </w:pPr>
      <w:r>
        <w:rPr>
          <w:rFonts w:ascii="Verdana" w:hAnsi="Verdana"/>
          <w:sz w:val="18"/>
          <w:szCs w:val="18"/>
        </w:rPr>
      </w:r>
    </w:p>
    <w:p>
      <w:pPr>
        <w:pStyle w:val="Corpotesto1"/>
        <w:spacing w:before="69" w:after="140"/>
        <w:ind w:right="57" w:hanging="0"/>
        <w:jc w:val="left"/>
        <w:rPr/>
      </w:pPr>
      <w:r>
        <w:rPr>
          <w:rFonts w:ascii="Verdana" w:hAnsi="Verdana"/>
          <w:b/>
          <w:sz w:val="18"/>
          <w:szCs w:val="18"/>
          <w:u w:val="single"/>
        </w:rPr>
        <w:t>MODALITÀ DI ATTRIBUZIONE PUNTEGGIO PER I CRITERI DI VALUTAZIONE DISCREZIONALI di cui alla tabella sopra riportata</w:t>
      </w:r>
    </w:p>
    <w:p>
      <w:pPr>
        <w:pStyle w:val="Corpotesto1"/>
        <w:spacing w:before="69" w:after="140"/>
        <w:ind w:right="57" w:hanging="0"/>
        <w:jc w:val="left"/>
        <w:rPr/>
      </w:pPr>
      <w:r>
        <w:rPr>
          <w:rFonts w:ascii="Verdana" w:hAnsi="Verdana"/>
          <w:sz w:val="18"/>
          <w:szCs w:val="18"/>
        </w:rPr>
        <w:t>Per i criteri di valutazione discrezionali, ogni Commissario provvederà ad esprimere il proprio coefficiente da 0 a 1 sulla base dei seguenti parametri:</w:t>
      </w:r>
    </w:p>
    <w:p>
      <w:pPr>
        <w:pStyle w:val="Corpotesto1"/>
        <w:spacing w:before="0" w:after="0"/>
        <w:ind w:right="57" w:hanging="0"/>
        <w:jc w:val="left"/>
        <w:rPr>
          <w:highlight w:val="blue"/>
        </w:rPr>
      </w:pPr>
      <w:r>
        <w:rPr>
          <w:rFonts w:ascii="Verdana" w:hAnsi="Verdana"/>
          <w:sz w:val="18"/>
          <w:szCs w:val="18"/>
        </w:rPr>
        <w:t>1 = eccellente; 0,9 = ottimo; 0,8 = buono; 0,7 = discreto; 0,6 = sufficiente; 0,5 = mediocre; 0,4 = appena accettabile; da 0,3 a 0,1= poco accettabile;  0 = omessa presentazione di una proposta.</w:t>
      </w:r>
    </w:p>
    <w:p>
      <w:pPr>
        <w:pStyle w:val="Corpotesto1"/>
        <w:spacing w:before="0" w:after="0"/>
        <w:ind w:right="57" w:hanging="0"/>
        <w:jc w:val="left"/>
        <w:rPr>
          <w:rFonts w:ascii="Verdana" w:hAnsi="Verdana"/>
          <w:sz w:val="18"/>
          <w:szCs w:val="18"/>
        </w:rPr>
      </w:pPr>
      <w:r>
        <w:rPr>
          <w:rFonts w:ascii="Verdana" w:hAnsi="Verdana"/>
          <w:sz w:val="18"/>
          <w:szCs w:val="18"/>
        </w:rPr>
      </w:r>
    </w:p>
    <w:p>
      <w:pPr>
        <w:pStyle w:val="Corpotesto1"/>
        <w:spacing w:before="0" w:after="0"/>
        <w:ind w:right="57" w:hanging="0"/>
        <w:jc w:val="left"/>
        <w:rPr>
          <w:rFonts w:ascii="Verdana" w:hAnsi="Verdana"/>
          <w:sz w:val="18"/>
          <w:szCs w:val="18"/>
          <w:lang w:val="en-US"/>
        </w:rPr>
      </w:pPr>
      <w:r>
        <w:rPr>
          <w:rFonts w:ascii="Verdana" w:hAnsi="Verdana"/>
          <w:sz w:val="18"/>
          <w:szCs w:val="18"/>
        </w:rPr>
        <w:t>I commissari potranno esprimere anche coefficienti intermedi centesimali, qualora la proposta sia valutata intermedia tra i parametri sopra indicati.</w:t>
      </w:r>
    </w:p>
    <w:p>
      <w:pPr>
        <w:pStyle w:val="Normal"/>
        <w:widowControl w:val="false"/>
        <w:shd w:val="clear" w:color="auto" w:fill="FFFFFF"/>
        <w:tabs>
          <w:tab w:val="clear" w:pos="720"/>
          <w:tab w:val="left" w:pos="0" w:leader="none"/>
          <w:tab w:val="left" w:pos="4185" w:leader="none"/>
        </w:tabs>
        <w:spacing w:before="120" w:after="0"/>
        <w:jc w:val="both"/>
        <w:rPr/>
      </w:pPr>
      <w:r>
        <w:rPr>
          <w:rFonts w:cs="Verdana" w:ascii="Verdana" w:hAnsi="Verdana"/>
          <w:sz w:val="18"/>
          <w:szCs w:val="18"/>
        </w:rPr>
        <w:t>Quindi verrà calcolata, per ciascun criterio di valutazione, la media dei coefficienti attribuiti dai commissari. Qualora il coefficiente ottenuto per un determinato criterio dall’offerta migliore non raggiunge il valore 1, si procede alla riparametrazione dividendo il coefficiente di ciascuna offerta per il coefficiente massimo attribuito per quel criterio. Il coefficiente riparametrato verrà moltiplicato per il rispettivo punteggio massimo attribuibile indicato nella tabella. Il punteggio totale conseguito nell’offerta tecnica da ciascun concorrente sarà dato dalla sommatoria dei punteggi conseguiti in ciascun criterio di valutazione.</w:t>
      </w:r>
    </w:p>
    <w:p>
      <w:pPr>
        <w:pStyle w:val="Normal"/>
        <w:widowControl w:val="false"/>
        <w:shd w:val="clear" w:color="auto" w:fill="FFFFFF"/>
        <w:tabs>
          <w:tab w:val="clear" w:pos="720"/>
          <w:tab w:val="left" w:pos="0" w:leader="none"/>
          <w:tab w:val="left" w:pos="4185" w:leader="none"/>
        </w:tabs>
        <w:spacing w:before="120" w:after="0"/>
        <w:jc w:val="both"/>
        <w:rPr/>
      </w:pPr>
      <w:r>
        <w:rPr>
          <w:rFonts w:cs="Verdana" w:ascii="Verdana" w:hAnsi="Verdana"/>
          <w:sz w:val="18"/>
          <w:szCs w:val="18"/>
        </w:rPr>
        <w:t xml:space="preserve">La  stazione appaltante procederà quindi alla seconda riparametrazione sul punteggio totale conseguito da ciascun concorrente nell’offerta tecnica, secondo la seguente formula: </w:t>
      </w:r>
      <w:r>
        <w:rPr>
          <w:rFonts w:ascii="Verdana" w:hAnsi="Verdana"/>
          <w:sz w:val="18"/>
          <w:szCs w:val="18"/>
        </w:rPr>
        <w:t>Pr = 75 x Pi/Pimax</w:t>
      </w:r>
    </w:p>
    <w:p>
      <w:pPr>
        <w:pStyle w:val="Corpotesto1"/>
        <w:spacing w:before="0" w:after="0"/>
        <w:ind w:right="57" w:hanging="0"/>
        <w:jc w:val="left"/>
        <w:rPr>
          <w:rFonts w:ascii="Verdana" w:hAnsi="Verdana"/>
          <w:sz w:val="18"/>
          <w:szCs w:val="18"/>
          <w:lang w:val="en-US"/>
        </w:rPr>
      </w:pPr>
      <w:r>
        <w:rPr>
          <w:rFonts w:ascii="Verdana" w:hAnsi="Verdana"/>
          <w:sz w:val="18"/>
          <w:szCs w:val="18"/>
        </w:rPr>
        <w:t>Pr = punteggio riparametrato</w:t>
      </w:r>
    </w:p>
    <w:p>
      <w:pPr>
        <w:pStyle w:val="Corpotesto1"/>
        <w:spacing w:before="0" w:after="0"/>
        <w:ind w:right="57" w:hanging="0"/>
        <w:jc w:val="left"/>
        <w:rPr/>
      </w:pPr>
      <w:r>
        <w:rPr>
          <w:rFonts w:ascii="Verdana" w:hAnsi="Verdana"/>
          <w:sz w:val="18"/>
          <w:szCs w:val="18"/>
        </w:rPr>
        <w:t>Pi = punteggio attribuito al concorrente</w:t>
      </w:r>
    </w:p>
    <w:p>
      <w:pPr>
        <w:pStyle w:val="Corpotesto1"/>
        <w:spacing w:before="0" w:after="0"/>
        <w:ind w:right="57" w:hanging="0"/>
        <w:jc w:val="left"/>
        <w:rPr>
          <w:rFonts w:ascii="Verdana" w:hAnsi="Verdana"/>
          <w:sz w:val="18"/>
          <w:szCs w:val="18"/>
          <w:lang w:val="en-US"/>
        </w:rPr>
      </w:pPr>
      <w:r>
        <w:rPr>
          <w:rFonts w:ascii="Verdana" w:hAnsi="Verdana"/>
          <w:sz w:val="18"/>
          <w:szCs w:val="18"/>
        </w:rPr>
        <w:t>Pimax = punteggio più alto attribuito in gara prima della riparametrazione</w:t>
      </w:r>
    </w:p>
    <w:p>
      <w:pPr>
        <w:pStyle w:val="Corpotesto1"/>
        <w:spacing w:before="0" w:after="0"/>
        <w:ind w:right="57" w:hanging="0"/>
        <w:jc w:val="left"/>
        <w:rPr>
          <w:rFonts w:ascii="Verdana" w:hAnsi="Verdana"/>
          <w:sz w:val="18"/>
          <w:szCs w:val="18"/>
        </w:rPr>
      </w:pPr>
      <w:r>
        <w:rPr>
          <w:rFonts w:ascii="Verdana" w:hAnsi="Verdana"/>
          <w:sz w:val="18"/>
          <w:szCs w:val="18"/>
        </w:rPr>
      </w:r>
    </w:p>
    <w:p>
      <w:pPr>
        <w:pStyle w:val="Corpotesto1"/>
        <w:spacing w:lineRule="auto" w:line="240" w:before="69" w:after="140"/>
        <w:ind w:right="57" w:hanging="0"/>
        <w:jc w:val="left"/>
        <w:rPr>
          <w:b/>
          <w:b/>
          <w:bCs/>
          <w:u w:val="single"/>
        </w:rPr>
      </w:pPr>
      <w:r>
        <w:rPr>
          <w:rFonts w:ascii="Verdana" w:hAnsi="Verdana"/>
          <w:b/>
          <w:bCs/>
          <w:sz w:val="18"/>
          <w:szCs w:val="18"/>
          <w:u w:val="single"/>
        </w:rPr>
        <w:t>MODALITA’ ATTRIBUZIONE PUNTEGGI QUANTITATIVI E TABELLARI</w:t>
      </w:r>
    </w:p>
    <w:p>
      <w:pPr>
        <w:pStyle w:val="Corpotesto1"/>
        <w:spacing w:lineRule="auto" w:line="240" w:before="69" w:after="140"/>
        <w:ind w:right="57" w:hanging="0"/>
        <w:jc w:val="left"/>
        <w:rPr/>
      </w:pPr>
      <w:r>
        <w:rPr>
          <w:rFonts w:ascii="Verdana" w:hAnsi="Verdana"/>
          <w:sz w:val="18"/>
          <w:szCs w:val="18"/>
        </w:rPr>
        <w:t>Per la valutazione delle offerte relative ai criteri e ai sub criteri tecnici di natura quantitativa verranno attribuiti i punteggi come già indicato nella tabella di cui al precedente punto 13.A.</w:t>
      </w:r>
    </w:p>
    <w:p>
      <w:pPr>
        <w:pStyle w:val="Corpotesto1"/>
        <w:spacing w:lineRule="auto" w:line="240" w:before="69" w:after="140"/>
        <w:ind w:right="57" w:hanging="0"/>
        <w:jc w:val="left"/>
        <w:rPr>
          <w:rFonts w:ascii="Verdana" w:hAnsi="Verdana"/>
          <w:b/>
          <w:b/>
          <w:sz w:val="18"/>
          <w:szCs w:val="18"/>
          <w:highlight w:val="white"/>
          <w:u w:val="thick"/>
        </w:rPr>
      </w:pPr>
      <w:r>
        <w:rPr>
          <w:rFonts w:ascii="Verdana" w:hAnsi="Verdana"/>
          <w:b/>
          <w:sz w:val="18"/>
          <w:szCs w:val="18"/>
          <w:highlight w:val="white"/>
          <w:u w:val="thick"/>
        </w:rPr>
      </w:r>
    </w:p>
    <w:p>
      <w:pPr>
        <w:pStyle w:val="Corpotesto1"/>
        <w:spacing w:lineRule="auto" w:line="240" w:before="69" w:after="140"/>
        <w:ind w:right="57" w:hanging="0"/>
        <w:jc w:val="left"/>
        <w:rPr/>
      </w:pPr>
      <w:r>
        <w:rPr>
          <w:rFonts w:ascii="Verdana" w:hAnsi="Verdana"/>
          <w:b/>
          <w:sz w:val="18"/>
          <w:szCs w:val="18"/>
          <w:u w:val="thick"/>
          <w:shd w:fill="FFFFFF" w:val="clear"/>
        </w:rPr>
        <w:t>Clausola di sbarramento</w:t>
      </w:r>
      <w:r>
        <w:rPr>
          <w:rFonts w:ascii="Verdana" w:hAnsi="Verdana"/>
          <w:b/>
          <w:sz w:val="18"/>
          <w:szCs w:val="18"/>
          <w:shd w:fill="FFFFFF" w:val="clear"/>
        </w:rPr>
        <w:t>: Si provvederà all’apertura delle buste contenenti l’offerta economica delle ditte che avranno ottenuto almeno 45 punti sui 75 massimi possibili</w:t>
      </w:r>
      <w:r>
        <w:rPr>
          <w:rFonts w:ascii="Verdana" w:hAnsi="Verdana"/>
          <w:sz w:val="18"/>
          <w:szCs w:val="18"/>
          <w:shd w:fill="FFFFFF" w:val="clear"/>
        </w:rPr>
        <w:t>.</w:t>
      </w:r>
    </w:p>
    <w:p>
      <w:pPr>
        <w:pStyle w:val="Corpotesto1"/>
        <w:spacing w:lineRule="auto" w:line="240"/>
        <w:ind w:left="-113" w:right="113" w:hanging="0"/>
        <w:rPr>
          <w:rFonts w:ascii="Verdana" w:hAnsi="Verdana"/>
          <w:sz w:val="18"/>
          <w:szCs w:val="18"/>
        </w:rPr>
      </w:pPr>
      <w:r>
        <w:rPr>
          <w:rFonts w:ascii="Verdana" w:hAnsi="Verdana"/>
          <w:sz w:val="18"/>
          <w:szCs w:val="18"/>
        </w:rPr>
      </w:r>
    </w:p>
    <w:p>
      <w:pPr>
        <w:pStyle w:val="Corpotesto1"/>
        <w:spacing w:lineRule="auto" w:line="240"/>
        <w:ind w:left="-113" w:right="113" w:hanging="0"/>
        <w:rPr/>
      </w:pPr>
      <w:r>
        <w:rPr>
          <w:rFonts w:ascii="Verdana" w:hAnsi="Verdana"/>
          <w:b/>
          <w:bCs/>
          <w:sz w:val="18"/>
          <w:szCs w:val="18"/>
          <w:shd w:fill="FFFFFF" w:val="clear"/>
        </w:rPr>
        <w:t xml:space="preserve">13. B - </w:t>
      </w:r>
      <w:r>
        <w:rPr>
          <w:rFonts w:cs="Verdana" w:ascii="Verdana" w:hAnsi="Verdana"/>
          <w:b/>
          <w:bCs/>
          <w:sz w:val="18"/>
          <w:szCs w:val="18"/>
          <w:shd w:fill="FFFFFF" w:val="clear"/>
        </w:rPr>
        <w:t>OFFERTA ECONOMICA: max 25 punti</w:t>
      </w:r>
    </w:p>
    <w:p>
      <w:pPr>
        <w:pStyle w:val="Corpotesto1"/>
        <w:spacing w:lineRule="auto" w:line="240"/>
        <w:ind w:left="-113" w:right="113" w:hanging="0"/>
        <w:rPr/>
      </w:pPr>
      <w:r>
        <w:rPr>
          <w:rFonts w:cs="Verdana" w:ascii="Verdana" w:hAnsi="Verdana"/>
          <w:sz w:val="18"/>
          <w:szCs w:val="18"/>
        </w:rPr>
        <w:t xml:space="preserve">il punteggio sarà attribuito automaticamente dal sistema MEPA con la </w:t>
      </w:r>
      <w:r>
        <w:rPr>
          <w:rFonts w:cs="Verdana" w:ascii="Verdana" w:hAnsi="Verdana"/>
          <w:b/>
          <w:bCs/>
          <w:sz w:val="18"/>
          <w:szCs w:val="18"/>
        </w:rPr>
        <w:t>formula della proporzionalità inversa interdipendente.</w:t>
      </w:r>
    </w:p>
    <w:p>
      <w:pPr>
        <w:pStyle w:val="Corpotesto1"/>
        <w:spacing w:lineRule="auto" w:line="240"/>
        <w:ind w:left="-113" w:right="113" w:hanging="0"/>
        <w:rPr>
          <w:rFonts w:ascii="Verdana" w:hAnsi="Verdana"/>
          <w:sz w:val="18"/>
          <w:szCs w:val="18"/>
        </w:rPr>
      </w:pPr>
      <w:r>
        <w:rPr>
          <w:rFonts w:ascii="Verdana" w:hAnsi="Verdana"/>
          <w:sz w:val="18"/>
          <w:szCs w:val="18"/>
        </w:rPr>
      </w:r>
    </w:p>
    <w:p>
      <w:pPr>
        <w:pStyle w:val="Corpotesto1"/>
        <w:spacing w:lineRule="auto" w:line="240"/>
        <w:ind w:left="-113" w:right="113" w:hanging="0"/>
        <w:rPr/>
      </w:pPr>
      <w:r>
        <w:rPr>
          <w:rFonts w:cs="Verdana" w:ascii="Verdana" w:hAnsi="Verdana"/>
          <w:b/>
          <w:bCs/>
          <w:sz w:val="18"/>
          <w:szCs w:val="18"/>
          <w:shd w:fill="FFFFFF" w:val="clear"/>
        </w:rPr>
        <w:t>14.</w:t>
      </w:r>
      <w:r>
        <w:rPr>
          <w:rFonts w:cs="Verdana" w:ascii="Verdana" w:hAnsi="Verdana"/>
          <w:b/>
          <w:bCs/>
          <w:sz w:val="18"/>
          <w:szCs w:val="18"/>
          <w:u w:val="single"/>
          <w:shd w:fill="FFFFFF" w:val="clear"/>
        </w:rPr>
        <w:t xml:space="preserve"> OFFERTA ANOMALA</w:t>
      </w:r>
    </w:p>
    <w:p>
      <w:pPr>
        <w:pStyle w:val="Corpotesto1"/>
        <w:spacing w:lineRule="auto" w:line="240"/>
        <w:ind w:left="-113" w:right="113" w:hanging="0"/>
        <w:rPr/>
      </w:pPr>
      <w:r>
        <w:rPr>
          <w:rFonts w:cs="Verdana" w:ascii="Verdana" w:hAnsi="Verdana"/>
          <w:sz w:val="18"/>
          <w:szCs w:val="18"/>
          <w:shd w:fill="FFFFFF" w:val="clear"/>
        </w:rPr>
        <w:t>Ai sensi dell'art. 97 comma 6 ultimo periodo del D.lgs 50/16 la stazione appaltante, a mezzo del RUP, si riserva la facoltà di valutare la congruità dell'offerta, risultata prima in graduatoria qualora ritenuta presuntivamente anomala.</w:t>
      </w:r>
      <w:r>
        <w:rPr>
          <w:rFonts w:ascii="Verdana" w:hAnsi="Verdana"/>
          <w:b/>
          <w:sz w:val="18"/>
          <w:szCs w:val="18"/>
        </w:rPr>
        <w:t xml:space="preserve"> </w:t>
      </w:r>
    </w:p>
    <w:p>
      <w:pPr>
        <w:pStyle w:val="Normal"/>
        <w:spacing w:before="0" w:after="140"/>
        <w:ind w:left="-113" w:right="113" w:hanging="0"/>
        <w:jc w:val="both"/>
        <w:textAlignment w:val="auto"/>
        <w:rPr/>
      </w:pPr>
      <w:r>
        <w:rPr>
          <w:rFonts w:cs="Verdana" w:ascii="Verdana" w:hAnsi="Verdana"/>
          <w:b/>
          <w:bCs/>
          <w:sz w:val="18"/>
          <w:szCs w:val="18"/>
          <w:shd w:fill="FFFFFF" w:val="clear"/>
        </w:rPr>
        <w:t xml:space="preserve">15. </w:t>
      </w:r>
      <w:r>
        <w:rPr>
          <w:rFonts w:ascii="Verdana" w:hAnsi="Verdana"/>
          <w:b/>
          <w:sz w:val="18"/>
          <w:szCs w:val="18"/>
          <w:u w:val="single"/>
        </w:rPr>
        <w:t>SUBAPPALTO</w:t>
      </w:r>
      <w:r>
        <w:rPr>
          <w:rFonts w:ascii="Verdana" w:hAnsi="Verdana"/>
          <w:b/>
          <w:sz w:val="18"/>
          <w:szCs w:val="18"/>
        </w:rPr>
        <w:t xml:space="preserve"> </w:t>
      </w:r>
    </w:p>
    <w:p>
      <w:pPr>
        <w:pStyle w:val="Normal"/>
        <w:ind w:left="-57" w:hanging="0"/>
        <w:jc w:val="both"/>
        <w:textAlignment w:val="auto"/>
        <w:rPr/>
      </w:pPr>
      <w:r>
        <w:rPr>
          <w:rFonts w:ascii="Verdana" w:hAnsi="Verdana"/>
          <w:sz w:val="18"/>
          <w:szCs w:val="18"/>
        </w:rPr>
        <w:t>Ai sensi dall’art. 105 del D.Lgs. 50/2016 è ammessa la facoltà di affidare in subappalto le prestazioni oggetto del contratto previa autorizzazione del Comune di Cascia purché sussistano le condizioni del comma 4 dell'art. 105 D.Lgs 50/2016.</w:t>
      </w:r>
    </w:p>
    <w:p>
      <w:pPr>
        <w:pStyle w:val="Normal"/>
        <w:ind w:left="-57" w:hanging="0"/>
        <w:jc w:val="both"/>
        <w:textAlignment w:val="auto"/>
        <w:rPr/>
      </w:pPr>
      <w:r>
        <w:rPr>
          <w:rFonts w:ascii="Verdana" w:hAnsi="Verdana"/>
          <w:sz w:val="18"/>
          <w:szCs w:val="18"/>
        </w:rPr>
        <w:t>Qualora il concorrente voglia avvalersi del subappalto dovrà compilare il punto II.D.1.del DGUE indicando le parti del servizio che intende eventualmente subappaltare e l'impresa subappaltatrice. L'impresa subappaltatrice indicata dovrà compilare e allegare in sede di offerta nell'ambito della busta virtuale “Documentazione Amministrativa” un proprio DGUE debitamente compilato fornendo le informazioni richieste dalle sezioni A e B della parte II e tutte le sezioni della parte III della parte IV ove pertinente e della parte IV.</w:t>
      </w:r>
    </w:p>
    <w:p>
      <w:pPr>
        <w:pStyle w:val="Normal"/>
        <w:ind w:left="-57" w:hanging="0"/>
        <w:jc w:val="both"/>
        <w:textAlignment w:val="auto"/>
        <w:rPr/>
      </w:pPr>
      <w:r>
        <w:rPr>
          <w:rFonts w:ascii="Verdana" w:hAnsi="Verdana"/>
          <w:sz w:val="18"/>
          <w:szCs w:val="18"/>
        </w:rPr>
        <w:t xml:space="preserve">L’eventuale subappalto non può superare la quota del 40% dell'importo contrattuale complessivo.  </w:t>
      </w:r>
    </w:p>
    <w:p>
      <w:pPr>
        <w:pStyle w:val="Normal"/>
        <w:ind w:left="-57" w:hanging="0"/>
        <w:jc w:val="both"/>
        <w:textAlignment w:val="auto"/>
        <w:rPr/>
      </w:pPr>
      <w:r>
        <w:rPr>
          <w:rFonts w:ascii="Verdana" w:hAnsi="Verdana"/>
          <w:sz w:val="18"/>
          <w:szCs w:val="18"/>
        </w:rPr>
        <w:t>Il Comune procederà al pagamento diretto del subappaltatore solo nelle ipotesi indicate dall'art. 105 c.13 del Codice. Nei restanti casi i pagamenti saranno effettuati dall'appaltatore che dovrà trasmettere alla stazione appaltante entro venti giorni dalla data di ciascun pagamento effettuato, copia delle fatture quietanzate relative al subappaltatore o cottimista, con l'indicazione delle ritenute di garanzia effettuate. L’Aggiudicatario si impegna a trasmettere al Comune di Cascia tutti i contratti sottoscritti con gli eventuali sub-appaltatori e sub-contraenti nei quali dovrà essere necessariamente inserita, a pena di nullità, apposita clausola con la quale ciascuno di essi assume gli obblighi di tracciabilit</w:t>
      </w:r>
      <w:r>
        <w:rPr>
          <w:rFonts w:ascii="Verdana" w:hAnsi="Verdana"/>
          <w:sz w:val="18"/>
          <w:szCs w:val="18"/>
        </w:rPr>
        <w:t>à</w:t>
      </w:r>
      <w:r>
        <w:rPr>
          <w:rFonts w:ascii="Verdana" w:hAnsi="Verdana"/>
          <w:sz w:val="18"/>
          <w:szCs w:val="18"/>
        </w:rPr>
        <w:t xml:space="preserve"> dei flussi finanziari di cui alla legge 13 agosto 2010, n. 136.</w:t>
      </w:r>
    </w:p>
    <w:p>
      <w:pPr>
        <w:pStyle w:val="Normal"/>
        <w:jc w:val="both"/>
        <w:rPr>
          <w:rFonts w:ascii="Verdana" w:hAnsi="Verdana"/>
          <w:sz w:val="18"/>
          <w:szCs w:val="18"/>
        </w:rPr>
      </w:pPr>
      <w:r>
        <w:rPr>
          <w:rFonts w:ascii="Verdana" w:hAnsi="Verdana"/>
          <w:sz w:val="18"/>
          <w:szCs w:val="18"/>
        </w:rPr>
      </w:r>
    </w:p>
    <w:p>
      <w:pPr>
        <w:pStyle w:val="Corpotesto1"/>
        <w:spacing w:lineRule="auto" w:line="240"/>
        <w:ind w:left="-113" w:right="113" w:hanging="0"/>
        <w:rPr/>
      </w:pPr>
      <w:r>
        <w:rPr>
          <w:rFonts w:cs="Verdana" w:ascii="Verdana" w:hAnsi="Verdana"/>
          <w:b/>
          <w:bCs/>
          <w:sz w:val="18"/>
          <w:szCs w:val="18"/>
          <w:shd w:fill="FFFFFF" w:val="clear"/>
        </w:rPr>
        <w:t xml:space="preserve">16. </w:t>
      </w:r>
      <w:r>
        <w:rPr>
          <w:rFonts w:cs="Verdana" w:ascii="Verdana" w:hAnsi="Verdana"/>
          <w:b/>
          <w:bCs/>
          <w:sz w:val="18"/>
          <w:szCs w:val="18"/>
          <w:u w:val="single"/>
          <w:shd w:fill="FFFFFF" w:val="clear"/>
        </w:rPr>
        <w:t>MODALITA' DI PRESENTAZIONE DELLE OFFERTE</w:t>
      </w:r>
    </w:p>
    <w:p>
      <w:pPr>
        <w:pStyle w:val="Corpotesto1"/>
        <w:spacing w:lineRule="auto" w:line="240"/>
        <w:ind w:left="-113" w:right="113" w:hanging="0"/>
        <w:rPr/>
      </w:pPr>
      <w:r>
        <w:rPr>
          <w:rFonts w:ascii="Verdana" w:hAnsi="Verdana"/>
          <w:sz w:val="18"/>
          <w:szCs w:val="18"/>
        </w:rPr>
        <w:t xml:space="preserve">L’offerta telematica dovrà </w:t>
      </w:r>
      <w:r>
        <w:rPr>
          <w:rFonts w:ascii="Verdana" w:hAnsi="Verdana"/>
          <w:sz w:val="18"/>
          <w:szCs w:val="18"/>
        </w:rPr>
        <w:t>pervenire entro la tempistica indicata nella RdO Mepa e dovrà</w:t>
      </w:r>
      <w:r>
        <w:rPr>
          <w:rFonts w:ascii="Verdana" w:hAnsi="Verdana"/>
          <w:sz w:val="18"/>
          <w:szCs w:val="18"/>
        </w:rPr>
        <w:t xml:space="preserve"> essere presentata secondo le modalità previste dalle Regole del sistema di e- procurement della Pubblica Amministrazione e dalle condizioni stabilite nel</w:t>
      </w:r>
      <w:r>
        <w:rPr>
          <w:rFonts w:ascii="Verdana" w:hAnsi="Verdana"/>
          <w:sz w:val="18"/>
          <w:szCs w:val="18"/>
        </w:rPr>
        <w:t>la</w:t>
      </w:r>
      <w:r>
        <w:rPr>
          <w:rFonts w:ascii="Verdana" w:hAnsi="Verdana"/>
          <w:sz w:val="18"/>
          <w:szCs w:val="18"/>
        </w:rPr>
        <w:t xml:space="preserve"> presente </w:t>
      </w:r>
      <w:r>
        <w:rPr>
          <w:rFonts w:ascii="Verdana" w:hAnsi="Verdana"/>
          <w:sz w:val="18"/>
          <w:szCs w:val="18"/>
        </w:rPr>
        <w:t>lettera di invito</w:t>
      </w:r>
      <w:r>
        <w:rPr>
          <w:rFonts w:ascii="Verdana" w:hAnsi="Verdana"/>
          <w:sz w:val="18"/>
          <w:szCs w:val="18"/>
        </w:rPr>
        <w:t>.</w:t>
      </w:r>
    </w:p>
    <w:p>
      <w:pPr>
        <w:pStyle w:val="Normal"/>
        <w:ind w:left="-113" w:hanging="0"/>
        <w:jc w:val="both"/>
        <w:rPr/>
      </w:pPr>
      <w:r>
        <w:rPr>
          <w:rFonts w:ascii="Verdana" w:hAnsi="Verdana"/>
          <w:sz w:val="18"/>
          <w:szCs w:val="18"/>
        </w:rPr>
        <w:t>Le offerte devono pervenire, a pena di esclusione, entro e non oltre la data e l’ora che verranno stabilite attraverso il percorso obbligato previsto dal sistema di negoziazione ME.PA ed esclusivamente a mezzo del medesimo sistema MEPA.</w:t>
      </w:r>
    </w:p>
    <w:p>
      <w:pPr>
        <w:pStyle w:val="Normal"/>
        <w:jc w:val="both"/>
        <w:rPr>
          <w:rFonts w:ascii="Verdana" w:hAnsi="Verdana"/>
          <w:sz w:val="18"/>
          <w:szCs w:val="18"/>
        </w:rPr>
      </w:pPr>
      <w:r>
        <w:rPr>
          <w:rFonts w:ascii="Verdana" w:hAnsi="Verdana"/>
          <w:sz w:val="18"/>
          <w:szCs w:val="18"/>
        </w:rPr>
      </w:r>
    </w:p>
    <w:p>
      <w:pPr>
        <w:pStyle w:val="Corpotesto1"/>
        <w:spacing w:lineRule="auto" w:line="240"/>
        <w:ind w:left="-113" w:right="113" w:hanging="0"/>
        <w:rPr/>
      </w:pPr>
      <w:r>
        <w:rPr>
          <w:rFonts w:cs="Verdana" w:ascii="Verdana" w:hAnsi="Verdana"/>
          <w:b/>
          <w:bCs/>
          <w:sz w:val="18"/>
          <w:szCs w:val="18"/>
          <w:shd w:fill="FFFFFF" w:val="clear"/>
        </w:rPr>
        <w:t xml:space="preserve">17 . </w:t>
      </w:r>
      <w:r>
        <w:rPr>
          <w:rFonts w:cs="Verdana" w:ascii="Verdana" w:hAnsi="Verdana"/>
          <w:b/>
          <w:bCs/>
          <w:sz w:val="18"/>
          <w:szCs w:val="18"/>
          <w:u w:val="single"/>
          <w:shd w:fill="FFFFFF" w:val="clear"/>
        </w:rPr>
        <w:t>BUSTA VIRTUALE “DOCUMENTAZIONE AMMINISTRATIVA”</w:t>
      </w:r>
    </w:p>
    <w:p>
      <w:pPr>
        <w:pStyle w:val="Normal"/>
        <w:tabs>
          <w:tab w:val="clear" w:pos="720"/>
          <w:tab w:val="left" w:pos="0" w:leader="none"/>
          <w:tab w:val="left" w:pos="8496" w:leader="none"/>
        </w:tabs>
        <w:spacing w:before="57" w:after="0"/>
        <w:jc w:val="both"/>
        <w:rPr/>
      </w:pPr>
      <w:r>
        <w:rPr>
          <w:rFonts w:cs="Verdana" w:ascii="Verdana" w:hAnsi="Verdana"/>
          <w:sz w:val="18"/>
          <w:szCs w:val="18"/>
        </w:rPr>
        <w:t xml:space="preserve">La busta VIRTUALE </w:t>
      </w:r>
      <w:r>
        <w:rPr>
          <w:rFonts w:cs="Verdana" w:ascii="Verdana" w:hAnsi="Verdana"/>
          <w:sz w:val="18"/>
          <w:szCs w:val="18"/>
        </w:rPr>
        <w:t>Documentazione ammministrativa</w:t>
      </w:r>
      <w:r>
        <w:rPr>
          <w:rFonts w:cs="Verdana" w:ascii="Verdana" w:hAnsi="Verdana"/>
          <w:sz w:val="18"/>
          <w:szCs w:val="18"/>
        </w:rPr>
        <w:t xml:space="preserve"> deve contenere i seguenti documenti:</w:t>
      </w:r>
    </w:p>
    <w:p>
      <w:pPr>
        <w:pStyle w:val="Normal"/>
        <w:spacing w:before="80" w:after="0"/>
        <w:ind w:left="567" w:hanging="454"/>
        <w:jc w:val="both"/>
        <w:rPr>
          <w:rFonts w:ascii="Verdana" w:hAnsi="Verdana"/>
          <w:sz w:val="18"/>
          <w:szCs w:val="18"/>
        </w:rPr>
      </w:pPr>
      <w:r>
        <w:rPr>
          <w:rFonts w:ascii="Verdana" w:hAnsi="Verdana"/>
          <w:sz w:val="18"/>
          <w:szCs w:val="18"/>
        </w:rPr>
      </w:r>
    </w:p>
    <w:p>
      <w:pPr>
        <w:pStyle w:val="Normal"/>
        <w:spacing w:before="80" w:after="0"/>
        <w:ind w:left="567" w:hanging="454"/>
        <w:jc w:val="both"/>
        <w:rPr/>
      </w:pPr>
      <w:r>
        <w:rPr>
          <w:rFonts w:cs="Verdana" w:ascii="Verdana" w:hAnsi="Verdana"/>
          <w:b/>
          <w:sz w:val="18"/>
          <w:szCs w:val="18"/>
        </w:rPr>
        <w:t xml:space="preserve">17.1. ISTANZA DI PARTECIPAZIONE ALLA GARA E DICHIARAZIONI </w:t>
      </w:r>
      <w:r>
        <w:rPr>
          <w:rFonts w:cs="Verdana" w:ascii="Verdana" w:hAnsi="Verdana"/>
          <w:sz w:val="18"/>
          <w:szCs w:val="18"/>
        </w:rPr>
        <w:t>(</w:t>
      </w:r>
      <w:r>
        <w:rPr>
          <w:rFonts w:cs="Verdana" w:ascii="Verdana" w:hAnsi="Verdana"/>
          <w:i/>
          <w:iCs/>
          <w:sz w:val="18"/>
          <w:szCs w:val="18"/>
          <w:u w:val="single"/>
        </w:rPr>
        <w:t xml:space="preserve">può essere utilizzato il modello allegato </w:t>
      </w:r>
      <w:r>
        <w:rPr>
          <w:rFonts w:cs="Verdana" w:ascii="Verdana" w:hAnsi="Verdana"/>
          <w:b/>
          <w:i/>
          <w:iCs/>
          <w:sz w:val="18"/>
          <w:szCs w:val="18"/>
          <w:u w:val="single"/>
        </w:rPr>
        <w:t>“A” Istanza di partecipazione e Dichiarazioni</w:t>
      </w:r>
      <w:r>
        <w:rPr>
          <w:rFonts w:cs="Verdana" w:ascii="Verdana" w:hAnsi="Verdana"/>
          <w:sz w:val="18"/>
          <w:szCs w:val="18"/>
        </w:rPr>
        <w:t xml:space="preserve">), contenente tutti i dati anagrafici ed identificativi dell’offerente (compreso il codice fiscale, partita IVA), </w:t>
      </w:r>
      <w:r>
        <w:rPr>
          <w:rFonts w:cs="Verdana" w:ascii="Verdana" w:hAnsi="Verdana"/>
          <w:sz w:val="18"/>
          <w:szCs w:val="18"/>
          <w:u w:val="single"/>
        </w:rPr>
        <w:t>e le seguenti dichiarazioni</w:t>
      </w:r>
      <w:r>
        <w:rPr>
          <w:rFonts w:cs="Verdana" w:ascii="Verdana" w:hAnsi="Verdana"/>
          <w:sz w:val="18"/>
          <w:szCs w:val="18"/>
        </w:rPr>
        <w:t>, rese ai sensi degli artt. 46 e 47 del D.P.R. 445/2000:</w:t>
      </w:r>
    </w:p>
    <w:p>
      <w:pPr>
        <w:pStyle w:val="Normal"/>
        <w:tabs>
          <w:tab w:val="clear" w:pos="720"/>
          <w:tab w:val="left" w:pos="1763" w:leader="none"/>
        </w:tabs>
        <w:spacing w:before="120" w:after="0"/>
        <w:ind w:left="567" w:hanging="0"/>
        <w:jc w:val="both"/>
        <w:rPr/>
      </w:pPr>
      <w:r>
        <w:rPr>
          <w:rFonts w:ascii="Verdana" w:hAnsi="Verdana"/>
          <w:b/>
          <w:bCs/>
          <w:sz w:val="18"/>
          <w:szCs w:val="18"/>
        </w:rPr>
        <w:t xml:space="preserve">A) </w:t>
      </w:r>
      <w:r>
        <w:rPr>
          <w:rFonts w:eastAsia="Times New Roman" w:cs="Verdana" w:ascii="Verdana" w:hAnsi="Verdana"/>
          <w:i/>
          <w:iCs/>
          <w:color w:val="FF3333"/>
          <w:sz w:val="18"/>
          <w:szCs w:val="18"/>
          <w:lang w:bidi="ar-SA"/>
        </w:rPr>
        <w:t>(da rendersi solo per chi utilizza il DGUE non aggiornato al decreto correttivo 56/2017 e all'art. 5 del d.l. n. 135 del 2018 e alla legge 55/2019 di conversione del d.l. n. 32/2019)</w:t>
      </w:r>
      <w:r>
        <w:rPr>
          <w:rFonts w:eastAsia="Times New Roman" w:cs="Verdana" w:ascii="Verdana" w:hAnsi="Verdana"/>
          <w:i/>
          <w:iCs/>
          <w:color w:val="000000"/>
          <w:sz w:val="18"/>
          <w:szCs w:val="18"/>
          <w:lang w:bidi="ar-SA"/>
        </w:rPr>
        <w:t xml:space="preserve"> </w:t>
      </w:r>
      <w:r>
        <w:rPr>
          <w:rFonts w:eastAsia="Times New Roman" w:cs="Verdana" w:ascii="Verdana" w:hAnsi="Verdana"/>
          <w:color w:val="000000"/>
          <w:sz w:val="18"/>
          <w:szCs w:val="18"/>
          <w:lang w:bidi="ar-SA"/>
        </w:rPr>
        <w:t>dichiara, per se e per tutti i soggetti di cui all’art. 80, c. 3 del codice, di non incorrere nelle cause di esclusione di cui all’art. 80 comma 1 lett. b-bis) e comma 5 lett. b), c), c-bis), c-ter), c-quater), f-bis) e f-ter) del Codice</w:t>
      </w:r>
      <w:r>
        <w:rPr>
          <w:rFonts w:cs="Verdana" w:ascii="Verdana" w:hAnsi="Verdana"/>
          <w:color w:val="000000"/>
          <w:sz w:val="18"/>
          <w:szCs w:val="18"/>
        </w:rPr>
        <w:t>;</w:t>
      </w:r>
    </w:p>
    <w:p>
      <w:pPr>
        <w:pStyle w:val="Normal"/>
        <w:spacing w:before="60" w:after="60"/>
        <w:ind w:left="567" w:hanging="0"/>
        <w:jc w:val="both"/>
        <w:rPr>
          <w:rFonts w:ascii="Verdana" w:hAnsi="Verdana" w:cs="Verdana"/>
          <w:b/>
          <w:b/>
          <w:bCs/>
          <w:i/>
          <w:i/>
          <w:iCs/>
          <w:color w:val="000000"/>
          <w:sz w:val="18"/>
          <w:szCs w:val="18"/>
          <w:highlight w:val="blue"/>
        </w:rPr>
      </w:pPr>
      <w:r>
        <w:rPr>
          <w:rFonts w:cs="Verdana" w:ascii="Verdana" w:hAnsi="Verdana"/>
          <w:b/>
          <w:bCs/>
          <w:i/>
          <w:iCs/>
          <w:color w:val="000000"/>
          <w:sz w:val="18"/>
          <w:szCs w:val="18"/>
        </w:rPr>
        <w:t>oppure</w:t>
      </w:r>
    </w:p>
    <w:p>
      <w:pPr>
        <w:pStyle w:val="Normal"/>
        <w:tabs>
          <w:tab w:val="clear" w:pos="720"/>
          <w:tab w:val="left" w:pos="1763" w:leader="none"/>
        </w:tabs>
        <w:spacing w:before="120" w:after="0"/>
        <w:ind w:left="567" w:hanging="0"/>
        <w:jc w:val="both"/>
        <w:rPr>
          <w:highlight w:val="blue"/>
        </w:rPr>
      </w:pPr>
      <w:r>
        <w:rPr>
          <w:rFonts w:eastAsia="Times New Roman" w:cs="Verdana" w:ascii="Verdana" w:hAnsi="Verdana"/>
          <w:b/>
          <w:bCs/>
          <w:color w:val="000000"/>
          <w:sz w:val="18"/>
          <w:szCs w:val="18"/>
          <w:lang w:bidi="ar-SA"/>
        </w:rPr>
        <w:t>A)</w:t>
      </w:r>
      <w:r>
        <w:rPr>
          <w:rFonts w:eastAsia="Times New Roman" w:cs="Verdana" w:ascii="Verdana" w:hAnsi="Verdana"/>
          <w:color w:val="000000"/>
          <w:sz w:val="18"/>
          <w:szCs w:val="18"/>
          <w:lang w:bidi="ar-SA"/>
        </w:rPr>
        <w:t xml:space="preserve"> con riferimento all'art. 80</w:t>
      </w:r>
      <w:r>
        <w:rPr>
          <w:rFonts w:eastAsia="Arial Unicode MS" w:cs="Verdana" w:ascii="Verdana" w:hAnsi="Verdana"/>
          <w:b/>
          <w:bCs/>
          <w:color w:val="000000"/>
          <w:sz w:val="18"/>
          <w:szCs w:val="18"/>
        </w:rPr>
        <w:t xml:space="preserve">  </w:t>
      </w:r>
      <w:r>
        <w:rPr>
          <w:rFonts w:eastAsia="Times New Roman" w:cs="Verdana" w:ascii="Verdana" w:hAnsi="Verdana"/>
          <w:color w:val="000000"/>
          <w:sz w:val="18"/>
          <w:szCs w:val="18"/>
          <w:lang w:bidi="ar-SA"/>
        </w:rPr>
        <w:t>comma 1 lett. b-bis) e comma 5 lett. c), c-bis), c-ter), c-quater), f-bis) e f-ter) del Codice, dichiara quanto segue: …..........................................</w:t>
      </w:r>
      <w:r>
        <w:rPr>
          <w:rFonts w:eastAsia="Arial Unicode MS" w:cs="Verdana" w:ascii="Verdana" w:hAnsi="Verdana"/>
          <w:sz w:val="18"/>
          <w:szCs w:val="18"/>
        </w:rPr>
        <w:t>;</w:t>
      </w:r>
    </w:p>
    <w:p>
      <w:pPr>
        <w:pStyle w:val="Normal"/>
        <w:tabs>
          <w:tab w:val="clear" w:pos="720"/>
          <w:tab w:val="left" w:pos="1763" w:leader="none"/>
        </w:tabs>
        <w:spacing w:before="120" w:after="0"/>
        <w:ind w:left="567" w:hanging="0"/>
        <w:jc w:val="both"/>
        <w:rPr/>
      </w:pPr>
      <w:r>
        <w:rPr>
          <w:rFonts w:cs="Verdana" w:ascii="Verdana" w:hAnsi="Verdana"/>
          <w:b/>
          <w:bCs/>
          <w:sz w:val="18"/>
          <w:szCs w:val="18"/>
        </w:rPr>
        <w:t xml:space="preserve">B) </w:t>
      </w:r>
      <w:r>
        <w:rPr>
          <w:rFonts w:cs="Verdana" w:ascii="Verdana" w:hAnsi="Verdana"/>
          <w:sz w:val="18"/>
          <w:szCs w:val="18"/>
        </w:rPr>
        <w:t>di aver preso visione e di accettare i documenti di gara, ivi compreso il capitolato prestazionale, e di essere in grado, qualora aggiudicatario, di svolgere il servizio oggetto di affidamento secondo le modalità nello stesso indicate, come migliorate da quelle offerte in sede di gara; di essere a conoscenza di tutte le circostanze generali, particolari e locali, nessuna esclusa ed eccettuata, che possono aver influito o influire sia sulla prestazione dei servizi, sia sulla determinazione della propria offerta;</w:t>
      </w:r>
    </w:p>
    <w:p>
      <w:pPr>
        <w:pStyle w:val="Normal"/>
        <w:tabs>
          <w:tab w:val="clear" w:pos="720"/>
          <w:tab w:val="left" w:pos="1763" w:leader="none"/>
        </w:tabs>
        <w:spacing w:before="120" w:after="0"/>
        <w:ind w:left="567" w:hanging="0"/>
        <w:jc w:val="both"/>
        <w:rPr/>
      </w:pPr>
      <w:r>
        <w:rPr>
          <w:rFonts w:cs="Verdana" w:ascii="Verdana" w:hAnsi="Verdana"/>
          <w:b/>
          <w:bCs/>
          <w:sz w:val="18"/>
          <w:szCs w:val="18"/>
        </w:rPr>
        <w:t>C)</w:t>
      </w:r>
      <w:r>
        <w:rPr>
          <w:rFonts w:cs="Verdana" w:ascii="Verdana" w:hAnsi="Verdana"/>
          <w:sz w:val="18"/>
          <w:szCs w:val="18"/>
        </w:rPr>
        <w:t xml:space="preserve"> </w:t>
      </w:r>
      <w:r>
        <w:rPr>
          <w:rFonts w:cs="Verdana" w:ascii="Verdana" w:hAnsi="Verdana"/>
          <w:color w:val="000000"/>
          <w:sz w:val="18"/>
          <w:szCs w:val="18"/>
        </w:rPr>
        <w:t xml:space="preserve"> </w:t>
      </w:r>
      <w:r>
        <w:rPr>
          <w:rFonts w:cs="Verdana" w:ascii="Verdana" w:hAnsi="Verdana"/>
          <w:color w:val="000000"/>
          <w:sz w:val="18"/>
          <w:szCs w:val="18"/>
          <w:shd w:fill="FFFFFF" w:val="clear"/>
        </w:rPr>
        <w:t>di impegnarsi ad osservare rigorosamente ed applicare integralmente tutte le disposizioni in materia di  sicurezza, salute e ambiente, nonché di osservare la normativa in materia di tutela dei lavoratori in materia contrattuale e sindacale;  di essere edotto degli obblighi derivanti dal Codice di comportamento dei dipendenti del Comune di Cascia, conforme all’allegato al C.C.N.L. e reperibile sul sito del Comune www.comune.cascia.pg.it e si impegna, in caso di aggiudicazione, ad osservare e a far osservare ai propri dipendenti e collaboratori, per quanto applicabile, il suddetto codice, pena la risoluzione del contratto;</w:t>
      </w:r>
    </w:p>
    <w:p>
      <w:pPr>
        <w:pStyle w:val="Normal"/>
        <w:tabs>
          <w:tab w:val="clear" w:pos="720"/>
          <w:tab w:val="left" w:pos="1763" w:leader="none"/>
        </w:tabs>
        <w:spacing w:before="120" w:after="0"/>
        <w:ind w:left="567" w:hanging="0"/>
        <w:jc w:val="both"/>
        <w:rPr/>
      </w:pPr>
      <w:r>
        <w:rPr>
          <w:rFonts w:cs="Verdana" w:ascii="Verdana" w:hAnsi="Verdana"/>
          <w:b/>
          <w:bCs/>
          <w:color w:val="000000"/>
          <w:sz w:val="18"/>
          <w:szCs w:val="18"/>
          <w:shd w:fill="FFFFFF" w:val="clear"/>
        </w:rPr>
        <w:t>D)</w:t>
      </w:r>
      <w:r>
        <w:rPr>
          <w:rFonts w:cs="Verdana" w:ascii="Verdana" w:hAnsi="Verdana"/>
          <w:color w:val="000000"/>
          <w:sz w:val="18"/>
          <w:szCs w:val="18"/>
          <w:shd w:fill="FFFFFF" w:val="clear"/>
        </w:rPr>
        <w:t xml:space="preserve"> dichiara inoltre:</w:t>
      </w:r>
    </w:p>
    <w:p>
      <w:pPr>
        <w:pStyle w:val="Normal"/>
        <w:widowControl w:val="false"/>
        <w:tabs>
          <w:tab w:val="clear" w:pos="720"/>
          <w:tab w:val="left" w:pos="1763" w:leader="none"/>
        </w:tabs>
        <w:overflowPunct w:val="true"/>
        <w:spacing w:before="120" w:after="0"/>
        <w:ind w:left="737" w:hanging="0"/>
        <w:jc w:val="both"/>
        <w:rPr/>
      </w:pPr>
      <w:r>
        <w:rPr>
          <w:rFonts w:eastAsia="Times New Roman" w:cs="Verdana" w:ascii="Verdana" w:hAnsi="Verdana"/>
          <w:color w:val="auto"/>
          <w:sz w:val="18"/>
          <w:szCs w:val="18"/>
          <w:lang w:bidi="ar-SA"/>
        </w:rPr>
        <w:t>1) di im</w:t>
      </w:r>
      <w:r>
        <w:rPr>
          <w:rFonts w:eastAsia="Times New Roman" w:cs="Verdana" w:ascii="Verdana" w:hAnsi="Verdana"/>
          <w:sz w:val="18"/>
          <w:szCs w:val="18"/>
          <w:lang w:bidi="ar-SA"/>
        </w:rPr>
        <w:t xml:space="preserve">pegnarsi, qualora aggiudicatario, a dare comunicazione tempestiva alla Prefettura e all’Autorità giudiziaria di tentativi di concussione che si siano, in qualsiasi modo, manifestati nei propri confronti, degli organi sociali o dei dirigenti di impresa. Il predetto adempimento ha natura essenziale ai fini dell’esecuzione del contratto e il relativo inadempimento darà luogo alla risoluzione espressa del contratto stesso, ai sensi dell’art. 1456 c.c. ogni qualvolta nei confronti di pubblici amministratori e di funzionari che abbiano esercitato funzioni relative alla stipula ed esecuzione del contratto, sia </w:t>
      </w:r>
      <w:r>
        <w:rPr>
          <w:rFonts w:eastAsia="Times New Roman" w:cs="Verdana" w:ascii="Verdana" w:hAnsi="Verdana"/>
          <w:sz w:val="18"/>
          <w:szCs w:val="18"/>
          <w:shd w:fill="FFFFFF" w:val="clear"/>
          <w:lang w:bidi="ar-SA"/>
        </w:rPr>
        <w:t>stata disposta misura cautelare e sia intervenuto rinvio a giudizio per il delitto previsto dall’art. 317 c.p.;</w:t>
      </w:r>
    </w:p>
    <w:p>
      <w:pPr>
        <w:pStyle w:val="Normal"/>
        <w:widowControl w:val="false"/>
        <w:tabs>
          <w:tab w:val="clear" w:pos="720"/>
          <w:tab w:val="left" w:pos="1763" w:leader="none"/>
        </w:tabs>
        <w:overflowPunct w:val="true"/>
        <w:spacing w:before="120" w:after="0"/>
        <w:ind w:left="737" w:hanging="0"/>
        <w:jc w:val="both"/>
        <w:rPr>
          <w:rFonts w:ascii="Verdana" w:hAnsi="Verdana" w:eastAsia="Times New Roman" w:cs="Verdana"/>
          <w:color w:val="000000"/>
          <w:sz w:val="18"/>
          <w:szCs w:val="18"/>
          <w:highlight w:val="white"/>
          <w:lang w:bidi="ar-SA"/>
        </w:rPr>
      </w:pPr>
      <w:r>
        <w:rPr>
          <w:rFonts w:eastAsia="Times New Roman" w:cs="Verdana" w:ascii="Verdana" w:hAnsi="Verdana"/>
          <w:color w:val="000000"/>
          <w:sz w:val="18"/>
          <w:szCs w:val="18"/>
          <w:highlight w:val="white"/>
          <w:lang w:bidi="ar-SA"/>
        </w:rPr>
        <w:t>2) di essere edotto che, come previsto nel capitolato il Comune si avvarrà della clausola risolutiva espressa, di cui all’art. 1456 c.c., ogni qualvolta nei confronti dell’imprenditore o dei componenti la compagine sociale o dei dirigenti dell’impresa, sia stata disposta misura cautelare o sia intervenuto rinvio a giudizio per taluno dei delitti di cui agli artt. 317 c.p., 318 c.p., 319 c.p., 319 bis c.p., 319 ter c.p., 319 quater c.p., 320 c.p., 322 c.p., 322 bis c.p., 346 bis c.p., 353 c.p. e 353 bis c.p.;</w:t>
      </w:r>
    </w:p>
    <w:p>
      <w:pPr>
        <w:pStyle w:val="Normal"/>
        <w:widowControl w:val="false"/>
        <w:tabs>
          <w:tab w:val="clear" w:pos="720"/>
          <w:tab w:val="left" w:pos="1763" w:leader="none"/>
        </w:tabs>
        <w:overflowPunct w:val="true"/>
        <w:spacing w:before="120" w:after="0"/>
        <w:ind w:left="737" w:hanging="0"/>
        <w:jc w:val="both"/>
        <w:rPr/>
      </w:pPr>
      <w:r>
        <w:rPr>
          <w:rFonts w:eastAsia="Times New Roman" w:cs="Verdana" w:ascii="Verdana" w:hAnsi="Verdana"/>
          <w:color w:val="000000"/>
          <w:sz w:val="18"/>
          <w:szCs w:val="18"/>
          <w:lang w:bidi="ar-SA"/>
        </w:rPr>
        <w:t xml:space="preserve">3) di </w:t>
      </w:r>
      <w:r>
        <w:rPr>
          <w:rFonts w:eastAsia="Times New Roman" w:cs="Verdana" w:ascii="Verdana" w:hAnsi="Verdana"/>
          <w:color w:val="auto"/>
          <w:sz w:val="18"/>
          <w:szCs w:val="18"/>
          <w:lang w:bidi="ar-SA"/>
        </w:rPr>
        <w:t>impegnarsi a denunciare immediatamente alle Forze di Polizia o all’Autorità Giudiziaria ogni illecita richiesta di denaro, prestazione o altra utilità ovvero offerta di protezione nei propri confronti, degli eventuali componenti la compagine sociale o dei rispettivi familiari</w:t>
      </w:r>
      <w:r>
        <w:rPr>
          <w:rFonts w:cs="Verdana" w:ascii="Verdana" w:hAnsi="Verdana"/>
          <w:sz w:val="18"/>
          <w:szCs w:val="18"/>
        </w:rPr>
        <w:t>;</w:t>
      </w:r>
    </w:p>
    <w:p>
      <w:pPr>
        <w:pStyle w:val="Normal"/>
        <w:widowControl w:val="false"/>
        <w:tabs>
          <w:tab w:val="clear" w:pos="720"/>
          <w:tab w:val="left" w:pos="1763" w:leader="none"/>
        </w:tabs>
        <w:overflowPunct w:val="true"/>
        <w:spacing w:before="120" w:after="0"/>
        <w:ind w:left="567" w:hanging="0"/>
        <w:jc w:val="both"/>
        <w:rPr/>
      </w:pPr>
      <w:r>
        <w:rPr>
          <w:rStyle w:val="CollegamentoInternet"/>
          <w:rFonts w:eastAsia="Times New Roman" w:cs="Verdana" w:ascii="Verdana" w:hAnsi="Verdana"/>
          <w:b/>
          <w:bCs/>
          <w:color w:val="000000"/>
          <w:kern w:val="2"/>
          <w:sz w:val="18"/>
          <w:szCs w:val="18"/>
          <w:u w:val="none"/>
          <w:lang w:bidi="ar-SA"/>
        </w:rPr>
        <w:t xml:space="preserve">E) </w:t>
      </w:r>
      <w:r>
        <w:rPr>
          <w:rStyle w:val="CollegamentoInternet"/>
          <w:rFonts w:eastAsia="Times New Roman" w:cs="Verdana" w:ascii="Verdana" w:hAnsi="Verdana"/>
          <w:b/>
          <w:color w:val="000000"/>
          <w:kern w:val="2"/>
          <w:sz w:val="18"/>
          <w:szCs w:val="18"/>
          <w:u w:val="none"/>
          <w:lang w:bidi="ar-SA"/>
        </w:rPr>
        <w:t xml:space="preserve"> </w:t>
      </w:r>
      <w:r>
        <w:rPr>
          <w:rStyle w:val="CollegamentoInternet"/>
          <w:rFonts w:eastAsia="Times New Roman" w:cs="Verdana" w:ascii="Verdana" w:hAnsi="Verdana"/>
          <w:color w:val="auto"/>
          <w:kern w:val="2"/>
          <w:sz w:val="18"/>
          <w:szCs w:val="18"/>
          <w:u w:val="none"/>
          <w:lang w:bidi="ar-SA"/>
        </w:rPr>
        <w:t>di essere a conoscenza d</w:t>
      </w:r>
      <w:r>
        <w:rPr>
          <w:rStyle w:val="CollegamentoInternet"/>
          <w:rFonts w:eastAsia="Times New Roman" w:cs="Verdana" w:ascii="Verdana" w:hAnsi="Verdana"/>
          <w:color w:val="000000"/>
          <w:kern w:val="2"/>
          <w:sz w:val="18"/>
          <w:szCs w:val="18"/>
          <w:u w:val="none"/>
          <w:lang w:bidi="ar-SA"/>
        </w:rPr>
        <w:t>el Piano Triennale di prevenzione della corruzione del Comune di Cascia adottato con deliberazione di Giunta Comunale n. 7 del 28/01/2019 e di essere edotto degli obblighi derivanti dal codice di comportamento adottato dal Comune di Cascia sempre con deliberazione della Giunta Comunale n.6 del 28/01/2014</w:t>
      </w:r>
      <w:r>
        <w:rPr>
          <w:rFonts w:eastAsia="Times New Roman" w:cs="Verdana" w:ascii="Verdana" w:hAnsi="Verdana"/>
          <w:color w:val="000000"/>
          <w:kern w:val="2"/>
          <w:sz w:val="18"/>
          <w:szCs w:val="18"/>
          <w:lang w:bidi="ar-SA"/>
        </w:rPr>
        <w:t xml:space="preserve"> e si impegna, in caso di aggiudicazione, ad osservare e a far osservare ai propri dipendenti e collaboratori il suddetto codice, pena la risoluzione del contratto;</w:t>
      </w:r>
    </w:p>
    <w:p>
      <w:pPr>
        <w:pStyle w:val="Normal"/>
        <w:widowControl w:val="false"/>
        <w:tabs>
          <w:tab w:val="clear" w:pos="720"/>
          <w:tab w:val="left" w:pos="1763" w:leader="none"/>
        </w:tabs>
        <w:overflowPunct w:val="true"/>
        <w:spacing w:before="120" w:after="0"/>
        <w:ind w:left="567" w:hanging="0"/>
        <w:jc w:val="both"/>
        <w:rPr/>
      </w:pPr>
      <w:r>
        <w:rPr>
          <w:rStyle w:val="CollegamentoInternet"/>
          <w:rFonts w:eastAsia="Times New Roman" w:cs="Verdana" w:ascii="Verdana" w:hAnsi="Verdana"/>
          <w:b/>
          <w:bCs/>
          <w:color w:val="000000"/>
          <w:kern w:val="2"/>
          <w:sz w:val="18"/>
          <w:szCs w:val="18"/>
          <w:u w:val="none"/>
          <w:lang w:bidi="ar-SA"/>
        </w:rPr>
        <w:t xml:space="preserve">F) </w:t>
      </w:r>
      <w:r>
        <w:rPr>
          <w:rStyle w:val="CollegamentoInternet"/>
          <w:rFonts w:eastAsia="Times New Roman" w:cs="Verdana" w:ascii="Verdana" w:hAnsi="Verdana"/>
          <w:b/>
          <w:color w:val="000000"/>
          <w:kern w:val="2"/>
          <w:sz w:val="18"/>
          <w:szCs w:val="18"/>
          <w:u w:val="none"/>
          <w:lang w:bidi="ar-SA"/>
        </w:rPr>
        <w:t xml:space="preserve"> </w:t>
      </w:r>
      <w:r>
        <w:rPr>
          <w:rStyle w:val="CollegamentoInternet"/>
          <w:rFonts w:eastAsia="Times New Roman" w:cs="Verdana" w:ascii="Verdana" w:hAnsi="Verdana"/>
          <w:color w:val="000000"/>
          <w:kern w:val="2"/>
          <w:sz w:val="18"/>
          <w:szCs w:val="18"/>
          <w:u w:val="none"/>
          <w:lang w:bidi="ar-SA"/>
        </w:rPr>
        <w:t>di aver preso visione e di accettare la clausola sociale di cui al punto 4.1 della lettera di invito;</w:t>
      </w:r>
    </w:p>
    <w:p>
      <w:pPr>
        <w:pStyle w:val="Normal"/>
        <w:tabs>
          <w:tab w:val="clear" w:pos="720"/>
          <w:tab w:val="left" w:pos="1763" w:leader="none"/>
        </w:tabs>
        <w:spacing w:before="120" w:after="0"/>
        <w:ind w:left="567" w:hanging="0"/>
        <w:jc w:val="both"/>
        <w:rPr/>
      </w:pPr>
      <w:r>
        <w:rPr>
          <w:rFonts w:cs="Times New Roman" w:ascii="Verdana" w:hAnsi="Verdana"/>
          <w:b/>
          <w:bCs/>
          <w:color w:val="000000"/>
          <w:sz w:val="18"/>
          <w:szCs w:val="18"/>
        </w:rPr>
        <w:t xml:space="preserve">G) </w:t>
      </w:r>
      <w:r>
        <w:rPr>
          <w:rFonts w:cs="Times New Roman" w:ascii="Verdana" w:hAnsi="Verdana"/>
          <w:color w:val="000000"/>
          <w:sz w:val="18"/>
          <w:szCs w:val="18"/>
        </w:rPr>
        <w:t>(</w:t>
      </w:r>
      <w:r>
        <w:rPr>
          <w:rFonts w:cs="Times New Roman" w:ascii="Verdana" w:hAnsi="Verdana"/>
          <w:i/>
          <w:iCs/>
          <w:color w:val="000000"/>
          <w:sz w:val="18"/>
          <w:szCs w:val="18"/>
        </w:rPr>
        <w:t xml:space="preserve">SOLO IN CASO DI RAGGRUPPAMENTI TEMPORANEI o CONSORZI ORDINARI DI </w:t>
      </w:r>
      <w:r>
        <w:rPr>
          <w:rFonts w:cs="Times New Roman" w:ascii="Verdana" w:hAnsi="Verdana"/>
          <w:i/>
          <w:iCs/>
          <w:sz w:val="18"/>
          <w:szCs w:val="18"/>
        </w:rPr>
        <w:t>CONCORRENTI)</w:t>
      </w:r>
    </w:p>
    <w:p>
      <w:pPr>
        <w:pStyle w:val="Corpotesto1"/>
        <w:spacing w:lineRule="auto" w:line="240" w:before="0" w:after="0"/>
        <w:ind w:left="737" w:hanging="0"/>
        <w:rPr/>
      </w:pPr>
      <w:r>
        <w:rPr>
          <w:rFonts w:cs="Times New Roman" w:ascii="Verdana" w:hAnsi="Verdana"/>
          <w:i/>
          <w:iCs/>
          <w:color w:val="000000"/>
          <w:sz w:val="18"/>
          <w:szCs w:val="18"/>
        </w:rPr>
        <w:t xml:space="preserve">- </w:t>
      </w:r>
      <w:r>
        <w:rPr>
          <w:rFonts w:cs="Times New Roman" w:ascii="Verdana" w:hAnsi="Verdana"/>
          <w:color w:val="000000"/>
          <w:sz w:val="18"/>
          <w:szCs w:val="18"/>
        </w:rPr>
        <w:t>che, ai sensi dell’art. 48 commi 4 e 8 del d.lgs. 50/2016, la sottoscritta mandante ed i sottoscritti mandatari ci impegniamo ad uniformarci alla disciplina vigente con riguardo ai raggruppamenti temporanei, consorzi o GEIE, conferendo mandato collettivo speciale con rappresentanza all'impresa qualificata come mandataria ..................................</w:t>
      </w:r>
      <w:r>
        <w:rPr>
          <w:rFonts w:cs="Times New Roman" w:ascii="Verdana" w:hAnsi="Verdana"/>
          <w:b/>
          <w:bCs/>
          <w:i/>
          <w:iCs/>
          <w:color w:val="000000"/>
          <w:sz w:val="18"/>
          <w:szCs w:val="18"/>
        </w:rPr>
        <w:t>(indicare operatore economico)..</w:t>
      </w:r>
      <w:r>
        <w:rPr>
          <w:rFonts w:cs="Times New Roman" w:ascii="Verdana" w:hAnsi="Verdana"/>
          <w:color w:val="000000"/>
          <w:sz w:val="18"/>
          <w:szCs w:val="18"/>
        </w:rPr>
        <w:t>................................... che stipulerà il contratto in nome e per conto delle mandanti/consorziate;</w:t>
      </w:r>
    </w:p>
    <w:p>
      <w:pPr>
        <w:pStyle w:val="Corpotesto1"/>
        <w:spacing w:lineRule="auto" w:line="240" w:before="113" w:after="0"/>
        <w:ind w:left="737" w:hanging="0"/>
        <w:rPr/>
      </w:pPr>
      <w:r>
        <w:rPr>
          <w:rFonts w:cs="Times New Roman" w:ascii="Verdana" w:hAnsi="Verdana"/>
          <w:color w:val="000000"/>
          <w:sz w:val="18"/>
          <w:szCs w:val="18"/>
        </w:rPr>
        <w:t xml:space="preserve">- che  </w:t>
      </w:r>
      <w:r>
        <w:rPr>
          <w:rFonts w:cs="Times New Roman" w:ascii="Verdana" w:hAnsi="Verdana"/>
          <w:b/>
          <w:bCs/>
          <w:color w:val="000000"/>
          <w:sz w:val="18"/>
          <w:szCs w:val="18"/>
          <w:u w:val="single"/>
        </w:rPr>
        <w:t xml:space="preserve">le parti delle attività oggetto di gara o la percentuale dell'appalto </w:t>
      </w:r>
      <w:r>
        <w:rPr>
          <w:rFonts w:cs="Times New Roman" w:ascii="Verdana" w:hAnsi="Verdana"/>
          <w:color w:val="000000"/>
          <w:sz w:val="18"/>
          <w:szCs w:val="18"/>
          <w:u w:val="single"/>
        </w:rPr>
        <w:t>che saranno eseguite dalle singole imprese costituenti il raggruppamento o il consorzio sono le seguenti:</w:t>
      </w:r>
    </w:p>
    <w:p>
      <w:pPr>
        <w:pStyle w:val="Sche3"/>
        <w:ind w:left="737" w:hanging="0"/>
        <w:jc w:val="left"/>
        <w:rPr/>
      </w:pPr>
      <w:r>
        <w:rPr>
          <w:rFonts w:eastAsia="Verdana" w:ascii="Verdana" w:hAnsi="Verdana"/>
          <w:i/>
          <w:iCs/>
          <w:sz w:val="18"/>
          <w:szCs w:val="18"/>
        </w:rPr>
        <w:t>IMPRESA MANDATARIA:…………………………………………(indicare impresa e percentuale di appalto o tipologia di prestazione)</w:t>
      </w:r>
    </w:p>
    <w:p>
      <w:pPr>
        <w:pStyle w:val="Sche3"/>
        <w:ind w:left="737" w:hanging="0"/>
        <w:jc w:val="left"/>
        <w:rPr/>
      </w:pPr>
      <w:r>
        <w:rPr>
          <w:rFonts w:eastAsia="Verdana" w:ascii="Verdana" w:hAnsi="Verdana"/>
          <w:i/>
          <w:iCs/>
          <w:sz w:val="18"/>
          <w:szCs w:val="18"/>
        </w:rPr>
        <w:t>IMPRESA MANDATARIA:………………………………………(indicare impresa e percentuale di appalto o tipologia di prestazione)</w:t>
      </w:r>
    </w:p>
    <w:p>
      <w:pPr>
        <w:pStyle w:val="Sche3"/>
        <w:ind w:left="737" w:hanging="0"/>
        <w:jc w:val="left"/>
        <w:rPr/>
      </w:pPr>
      <w:r>
        <w:rPr>
          <w:rFonts w:eastAsia="Verdana" w:ascii="Verdana" w:hAnsi="Verdana"/>
          <w:i/>
          <w:iCs/>
          <w:sz w:val="18"/>
          <w:szCs w:val="18"/>
        </w:rPr>
        <w:t>IMPRESA MANDATARIA:……………………………………(indicare impresa e percentuale di appalto o tipologia di prestazione)</w:t>
      </w:r>
    </w:p>
    <w:p>
      <w:pPr>
        <w:pStyle w:val="Sche3"/>
        <w:ind w:left="737" w:hanging="0"/>
        <w:rPr/>
      </w:pPr>
      <w:r>
        <w:rPr>
          <w:rFonts w:ascii="Verdana" w:hAnsi="Verdana"/>
          <w:i/>
          <w:iCs/>
          <w:sz w:val="18"/>
          <w:szCs w:val="18"/>
        </w:rPr>
        <w:t>…</w:t>
      </w:r>
      <w:r>
        <w:rPr>
          <w:rFonts w:ascii="Verdana" w:hAnsi="Verdana"/>
          <w:i/>
          <w:iCs/>
          <w:sz w:val="18"/>
          <w:szCs w:val="18"/>
        </w:rPr>
        <w:t>...........</w:t>
      </w:r>
    </w:p>
    <w:p>
      <w:pPr>
        <w:pStyle w:val="Corpotesto1"/>
        <w:spacing w:lineRule="auto" w:line="240" w:before="0" w:after="0"/>
        <w:ind w:left="360" w:hanging="360"/>
        <w:rPr>
          <w:rFonts w:ascii="Verdana" w:hAnsi="Verdana" w:cs="Times New Roman"/>
          <w:sz w:val="18"/>
          <w:szCs w:val="18"/>
          <w:highlight w:val="white"/>
        </w:rPr>
      </w:pPr>
      <w:r>
        <w:rPr>
          <w:rFonts w:cs="Times New Roman" w:ascii="Verdana" w:hAnsi="Verdana"/>
          <w:sz w:val="18"/>
          <w:szCs w:val="18"/>
          <w:highlight w:val="white"/>
        </w:rPr>
      </w:r>
    </w:p>
    <w:p>
      <w:pPr>
        <w:pStyle w:val="Corpotesto1"/>
        <w:widowControl w:val="false"/>
        <w:tabs>
          <w:tab w:val="clear" w:pos="720"/>
          <w:tab w:val="left" w:pos="360" w:leader="none"/>
        </w:tabs>
        <w:spacing w:lineRule="auto" w:line="240" w:before="0" w:after="0"/>
        <w:ind w:left="567" w:hanging="0"/>
        <w:rPr/>
      </w:pPr>
      <w:r>
        <w:rPr>
          <w:rFonts w:cs="Times New Roman" w:ascii="Verdana" w:hAnsi="Verdana"/>
          <w:b/>
          <w:bCs/>
          <w:color w:val="000000"/>
          <w:sz w:val="18"/>
          <w:szCs w:val="18"/>
        </w:rPr>
        <w:t>H)</w:t>
      </w:r>
      <w:r>
        <w:rPr>
          <w:rFonts w:cs="Times New Roman" w:ascii="Verdana" w:hAnsi="Verdana"/>
          <w:color w:val="000000"/>
          <w:sz w:val="18"/>
          <w:szCs w:val="18"/>
        </w:rPr>
        <w:t xml:space="preserve"> (</w:t>
      </w:r>
      <w:r>
        <w:rPr>
          <w:rFonts w:cs="Times New Roman" w:ascii="Verdana" w:hAnsi="Verdana"/>
          <w:i/>
          <w:iCs/>
          <w:color w:val="000000"/>
          <w:sz w:val="18"/>
          <w:szCs w:val="18"/>
        </w:rPr>
        <w:t xml:space="preserve">SOLO IN CASO DI RAGGRUPPAMENTI TEMPORANEI GIA' COSTITUITI): </w:t>
      </w:r>
      <w:r>
        <w:rPr>
          <w:rFonts w:cs="Times New Roman" w:ascii="Verdana" w:hAnsi="Verdana"/>
          <w:color w:val="000000"/>
          <w:sz w:val="18"/>
          <w:szCs w:val="18"/>
        </w:rPr>
        <w:t>di allegare copia autentica del mandato collettivo irrevocabile con rappresentanza conferito alla mandataria per atto pubblico o scrittura privata autenticata;</w:t>
      </w:r>
    </w:p>
    <w:p>
      <w:pPr>
        <w:pStyle w:val="Corpotesto1"/>
        <w:widowControl w:val="false"/>
        <w:tabs>
          <w:tab w:val="clear" w:pos="720"/>
          <w:tab w:val="left" w:pos="360" w:leader="none"/>
        </w:tabs>
        <w:spacing w:lineRule="auto" w:line="240" w:before="0" w:after="0"/>
        <w:ind w:left="567" w:hanging="0"/>
        <w:rPr/>
      </w:pPr>
      <w:r>
        <w:rPr>
          <w:rFonts w:cs="Times New Roman" w:ascii="Verdana" w:hAnsi="Verdana"/>
          <w:b/>
          <w:bCs/>
          <w:color w:val="000000"/>
          <w:sz w:val="18"/>
          <w:szCs w:val="18"/>
          <w:shd w:fill="FFFFFF" w:val="clear"/>
        </w:rPr>
        <w:t xml:space="preserve">I) </w:t>
      </w:r>
      <w:r>
        <w:rPr>
          <w:rFonts w:cs="Times New Roman" w:ascii="Verdana" w:hAnsi="Verdana"/>
          <w:i/>
          <w:iCs/>
          <w:color w:val="000000"/>
          <w:sz w:val="18"/>
          <w:szCs w:val="18"/>
          <w:shd w:fill="FFFFFF" w:val="clear"/>
        </w:rPr>
        <w:t>(SOLO IN CASO DI CONSORZI DI CUI ALL’ART. 45 co. 2 lett. b) e c) del d.lgs. 50/2016)</w:t>
      </w:r>
      <w:r>
        <w:rPr>
          <w:rFonts w:cs="Times New Roman" w:ascii="Verdana" w:hAnsi="Verdana"/>
          <w:sz w:val="18"/>
          <w:szCs w:val="18"/>
          <w:shd w:fill="FFFFFF" w:val="clear"/>
        </w:rPr>
        <w:t xml:space="preserve"> che il consorzio concorre per i seguenti consorziati:</w:t>
      </w:r>
      <w:r>
        <w:rPr>
          <w:rFonts w:eastAsia="Times New Roman" w:cs="Times New Roman" w:ascii="Verdana" w:hAnsi="Verdana"/>
          <w:i/>
          <w:iCs/>
          <w:sz w:val="18"/>
          <w:szCs w:val="18"/>
          <w:shd w:fill="FFFFFF" w:val="clear"/>
        </w:rPr>
        <w:t>………………………………………………………………………………</w:t>
      </w:r>
      <w:r>
        <w:rPr>
          <w:rFonts w:cs="Times New Roman" w:ascii="Verdana" w:hAnsi="Verdana"/>
          <w:i/>
          <w:iCs/>
          <w:sz w:val="18"/>
          <w:szCs w:val="18"/>
          <w:shd w:fill="FFFFFF" w:val="clear"/>
        </w:rPr>
        <w:t>..……….…</w:t>
      </w:r>
    </w:p>
    <w:p>
      <w:pPr>
        <w:pStyle w:val="Corpotesto1"/>
        <w:widowControl w:val="false"/>
        <w:tabs>
          <w:tab w:val="clear" w:pos="720"/>
          <w:tab w:val="left" w:pos="360" w:leader="none"/>
        </w:tabs>
        <w:spacing w:lineRule="auto" w:line="240" w:before="0" w:after="0"/>
        <w:ind w:left="567" w:hanging="0"/>
        <w:rPr/>
      </w:pPr>
      <w:r>
        <w:rPr>
          <w:rFonts w:cs="Times New Roman" w:ascii="Verdana" w:hAnsi="Verdana"/>
          <w:b/>
          <w:bCs/>
          <w:color w:val="000000"/>
          <w:sz w:val="18"/>
          <w:szCs w:val="18"/>
          <w:shd w:fill="FFFFFF" w:val="clear"/>
        </w:rPr>
        <w:t xml:space="preserve">L) </w:t>
      </w:r>
      <w:r>
        <w:rPr>
          <w:rFonts w:cs="Times New Roman" w:ascii="Verdana" w:hAnsi="Verdana"/>
          <w:i/>
          <w:iCs/>
          <w:color w:val="000000"/>
          <w:sz w:val="18"/>
          <w:szCs w:val="18"/>
          <w:shd w:fill="FFFFFF" w:val="clear"/>
        </w:rPr>
        <w:t xml:space="preserve">(SOLO IN CASO DI CONSORZI ORDINARI): </w:t>
      </w:r>
      <w:r>
        <w:rPr>
          <w:rFonts w:cs="Times New Roman" w:ascii="Verdana" w:hAnsi="Verdana"/>
          <w:color w:val="000000"/>
          <w:sz w:val="18"/>
          <w:szCs w:val="18"/>
          <w:shd w:fill="FFFFFF" w:val="clear"/>
        </w:rPr>
        <w:t>di allegare l'atto costitutivo e statuto del consorzio o GEIE, in copia autentica, con indicazione del soggetto designato quale capofila;</w:t>
      </w:r>
    </w:p>
    <w:p>
      <w:pPr>
        <w:pStyle w:val="Normal"/>
        <w:tabs>
          <w:tab w:val="clear" w:pos="720"/>
          <w:tab w:val="left" w:pos="1763" w:leader="none"/>
        </w:tabs>
        <w:spacing w:before="120" w:after="0"/>
        <w:ind w:left="567" w:hanging="0"/>
        <w:jc w:val="both"/>
        <w:rPr/>
      </w:pPr>
      <w:r>
        <w:rPr>
          <w:rFonts w:cs="Verdana" w:ascii="Verdana" w:hAnsi="Verdana"/>
          <w:b/>
          <w:bCs/>
          <w:color w:val="000000"/>
          <w:sz w:val="18"/>
          <w:szCs w:val="18"/>
          <w:shd w:fill="FFFFFF" w:val="clear"/>
        </w:rPr>
        <w:t xml:space="preserve">M) </w:t>
      </w:r>
      <w:r>
        <w:rPr>
          <w:rFonts w:cs="Verdana" w:ascii="Verdana" w:hAnsi="Verdana"/>
          <w:i/>
          <w:color w:val="000000"/>
          <w:sz w:val="18"/>
          <w:szCs w:val="18"/>
          <w:shd w:fill="FFFFFF" w:val="clear"/>
        </w:rPr>
        <w:t>(SOLO IN CASO DI AVVALIMENTO)</w:t>
      </w:r>
      <w:r>
        <w:rPr>
          <w:rFonts w:cs="Verdana" w:ascii="Verdana" w:hAnsi="Verdana"/>
          <w:color w:val="000000"/>
          <w:sz w:val="18"/>
          <w:szCs w:val="18"/>
          <w:shd w:fill="FFFFFF" w:val="clear"/>
        </w:rPr>
        <w:t xml:space="preserve"> di allegare le dichiarazioni ed il documento contrattuale di cui all’art. 89 del d.lgs. 50/2016</w:t>
      </w:r>
      <w:r>
        <w:rPr>
          <w:rFonts w:cs="Verdana" w:ascii="Verdana" w:hAnsi="Verdana"/>
          <w:b/>
          <w:bCs/>
          <w:color w:val="000000"/>
          <w:sz w:val="18"/>
          <w:szCs w:val="18"/>
          <w:shd w:fill="FFFFFF" w:val="clear"/>
        </w:rPr>
        <w:t>;</w:t>
      </w:r>
    </w:p>
    <w:p>
      <w:pPr>
        <w:pStyle w:val="Normal"/>
        <w:tabs>
          <w:tab w:val="clear" w:pos="720"/>
          <w:tab w:val="left" w:pos="1763" w:leader="none"/>
        </w:tabs>
        <w:spacing w:before="120" w:after="0"/>
        <w:ind w:left="567" w:hanging="0"/>
        <w:jc w:val="both"/>
        <w:rPr/>
      </w:pPr>
      <w:r>
        <w:rPr>
          <w:rFonts w:cs="Verdana" w:ascii="Verdana" w:hAnsi="Verdana"/>
          <w:b/>
          <w:color w:val="000000"/>
          <w:sz w:val="18"/>
          <w:szCs w:val="18"/>
          <w:shd w:fill="FFFFFF" w:val="clear"/>
        </w:rPr>
        <w:t xml:space="preserve">N) </w:t>
      </w:r>
      <w:r>
        <w:rPr>
          <w:rFonts w:cs="Verdana" w:ascii="Verdana" w:hAnsi="Verdana"/>
          <w:i/>
          <w:color w:val="000000"/>
          <w:sz w:val="18"/>
          <w:szCs w:val="18"/>
          <w:shd w:fill="FFFFFF" w:val="clear"/>
        </w:rPr>
        <w:t>(</w:t>
      </w:r>
      <w:r>
        <w:rPr>
          <w:rFonts w:cs="Verdana" w:ascii="Verdana" w:hAnsi="Verdana"/>
          <w:i/>
          <w:iCs/>
          <w:color w:val="000000"/>
          <w:sz w:val="18"/>
          <w:szCs w:val="18"/>
          <w:shd w:fill="FFFFFF" w:val="clear"/>
        </w:rPr>
        <w:t>eventuale ai fini della riduzione della cauzione provvisoria</w:t>
      </w:r>
      <w:r>
        <w:rPr>
          <w:rFonts w:cs="Verdana" w:ascii="Verdana" w:hAnsi="Verdana"/>
          <w:i/>
          <w:color w:val="000000"/>
          <w:sz w:val="18"/>
          <w:szCs w:val="18"/>
          <w:shd w:fill="FFFFFF" w:val="clear"/>
        </w:rPr>
        <w:t>) di essere in possesso delle seguenti certificazioni di cui all’art. 93, comma 7, del D.Lgs 50/2016: …......</w:t>
      </w:r>
      <w:r>
        <w:rPr>
          <w:rFonts w:cs="Verdana" w:ascii="Verdana" w:hAnsi="Verdana"/>
          <w:i/>
          <w:iCs/>
          <w:color w:val="000000"/>
          <w:sz w:val="18"/>
          <w:szCs w:val="18"/>
          <w:shd w:fill="FFFFFF" w:val="clear"/>
        </w:rPr>
        <w:t>(indicare il tipo di certificazione, data e soggetto che l'ha rilasciata, la data di scadenza);</w:t>
      </w:r>
    </w:p>
    <w:p>
      <w:pPr>
        <w:pStyle w:val="Normal"/>
        <w:tabs>
          <w:tab w:val="clear" w:pos="720"/>
          <w:tab w:val="left" w:pos="1763" w:leader="none"/>
        </w:tabs>
        <w:spacing w:before="120" w:after="0"/>
        <w:ind w:left="567" w:hanging="0"/>
        <w:jc w:val="both"/>
        <w:rPr/>
      </w:pPr>
      <w:r>
        <w:rPr>
          <w:rFonts w:cs="Verdana" w:ascii="Verdana" w:hAnsi="Verdana"/>
          <w:b/>
          <w:bCs/>
          <w:color w:val="000000"/>
          <w:sz w:val="18"/>
          <w:szCs w:val="18"/>
          <w:shd w:fill="FFFFFF" w:val="clear"/>
        </w:rPr>
        <w:t>O)</w:t>
      </w:r>
      <w:r>
        <w:rPr>
          <w:rFonts w:cs="Verdana" w:ascii="Verdana" w:hAnsi="Verdana"/>
          <w:color w:val="000000"/>
          <w:sz w:val="18"/>
          <w:szCs w:val="18"/>
          <w:shd w:fill="FFFFFF" w:val="clear"/>
        </w:rPr>
        <w:t xml:space="preserve"> di essere informato, ai sensi e per gli effetti del Regolamento UE n. 2016/679, che i dati personali raccolti saranno trattati, anche con strumenti informatici, esclusivamente nell’ambito del procedimento per il quale la dichiarazione viene resa;</w:t>
      </w:r>
    </w:p>
    <w:p>
      <w:pPr>
        <w:pStyle w:val="Normal"/>
        <w:tabs>
          <w:tab w:val="clear" w:pos="720"/>
          <w:tab w:val="left" w:pos="1763" w:leader="none"/>
        </w:tabs>
        <w:spacing w:before="120" w:after="0"/>
        <w:ind w:left="567" w:hanging="0"/>
        <w:jc w:val="both"/>
        <w:rPr/>
      </w:pPr>
      <w:r>
        <w:rPr>
          <w:rFonts w:cs="Verdana" w:ascii="Verdana" w:hAnsi="Verdana"/>
          <w:b/>
          <w:bCs/>
          <w:color w:val="000000"/>
          <w:sz w:val="18"/>
          <w:szCs w:val="18"/>
          <w:shd w:fill="FFFFFF" w:val="clear"/>
        </w:rPr>
        <w:t>P)</w:t>
      </w:r>
      <w:r>
        <w:rPr>
          <w:rFonts w:cs="Verdana" w:ascii="Verdana" w:hAnsi="Verdana"/>
          <w:color w:val="000000"/>
          <w:sz w:val="18"/>
          <w:szCs w:val="18"/>
          <w:shd w:fill="FFFFFF" w:val="clear"/>
        </w:rPr>
        <w:t xml:space="preserve"> che l’ind</w:t>
      </w:r>
      <w:r>
        <w:rPr>
          <w:rFonts w:cs="Verdana" w:ascii="Verdana" w:hAnsi="Verdana"/>
          <w:color w:val="000000"/>
          <w:sz w:val="18"/>
          <w:szCs w:val="18"/>
        </w:rPr>
        <w:t>irizzo di posta elettronica certificata - P.E.C. è …....................e numero di telefono è …..............</w:t>
      </w:r>
    </w:p>
    <w:p>
      <w:pPr>
        <w:pStyle w:val="Normal"/>
        <w:spacing w:before="80" w:after="0"/>
        <w:ind w:left="454" w:hanging="0"/>
        <w:jc w:val="both"/>
        <w:rPr>
          <w:rFonts w:ascii="Verdana" w:hAnsi="Verdana"/>
          <w:sz w:val="18"/>
          <w:szCs w:val="18"/>
        </w:rPr>
      </w:pPr>
      <w:r>
        <w:rPr>
          <w:rFonts w:ascii="Verdana" w:hAnsi="Verdana"/>
          <w:sz w:val="18"/>
          <w:szCs w:val="18"/>
        </w:rPr>
      </w:r>
    </w:p>
    <w:p>
      <w:pPr>
        <w:pStyle w:val="Normal"/>
        <w:spacing w:before="80" w:after="0"/>
        <w:ind w:left="454" w:hanging="0"/>
        <w:jc w:val="both"/>
        <w:rPr/>
      </w:pPr>
      <w:r>
        <w:rPr>
          <w:rFonts w:cs="Verdana" w:ascii="Verdana" w:hAnsi="Verdana"/>
          <w:b/>
          <w:color w:val="000000"/>
          <w:sz w:val="18"/>
          <w:szCs w:val="18"/>
          <w:shd w:fill="FFFFFF" w:val="clear"/>
        </w:rPr>
        <w:t xml:space="preserve">17.2. DICHIARAZIONE SOSTITUTIVA REDATTA UTILIZZANDO IL DGUE </w:t>
      </w:r>
      <w:r>
        <w:rPr>
          <w:rFonts w:cs="Verdana" w:ascii="Verdana" w:hAnsi="Verdana"/>
          <w:color w:val="000000"/>
          <w:sz w:val="18"/>
          <w:szCs w:val="18"/>
          <w:shd w:fill="FFFFFF" w:val="clear"/>
        </w:rPr>
        <w:t>resa</w:t>
      </w:r>
      <w:r>
        <w:rPr>
          <w:rFonts w:cs="Verdana" w:ascii="Verdana" w:hAnsi="Verdana"/>
          <w:color w:val="000000"/>
          <w:sz w:val="18"/>
          <w:szCs w:val="18"/>
        </w:rPr>
        <w:t xml:space="preserve"> ai sensi degli artt. 46 e 47 del D.P.R. 445/2000, redatta utilizzando preferibilmente il Documento di Gara Unico Europeo – DGUE </w:t>
      </w:r>
      <w:r>
        <w:rPr>
          <w:rFonts w:cs="Verdana" w:ascii="Verdana" w:hAnsi="Verdana"/>
          <w:b/>
          <w:color w:val="000000"/>
          <w:sz w:val="18"/>
          <w:szCs w:val="18"/>
          <w:u w:val="single"/>
          <w:shd w:fill="FFFFFF" w:val="clear"/>
        </w:rPr>
        <w:t>allegato “B” al</w:t>
      </w:r>
      <w:r>
        <w:rPr>
          <w:rFonts w:cs="Verdana" w:ascii="Verdana" w:hAnsi="Verdana"/>
          <w:b/>
          <w:color w:val="000000"/>
          <w:sz w:val="18"/>
          <w:szCs w:val="18"/>
          <w:u w:val="single"/>
          <w:shd w:fill="FFFFFF" w:val="clear"/>
        </w:rPr>
        <w:t>la</w:t>
      </w:r>
      <w:r>
        <w:rPr>
          <w:rFonts w:cs="Verdana" w:ascii="Verdana" w:hAnsi="Verdana"/>
          <w:b/>
          <w:color w:val="000000"/>
          <w:sz w:val="18"/>
          <w:szCs w:val="18"/>
          <w:u w:val="single"/>
          <w:shd w:fill="FFFFFF" w:val="clear"/>
        </w:rPr>
        <w:t xml:space="preserve"> presente </w:t>
      </w:r>
      <w:r>
        <w:rPr>
          <w:rFonts w:cs="Verdana" w:ascii="Verdana" w:hAnsi="Verdana"/>
          <w:b/>
          <w:color w:val="000000"/>
          <w:sz w:val="18"/>
          <w:szCs w:val="18"/>
          <w:u w:val="single"/>
          <w:shd w:fill="FFFFFF" w:val="clear"/>
        </w:rPr>
        <w:t>lettera di invito</w:t>
      </w:r>
      <w:r>
        <w:rPr>
          <w:rFonts w:cs="Verdana" w:ascii="Verdana" w:hAnsi="Verdana"/>
          <w:color w:val="000000"/>
          <w:sz w:val="18"/>
          <w:szCs w:val="18"/>
          <w:shd w:fill="FFFFFF" w:val="clear"/>
        </w:rPr>
        <w:t>,  di cui all'art. 85 del d.lgs. 50/2016, con il quale il concorrente attesta di non trovarsi nelle condizioni previste nell’art. 80, comma 1 lettere a), b), b-bis), c), d), e), f), g), commi 2, 4, 5 lettere a), b), c), d), e), f), f-bis), f-ter), g), h), i), l) m) del medesimo d.lgs. 50/2016 e di essere in possesso dei requisiti di cui al precedente art.</w:t>
      </w:r>
      <w:r>
        <w:rPr>
          <w:rFonts w:cs="Verdana" w:ascii="Verdana" w:hAnsi="Verdana"/>
          <w:color w:val="000000"/>
          <w:sz w:val="18"/>
          <w:szCs w:val="18"/>
        </w:rPr>
        <w:t xml:space="preserve"> 8.</w:t>
      </w:r>
    </w:p>
    <w:p>
      <w:pPr>
        <w:pStyle w:val="Normal"/>
        <w:spacing w:before="80" w:after="0"/>
        <w:ind w:left="454" w:hanging="340"/>
        <w:jc w:val="both"/>
        <w:rPr/>
      </w:pPr>
      <w:r>
        <w:rPr>
          <w:rFonts w:cs="Verdana" w:ascii="Verdana" w:hAnsi="Verdana"/>
          <w:b/>
          <w:bCs/>
          <w:i/>
          <w:iCs/>
          <w:color w:val="000000"/>
          <w:sz w:val="18"/>
          <w:szCs w:val="18"/>
          <w:shd w:fill="FFFFFF" w:val="clear"/>
        </w:rPr>
        <w:tab/>
      </w:r>
      <w:r>
        <w:rPr>
          <w:rFonts w:cs="Verdana" w:ascii="Verdana" w:hAnsi="Verdana"/>
          <w:color w:val="000000"/>
          <w:sz w:val="18"/>
          <w:szCs w:val="18"/>
          <w:shd w:fill="FFFFFF" w:val="clear"/>
        </w:rPr>
        <w:t>Si precisa che l</w:t>
      </w:r>
      <w:r>
        <w:rPr>
          <w:rFonts w:cs="Verdana" w:ascii="Verdana" w:hAnsi="Verdana"/>
          <w:b/>
          <w:bCs/>
          <w:color w:val="000000"/>
          <w:sz w:val="18"/>
          <w:szCs w:val="18"/>
          <w:shd w:fill="FFFFFF" w:val="clear"/>
        </w:rPr>
        <w:t>e dichiarazioni relative ai requisiti di cui all'art. 80 commi 1 e 2 del d.lgs. 50/2016 (da rendersi a mezzo del D.G.U.E. parti III.A e III.D.1.), devono essere rese anche dai soggetti di cui al medesimo art. 80, comma 3</w:t>
      </w:r>
      <w:r>
        <w:rPr>
          <w:rFonts w:cs="Verdana" w:ascii="Verdana" w:hAnsi="Verdana"/>
          <w:color w:val="000000"/>
          <w:sz w:val="18"/>
          <w:szCs w:val="18"/>
          <w:shd w:fill="FFFFFF" w:val="clear"/>
        </w:rPr>
        <w:t xml:space="preserve"> (</w:t>
      </w:r>
      <w:r>
        <w:rPr>
          <w:rFonts w:cs="Verdana" w:ascii="Verdana" w:hAnsi="Verdana"/>
          <w:i/>
          <w:iCs/>
          <w:color w:val="000000"/>
          <w:sz w:val="18"/>
          <w:szCs w:val="18"/>
          <w:shd w:fill="FFFFFF" w:val="clear"/>
        </w:rPr>
        <w:t xml:space="preserve">titolare o direttore tecnico, se si tratta di impresa individuale; socio o direttore tecnico, se si tratta di società in nome collettivo; soci accomandatari o direttore tecnico, se si tratta di società in accomandita semplice; membri del consiglio di amministrazione cui sia stata conferita la legale rappresentanza, ivi compresi institori e procuratori generali, membri degli organi con poteri di direzione o di vigilanza o soggetti muniti di poteri di rappresentanza, di direzione o di controllo, direttore tecnico o socio unico persona fisica, ovvero socio di maggioranza in caso di società con meno di quattro soci, se si tratta di altro tipo di società o consorzio. Le suddette dichiarazioni devono essere rese anche dai soggetti cessati dalla carica nell'anno antecedente la data di </w:t>
      </w:r>
      <w:r>
        <w:rPr>
          <w:rFonts w:cs="Verdana" w:ascii="Verdana" w:hAnsi="Verdana"/>
          <w:i/>
          <w:iCs/>
          <w:color w:val="000000"/>
          <w:sz w:val="18"/>
          <w:szCs w:val="18"/>
          <w:shd w:fill="FFFFFF" w:val="clear"/>
        </w:rPr>
        <w:t>inoltre della presente lettera di  invito</w:t>
      </w:r>
      <w:r>
        <w:rPr>
          <w:rFonts w:cs="Verdana" w:ascii="Verdana" w:hAnsi="Verdana"/>
          <w:color w:val="000000"/>
          <w:sz w:val="18"/>
          <w:szCs w:val="18"/>
          <w:shd w:fill="FFFFFF" w:val="clear"/>
        </w:rPr>
        <w:t>).</w:t>
      </w:r>
    </w:p>
    <w:p>
      <w:pPr>
        <w:pStyle w:val="Normal"/>
        <w:spacing w:before="80" w:after="0"/>
        <w:ind w:left="397" w:hanging="0"/>
        <w:jc w:val="both"/>
        <w:rPr/>
      </w:pPr>
      <w:r>
        <w:rPr>
          <w:rFonts w:cs="Verdana" w:ascii="Verdana" w:hAnsi="Verdana"/>
          <w:color w:val="000000"/>
          <w:sz w:val="18"/>
          <w:szCs w:val="18"/>
          <w:shd w:fill="FFFFFF" w:val="clear"/>
        </w:rPr>
        <w:t xml:space="preserve">Nel caso in cui il legale rappresentante/procuratore del concorrente intenda rendere le dichiarazioni sostitutive ex art. 80, commi 1 e 2 del Codice anche per conto dei soggetti elencati al comma 3 dell’art. 80 del Codice (in carica o cessati), la suddetta dichiarazione può essere resa senza l’indicazione del nominativo dei singoli soggetti. L’indicazione del nominativo dei soggetti di cui al comma 3 sarà richiesta soltanto al momento della verifica delle dichiarazioni rese. Nel caso in cui il legale rappresentante/procuratore del concorrente non intenda rendere le dichiarazioni sostitutive ex art. 80, commi 1 e 2 del Codice anche per conto dei soggetti elencati al comma 3 dell’art. 80 del Codice, detti soggetti sono tenuti a compilare in proprio la dichiarazione ex art. 80, commi 1 e 2, del Codice, allegando copia fotostatica del documento di identità in corso di validità. In caso di incorporazione, fusione societaria o cessione d’azienda, le dichiarazioni di cui all’art. 80, commi 1 e 2 del Codice, devono riferirsi anche ai soggetti di cui all’art. 80 comma 3 del Codice che hanno operato presso la società incorporata, fusasi o che ha ceduto l’azienda cessati dalla carica nell’anno antecedente la data di pubblicazione del bando di gara. </w:t>
      </w:r>
    </w:p>
    <w:p>
      <w:pPr>
        <w:pStyle w:val="Normal"/>
        <w:spacing w:before="80" w:after="0"/>
        <w:ind w:left="454" w:hanging="0"/>
        <w:jc w:val="both"/>
        <w:rPr/>
      </w:pPr>
      <w:r>
        <w:rPr>
          <w:rFonts w:cs="Verdana" w:ascii="Verdana" w:hAnsi="Verdana"/>
          <w:color w:val="000000"/>
          <w:sz w:val="18"/>
          <w:szCs w:val="18"/>
          <w:shd w:fill="FFFFFF" w:val="clear"/>
        </w:rPr>
        <w:t>Si rammenta inoltre che:</w:t>
      </w:r>
    </w:p>
    <w:p>
      <w:pPr>
        <w:pStyle w:val="Corpotesto1"/>
        <w:numPr>
          <w:ilvl w:val="0"/>
          <w:numId w:val="2"/>
        </w:numPr>
        <w:spacing w:lineRule="auto" w:line="240" w:before="60" w:after="0"/>
        <w:rPr/>
      </w:pPr>
      <w:r>
        <w:rPr>
          <w:rFonts w:cs="Verdana" w:ascii="Verdana" w:hAnsi="Verdana"/>
          <w:sz w:val="18"/>
          <w:szCs w:val="18"/>
          <w:shd w:fill="FFFFFF" w:val="clear"/>
        </w:rPr>
        <w:t xml:space="preserve">nel caso di </w:t>
      </w:r>
      <w:r>
        <w:rPr>
          <w:rFonts w:cs="Verdana" w:ascii="Verdana" w:hAnsi="Verdana"/>
          <w:sz w:val="18"/>
          <w:szCs w:val="18"/>
          <w:u w:val="single"/>
          <w:shd w:fill="FFFFFF" w:val="clear"/>
        </w:rPr>
        <w:t>raggruppamenti temporanei</w:t>
      </w:r>
      <w:r>
        <w:rPr>
          <w:rFonts w:cs="Verdana" w:ascii="Verdana" w:hAnsi="Verdana"/>
          <w:sz w:val="18"/>
          <w:szCs w:val="18"/>
          <w:shd w:fill="FFFFFF" w:val="clear"/>
        </w:rPr>
        <w:t xml:space="preserve">, </w:t>
      </w:r>
      <w:r>
        <w:rPr>
          <w:rFonts w:cs="Verdana" w:ascii="Verdana" w:hAnsi="Verdana"/>
          <w:sz w:val="18"/>
          <w:szCs w:val="18"/>
          <w:u w:val="single"/>
          <w:shd w:fill="FFFFFF" w:val="clear"/>
        </w:rPr>
        <w:t>consorzi ordinari</w:t>
      </w:r>
      <w:r>
        <w:rPr>
          <w:rFonts w:cs="Verdana" w:ascii="Verdana" w:hAnsi="Verdana"/>
          <w:sz w:val="18"/>
          <w:szCs w:val="18"/>
          <w:shd w:fill="FFFFFF" w:val="clear"/>
        </w:rPr>
        <w:t>, aggregazioni di imprese di rete e GEIE ciascun operatore economico che partecipa alla procedura in forma congiunta deve compilare il proprio DGUE;</w:t>
      </w:r>
    </w:p>
    <w:p>
      <w:pPr>
        <w:pStyle w:val="Corpotesto1"/>
        <w:numPr>
          <w:ilvl w:val="0"/>
          <w:numId w:val="2"/>
        </w:numPr>
        <w:spacing w:lineRule="auto" w:line="240" w:before="60" w:after="0"/>
        <w:rPr/>
      </w:pPr>
      <w:r>
        <w:rPr>
          <w:rFonts w:cs="Verdana" w:ascii="Verdana" w:hAnsi="Verdana"/>
          <w:sz w:val="18"/>
          <w:szCs w:val="18"/>
          <w:shd w:fill="FFFFFF" w:val="clear"/>
        </w:rPr>
        <w:t xml:space="preserve">nel caso di </w:t>
      </w:r>
      <w:r>
        <w:rPr>
          <w:rFonts w:cs="Verdana" w:ascii="Verdana" w:hAnsi="Verdana"/>
          <w:sz w:val="18"/>
          <w:szCs w:val="18"/>
          <w:u w:val="single"/>
          <w:shd w:fill="FFFFFF" w:val="clear"/>
        </w:rPr>
        <w:t>consorzi di cui all’art. 45, comma 2, lett b) e c)</w:t>
      </w:r>
      <w:r>
        <w:rPr>
          <w:rFonts w:cs="Verdana" w:ascii="Verdana" w:hAnsi="Verdana"/>
          <w:sz w:val="18"/>
          <w:szCs w:val="18"/>
          <w:shd w:fill="FFFFFF" w:val="clear"/>
        </w:rPr>
        <w:t xml:space="preserve"> del Codice, il DGUE deve essere compilato sia dal consorzio medesimo che da ciascuna impresa consorziata indicata quale concorrente;</w:t>
      </w:r>
    </w:p>
    <w:p>
      <w:pPr>
        <w:pStyle w:val="Corpotesto1"/>
        <w:numPr>
          <w:ilvl w:val="0"/>
          <w:numId w:val="2"/>
        </w:numPr>
        <w:spacing w:lineRule="auto" w:line="240" w:before="60" w:after="0"/>
        <w:rPr/>
      </w:pPr>
      <w:r>
        <w:rPr>
          <w:rFonts w:cs="Verdana" w:ascii="Verdana" w:hAnsi="Verdana"/>
          <w:sz w:val="18"/>
          <w:szCs w:val="18"/>
          <w:shd w:fill="FFFFFF" w:val="clear"/>
        </w:rPr>
        <w:t xml:space="preserve">in caso di </w:t>
      </w:r>
      <w:r>
        <w:rPr>
          <w:rFonts w:cs="Verdana" w:ascii="Verdana" w:hAnsi="Verdana"/>
          <w:sz w:val="18"/>
          <w:szCs w:val="18"/>
          <w:u w:val="single"/>
          <w:shd w:fill="FFFFFF" w:val="clear"/>
        </w:rPr>
        <w:t>avvalimento</w:t>
      </w:r>
      <w:r>
        <w:rPr>
          <w:rFonts w:cs="Verdana" w:ascii="Verdana" w:hAnsi="Verdana"/>
          <w:sz w:val="18"/>
          <w:szCs w:val="18"/>
          <w:shd w:fill="FFFFFF" w:val="clear"/>
        </w:rPr>
        <w:t>, il DGUE deve essere compilato anche dall’impresa ausiliaria.</w:t>
      </w:r>
    </w:p>
    <w:p>
      <w:pPr>
        <w:pStyle w:val="Normal"/>
        <w:spacing w:before="80" w:after="0"/>
        <w:ind w:left="397" w:hanging="0"/>
        <w:jc w:val="both"/>
        <w:rPr>
          <w:rFonts w:ascii="Verdana" w:hAnsi="Verdana" w:cs="Verdana"/>
          <w:b/>
          <w:b/>
          <w:bCs/>
          <w:i/>
          <w:i/>
          <w:iCs/>
          <w:color w:val="000000"/>
          <w:sz w:val="18"/>
          <w:szCs w:val="18"/>
          <w:highlight w:val="white"/>
        </w:rPr>
      </w:pPr>
      <w:r>
        <w:rPr>
          <w:rFonts w:cs="Verdana" w:ascii="Verdana" w:hAnsi="Verdana"/>
          <w:b/>
          <w:bCs/>
          <w:i/>
          <w:iCs/>
          <w:color w:val="000000"/>
          <w:sz w:val="18"/>
          <w:szCs w:val="18"/>
          <w:highlight w:val="white"/>
        </w:rPr>
      </w:r>
    </w:p>
    <w:p>
      <w:pPr>
        <w:pStyle w:val="Corpotesto1"/>
        <w:spacing w:lineRule="auto" w:line="240" w:before="160" w:after="0"/>
        <w:ind w:left="454" w:hanging="340"/>
        <w:rPr/>
      </w:pPr>
      <w:r>
        <w:rPr>
          <w:rFonts w:cs="Verdana" w:ascii="Verdana" w:hAnsi="Verdana"/>
          <w:b/>
          <w:sz w:val="18"/>
          <w:szCs w:val="18"/>
          <w:shd w:fill="FFFFFF" w:val="clear"/>
        </w:rPr>
        <w:t>17.3.</w:t>
        <w:tab/>
      </w:r>
      <w:r>
        <w:rPr>
          <w:rFonts w:cs="Verdana" w:ascii="Verdana" w:hAnsi="Verdana"/>
          <w:b/>
          <w:sz w:val="18"/>
          <w:szCs w:val="18"/>
          <w:u w:val="single"/>
          <w:shd w:fill="FFFFFF" w:val="clear"/>
        </w:rPr>
        <w:t>FOTOCOPIA DOCUMENTO DI IDENTIFICAZIONE o RICONOSCIMENTO</w:t>
      </w:r>
      <w:r>
        <w:rPr>
          <w:rFonts w:cs="Verdana" w:ascii="Verdana" w:hAnsi="Verdana"/>
          <w:b/>
          <w:sz w:val="18"/>
          <w:szCs w:val="18"/>
          <w:shd w:fill="FFFFFF" w:val="clear"/>
        </w:rPr>
        <w:t xml:space="preserve"> </w:t>
      </w:r>
      <w:r>
        <w:rPr>
          <w:rFonts w:cs="Verdana" w:ascii="Verdana" w:hAnsi="Verdana"/>
          <w:sz w:val="18"/>
          <w:szCs w:val="18"/>
          <w:shd w:fill="FFFFFF" w:val="clear"/>
        </w:rPr>
        <w:t>del/i sottoscrittore/i.</w:t>
      </w:r>
    </w:p>
    <w:p>
      <w:pPr>
        <w:pStyle w:val="Corpotesto1"/>
        <w:spacing w:lineRule="auto" w:line="240" w:before="240" w:after="0"/>
        <w:ind w:left="454" w:hanging="340"/>
        <w:rPr/>
      </w:pPr>
      <w:r>
        <w:rPr>
          <w:rFonts w:cs="Verdana" w:ascii="Verdana" w:hAnsi="Verdana"/>
          <w:b/>
          <w:sz w:val="18"/>
          <w:szCs w:val="18"/>
          <w:shd w:fill="FFFFFF" w:val="clear"/>
        </w:rPr>
        <w:t xml:space="preserve">17.4.  PROCURA originale o copia </w:t>
      </w:r>
      <w:r>
        <w:rPr>
          <w:rFonts w:cs="Verdana" w:ascii="Verdana" w:hAnsi="Verdana"/>
          <w:b/>
          <w:sz w:val="16"/>
          <w:szCs w:val="18"/>
          <w:shd w:fill="FFFFFF" w:val="clear"/>
        </w:rPr>
        <w:t>autenticata</w:t>
      </w:r>
      <w:r>
        <w:rPr>
          <w:rFonts w:cs="Verdana" w:ascii="Verdana" w:hAnsi="Verdana"/>
          <w:b/>
          <w:sz w:val="18"/>
          <w:szCs w:val="18"/>
          <w:shd w:fill="FFFFFF" w:val="clear"/>
        </w:rPr>
        <w:t xml:space="preserve"> </w:t>
      </w:r>
      <w:r>
        <w:rPr>
          <w:rFonts w:cs="Verdana" w:ascii="Verdana" w:hAnsi="Verdana"/>
          <w:i/>
          <w:sz w:val="18"/>
          <w:szCs w:val="18"/>
          <w:shd w:fill="FFFFFF" w:val="clear"/>
        </w:rPr>
        <w:t>(solo nel caso in cui l'offerta sia sottoscritta da un procuratore)</w:t>
      </w:r>
      <w:r>
        <w:rPr>
          <w:rFonts w:cs="Verdana" w:ascii="Verdana" w:hAnsi="Verdana"/>
          <w:sz w:val="18"/>
          <w:szCs w:val="18"/>
          <w:shd w:fill="FFFFFF" w:val="clear"/>
        </w:rPr>
        <w:t>.</w:t>
      </w:r>
    </w:p>
    <w:p>
      <w:pPr>
        <w:pStyle w:val="Corpotesto1"/>
        <w:spacing w:lineRule="auto" w:line="240" w:before="240" w:after="0"/>
        <w:ind w:left="624" w:hanging="510"/>
        <w:rPr/>
      </w:pPr>
      <w:r>
        <w:rPr>
          <w:rFonts w:cs="Verdana" w:ascii="Verdana" w:hAnsi="Verdana"/>
          <w:b/>
          <w:sz w:val="18"/>
          <w:szCs w:val="18"/>
          <w:shd w:fill="FFFFFF" w:val="clear"/>
        </w:rPr>
        <w:t>17.5.  Documento comprovante l</w:t>
      </w:r>
      <w:r>
        <w:rPr>
          <w:rFonts w:cs="Verdana" w:ascii="Verdana" w:hAnsi="Verdana"/>
          <w:b/>
          <w:sz w:val="18"/>
          <w:szCs w:val="18"/>
        </w:rPr>
        <w:t xml:space="preserve">a COSTITUZIONE DEL DEPOSITO CAUZIONALE PROVVISORIO PARI AD EURO 3.570,00 </w:t>
      </w:r>
      <w:r>
        <w:rPr>
          <w:rFonts w:cs="Verdana" w:ascii="Verdana" w:hAnsi="Verdana"/>
          <w:sz w:val="18"/>
          <w:szCs w:val="18"/>
        </w:rPr>
        <w:t xml:space="preserve">(2% del valore stimato dell'appalto per il triennio di affidamento), </w:t>
      </w:r>
      <w:r>
        <w:rPr>
          <w:rFonts w:eastAsia="Arial Unicode MS" w:cs="Verdana" w:ascii="Verdana" w:hAnsi="Verdana"/>
          <w:sz w:val="18"/>
          <w:szCs w:val="18"/>
        </w:rPr>
        <w:t>ai sensi dell’art. 93 del d.lgs. 50/2016, da costituirsi, a scelta del concorrente</w:t>
      </w:r>
      <w:r>
        <w:rPr>
          <w:rFonts w:cs="Verdana" w:ascii="Verdana" w:hAnsi="Verdana"/>
          <w:sz w:val="18"/>
          <w:szCs w:val="18"/>
        </w:rPr>
        <w:t>:</w:t>
      </w:r>
    </w:p>
    <w:p>
      <w:pPr>
        <w:pStyle w:val="Corpotesto1"/>
        <w:spacing w:lineRule="auto" w:line="240" w:before="0" w:after="0"/>
        <w:ind w:left="624" w:hanging="510"/>
        <w:rPr/>
      </w:pPr>
      <w:r>
        <w:rPr>
          <w:rFonts w:cs="Verdana" w:ascii="Verdana" w:hAnsi="Verdana"/>
          <w:sz w:val="18"/>
          <w:szCs w:val="18"/>
          <w:shd w:fill="FFFFFF" w:val="clear"/>
        </w:rPr>
        <w:tab/>
        <w:t xml:space="preserve">a.  in contanti (fermo restando il limite all'utilizzo del contante di cui all'art. 49, comma 1 del d.lgs. 231/2007), mediante versamento presso la Tesoreria comunale Banca Popolare di Spoleto – Agenzia di Cascia sita in Piazza Garibaldi - con la seguente causale: </w:t>
      </w:r>
      <w:r>
        <w:rPr>
          <w:rFonts w:cs="Verdana" w:ascii="Verdana" w:hAnsi="Verdana"/>
          <w:i/>
          <w:iCs/>
          <w:sz w:val="18"/>
          <w:szCs w:val="18"/>
          <w:shd w:fill="FFFFFF" w:val="clear"/>
        </w:rPr>
        <w:t>“</w:t>
      </w:r>
      <w:bookmarkStart w:id="5" w:name="__DdeLink__10293_91068595"/>
      <w:r>
        <w:rPr>
          <w:rFonts w:cs="Verdana" w:ascii="Verdana" w:hAnsi="Verdana"/>
          <w:i/>
          <w:iCs/>
          <w:sz w:val="18"/>
          <w:szCs w:val="18"/>
          <w:shd w:fill="FFFFFF" w:val="clear"/>
        </w:rPr>
        <w:t>cauzione provvisoria gara servizi di ristorazione scolastica comune di Cascia”</w:t>
      </w:r>
      <w:bookmarkEnd w:id="5"/>
      <w:r>
        <w:rPr>
          <w:rFonts w:cs="Verdana" w:ascii="Verdana" w:hAnsi="Verdana"/>
          <w:i/>
          <w:iCs/>
          <w:sz w:val="18"/>
          <w:szCs w:val="18"/>
          <w:shd w:fill="FFFFFF" w:val="clear"/>
        </w:rPr>
        <w:t>);</w:t>
      </w:r>
    </w:p>
    <w:p>
      <w:pPr>
        <w:pStyle w:val="Corpotesto1"/>
        <w:spacing w:lineRule="auto" w:line="240" w:before="0" w:after="0"/>
        <w:ind w:left="624" w:hanging="510"/>
        <w:rPr/>
      </w:pPr>
      <w:r>
        <w:rPr>
          <w:rFonts w:cs="Verdana" w:ascii="Verdana" w:hAnsi="Verdana"/>
          <w:sz w:val="18"/>
          <w:szCs w:val="18"/>
          <w:shd w:fill="FFFFFF" w:val="clear"/>
        </w:rPr>
        <w:tab/>
        <w:t>b. con bonifico bancario o postale utilizzando il codice</w:t>
      </w:r>
      <w:r>
        <w:rPr/>
        <w:t xml:space="preserve"> </w:t>
      </w:r>
      <w:r>
        <w:rPr>
          <w:rFonts w:cs="Verdana" w:ascii="Verdana" w:hAnsi="Verdana"/>
          <w:sz w:val="18"/>
          <w:szCs w:val="18"/>
          <w:shd w:fill="FFFFFF" w:val="clear"/>
        </w:rPr>
        <w:t>IBAN IT39C0570438330000000000714 - con la seguente causale: “</w:t>
      </w:r>
      <w:r>
        <w:rPr>
          <w:rFonts w:cs="Verdana" w:ascii="Verdana" w:hAnsi="Verdana"/>
          <w:i/>
          <w:iCs/>
          <w:sz w:val="18"/>
          <w:szCs w:val="18"/>
          <w:shd w:fill="FFFFFF" w:val="clear"/>
        </w:rPr>
        <w:t>cauzione provvisoria gara servizi di ristorazione scolastica comune di -Cascia”;</w:t>
      </w:r>
    </w:p>
    <w:p>
      <w:pPr>
        <w:pStyle w:val="Corpotesto1"/>
        <w:spacing w:lineRule="auto" w:line="240" w:before="0" w:after="0"/>
        <w:ind w:left="624" w:hanging="510"/>
        <w:rPr/>
      </w:pPr>
      <w:r>
        <w:rPr>
          <w:rFonts w:cs="Verdana" w:ascii="Verdana" w:hAnsi="Verdana"/>
          <w:sz w:val="18"/>
          <w:szCs w:val="18"/>
          <w:shd w:fill="FFFFFF" w:val="clear"/>
        </w:rPr>
        <w:tab/>
        <w:t>c. con assegni circolari o in titoli del debito pubblico garantiti dallo Stato al corso del giorno del deposito, presso una sezione di tesoreria provinciale o presso le aziende autorizzate, a titolo di pegno a favore dell'amministrazione aggiudicatrice;</w:t>
      </w:r>
    </w:p>
    <w:p>
      <w:pPr>
        <w:pStyle w:val="Corpotesto1"/>
        <w:spacing w:lineRule="auto" w:line="240" w:before="0" w:after="0"/>
        <w:ind w:left="624" w:hanging="510"/>
        <w:rPr/>
      </w:pPr>
      <w:r>
        <w:rPr>
          <w:rFonts w:cs="Verdana" w:ascii="Verdana" w:hAnsi="Verdana"/>
          <w:sz w:val="18"/>
          <w:szCs w:val="18"/>
          <w:shd w:fill="FFFFFF" w:val="clear"/>
        </w:rPr>
        <w:tab/>
        <w:t>d. da fideiussione rilasciata da imprese bancarie o assicurative che rispondano ai requisiti di solvibilità previsti dalle leggi che ne disciplinano le rispettive attività o rilasciata</w:t>
      </w:r>
      <w:r>
        <w:rPr>
          <w:rFonts w:cs="Tahoma" w:ascii="Verdana" w:hAnsi="Verdana"/>
          <w:color w:val="000000"/>
          <w:sz w:val="18"/>
          <w:szCs w:val="18"/>
        </w:rPr>
        <w:t xml:space="preserve"> </w:t>
      </w:r>
      <w:r>
        <w:rPr>
          <w:rFonts w:cs="Verdana" w:ascii="Verdana" w:hAnsi="Verdana"/>
          <w:sz w:val="18"/>
          <w:szCs w:val="18"/>
          <w:shd w:fill="FFFFFF" w:val="clear"/>
        </w:rPr>
        <w:t>dagli intermediari finanziari iscritti nell'albo di cui all'</w:t>
      </w:r>
      <w:r>
        <w:fldChar w:fldCharType="begin"/>
      </w:r>
      <w:r>
        <w:rPr>
          <w:rStyle w:val="CollegamentoInternet"/>
          <w:sz w:val="18"/>
          <w:szCs w:val="18"/>
          <w:highlight w:val="white"/>
          <w:rFonts w:cs="Verdana" w:ascii="Verdana" w:hAnsi="Verdana"/>
        </w:rPr>
        <w:instrText> HYPERLINK "http://www.bosettiegatti.eu/info/norme/statali/1993_0385.htm" \l "107"</w:instrText>
      </w:r>
      <w:r>
        <w:rPr>
          <w:rStyle w:val="CollegamentoInternet"/>
          <w:sz w:val="18"/>
          <w:szCs w:val="18"/>
          <w:highlight w:val="white"/>
          <w:rFonts w:cs="Verdana" w:ascii="Verdana" w:hAnsi="Verdana"/>
        </w:rPr>
        <w:fldChar w:fldCharType="separate"/>
      </w:r>
      <w:r>
        <w:rPr>
          <w:rStyle w:val="CollegamentoInternet"/>
          <w:rFonts w:cs="Verdana" w:ascii="Verdana" w:hAnsi="Verdana"/>
          <w:sz w:val="18"/>
          <w:szCs w:val="18"/>
          <w:highlight w:val="white"/>
        </w:rPr>
        <w:t>articolo 106 del decreto legislativo 1 settembre 1993, n. 385</w:t>
      </w:r>
      <w:r>
        <w:rPr>
          <w:rStyle w:val="CollegamentoInternet"/>
          <w:sz w:val="18"/>
          <w:szCs w:val="18"/>
          <w:highlight w:val="white"/>
          <w:rFonts w:cs="Verdana" w:ascii="Verdana" w:hAnsi="Verdana"/>
        </w:rPr>
        <w:fldChar w:fldCharType="end"/>
      </w:r>
      <w:r>
        <w:rPr>
          <w:rFonts w:cs="Verdana" w:ascii="Verdana" w:hAnsi="Verdana"/>
          <w:sz w:val="18"/>
          <w:szCs w:val="18"/>
          <w:shd w:fill="FFFFFF" w:val="clear"/>
        </w:rPr>
        <w:t>, che svolgono in via esclusiva o prevalente attività di rilascio di garanzie e che sono sottoposti a revisione contabile da parte di una società di revisione iscritta nell'albo previsto dall'articolo 161 del decreto legislativo 24 febbraio 1998, n. 58 e che abbiano i requisiti minimi di solvibilità richiesti dalla vigente normativa bancaria assicurativa.</w:t>
      </w:r>
    </w:p>
    <w:p>
      <w:pPr>
        <w:pStyle w:val="Corpotesto1"/>
        <w:spacing w:lineRule="auto" w:line="240" w:before="0" w:after="0"/>
        <w:ind w:left="624" w:hanging="510"/>
        <w:rPr/>
      </w:pPr>
      <w:r>
        <w:rPr>
          <w:rFonts w:eastAsia="Verdana" w:cs="Verdana" w:ascii="Verdana" w:hAnsi="Verdana"/>
          <w:sz w:val="18"/>
          <w:szCs w:val="18"/>
          <w:shd w:fill="FFFFFF" w:val="clear"/>
        </w:rPr>
        <w:t xml:space="preserve"> </w:t>
      </w:r>
      <w:r>
        <w:rPr>
          <w:rFonts w:cs="Verdana" w:ascii="Verdana" w:hAnsi="Verdana"/>
          <w:sz w:val="18"/>
          <w:szCs w:val="18"/>
          <w:shd w:fill="FFFFFF" w:val="clear"/>
        </w:rPr>
        <w:tab/>
        <w:t xml:space="preserve">La fidejussione </w:t>
      </w:r>
      <w:r>
        <w:rPr>
          <w:rFonts w:cs="Verdana" w:ascii="Verdana" w:hAnsi="Verdana"/>
          <w:color w:val="000000"/>
          <w:sz w:val="18"/>
          <w:szCs w:val="18"/>
          <w:shd w:fill="FFFFFF" w:val="clear"/>
        </w:rPr>
        <w:t>bancaria</w:t>
      </w:r>
      <w:r>
        <w:rPr>
          <w:rFonts w:cs="Verdana" w:ascii="Verdana" w:hAnsi="Verdana"/>
          <w:sz w:val="18"/>
          <w:szCs w:val="18"/>
          <w:shd w:fill="FFFFFF" w:val="clear"/>
        </w:rPr>
        <w:t xml:space="preserve"> o la polizza assicurativa devono prevedere </w:t>
      </w:r>
      <w:r>
        <w:rPr>
          <w:rFonts w:cs="Verdana" w:ascii="Verdana" w:hAnsi="Verdana"/>
          <w:sz w:val="18"/>
          <w:szCs w:val="18"/>
          <w:u w:val="single"/>
          <w:shd w:fill="FFFFFF" w:val="clear"/>
        </w:rPr>
        <w:t>la rinuncia al beneficio della preventiva escussione del debitore principale e la sua operatività entro 15 giorni</w:t>
      </w:r>
      <w:r>
        <w:rPr>
          <w:rFonts w:cs="Verdana" w:ascii="Verdana" w:hAnsi="Verdana"/>
          <w:sz w:val="18"/>
          <w:szCs w:val="18"/>
          <w:shd w:fill="FFFFFF" w:val="clear"/>
        </w:rPr>
        <w:t xml:space="preserve"> </w:t>
      </w:r>
      <w:r>
        <w:rPr>
          <w:rFonts w:cs="Verdana" w:ascii="Verdana" w:hAnsi="Verdana"/>
          <w:sz w:val="18"/>
          <w:szCs w:val="18"/>
          <w:u w:val="single"/>
          <w:shd w:fill="FFFFFF" w:val="clear"/>
        </w:rPr>
        <w:t>a semplice richiesta scritta della stazione</w:t>
      </w:r>
      <w:r>
        <w:rPr>
          <w:rFonts w:cs="Verdana" w:ascii="Verdana" w:hAnsi="Verdana"/>
          <w:sz w:val="18"/>
          <w:szCs w:val="18"/>
          <w:shd w:fill="FFFFFF" w:val="clear"/>
        </w:rPr>
        <w:t xml:space="preserve"> </w:t>
      </w:r>
      <w:r>
        <w:rPr>
          <w:rFonts w:cs="Verdana" w:ascii="Verdana" w:hAnsi="Verdana"/>
          <w:sz w:val="18"/>
          <w:szCs w:val="18"/>
          <w:u w:val="single"/>
          <w:shd w:fill="FFFFFF" w:val="clear"/>
        </w:rPr>
        <w:t>appaltante, nonché la rinuncia all’eccezione di cui all’art. 1957, comma 2, del codice civile</w:t>
      </w:r>
      <w:r>
        <w:rPr>
          <w:rFonts w:cs="Verdana" w:ascii="Verdana" w:hAnsi="Verdana"/>
          <w:sz w:val="18"/>
          <w:szCs w:val="18"/>
          <w:shd w:fill="FFFFFF" w:val="clear"/>
        </w:rPr>
        <w:t xml:space="preserve">. </w:t>
      </w:r>
      <w:r>
        <w:rPr>
          <w:rFonts w:cs="Verdana" w:ascii="Verdana" w:hAnsi="Verdana"/>
          <w:b/>
          <w:bCs/>
          <w:sz w:val="18"/>
          <w:szCs w:val="18"/>
          <w:shd w:fill="FFFFFF" w:val="clear"/>
        </w:rPr>
        <w:t>L’importo della garanzia può essere ridotto ai sensi dell’art. 93 comma 7 del d.lgs. 50/2016</w:t>
      </w:r>
      <w:r>
        <w:rPr>
          <w:rFonts w:cs="Verdana" w:ascii="Verdana" w:hAnsi="Verdana"/>
          <w:sz w:val="18"/>
          <w:szCs w:val="18"/>
          <w:shd w:fill="FFFFFF" w:val="clear"/>
        </w:rPr>
        <w:t>; per fruire delle riduzioni di cui al sopra citato comma 7, l'operatore economico segnala, in sede di offerta (</w:t>
      </w:r>
      <w:r>
        <w:rPr>
          <w:rFonts w:cs="Verdana" w:ascii="Verdana" w:hAnsi="Verdana"/>
          <w:i/>
          <w:iCs/>
          <w:sz w:val="18"/>
          <w:szCs w:val="18"/>
          <w:shd w:fill="FFFFFF" w:val="clear"/>
        </w:rPr>
        <w:t>nell'ambito dell'All. A – Istanza di partecipazione alla gara e dichiarazioni</w:t>
      </w:r>
      <w:r>
        <w:rPr>
          <w:rFonts w:cs="Verdana" w:ascii="Verdana" w:hAnsi="Verdana"/>
          <w:sz w:val="18"/>
          <w:szCs w:val="18"/>
          <w:shd w:fill="FFFFFF" w:val="clear"/>
        </w:rPr>
        <w:t>), il possesso dei relativi requisiti e lo documenta nei modi prescritti dalle norme vigenti.</w:t>
      </w:r>
    </w:p>
    <w:p>
      <w:pPr>
        <w:pStyle w:val="Corpotesto1"/>
        <w:spacing w:lineRule="auto" w:line="240" w:before="0" w:after="0"/>
        <w:ind w:left="624" w:hanging="510"/>
        <w:rPr/>
      </w:pPr>
      <w:r>
        <w:rPr>
          <w:rFonts w:cs="Verdana" w:ascii="Verdana" w:hAnsi="Verdana"/>
          <w:sz w:val="18"/>
          <w:szCs w:val="18"/>
          <w:shd w:fill="FFFFFF" w:val="clear"/>
        </w:rPr>
        <w:tab/>
      </w:r>
      <w:r>
        <w:rPr>
          <w:rFonts w:cs="Verdana" w:ascii="Verdana" w:hAnsi="Verdana"/>
          <w:b/>
          <w:bCs/>
          <w:sz w:val="18"/>
          <w:szCs w:val="18"/>
          <w:shd w:fill="FFFFFF" w:val="clear"/>
        </w:rPr>
        <w:t>La garanzia deve avere efficacia per almeno 180 giorni dalla data di presentazione dell'offerta.</w:t>
      </w:r>
    </w:p>
    <w:p>
      <w:pPr>
        <w:pStyle w:val="Corpotesto1"/>
        <w:spacing w:lineRule="auto" w:line="240" w:before="0" w:after="0"/>
        <w:ind w:left="624" w:hanging="510"/>
        <w:rPr/>
      </w:pPr>
      <w:r>
        <w:rPr>
          <w:rFonts w:cs="Verdana" w:ascii="Verdana" w:hAnsi="Verdana"/>
          <w:sz w:val="18"/>
          <w:szCs w:val="18"/>
          <w:shd w:fill="FFFFFF" w:val="clear"/>
        </w:rPr>
        <w:tab/>
      </w:r>
      <w:r>
        <w:rPr>
          <w:rFonts w:cs="Verdana" w:ascii="Verdana" w:hAnsi="Verdana"/>
          <w:b/>
          <w:bCs/>
          <w:sz w:val="18"/>
          <w:szCs w:val="18"/>
          <w:u w:val="single"/>
          <w:shd w:fill="FFFFFF" w:val="clear"/>
        </w:rPr>
        <w:t>In caso di partecip</w:t>
      </w:r>
      <w:r>
        <w:rPr>
          <w:rFonts w:cs="Verdana" w:ascii="Verdana" w:hAnsi="Verdana"/>
          <w:b/>
          <w:bCs/>
          <w:color w:val="000000"/>
          <w:sz w:val="18"/>
          <w:szCs w:val="18"/>
          <w:u w:val="single"/>
          <w:shd w:fill="FFFFFF" w:val="clear"/>
        </w:rPr>
        <w:t>azione alla gara di un raggruppamento temporaneo di imprese, la garanzia fideiussoria deve riguardare tutte le imprese del raggruppamento medesimo</w:t>
      </w:r>
      <w:r>
        <w:rPr>
          <w:rFonts w:cs="Verdana" w:ascii="Verdana" w:hAnsi="Verdana"/>
          <w:b/>
          <w:bCs/>
          <w:color w:val="000000"/>
          <w:sz w:val="18"/>
          <w:szCs w:val="18"/>
          <w:shd w:fill="FFFFFF" w:val="clear"/>
        </w:rPr>
        <w:t>.</w:t>
      </w:r>
    </w:p>
    <w:p>
      <w:pPr>
        <w:pStyle w:val="Corpotesto1"/>
        <w:spacing w:lineRule="auto" w:line="240" w:before="0" w:after="0"/>
        <w:ind w:left="454" w:hanging="340"/>
        <w:rPr/>
      </w:pPr>
      <w:r>
        <w:rPr>
          <w:rFonts w:cs="Verdana" w:ascii="Verdana" w:hAnsi="Verdana"/>
          <w:color w:val="000000"/>
          <w:sz w:val="18"/>
          <w:szCs w:val="18"/>
        </w:rPr>
        <w:tab/>
      </w:r>
    </w:p>
    <w:p>
      <w:pPr>
        <w:pStyle w:val="Corpotesto1"/>
        <w:tabs>
          <w:tab w:val="clear" w:pos="720"/>
          <w:tab w:val="left" w:pos="797" w:leader="none"/>
        </w:tabs>
        <w:spacing w:lineRule="auto" w:line="240" w:before="0" w:after="0"/>
        <w:ind w:left="567" w:hanging="567"/>
        <w:rPr>
          <w:rFonts w:ascii="Verdana" w:hAnsi="Verdana"/>
          <w:sz w:val="18"/>
          <w:szCs w:val="18"/>
        </w:rPr>
      </w:pPr>
      <w:r>
        <w:rPr>
          <w:rFonts w:ascii="Verdana" w:hAnsi="Verdana"/>
          <w:sz w:val="18"/>
          <w:szCs w:val="18"/>
        </w:rPr>
      </w:r>
    </w:p>
    <w:p>
      <w:pPr>
        <w:pStyle w:val="Corpotesto1"/>
        <w:tabs>
          <w:tab w:val="clear" w:pos="720"/>
          <w:tab w:val="left" w:pos="797" w:leader="none"/>
        </w:tabs>
        <w:spacing w:lineRule="auto" w:line="240" w:before="0" w:after="0"/>
        <w:ind w:left="567" w:hanging="567"/>
        <w:rPr/>
      </w:pPr>
      <w:r>
        <w:rPr>
          <w:rFonts w:cs="Verdana" w:ascii="Verdana" w:hAnsi="Verdana"/>
          <w:b/>
          <w:color w:val="000000"/>
          <w:sz w:val="18"/>
          <w:szCs w:val="18"/>
          <w:shd w:fill="FFFFFF" w:val="clear"/>
        </w:rPr>
        <w:t xml:space="preserve">17.6. </w:t>
      </w:r>
      <w:r>
        <w:rPr>
          <w:rFonts w:cs="Verdana" w:ascii="Verdana" w:hAnsi="Verdana"/>
          <w:b/>
          <w:color w:val="000000"/>
          <w:sz w:val="18"/>
          <w:szCs w:val="18"/>
          <w:u w:val="single"/>
          <w:shd w:fill="FFFFFF" w:val="clear"/>
        </w:rPr>
        <w:t>Impegno di un fideiussore,</w:t>
      </w:r>
      <w:r>
        <w:rPr>
          <w:rFonts w:cs="Verdana" w:ascii="Verdana" w:hAnsi="Verdana"/>
          <w:b/>
          <w:color w:val="000000"/>
          <w:sz w:val="18"/>
          <w:szCs w:val="18"/>
          <w:shd w:fill="FFFFFF" w:val="clear"/>
        </w:rPr>
        <w:t xml:space="preserve"> </w:t>
      </w:r>
      <w:r>
        <w:rPr>
          <w:rFonts w:cs="Verdana" w:ascii="Verdana" w:hAnsi="Verdana"/>
          <w:color w:val="000000"/>
          <w:sz w:val="18"/>
          <w:szCs w:val="18"/>
          <w:shd w:fill="FFFFFF" w:val="clear"/>
        </w:rPr>
        <w:t xml:space="preserve">anche diverso da quello che ha rilasciato la garanzia provvisoria, </w:t>
      </w:r>
      <w:r>
        <w:rPr>
          <w:rFonts w:cs="Verdana" w:ascii="Verdana" w:hAnsi="Verdana"/>
          <w:b/>
          <w:color w:val="000000"/>
          <w:sz w:val="18"/>
          <w:szCs w:val="18"/>
          <w:u w:val="single"/>
          <w:shd w:fill="FFFFFF" w:val="clear"/>
        </w:rPr>
        <w:t>a rilasciare la garanzia fideiussoria di cui all’art. 103 del D.Lgs. 50/2016</w:t>
      </w:r>
      <w:r>
        <w:rPr>
          <w:rFonts w:cs="Verdana" w:ascii="Verdana" w:hAnsi="Verdana"/>
          <w:b/>
          <w:color w:val="000000"/>
          <w:sz w:val="18"/>
          <w:szCs w:val="18"/>
          <w:shd w:fill="FFFFFF" w:val="clear"/>
        </w:rPr>
        <w:t xml:space="preserve"> </w:t>
      </w:r>
      <w:r>
        <w:rPr>
          <w:rFonts w:cs="Verdana" w:ascii="Verdana" w:hAnsi="Verdana"/>
          <w:color w:val="000000"/>
          <w:sz w:val="18"/>
          <w:szCs w:val="18"/>
          <w:shd w:fill="FFFFFF" w:val="clear"/>
        </w:rPr>
        <w:t>qualora l'offerente risultasse affidatario.</w:t>
      </w:r>
      <w:r>
        <w:rPr>
          <w:rFonts w:cs="Verdana" w:ascii="Verdana" w:hAnsi="Verdana"/>
          <w:b/>
          <w:color w:val="000000"/>
          <w:sz w:val="18"/>
          <w:szCs w:val="18"/>
          <w:shd w:fill="FFFFFF" w:val="clear"/>
        </w:rPr>
        <w:t xml:space="preserve"> </w:t>
      </w:r>
      <w:r>
        <w:rPr>
          <w:rFonts w:cs="Verdana" w:ascii="Verdana" w:hAnsi="Verdana"/>
          <w:color w:val="000000"/>
          <w:sz w:val="18"/>
          <w:szCs w:val="18"/>
          <w:shd w:fill="FFFFFF" w:val="clear"/>
        </w:rPr>
        <w:t xml:space="preserve">Detto impegno può essere contenuto nell’ambito del documento costituente la cauzione provvisoria di cui al precedente punto 16.5. </w:t>
      </w:r>
      <w:r>
        <w:rPr>
          <w:rFonts w:cs="Verdana" w:ascii="Verdana" w:hAnsi="Verdana"/>
          <w:color w:val="000000"/>
          <w:sz w:val="18"/>
          <w:szCs w:val="18"/>
          <w:u w:val="single"/>
        </w:rPr>
        <w:t>Il presente comma non si applica alle microimprese, piccole e medie imprese e ai raggruppamenti temporanei o consorzi ordinari costituiti esclusivamente da microimprese, piccole e medie imprese (a tal fine il concorrente è chiamato a fornire detta informazione nell'ambito del DGUE nella parte II al punto II.)</w:t>
      </w:r>
      <w:r>
        <w:rPr>
          <w:rFonts w:cs="Verdana" w:ascii="Verdana" w:hAnsi="Verdana"/>
          <w:color w:val="000000"/>
          <w:sz w:val="18"/>
          <w:szCs w:val="18"/>
        </w:rPr>
        <w:t>.</w:t>
      </w:r>
    </w:p>
    <w:p>
      <w:pPr>
        <w:pStyle w:val="Corpotesto1"/>
        <w:tabs>
          <w:tab w:val="clear" w:pos="720"/>
          <w:tab w:val="left" w:pos="797" w:leader="none"/>
        </w:tabs>
        <w:spacing w:lineRule="auto" w:line="240" w:before="0" w:after="0"/>
        <w:ind w:left="567" w:hanging="567"/>
        <w:rPr>
          <w:rFonts w:ascii="Verdana" w:hAnsi="Verdana" w:cs="Verdana"/>
          <w:sz w:val="18"/>
          <w:szCs w:val="18"/>
        </w:rPr>
      </w:pPr>
      <w:r>
        <w:rPr>
          <w:rFonts w:cs="Verdana" w:ascii="Verdana" w:hAnsi="Verdana"/>
          <w:sz w:val="18"/>
          <w:szCs w:val="18"/>
        </w:rPr>
      </w:r>
    </w:p>
    <w:p>
      <w:pPr>
        <w:pStyle w:val="Corpotesto1"/>
        <w:tabs>
          <w:tab w:val="clear" w:pos="720"/>
          <w:tab w:val="left" w:pos="797" w:leader="none"/>
        </w:tabs>
        <w:spacing w:lineRule="auto" w:line="240" w:before="227" w:after="0"/>
        <w:ind w:left="567" w:hanging="567"/>
        <w:rPr/>
      </w:pPr>
      <w:r>
        <w:rPr>
          <w:rFonts w:cs="Verdana" w:ascii="Verdana" w:hAnsi="Verdana"/>
          <w:b/>
          <w:bCs/>
          <w:sz w:val="18"/>
          <w:szCs w:val="18"/>
        </w:rPr>
        <w:t>17.7.</w:t>
      </w:r>
      <w:r>
        <w:rPr>
          <w:rFonts w:cs="Verdana" w:ascii="Verdana" w:hAnsi="Verdana"/>
          <w:sz w:val="18"/>
          <w:szCs w:val="18"/>
        </w:rPr>
        <w:tab/>
      </w:r>
      <w:r>
        <w:rPr>
          <w:rFonts w:cs="Verdana" w:ascii="Verdana" w:hAnsi="Verdana"/>
          <w:b/>
          <w:bCs/>
          <w:sz w:val="18"/>
          <w:szCs w:val="18"/>
          <w:u w:val="single"/>
        </w:rPr>
        <w:t>PASSOE</w:t>
      </w:r>
      <w:r>
        <w:rPr>
          <w:rFonts w:cs="Verdana" w:ascii="Verdana" w:hAnsi="Verdana"/>
          <w:b/>
          <w:bCs/>
          <w:sz w:val="18"/>
          <w:szCs w:val="18"/>
        </w:rPr>
        <w:t xml:space="preserve"> </w:t>
      </w:r>
      <w:r>
        <w:rPr>
          <w:rFonts w:cs="Verdana" w:ascii="Verdana" w:hAnsi="Verdana"/>
          <w:sz w:val="18"/>
          <w:szCs w:val="18"/>
        </w:rPr>
        <w:t>Documento attestante che l’operatore economico può essere verificato tramite AVCPASS.</w:t>
      </w:r>
    </w:p>
    <w:p>
      <w:pPr>
        <w:pStyle w:val="Normal"/>
        <w:tabs>
          <w:tab w:val="clear" w:pos="720"/>
          <w:tab w:val="left" w:pos="797" w:leader="none"/>
        </w:tabs>
        <w:spacing w:before="227" w:after="0"/>
        <w:ind w:left="567" w:hanging="567"/>
        <w:jc w:val="both"/>
        <w:rPr/>
      </w:pPr>
      <w:r>
        <w:rPr>
          <w:rFonts w:eastAsia="Arial Unicode MS" w:cs="Verdana" w:ascii="Verdana" w:hAnsi="Verdana"/>
          <w:b/>
          <w:bCs/>
          <w:color w:val="000000"/>
          <w:kern w:val="2"/>
          <w:sz w:val="18"/>
          <w:szCs w:val="18"/>
        </w:rPr>
        <w:t xml:space="preserve">17.8. </w:t>
      </w:r>
      <w:r>
        <w:rPr>
          <w:rFonts w:eastAsia="Arial Unicode MS" w:cs="Verdana" w:ascii="Verdana" w:hAnsi="Verdana"/>
          <w:b/>
          <w:bCs/>
          <w:color w:val="000000"/>
          <w:kern w:val="2"/>
          <w:sz w:val="18"/>
          <w:szCs w:val="18"/>
          <w:u w:val="single"/>
        </w:rPr>
        <w:t>RICEVUTA DEL VERSAMENT</w:t>
      </w:r>
      <w:r>
        <w:rPr>
          <w:rFonts w:eastAsia="Arial Unicode MS" w:cs="Verdana" w:ascii="Verdana" w:hAnsi="Verdana"/>
          <w:b/>
          <w:bCs/>
          <w:color w:val="000000"/>
          <w:kern w:val="2"/>
          <w:sz w:val="18"/>
          <w:szCs w:val="18"/>
          <w:u w:val="single"/>
        </w:rPr>
        <w:t>O</w:t>
      </w:r>
      <w:r>
        <w:rPr>
          <w:rFonts w:eastAsia="Arial Unicode MS" w:cs="Verdana" w:ascii="Verdana" w:hAnsi="Verdana"/>
          <w:b/>
          <w:bCs/>
          <w:color w:val="000000"/>
          <w:kern w:val="2"/>
          <w:sz w:val="18"/>
          <w:szCs w:val="18"/>
        </w:rPr>
        <w:t xml:space="preserve"> </w:t>
      </w:r>
      <w:r>
        <w:rPr>
          <w:rFonts w:eastAsia="Arial Unicode MS" w:cs="Verdana" w:ascii="Verdana" w:hAnsi="Verdana"/>
          <w:color w:val="000000"/>
          <w:kern w:val="2"/>
          <w:sz w:val="18"/>
          <w:szCs w:val="18"/>
        </w:rPr>
        <w:t xml:space="preserve">della contribuzione all’Autorità Nazionale Anticorruzione – </w:t>
      </w:r>
      <w:r>
        <w:rPr>
          <w:rFonts w:eastAsia="Arial Unicode MS" w:cs="Verdana" w:ascii="Verdana" w:hAnsi="Verdana"/>
          <w:b/>
          <w:bCs/>
          <w:color w:val="000000"/>
          <w:kern w:val="2"/>
          <w:sz w:val="18"/>
          <w:szCs w:val="18"/>
        </w:rPr>
        <w:t>ANAC</w:t>
      </w:r>
      <w:r>
        <w:rPr>
          <w:rFonts w:eastAsia="Arial Unicode MS" w:cs="Verdana" w:ascii="Verdana" w:hAnsi="Verdana"/>
          <w:color w:val="000000"/>
          <w:kern w:val="2"/>
          <w:sz w:val="18"/>
          <w:szCs w:val="18"/>
        </w:rPr>
        <w:t xml:space="preserve"> - riportante il CIG </w:t>
      </w:r>
      <w:r>
        <w:rPr>
          <w:rFonts w:eastAsia="Arial Unicode MS" w:cs="Verdana" w:ascii="Verdana" w:hAnsi="Verdana"/>
          <w:b/>
          <w:color w:val="000000"/>
          <w:kern w:val="2"/>
          <w:sz w:val="18"/>
          <w:szCs w:val="18"/>
        </w:rPr>
        <w:t>7964334853</w:t>
      </w:r>
      <w:r>
        <w:rPr>
          <w:rFonts w:eastAsia="Arial Unicode MS" w:cs="Verdana" w:ascii="Verdana" w:hAnsi="Verdana"/>
          <w:color w:val="000000"/>
          <w:kern w:val="2"/>
          <w:sz w:val="18"/>
          <w:szCs w:val="18"/>
        </w:rPr>
        <w:t>. I soggetti partecipanti alla gara sono tenuti al versamento all’Autorità Nazionale Anticorruzione della contribuzione pari ad € 20,00 da effettuarsi secondo le modalità indicate nella Delibera n. 1174 del 19 dicembre 2018 e nelle relative istruzioni operative.</w:t>
      </w:r>
    </w:p>
    <w:p>
      <w:pPr>
        <w:pStyle w:val="Corpotesto1"/>
        <w:tabs>
          <w:tab w:val="clear" w:pos="720"/>
          <w:tab w:val="left" w:pos="797" w:leader="none"/>
        </w:tabs>
        <w:spacing w:lineRule="auto" w:line="240" w:before="227" w:after="0"/>
        <w:ind w:left="567" w:hanging="567"/>
        <w:rPr/>
      </w:pPr>
      <w:r>
        <w:rPr>
          <w:rFonts w:cs="Verdana" w:ascii="Verdana" w:hAnsi="Verdana"/>
          <w:b/>
          <w:bCs/>
          <w:sz w:val="18"/>
          <w:szCs w:val="18"/>
        </w:rPr>
        <w:t xml:space="preserve">17.9. </w:t>
      </w:r>
      <w:r>
        <w:rPr>
          <w:rFonts w:cs="Verdana" w:ascii="Verdana" w:hAnsi="Verdana"/>
          <w:b/>
          <w:bCs/>
          <w:sz w:val="18"/>
          <w:szCs w:val="18"/>
          <w:u w:val="single"/>
        </w:rPr>
        <w:t xml:space="preserve">PATTO DI INTEGRITA’ </w:t>
      </w:r>
      <w:r>
        <w:rPr>
          <w:rFonts w:cs="Verdana" w:ascii="Verdana" w:hAnsi="Verdana"/>
          <w:bCs/>
          <w:sz w:val="18"/>
          <w:szCs w:val="18"/>
        </w:rPr>
        <w:t>l’operatore economico dovrà accettare il patto di integrità approvato con DGM n. 65 del 07.05.2018, allegato alla presente lettera di invito, da restituire firmato in ogni pagina;</w:t>
      </w:r>
    </w:p>
    <w:p>
      <w:pPr>
        <w:pStyle w:val="Corpotesto1"/>
        <w:tabs>
          <w:tab w:val="clear" w:pos="720"/>
          <w:tab w:val="left" w:pos="797" w:leader="none"/>
        </w:tabs>
        <w:spacing w:lineRule="auto" w:line="240" w:before="227" w:after="0"/>
        <w:ind w:left="567" w:hanging="567"/>
        <w:rPr/>
      </w:pPr>
      <w:r>
        <w:rPr>
          <w:rFonts w:cs="Verdana" w:ascii="Verdana" w:hAnsi="Verdana"/>
          <w:b/>
          <w:bCs/>
          <w:sz w:val="18"/>
          <w:szCs w:val="18"/>
        </w:rPr>
        <w:t>17.10.</w:t>
      </w:r>
      <w:r>
        <w:rPr>
          <w:rFonts w:cs="Verdana" w:ascii="Verdana" w:hAnsi="Verdana"/>
          <w:b/>
          <w:bCs/>
          <w:sz w:val="18"/>
          <w:szCs w:val="18"/>
        </w:rPr>
        <w:tab/>
      </w:r>
      <w:r>
        <w:rPr>
          <w:rFonts w:cs="Verdana" w:ascii="Verdana" w:hAnsi="Verdana"/>
          <w:b/>
          <w:bCs/>
          <w:sz w:val="18"/>
          <w:szCs w:val="18"/>
          <w:u w:val="single"/>
        </w:rPr>
        <w:t>ATTESTAZIONE DI AVVENUTO SOPRALLUOGO</w:t>
      </w:r>
      <w:r>
        <w:rPr>
          <w:rFonts w:cs="Verdana" w:ascii="Verdana" w:hAnsi="Verdana"/>
          <w:sz w:val="18"/>
          <w:szCs w:val="18"/>
        </w:rPr>
        <w:t xml:space="preserve"> rilasciata dal Responsabile del Procedimento o suo delegato;</w:t>
      </w:r>
    </w:p>
    <w:p>
      <w:pPr>
        <w:pStyle w:val="Corpotesto1"/>
        <w:tabs>
          <w:tab w:val="clear" w:pos="720"/>
          <w:tab w:val="left" w:pos="797" w:leader="none"/>
        </w:tabs>
        <w:overflowPunct w:val="true"/>
        <w:spacing w:before="227" w:after="0"/>
        <w:ind w:left="794" w:hanging="794"/>
        <w:rPr/>
      </w:pPr>
      <w:r>
        <w:rPr>
          <w:rFonts w:cs="Verdana" w:ascii="Verdana" w:hAnsi="Verdana"/>
          <w:b/>
          <w:sz w:val="18"/>
          <w:szCs w:val="18"/>
        </w:rPr>
        <w:t>17.1</w:t>
      </w:r>
      <w:r>
        <w:rPr>
          <w:rFonts w:cs="Verdana" w:ascii="Verdana" w:hAnsi="Verdana"/>
          <w:b/>
          <w:sz w:val="18"/>
          <w:szCs w:val="18"/>
        </w:rPr>
        <w:t>1</w:t>
      </w:r>
      <w:r>
        <w:rPr>
          <w:rFonts w:cs="Verdana" w:ascii="Verdana" w:hAnsi="Verdana"/>
          <w:b/>
          <w:sz w:val="18"/>
          <w:szCs w:val="18"/>
        </w:rPr>
        <w:t xml:space="preserve">. </w:t>
      </w:r>
      <w:r>
        <w:rPr>
          <w:rFonts w:cs="Verdana" w:ascii="Verdana" w:hAnsi="Verdana"/>
          <w:sz w:val="18"/>
          <w:szCs w:val="18"/>
        </w:rPr>
        <w:t>(</w:t>
      </w:r>
      <w:r>
        <w:rPr>
          <w:rFonts w:cs="Verdana" w:ascii="Verdana" w:hAnsi="Verdana"/>
          <w:i/>
          <w:iCs/>
          <w:sz w:val="18"/>
          <w:szCs w:val="18"/>
        </w:rPr>
        <w:t>Per chi tenuto ai sensi delle linee guida ANAC n. 13</w:t>
      </w:r>
      <w:r>
        <w:rPr>
          <w:rFonts w:cs="Verdana" w:ascii="Verdana" w:hAnsi="Verdana"/>
          <w:sz w:val="18"/>
          <w:szCs w:val="18"/>
        </w:rPr>
        <w:t xml:space="preserve">) </w:t>
      </w:r>
      <w:r>
        <w:rPr>
          <w:rFonts w:cs="Verdana" w:ascii="Verdana" w:hAnsi="Verdana"/>
          <w:b/>
          <w:bCs/>
          <w:sz w:val="18"/>
          <w:szCs w:val="18"/>
        </w:rPr>
        <w:t>Progetto</w:t>
      </w:r>
      <w:r>
        <w:rPr>
          <w:rFonts w:cs="Verdana" w:ascii="Verdana" w:hAnsi="Verdana"/>
          <w:sz w:val="18"/>
          <w:szCs w:val="18"/>
        </w:rPr>
        <w:t xml:space="preserve"> di </w:t>
      </w:r>
      <w:r>
        <w:rPr>
          <w:rFonts w:cs="Verdana" w:ascii="Verdana" w:hAnsi="Verdana"/>
          <w:b/>
          <w:bCs/>
          <w:sz w:val="18"/>
          <w:szCs w:val="18"/>
        </w:rPr>
        <w:t>riassorbimento</w:t>
      </w:r>
      <w:r>
        <w:rPr>
          <w:rFonts w:cs="Verdana" w:ascii="Verdana" w:hAnsi="Verdana"/>
          <w:sz w:val="18"/>
          <w:szCs w:val="18"/>
        </w:rPr>
        <w:t xml:space="preserve"> del personale di cui alla clausola sociale.</w:t>
      </w:r>
    </w:p>
    <w:p>
      <w:pPr>
        <w:pStyle w:val="Corpotesto1"/>
        <w:tabs>
          <w:tab w:val="clear" w:pos="720"/>
          <w:tab w:val="left" w:pos="797" w:leader="none"/>
        </w:tabs>
        <w:spacing w:lineRule="auto" w:line="240" w:before="227" w:after="0"/>
        <w:ind w:left="567" w:hanging="567"/>
        <w:rPr/>
      </w:pPr>
      <w:r>
        <w:rPr>
          <w:rFonts w:cs="Verdana" w:ascii="Verdana" w:hAnsi="Verdana"/>
          <w:b/>
          <w:bCs/>
          <w:sz w:val="18"/>
          <w:szCs w:val="18"/>
        </w:rPr>
        <w:t>17.1</w:t>
      </w:r>
      <w:r>
        <w:rPr>
          <w:rFonts w:cs="Verdana" w:ascii="Verdana" w:hAnsi="Verdana"/>
          <w:b/>
          <w:bCs/>
          <w:sz w:val="18"/>
          <w:szCs w:val="18"/>
        </w:rPr>
        <w:t>2</w:t>
      </w:r>
      <w:r>
        <w:rPr>
          <w:rFonts w:cs="Verdana" w:ascii="Verdana" w:hAnsi="Verdana"/>
          <w:b/>
          <w:bCs/>
          <w:sz w:val="18"/>
          <w:szCs w:val="18"/>
        </w:rPr>
        <w:t>.</w:t>
      </w:r>
      <w:r>
        <w:rPr>
          <w:rFonts w:cs="Verdana" w:ascii="Verdana" w:hAnsi="Verdana"/>
          <w:b/>
          <w:sz w:val="18"/>
          <w:szCs w:val="18"/>
        </w:rPr>
        <w:tab/>
        <w:t xml:space="preserve"> </w:t>
      </w:r>
      <w:r>
        <w:rPr>
          <w:rFonts w:cs="Verdana" w:ascii="Verdana" w:hAnsi="Verdana"/>
          <w:i/>
          <w:sz w:val="18"/>
          <w:szCs w:val="18"/>
        </w:rPr>
        <w:t>(Solo in caso di avvaliment</w:t>
      </w:r>
      <w:r>
        <w:rPr>
          <w:rFonts w:cs="Verdana" w:ascii="Verdana" w:hAnsi="Verdana"/>
          <w:i/>
          <w:sz w:val="18"/>
          <w:szCs w:val="18"/>
          <w:shd w:fill="auto" w:val="clear"/>
        </w:rPr>
        <w:t>o)</w:t>
      </w:r>
      <w:r>
        <w:rPr>
          <w:rFonts w:cs="Verdana" w:ascii="Verdana" w:hAnsi="Verdana"/>
          <w:sz w:val="18"/>
          <w:szCs w:val="18"/>
          <w:shd w:fill="auto" w:val="clear"/>
        </w:rPr>
        <w:t xml:space="preserve"> </w:t>
      </w:r>
      <w:r>
        <w:rPr>
          <w:rFonts w:cs="Verdana" w:ascii="Verdana" w:hAnsi="Verdana"/>
          <w:b/>
          <w:sz w:val="18"/>
          <w:szCs w:val="18"/>
          <w:shd w:fill="auto" w:val="clear"/>
        </w:rPr>
        <w:t>D</w:t>
      </w:r>
      <w:r>
        <w:rPr>
          <w:rFonts w:cs="Verdana" w:ascii="Verdana" w:hAnsi="Verdana"/>
          <w:b/>
          <w:color w:val="000000"/>
          <w:sz w:val="18"/>
          <w:szCs w:val="18"/>
          <w:shd w:fill="auto" w:val="clear"/>
        </w:rPr>
        <w:t>ichiara</w:t>
      </w:r>
      <w:r>
        <w:rPr>
          <w:rFonts w:cs="Verdana" w:ascii="Verdana" w:hAnsi="Verdana"/>
          <w:b/>
          <w:color w:val="000000"/>
          <w:sz w:val="18"/>
          <w:szCs w:val="18"/>
          <w:shd w:fill="FFFFFF" w:val="clear"/>
        </w:rPr>
        <w:t>zioni ed il documento contrattuale di cui all'art. 89 del d.lgs. n. 50/2016.</w:t>
      </w:r>
    </w:p>
    <w:p>
      <w:pPr>
        <w:pStyle w:val="Corpotesto1"/>
        <w:tabs>
          <w:tab w:val="clear" w:pos="720"/>
          <w:tab w:val="left" w:pos="797" w:leader="none"/>
        </w:tabs>
        <w:spacing w:lineRule="auto" w:line="240" w:before="227" w:after="0"/>
        <w:ind w:left="567" w:hanging="567"/>
        <w:rPr/>
      </w:pPr>
      <w:r>
        <w:rPr>
          <w:rFonts w:cs="Verdana" w:ascii="Verdana" w:hAnsi="Verdana"/>
          <w:b/>
          <w:color w:val="000000"/>
          <w:sz w:val="18"/>
          <w:szCs w:val="18"/>
          <w:shd w:fill="FFFFFF" w:val="clear"/>
        </w:rPr>
        <w:t>17.1</w:t>
      </w:r>
      <w:r>
        <w:rPr>
          <w:rFonts w:cs="Verdana" w:ascii="Verdana" w:hAnsi="Verdana"/>
          <w:b/>
          <w:color w:val="000000"/>
          <w:sz w:val="18"/>
          <w:szCs w:val="18"/>
          <w:shd w:fill="FFFFFF" w:val="clear"/>
        </w:rPr>
        <w:t>3</w:t>
      </w:r>
      <w:r>
        <w:rPr>
          <w:rFonts w:cs="Verdana" w:ascii="Verdana" w:hAnsi="Verdana"/>
          <w:b/>
          <w:color w:val="000000"/>
          <w:sz w:val="18"/>
          <w:szCs w:val="18"/>
          <w:shd w:fill="FFFFFF" w:val="clear"/>
        </w:rPr>
        <w:t xml:space="preserve">.  </w:t>
      </w:r>
      <w:r>
        <w:rPr>
          <w:rFonts w:cs="Verdana" w:ascii="Verdana" w:hAnsi="Verdana"/>
          <w:i/>
          <w:color w:val="000000"/>
          <w:sz w:val="18"/>
          <w:szCs w:val="18"/>
          <w:shd w:fill="FFFFFF" w:val="clear"/>
        </w:rPr>
        <w:t xml:space="preserve">(Solo per i consorzi stabili, consorzi di cooperative e di imprese artigiane e per i consorzi ordinari o GEIE già costituiti) </w:t>
      </w:r>
      <w:r>
        <w:rPr>
          <w:rFonts w:cs="Verdana" w:ascii="Verdana" w:hAnsi="Verdana"/>
          <w:color w:val="000000"/>
          <w:sz w:val="18"/>
          <w:szCs w:val="18"/>
          <w:shd w:fill="FFFFFF" w:val="clear"/>
        </w:rPr>
        <w:t>atto costitutivo e statuto consorzio in copia autentica.</w:t>
      </w:r>
    </w:p>
    <w:p>
      <w:pPr>
        <w:pStyle w:val="Corpotesto1"/>
        <w:tabs>
          <w:tab w:val="clear" w:pos="720"/>
          <w:tab w:val="left" w:pos="797" w:leader="none"/>
        </w:tabs>
        <w:spacing w:lineRule="auto" w:line="240" w:before="227" w:after="0"/>
        <w:ind w:left="567" w:hanging="567"/>
        <w:rPr/>
      </w:pPr>
      <w:r>
        <w:rPr>
          <w:rFonts w:cs="Verdana" w:ascii="Verdana" w:hAnsi="Verdana"/>
          <w:b/>
          <w:bCs/>
          <w:color w:val="000000"/>
          <w:sz w:val="18"/>
          <w:szCs w:val="18"/>
          <w:shd w:fill="FFFFFF" w:val="clear"/>
        </w:rPr>
        <w:t>17.1</w:t>
      </w:r>
      <w:r>
        <w:rPr>
          <w:rFonts w:cs="Verdana" w:ascii="Verdana" w:hAnsi="Verdana"/>
          <w:b/>
          <w:bCs/>
          <w:color w:val="000000"/>
          <w:sz w:val="18"/>
          <w:szCs w:val="18"/>
          <w:shd w:fill="FFFFFF" w:val="clear"/>
        </w:rPr>
        <w:t>4</w:t>
      </w:r>
      <w:r>
        <w:rPr>
          <w:rFonts w:cs="Verdana" w:ascii="Verdana" w:hAnsi="Verdana"/>
          <w:b/>
          <w:bCs/>
          <w:color w:val="000000"/>
          <w:sz w:val="18"/>
          <w:szCs w:val="18"/>
          <w:shd w:fill="FFFFFF" w:val="clear"/>
        </w:rPr>
        <w:t xml:space="preserve">. </w:t>
      </w:r>
      <w:r>
        <w:rPr>
          <w:rFonts w:cs="Verdana" w:ascii="Verdana" w:hAnsi="Verdana"/>
          <w:i/>
          <w:iCs/>
          <w:color w:val="000000"/>
          <w:sz w:val="18"/>
          <w:szCs w:val="18"/>
          <w:shd w:fill="FFFFFF" w:val="clear"/>
        </w:rPr>
        <w:t xml:space="preserve">(Solo per raggruppamenti temporanei già costituiti) </w:t>
      </w:r>
      <w:r>
        <w:rPr>
          <w:rFonts w:cs="Verdana" w:ascii="Verdana" w:hAnsi="Verdana"/>
          <w:color w:val="000000"/>
          <w:sz w:val="18"/>
          <w:szCs w:val="18"/>
          <w:shd w:fill="FFFFFF" w:val="clear"/>
        </w:rPr>
        <w:t>mandato collettivo irrevocabile con rappresentanza conferito alla mandataria, con indicazione del soggetto designato quale mandatario.</w:t>
      </w:r>
    </w:p>
    <w:p>
      <w:pPr>
        <w:pStyle w:val="Normal"/>
        <w:jc w:val="both"/>
        <w:rPr>
          <w:rFonts w:ascii="Verdana" w:hAnsi="Verdana"/>
          <w:sz w:val="18"/>
          <w:szCs w:val="18"/>
        </w:rPr>
      </w:pPr>
      <w:r>
        <w:rPr>
          <w:rFonts w:ascii="Verdana" w:hAnsi="Verdana"/>
          <w:sz w:val="18"/>
          <w:szCs w:val="18"/>
        </w:rPr>
      </w:r>
    </w:p>
    <w:p>
      <w:pPr>
        <w:pStyle w:val="Corpotesto1"/>
        <w:spacing w:lineRule="auto" w:line="240"/>
        <w:ind w:left="-113" w:right="113" w:hanging="0"/>
        <w:rPr>
          <w:rFonts w:ascii="Verdana" w:hAnsi="Verdana"/>
          <w:sz w:val="18"/>
          <w:szCs w:val="18"/>
        </w:rPr>
      </w:pPr>
      <w:r>
        <w:rPr>
          <w:rFonts w:ascii="Verdana" w:hAnsi="Verdana"/>
          <w:sz w:val="18"/>
          <w:szCs w:val="18"/>
        </w:rPr>
      </w:r>
    </w:p>
    <w:p>
      <w:pPr>
        <w:pStyle w:val="Corpotesto1"/>
        <w:spacing w:lineRule="auto" w:line="240"/>
        <w:ind w:left="-113" w:right="113" w:hanging="0"/>
        <w:rPr/>
      </w:pPr>
      <w:r>
        <w:rPr>
          <w:rFonts w:cs="Verdana" w:ascii="Verdana" w:hAnsi="Verdana"/>
          <w:b/>
          <w:bCs/>
          <w:sz w:val="18"/>
          <w:szCs w:val="18"/>
          <w:shd w:fill="FFFFFF" w:val="clear"/>
        </w:rPr>
        <w:t xml:space="preserve">18 . </w:t>
      </w:r>
      <w:r>
        <w:rPr>
          <w:rFonts w:cs="Verdana" w:ascii="Verdana" w:hAnsi="Verdana"/>
          <w:b/>
          <w:bCs/>
          <w:sz w:val="18"/>
          <w:szCs w:val="18"/>
          <w:u w:val="single"/>
          <w:shd w:fill="FFFFFF" w:val="clear"/>
        </w:rPr>
        <w:t xml:space="preserve"> BUSTA VIRTUALE OFFERTA TECNICA</w:t>
      </w:r>
    </w:p>
    <w:p>
      <w:pPr>
        <w:pStyle w:val="Rientrocorpodeltesto"/>
        <w:spacing w:before="57" w:after="0"/>
        <w:ind w:left="0" w:right="-82" w:hanging="0"/>
        <w:rPr/>
      </w:pPr>
      <w:r>
        <w:rPr>
          <w:rFonts w:cs="Verdana" w:ascii="Verdana" w:hAnsi="Verdana"/>
          <w:i w:val="false"/>
          <w:sz w:val="18"/>
          <w:szCs w:val="18"/>
          <w:shd w:fill="FFFFFF" w:val="clear"/>
        </w:rPr>
        <w:t>L’offerta tecnica, inserita nella relativa busta virtuale e sottoscritta con firma digitale secondo quanto stabilito dalle regole del MEPA, dovrà esplicitarsi nella presentazion</w:t>
      </w:r>
      <w:r>
        <w:rPr>
          <w:rFonts w:cs="Verdana" w:ascii="Verdana" w:hAnsi="Verdana"/>
          <w:i w:val="false"/>
          <w:sz w:val="18"/>
          <w:szCs w:val="18"/>
        </w:rPr>
        <w:t>e di uno o più documenti descrittivi della propria proposta redigendola sulla base della struttura dei criteri e sub criteri così come indicati nella griglia di cui all'art. 13.A. L'offerta tecnica dovrà essere costituita di un numero massimo di 30 facciate di foglio A4.</w:t>
      </w:r>
    </w:p>
    <w:p>
      <w:pPr>
        <w:pStyle w:val="Corpotesto1"/>
        <w:spacing w:lineRule="auto" w:line="240"/>
        <w:ind w:right="-57" w:hanging="0"/>
        <w:rPr/>
      </w:pPr>
      <w:r>
        <w:rPr>
          <w:rFonts w:cs="Verdana" w:ascii="Verdana" w:hAnsi="Verdana"/>
          <w:iCs/>
          <w:color w:val="000000"/>
          <w:sz w:val="18"/>
          <w:szCs w:val="18"/>
          <w:shd w:fill="FFFFFF" w:val="clear"/>
        </w:rPr>
        <w:t xml:space="preserve">Quanto proposto dal concorrente nell'offerta tecnica formerà parte integrante del contratto di appalto, obbligando il contraente al loro pieno ed assoluto rispetto, senza il riconoscimento di alcun </w:t>
      </w:r>
      <w:r>
        <w:rPr>
          <w:rFonts w:cs="Verdana" w:ascii="Verdana" w:hAnsi="Verdana"/>
          <w:iCs/>
          <w:color w:val="000000"/>
          <w:sz w:val="18"/>
          <w:szCs w:val="18"/>
          <w:shd w:fill="FFFFFF" w:val="clear"/>
          <w:lang w:eastAsia="it-IT"/>
        </w:rPr>
        <w:t>compenso a qualunque titolo richiesto.</w:t>
      </w:r>
    </w:p>
    <w:p>
      <w:pPr>
        <w:pStyle w:val="Normal"/>
        <w:widowControl w:val="false"/>
        <w:spacing w:before="170" w:after="0"/>
        <w:ind w:right="-82" w:hanging="0"/>
        <w:jc w:val="both"/>
        <w:rPr>
          <w:rFonts w:ascii="Verdana" w:hAnsi="Verdana"/>
          <w:sz w:val="18"/>
          <w:szCs w:val="18"/>
        </w:rPr>
      </w:pPr>
      <w:r>
        <w:rPr>
          <w:rFonts w:ascii="Verdana" w:hAnsi="Verdana"/>
          <w:sz w:val="18"/>
          <w:szCs w:val="18"/>
        </w:rPr>
      </w:r>
    </w:p>
    <w:p>
      <w:pPr>
        <w:pStyle w:val="Corpotesto1"/>
        <w:spacing w:lineRule="auto" w:line="240"/>
        <w:ind w:left="-113" w:right="113" w:hanging="0"/>
        <w:rPr>
          <w:rFonts w:ascii="Verdana" w:hAnsi="Verdana"/>
          <w:sz w:val="18"/>
          <w:szCs w:val="18"/>
        </w:rPr>
      </w:pPr>
      <w:r>
        <w:rPr>
          <w:rFonts w:ascii="Verdana" w:hAnsi="Verdana"/>
          <w:sz w:val="18"/>
          <w:szCs w:val="18"/>
        </w:rPr>
      </w:r>
    </w:p>
    <w:p>
      <w:pPr>
        <w:pStyle w:val="Corpotesto1"/>
        <w:spacing w:lineRule="auto" w:line="240"/>
        <w:ind w:left="-113" w:right="113" w:hanging="0"/>
        <w:rPr/>
      </w:pPr>
      <w:r>
        <w:rPr>
          <w:rFonts w:cs="Verdana" w:ascii="Verdana" w:hAnsi="Verdana"/>
          <w:b/>
          <w:bCs/>
          <w:sz w:val="18"/>
          <w:szCs w:val="18"/>
          <w:shd w:fill="FFFFFF" w:val="clear"/>
        </w:rPr>
        <w:t xml:space="preserve">19 . </w:t>
      </w:r>
      <w:r>
        <w:rPr>
          <w:rFonts w:cs="Verdana" w:ascii="Verdana" w:hAnsi="Verdana"/>
          <w:b/>
          <w:bCs/>
          <w:sz w:val="18"/>
          <w:szCs w:val="18"/>
          <w:u w:val="single"/>
          <w:shd w:fill="FFFFFF" w:val="clear"/>
        </w:rPr>
        <w:t>BUSTA VIRTUALE OFFERTA ECONOMICA</w:t>
      </w:r>
    </w:p>
    <w:p>
      <w:pPr>
        <w:pStyle w:val="Normal"/>
        <w:spacing w:before="0" w:after="140"/>
        <w:ind w:left="-113" w:right="113" w:hanging="0"/>
        <w:jc w:val="both"/>
        <w:rPr/>
      </w:pPr>
      <w:r>
        <w:rPr>
          <w:rFonts w:cs="Verdana" w:ascii="Verdana" w:hAnsi="Verdana"/>
          <w:b/>
          <w:bCs/>
          <w:sz w:val="18"/>
          <w:szCs w:val="18"/>
          <w:shd w:fill="FFFFFF" w:val="clear"/>
        </w:rPr>
        <w:t xml:space="preserve">L'offerta economica, sottoscritta digitalmente dal legale rappresentante dell’operatore economico, deve essere redatta </w:t>
      </w:r>
      <w:r>
        <w:rPr>
          <w:rFonts w:ascii="Verdana" w:hAnsi="Verdana"/>
          <w:sz w:val="18"/>
          <w:szCs w:val="18"/>
        </w:rPr>
        <w:t>utilizzando il file generato automaticamente dal sistema nel rispetto delle specifiche indicazioni operative previste dalla Piattaforma telematica ME.PA. A tal fine il concorrente dovrà indicare:</w:t>
      </w:r>
    </w:p>
    <w:p>
      <w:pPr>
        <w:pStyle w:val="Normal"/>
        <w:spacing w:before="0" w:after="140"/>
        <w:ind w:left="-113" w:right="113" w:hanging="0"/>
        <w:jc w:val="both"/>
        <w:rPr/>
      </w:pPr>
      <w:r>
        <w:rPr>
          <w:rFonts w:ascii="Verdana" w:hAnsi="Verdana"/>
          <w:b/>
          <w:sz w:val="18"/>
          <w:szCs w:val="18"/>
        </w:rPr>
        <w:t xml:space="preserve"> </w:t>
      </w:r>
      <w:r>
        <w:rPr>
          <w:rFonts w:ascii="Verdana" w:hAnsi="Verdana"/>
          <w:b/>
          <w:sz w:val="18"/>
          <w:szCs w:val="18"/>
        </w:rPr>
        <w:t>- la percentuale unica di ribasso offerta sul costo unitario di ogni pasto posto a base di gara e pari ad euro 5,00 (cinque/00)</w:t>
      </w:r>
      <w:r>
        <w:rPr>
          <w:rFonts w:ascii="Verdana" w:hAnsi="Verdana"/>
          <w:sz w:val="18"/>
          <w:szCs w:val="18"/>
        </w:rPr>
        <w:t>;</w:t>
      </w:r>
    </w:p>
    <w:p>
      <w:pPr>
        <w:pStyle w:val="Normal"/>
        <w:jc w:val="both"/>
        <w:rPr/>
      </w:pPr>
      <w:r>
        <w:rPr>
          <w:rFonts w:ascii="Verdana" w:hAnsi="Verdana"/>
          <w:sz w:val="18"/>
          <w:szCs w:val="18"/>
        </w:rPr>
        <w:t xml:space="preserve">- </w:t>
      </w:r>
      <w:r>
        <w:rPr>
          <w:rFonts w:ascii="Verdana" w:hAnsi="Verdana"/>
          <w:b/>
          <w:sz w:val="18"/>
          <w:szCs w:val="18"/>
        </w:rPr>
        <w:t xml:space="preserve">l’importo relativo agli oneri aziendali concernenti l’adempimento delle disposizioni in materia di salute e sicurezza </w:t>
      </w:r>
      <w:r>
        <w:rPr>
          <w:rFonts w:ascii="Verdana" w:hAnsi="Verdana"/>
          <w:sz w:val="18"/>
          <w:szCs w:val="18"/>
        </w:rPr>
        <w:t>sui luoghi di lavoro (cd. costi di sicurezza aziendale) di cui all'art. 95, comma 10 del d.lgs. 50/2016;</w:t>
      </w:r>
    </w:p>
    <w:p>
      <w:pPr>
        <w:pStyle w:val="Normal"/>
        <w:jc w:val="both"/>
        <w:rPr>
          <w:rFonts w:ascii="Verdana" w:hAnsi="Verdana"/>
          <w:sz w:val="18"/>
          <w:szCs w:val="18"/>
        </w:rPr>
      </w:pPr>
      <w:r>
        <w:rPr>
          <w:rFonts w:ascii="Verdana" w:hAnsi="Verdana"/>
          <w:sz w:val="18"/>
          <w:szCs w:val="18"/>
        </w:rPr>
      </w:r>
    </w:p>
    <w:p>
      <w:pPr>
        <w:pStyle w:val="Normal"/>
        <w:jc w:val="both"/>
        <w:rPr/>
      </w:pPr>
      <w:r>
        <w:rPr>
          <w:rFonts w:ascii="Verdana" w:hAnsi="Verdana"/>
          <w:sz w:val="18"/>
          <w:szCs w:val="18"/>
        </w:rPr>
        <w:t xml:space="preserve">- </w:t>
      </w:r>
      <w:r>
        <w:rPr>
          <w:rFonts w:ascii="Verdana" w:hAnsi="Verdana"/>
          <w:b/>
          <w:sz w:val="18"/>
          <w:szCs w:val="18"/>
        </w:rPr>
        <w:t xml:space="preserve">l'importo relativo ai propri costi della manodopera </w:t>
      </w:r>
      <w:r>
        <w:rPr>
          <w:rFonts w:ascii="Verdana" w:hAnsi="Verdana"/>
          <w:sz w:val="18"/>
          <w:szCs w:val="18"/>
        </w:rPr>
        <w:t xml:space="preserve">(con riferimento al presente appalto). </w:t>
      </w:r>
      <w:r>
        <w:rPr>
          <w:rFonts w:ascii="Verdana" w:hAnsi="Verdana"/>
          <w:sz w:val="18"/>
          <w:szCs w:val="18"/>
          <w:u w:val="single"/>
        </w:rPr>
        <w:t>Per l'indicazione di tali costi il concorrente potrà utilizzare l'allegato D al presente disciplinare.</w:t>
      </w:r>
    </w:p>
    <w:p>
      <w:pPr>
        <w:pStyle w:val="Normal"/>
        <w:jc w:val="both"/>
        <w:rPr>
          <w:rFonts w:ascii="Verdana" w:hAnsi="Verdana"/>
          <w:sz w:val="18"/>
          <w:szCs w:val="18"/>
        </w:rPr>
      </w:pPr>
      <w:r>
        <w:rPr>
          <w:rFonts w:ascii="Verdana" w:hAnsi="Verdana"/>
          <w:sz w:val="18"/>
          <w:szCs w:val="18"/>
        </w:rPr>
      </w:r>
    </w:p>
    <w:p>
      <w:pPr>
        <w:pStyle w:val="Normal"/>
        <w:jc w:val="both"/>
        <w:rPr>
          <w:rFonts w:ascii="Verdana" w:hAnsi="Verdana"/>
          <w:sz w:val="18"/>
          <w:szCs w:val="18"/>
        </w:rPr>
      </w:pPr>
      <w:r>
        <w:rPr>
          <w:rFonts w:ascii="Verdana" w:hAnsi="Verdana"/>
          <w:sz w:val="18"/>
          <w:szCs w:val="18"/>
        </w:rPr>
      </w:r>
    </w:p>
    <w:p>
      <w:pPr>
        <w:pStyle w:val="Normal"/>
        <w:jc w:val="both"/>
        <w:rPr>
          <w:rFonts w:ascii="Verdana" w:hAnsi="Verdana"/>
          <w:sz w:val="18"/>
          <w:szCs w:val="18"/>
        </w:rPr>
      </w:pPr>
      <w:r>
        <w:rPr>
          <w:rFonts w:ascii="Verdana" w:hAnsi="Verdana"/>
          <w:sz w:val="18"/>
          <w:szCs w:val="18"/>
        </w:rPr>
      </w:r>
    </w:p>
    <w:p>
      <w:pPr>
        <w:pStyle w:val="Normal"/>
        <w:jc w:val="both"/>
        <w:rPr>
          <w:rFonts w:ascii="Verdana" w:hAnsi="Verdana"/>
          <w:sz w:val="18"/>
          <w:szCs w:val="18"/>
        </w:rPr>
      </w:pPr>
      <w:r>
        <w:rPr>
          <w:rFonts w:ascii="Verdana" w:hAnsi="Verdana"/>
          <w:sz w:val="18"/>
          <w:szCs w:val="18"/>
        </w:rPr>
      </w:r>
    </w:p>
    <w:p>
      <w:pPr>
        <w:pStyle w:val="Normal"/>
        <w:jc w:val="both"/>
        <w:rPr/>
      </w:pPr>
      <w:r>
        <w:rPr>
          <w:rFonts w:ascii="Verdana" w:hAnsi="Verdana"/>
          <w:b/>
          <w:sz w:val="18"/>
          <w:szCs w:val="18"/>
        </w:rPr>
        <w:t xml:space="preserve">20. </w:t>
      </w:r>
      <w:r>
        <w:rPr>
          <w:rFonts w:ascii="Verdana" w:hAnsi="Verdana"/>
          <w:b/>
          <w:sz w:val="18"/>
          <w:szCs w:val="18"/>
          <w:u w:val="single"/>
        </w:rPr>
        <w:t>MODALITA’ DI PRESENTAZIONE DELLA DOCUMENTAZIONE E DI SOTTOSCRIZIONE</w:t>
      </w:r>
    </w:p>
    <w:p>
      <w:pPr>
        <w:pStyle w:val="Normal"/>
        <w:jc w:val="both"/>
        <w:rPr/>
      </w:pPr>
      <w:r>
        <w:rPr>
          <w:rFonts w:ascii="Verdana" w:hAnsi="Verdana"/>
          <w:sz w:val="18"/>
          <w:szCs w:val="18"/>
        </w:rPr>
        <w:t>1. La documentazione deve essere sottoscritta con firma digitale secondo quanto stabilito dalle regole del Me.PA.</w:t>
      </w:r>
    </w:p>
    <w:p>
      <w:pPr>
        <w:pStyle w:val="Normal"/>
        <w:jc w:val="both"/>
        <w:rPr/>
      </w:pPr>
      <w:r>
        <w:rPr>
          <w:rFonts w:ascii="Verdana" w:hAnsi="Verdana"/>
          <w:sz w:val="18"/>
          <w:szCs w:val="18"/>
        </w:rPr>
        <w:t>2. Tutte le dichiarazioni sostitutive richieste ai fini della partecipazione alla presente procedura di gara:</w:t>
      </w:r>
    </w:p>
    <w:p>
      <w:pPr>
        <w:pStyle w:val="Normal"/>
        <w:ind w:left="283" w:hanging="0"/>
        <w:jc w:val="both"/>
        <w:rPr/>
      </w:pPr>
      <w:r>
        <w:rPr>
          <w:rFonts w:ascii="Verdana" w:hAnsi="Verdana"/>
          <w:b/>
          <w:bCs/>
          <w:sz w:val="18"/>
          <w:szCs w:val="18"/>
        </w:rPr>
        <w:t>a</w:t>
      </w:r>
      <w:r>
        <w:rPr>
          <w:rFonts w:ascii="Verdana" w:hAnsi="Verdana"/>
          <w:sz w:val="18"/>
          <w:szCs w:val="18"/>
        </w:rPr>
        <w:t>. devono essere rilasciate ai sensi degli artt. 46 e 47 del d.P.R. 28 dicembre 2000, n. 445 e ss.mm.ii. con la sottoscrizione del dichiarante (rappresentante legale del candidato o altro soggetto dotato del potere di impegnare contrattualmente il candidato stesso); al tale fine le stesse devono essere corredate dalla copia fotostatica di un documento di riconoscimento del dichiarante, in corso di validità; per ciascun dichiarante e sufficiente una sola copia del documento di riconoscimento anche in presenza di più dichiarazioni su più documenti distinti;</w:t>
      </w:r>
    </w:p>
    <w:p>
      <w:pPr>
        <w:pStyle w:val="Normal"/>
        <w:ind w:left="283" w:hanging="0"/>
        <w:jc w:val="both"/>
        <w:rPr/>
      </w:pPr>
      <w:r>
        <w:rPr>
          <w:rFonts w:ascii="Verdana" w:hAnsi="Verdana"/>
          <w:b/>
          <w:bCs/>
          <w:sz w:val="18"/>
          <w:szCs w:val="18"/>
        </w:rPr>
        <w:t>b.</w:t>
      </w:r>
      <w:r>
        <w:rPr>
          <w:rFonts w:ascii="Verdana" w:hAnsi="Verdana"/>
          <w:sz w:val="18"/>
          <w:szCs w:val="18"/>
        </w:rPr>
        <w:t xml:space="preserve"> potranno essere sottoscritte anche da procuratori dei legali rappresentati e, in tal caso, alle dichiarazioni dovrà essere allegata copia conforme all’originale della relativa procura oppure, nel solo caso in cui dalla visura camerale del concorrente risulti l’indicazione espressa dei poteri rappresentativi conferiti con la procura, la dichiarazione sostitutiva resa dal procuratore attestante la sussistenza dei poteri rappresentativi risultanti dalla visura.</w:t>
      </w:r>
    </w:p>
    <w:p>
      <w:pPr>
        <w:pStyle w:val="Normal"/>
        <w:jc w:val="both"/>
        <w:rPr/>
      </w:pPr>
      <w:r>
        <w:rPr>
          <w:rFonts w:ascii="Verdana" w:hAnsi="Verdana"/>
          <w:sz w:val="18"/>
          <w:szCs w:val="18"/>
        </w:rPr>
        <w:t>La documentazione da produrre, ove non richiesta espressamente in originale, potrà essere prodotta in copia autenticata o in copia conforme ai sensi, rispettivamente, degli artt. 18 e 19 del d.P.R. 28 dicembre 2000, n. 445.</w:t>
      </w:r>
    </w:p>
    <w:p>
      <w:pPr>
        <w:pStyle w:val="Normal"/>
        <w:jc w:val="both"/>
        <w:rPr/>
      </w:pPr>
      <w:r>
        <w:rPr>
          <w:rFonts w:ascii="Verdana" w:hAnsi="Verdana"/>
          <w:sz w:val="18"/>
          <w:szCs w:val="18"/>
        </w:rPr>
        <w:t>Il documento “Istanza di partecipazione alla gara e dichiarazioni” (all. A al</w:t>
      </w:r>
      <w:r>
        <w:rPr>
          <w:rFonts w:ascii="Verdana" w:hAnsi="Verdana"/>
          <w:sz w:val="18"/>
          <w:szCs w:val="18"/>
        </w:rPr>
        <w:t>la</w:t>
      </w:r>
      <w:r>
        <w:rPr>
          <w:rFonts w:ascii="Verdana" w:hAnsi="Verdana"/>
          <w:sz w:val="18"/>
          <w:szCs w:val="18"/>
        </w:rPr>
        <w:t xml:space="preserve"> presente </w:t>
      </w:r>
      <w:r>
        <w:rPr>
          <w:rFonts w:ascii="Verdana" w:hAnsi="Verdana"/>
          <w:sz w:val="18"/>
          <w:szCs w:val="18"/>
        </w:rPr>
        <w:t>lettera di invito</w:t>
      </w:r>
      <w:r>
        <w:rPr>
          <w:rFonts w:ascii="Verdana" w:hAnsi="Verdana"/>
          <w:sz w:val="18"/>
          <w:szCs w:val="18"/>
        </w:rPr>
        <w:t>), il DGUE(all. B al</w:t>
      </w:r>
      <w:r>
        <w:rPr>
          <w:rFonts w:ascii="Verdana" w:hAnsi="Verdana"/>
          <w:sz w:val="18"/>
          <w:szCs w:val="18"/>
        </w:rPr>
        <w:t>la</w:t>
      </w:r>
      <w:r>
        <w:rPr>
          <w:rFonts w:ascii="Verdana" w:hAnsi="Verdana"/>
          <w:sz w:val="18"/>
          <w:szCs w:val="18"/>
        </w:rPr>
        <w:t xml:space="preserve"> presente </w:t>
      </w:r>
      <w:r>
        <w:rPr>
          <w:rFonts w:ascii="Verdana" w:hAnsi="Verdana"/>
          <w:sz w:val="18"/>
          <w:szCs w:val="18"/>
        </w:rPr>
        <w:t>lettera di invito</w:t>
      </w:r>
      <w:r>
        <w:rPr>
          <w:rFonts w:ascii="Verdana" w:hAnsi="Verdana"/>
          <w:sz w:val="18"/>
          <w:szCs w:val="18"/>
        </w:rPr>
        <w:t>), e l’offerta economica devono essere sottoscritti, nelle su richiamate forme, dal titolare della ditta individuale o dal legale rappresentante della società.</w:t>
      </w:r>
    </w:p>
    <w:p>
      <w:pPr>
        <w:pStyle w:val="Normal"/>
        <w:jc w:val="both"/>
        <w:rPr/>
      </w:pPr>
      <w:r>
        <w:rPr>
          <w:rFonts w:ascii="Verdana" w:hAnsi="Verdana"/>
          <w:sz w:val="18"/>
          <w:szCs w:val="18"/>
        </w:rPr>
        <w:t>In caso di raggruppamento temporaneo di imprese o consorzio ordinario non costituiti il documento “Istanza di partecipazione alla gara e dichiarazioni” (all. A alla presente lettera invito ), deve essere resa e sottoscritta dai legali rappresentanti di tutti i soggetti che costituiranno il raggruppamento o il consorzio; sempre in caso di RTI o consorzio ordinario non costituiti, l’offerta tecnica ed economica deve essere sottoscritta dai legali rappresentanti di tutti i soggetti che costituiranno il raggruppamento.</w:t>
      </w:r>
    </w:p>
    <w:p>
      <w:pPr>
        <w:pStyle w:val="Normal"/>
        <w:jc w:val="both"/>
        <w:rPr>
          <w:rFonts w:ascii="Verdana" w:hAnsi="Verdana"/>
          <w:sz w:val="18"/>
          <w:szCs w:val="18"/>
        </w:rPr>
      </w:pPr>
      <w:r>
        <w:rPr>
          <w:rFonts w:ascii="Verdana" w:hAnsi="Verdana"/>
          <w:sz w:val="18"/>
          <w:szCs w:val="18"/>
        </w:rPr>
      </w:r>
    </w:p>
    <w:p>
      <w:pPr>
        <w:pStyle w:val="Normal"/>
        <w:jc w:val="both"/>
        <w:rPr/>
      </w:pPr>
      <w:r>
        <w:rPr>
          <w:rFonts w:ascii="Verdana" w:hAnsi="Verdana"/>
          <w:sz w:val="18"/>
          <w:szCs w:val="18"/>
        </w:rPr>
        <w:t>Si precisa inoltre che:</w:t>
      </w:r>
    </w:p>
    <w:p>
      <w:pPr>
        <w:pStyle w:val="Normal"/>
        <w:jc w:val="both"/>
        <w:rPr/>
      </w:pPr>
      <w:r>
        <w:rPr>
          <w:rFonts w:ascii="Verdana" w:hAnsi="Verdana"/>
          <w:sz w:val="18"/>
          <w:szCs w:val="18"/>
        </w:rPr>
        <w:t xml:space="preserve"> </w:t>
      </w:r>
      <w:r>
        <w:rPr>
          <w:rFonts w:ascii="Verdana" w:hAnsi="Verdana"/>
          <w:sz w:val="18"/>
          <w:szCs w:val="18"/>
        </w:rPr>
        <w:t>nel caso di raggruppamenti temporanei, consorzi ordinari, aggregazioni di imprese di rete e GEIE ciascun operatore economico che partecipa alla procedura in forma congiunta deve compilare e presentare nella busta virtuale “documentazione amministrativa”, il proprio DGUE;</w:t>
      </w:r>
    </w:p>
    <w:p>
      <w:pPr>
        <w:pStyle w:val="Normal"/>
        <w:jc w:val="both"/>
        <w:rPr/>
      </w:pPr>
      <w:r>
        <w:rPr>
          <w:rFonts w:ascii="Verdana" w:hAnsi="Verdana"/>
          <w:sz w:val="18"/>
          <w:szCs w:val="18"/>
        </w:rPr>
        <w:t xml:space="preserve"> </w:t>
      </w:r>
      <w:r>
        <w:rPr>
          <w:rFonts w:ascii="Verdana" w:hAnsi="Verdana"/>
          <w:sz w:val="18"/>
          <w:szCs w:val="18"/>
        </w:rPr>
        <w:t>nel caso di consorzi di cui all’art. 45, comma 2, lett b) e c) del Codice, il DGUE deve essere compilato sia dal consorzio medesimo che da ciascuna impresa consorziata indicata quale concorrente.</w:t>
      </w:r>
    </w:p>
    <w:p>
      <w:pPr>
        <w:pStyle w:val="Normal"/>
        <w:jc w:val="both"/>
        <w:rPr>
          <w:rFonts w:ascii="Verdana" w:hAnsi="Verdana"/>
          <w:sz w:val="18"/>
          <w:szCs w:val="18"/>
        </w:rPr>
      </w:pPr>
      <w:r>
        <w:rPr>
          <w:rFonts w:ascii="Verdana" w:hAnsi="Verdana"/>
          <w:sz w:val="18"/>
          <w:szCs w:val="18"/>
        </w:rPr>
      </w:r>
    </w:p>
    <w:p>
      <w:pPr>
        <w:pStyle w:val="Normal"/>
        <w:jc w:val="both"/>
        <w:rPr>
          <w:rFonts w:ascii="Verdana" w:hAnsi="Verdana"/>
          <w:sz w:val="18"/>
          <w:szCs w:val="18"/>
        </w:rPr>
      </w:pPr>
      <w:r>
        <w:rPr>
          <w:rFonts w:ascii="Verdana" w:hAnsi="Verdana"/>
          <w:sz w:val="18"/>
          <w:szCs w:val="18"/>
        </w:rPr>
      </w:r>
    </w:p>
    <w:p>
      <w:pPr>
        <w:pStyle w:val="Normal"/>
        <w:jc w:val="both"/>
        <w:rPr/>
      </w:pPr>
      <w:r>
        <w:rPr>
          <w:rFonts w:ascii="Verdana" w:hAnsi="Verdana"/>
          <w:b/>
          <w:sz w:val="18"/>
          <w:szCs w:val="18"/>
        </w:rPr>
        <w:t xml:space="preserve">21. </w:t>
      </w:r>
      <w:r>
        <w:rPr>
          <w:rFonts w:ascii="Verdana" w:hAnsi="Verdana"/>
          <w:b/>
          <w:sz w:val="18"/>
          <w:szCs w:val="18"/>
          <w:u w:val="single"/>
        </w:rPr>
        <w:t>SVOLGIMENTO DELLA GARA</w:t>
      </w:r>
    </w:p>
    <w:p>
      <w:pPr>
        <w:pStyle w:val="Normal"/>
        <w:jc w:val="both"/>
        <w:rPr>
          <w:rFonts w:ascii="Verdana" w:hAnsi="Verdana"/>
          <w:b/>
          <w:b/>
          <w:sz w:val="18"/>
          <w:szCs w:val="18"/>
        </w:rPr>
      </w:pPr>
      <w:r>
        <w:rPr>
          <w:rFonts w:ascii="Verdana" w:hAnsi="Verdana"/>
          <w:b/>
          <w:sz w:val="18"/>
          <w:szCs w:val="18"/>
        </w:rPr>
      </w:r>
    </w:p>
    <w:p>
      <w:pPr>
        <w:pStyle w:val="Normal"/>
        <w:jc w:val="both"/>
        <w:rPr/>
      </w:pPr>
      <w:r>
        <w:rPr>
          <w:rFonts w:ascii="Verdana" w:hAnsi="Verdana"/>
          <w:b/>
          <w:sz w:val="18"/>
          <w:szCs w:val="18"/>
        </w:rPr>
        <w:t xml:space="preserve">21.a. </w:t>
      </w:r>
      <w:r>
        <w:rPr>
          <w:rFonts w:ascii="Verdana" w:hAnsi="Verdana"/>
          <w:sz w:val="18"/>
          <w:szCs w:val="18"/>
        </w:rPr>
        <w:t>La procedura di aggiudicazione della RDO si svolge attraverso il percorso obbligato previsto dal sistema di negoziazione ME.PA. Il Comune procederà alla nomina della Commissione di gara, con distinto atto, dopo la scadenza del termine previsto per la presentazione delle offerte. La prima seduta si terrà (salvo posticipazio</w:t>
      </w:r>
      <w:r>
        <w:rPr>
          <w:rFonts w:ascii="Verdana" w:hAnsi="Verdana"/>
          <w:sz w:val="18"/>
          <w:szCs w:val="18"/>
        </w:rPr>
        <w:t>ne) il giorno successivo al termine di scadenza per la presentazione delle offerte (ore: 10:00)</w:t>
      </w:r>
      <w:r>
        <w:rPr>
          <w:rFonts w:ascii="Verdana" w:hAnsi="Verdana"/>
          <w:sz w:val="18"/>
          <w:szCs w:val="18"/>
        </w:rPr>
        <w:t xml:space="preserve"> ed avverrà presso il Palazzo Comunale di Cascia. Le buste virtuali offerta tecnica ed offerta economica saranno aperte e valutate dalla commissione giudicatrice appositamente nominata.</w:t>
      </w:r>
    </w:p>
    <w:p>
      <w:pPr>
        <w:pStyle w:val="Normal"/>
        <w:jc w:val="both"/>
        <w:rPr/>
      </w:pPr>
      <w:r>
        <w:rPr>
          <w:rFonts w:ascii="Verdana" w:hAnsi="Verdana"/>
          <w:i/>
          <w:sz w:val="18"/>
          <w:szCs w:val="18"/>
        </w:rPr>
        <w:t>Ai sensi dell'art. 83 comma 9, le carenze di qualsiasi elemento formale della domanda possono essere sanate attraverso la procedura di soccorso istruttorio di cui al presente comma. In particolare, in caso di mancanza, incompletezza e di ogni altra irregolarità essenziale degli elementi e del documento di gara unico europeo di cui all'articolo 85 del codice, con esclusione di quelle afferenti all'offerta economica e all'offerta tecnica, la stazione appaltante assegna al concorrente un termine, non superiore a dieci giorni, perché siano rese, integrate o regolarizzate le dichiarazioni necessarie, indicandone il contenuto e i soggetti che le devono rendere. In caso di inutile decorso del termine di regolarizzazione, il concorrente è escluso dalla gara. Costituiscono irregolarità essenziali non sanabili le carenze della documentazione che non consentono l'individuazione del contenuto o del soggetto responsabile della stessa.</w:t>
      </w:r>
    </w:p>
    <w:p>
      <w:pPr>
        <w:pStyle w:val="Normal"/>
        <w:jc w:val="both"/>
        <w:rPr/>
      </w:pPr>
      <w:r>
        <w:rPr>
          <w:rFonts w:ascii="Verdana" w:hAnsi="Verdana"/>
          <w:b/>
          <w:sz w:val="18"/>
          <w:szCs w:val="18"/>
        </w:rPr>
        <w:t xml:space="preserve">21.b. </w:t>
      </w:r>
      <w:r>
        <w:rPr>
          <w:rFonts w:ascii="Verdana" w:hAnsi="Verdana"/>
          <w:sz w:val="18"/>
          <w:szCs w:val="18"/>
        </w:rPr>
        <w:t>Terminate le operazioni di esame delle buste virtuali contenenti la “Documentazione Amministrativa”, ai fini della verifica della rispondenza alle prescrizioni di cui al</w:t>
      </w:r>
      <w:r>
        <w:rPr>
          <w:rFonts w:ascii="Verdana" w:hAnsi="Verdana"/>
          <w:sz w:val="18"/>
          <w:szCs w:val="18"/>
        </w:rPr>
        <w:t>la</w:t>
      </w:r>
      <w:r>
        <w:rPr>
          <w:rFonts w:ascii="Verdana" w:hAnsi="Verdana"/>
          <w:sz w:val="18"/>
          <w:szCs w:val="18"/>
        </w:rPr>
        <w:t xml:space="preserve"> presente </w:t>
      </w:r>
      <w:r>
        <w:rPr>
          <w:rFonts w:ascii="Verdana" w:hAnsi="Verdana"/>
          <w:sz w:val="18"/>
          <w:szCs w:val="18"/>
        </w:rPr>
        <w:t>lettera di invito</w:t>
      </w:r>
      <w:r>
        <w:rPr>
          <w:rFonts w:ascii="Verdana" w:hAnsi="Verdana"/>
          <w:sz w:val="18"/>
          <w:szCs w:val="18"/>
        </w:rPr>
        <w:t>, la Commissione procederà all’apertura delle buste virtuali “Offerta tecnica” relative ai concorrenti ammessi.</w:t>
      </w:r>
    </w:p>
    <w:p>
      <w:pPr>
        <w:pStyle w:val="Normal"/>
        <w:jc w:val="both"/>
        <w:rPr>
          <w:rFonts w:ascii="Verdana" w:hAnsi="Verdana"/>
          <w:sz w:val="18"/>
          <w:szCs w:val="18"/>
        </w:rPr>
      </w:pPr>
      <w:r>
        <w:rPr>
          <w:rFonts w:ascii="Verdana" w:hAnsi="Verdana"/>
          <w:sz w:val="18"/>
          <w:szCs w:val="18"/>
        </w:rPr>
      </w:r>
    </w:p>
    <w:p>
      <w:pPr>
        <w:pStyle w:val="Normal"/>
        <w:jc w:val="both"/>
        <w:rPr/>
      </w:pPr>
      <w:r>
        <w:rPr>
          <w:rFonts w:ascii="Verdana" w:hAnsi="Verdana"/>
          <w:b/>
          <w:sz w:val="18"/>
          <w:szCs w:val="18"/>
        </w:rPr>
        <w:t xml:space="preserve">21.c. </w:t>
      </w:r>
      <w:r>
        <w:rPr>
          <w:rFonts w:ascii="Verdana" w:hAnsi="Verdana"/>
          <w:sz w:val="18"/>
          <w:szCs w:val="18"/>
        </w:rPr>
        <w:t>Riunitasi in seduta riservata, la Commissione giudicatrice procederà, per ciascun concorrente, alla</w:t>
      </w:r>
    </w:p>
    <w:p>
      <w:pPr>
        <w:pStyle w:val="Normal"/>
        <w:jc w:val="both"/>
        <w:rPr/>
      </w:pPr>
      <w:r>
        <w:rPr>
          <w:rFonts w:ascii="Verdana" w:hAnsi="Verdana"/>
          <w:sz w:val="18"/>
          <w:szCs w:val="18"/>
        </w:rPr>
        <w:t>lettura ed analisi delle offerte tecniche con attribuzione dei relativi punteggi. I punteggi saranno</w:t>
      </w:r>
    </w:p>
    <w:p>
      <w:pPr>
        <w:pStyle w:val="Normal"/>
        <w:jc w:val="both"/>
        <w:rPr/>
      </w:pPr>
      <w:r>
        <w:rPr>
          <w:rFonts w:ascii="Verdana" w:hAnsi="Verdana"/>
          <w:sz w:val="18"/>
          <w:szCs w:val="18"/>
        </w:rPr>
        <w:t>attribuiti sulla base dei metodi descritti nel precedente art. 13.A. ed espressi fino alla seconda cifra decimale con arrotondamento in difetto ove la terza cifra decimale sia compresa tra 0 e 4, per eccesso tra 5 e 9.</w:t>
      </w:r>
    </w:p>
    <w:p>
      <w:pPr>
        <w:pStyle w:val="Normal"/>
        <w:jc w:val="both"/>
        <w:rPr>
          <w:rFonts w:ascii="Verdana" w:hAnsi="Verdana"/>
          <w:sz w:val="18"/>
          <w:szCs w:val="18"/>
        </w:rPr>
      </w:pPr>
      <w:r>
        <w:rPr>
          <w:rFonts w:ascii="Verdana" w:hAnsi="Verdana"/>
          <w:sz w:val="18"/>
          <w:szCs w:val="18"/>
        </w:rPr>
      </w:r>
    </w:p>
    <w:p>
      <w:pPr>
        <w:pStyle w:val="Normal"/>
        <w:jc w:val="both"/>
        <w:rPr/>
      </w:pPr>
      <w:r>
        <w:rPr>
          <w:rFonts w:ascii="Verdana" w:hAnsi="Verdana"/>
          <w:b/>
          <w:sz w:val="18"/>
          <w:szCs w:val="18"/>
        </w:rPr>
        <w:t xml:space="preserve">21.d. </w:t>
      </w:r>
      <w:r>
        <w:rPr>
          <w:rFonts w:ascii="Verdana" w:hAnsi="Verdana"/>
          <w:sz w:val="18"/>
          <w:szCs w:val="18"/>
        </w:rPr>
        <w:t>Ultimate le operazioni di cui sopra, la Commissione, nuovamente in seduta pubblica, procederà alla</w:t>
      </w:r>
    </w:p>
    <w:p>
      <w:pPr>
        <w:pStyle w:val="Normal"/>
        <w:jc w:val="both"/>
        <w:rPr/>
      </w:pPr>
      <w:r>
        <w:rPr>
          <w:rFonts w:ascii="Verdana" w:hAnsi="Verdana"/>
          <w:sz w:val="18"/>
          <w:szCs w:val="18"/>
        </w:rPr>
        <w:t>lettura dei punteggi attribuiti a ciascuna offerta tecnica e, quindi, all’apertura delle buste virtuali contenenti l’Offerta Economica, alla lettura di quanto offerto ed alla attribuzione dei relativi punteggi sulla base della formula indicata al precedente art. 13. Come previsto al medesimo art. 13 si procederà all’apertura delle buste contenenti l’offerta economica delle sole offerte che avranno ottenuto, nell'offerta tecnica, almeno 45 punti sul totale massimo previsto di punti 75.</w:t>
      </w:r>
    </w:p>
    <w:p>
      <w:pPr>
        <w:pStyle w:val="Normal"/>
        <w:jc w:val="both"/>
        <w:rPr/>
      </w:pPr>
      <w:r>
        <w:rPr>
          <w:rFonts w:ascii="Verdana" w:hAnsi="Verdana"/>
          <w:sz w:val="18"/>
          <w:szCs w:val="18"/>
        </w:rPr>
        <w:t>Quindi la commissione procederà alla elencazione dei concorrenti in ordine decrescente in funzione del punteggio totale conseguito; l'appalto sarà aggiudicato in favore del concorrente risultato primo in graduatoria.</w:t>
      </w:r>
    </w:p>
    <w:p>
      <w:pPr>
        <w:pStyle w:val="Normal"/>
        <w:jc w:val="both"/>
        <w:rPr>
          <w:rFonts w:ascii="Verdana" w:hAnsi="Verdana"/>
          <w:sz w:val="18"/>
          <w:szCs w:val="18"/>
        </w:rPr>
      </w:pPr>
      <w:r>
        <w:rPr>
          <w:rFonts w:ascii="Verdana" w:hAnsi="Verdana"/>
          <w:sz w:val="18"/>
          <w:szCs w:val="18"/>
        </w:rPr>
      </w:r>
    </w:p>
    <w:p>
      <w:pPr>
        <w:pStyle w:val="Normal"/>
        <w:jc w:val="both"/>
        <w:rPr/>
      </w:pPr>
      <w:r>
        <w:rPr>
          <w:rFonts w:ascii="Verdana" w:hAnsi="Verdana"/>
          <w:b/>
          <w:sz w:val="18"/>
          <w:szCs w:val="18"/>
        </w:rPr>
        <w:t xml:space="preserve">21.e. </w:t>
      </w:r>
      <w:r>
        <w:rPr>
          <w:rFonts w:ascii="Verdana" w:hAnsi="Verdana"/>
          <w:sz w:val="18"/>
          <w:szCs w:val="18"/>
        </w:rPr>
        <w:t>Si fa presente che ai sensi dell’art. 216, comma 13 del d.lgs. 50/2016, la Stazione Appaltante verifica i requisiti di carattere generale, tecnico organizzativo ed economico finanziario tramite la Banca Dati Nazionale dei Contratti Pubblici, istituita presso l’Autorità, mediante il sistema AVCPASS.</w:t>
      </w:r>
    </w:p>
    <w:p>
      <w:pPr>
        <w:pStyle w:val="Normal"/>
        <w:jc w:val="both"/>
        <w:rPr/>
      </w:pPr>
      <w:r>
        <w:rPr>
          <w:rFonts w:ascii="Verdana" w:hAnsi="Verdana"/>
          <w:sz w:val="18"/>
          <w:szCs w:val="18"/>
        </w:rPr>
        <w:t>A tal fine, tutti i soggetti interessati a partecipare alla procedura devono registrarsi al sistema accedendo all’apposito link sul Portale AVCP (Servizi ad accesso riservato – AVCPASS) secondo le</w:t>
      </w:r>
    </w:p>
    <w:p>
      <w:pPr>
        <w:pStyle w:val="Normal"/>
        <w:jc w:val="both"/>
        <w:rPr/>
      </w:pPr>
      <w:r>
        <w:rPr>
          <w:rFonts w:ascii="Verdana" w:hAnsi="Verdana"/>
          <w:sz w:val="18"/>
          <w:szCs w:val="18"/>
        </w:rPr>
        <w:t>istruzioni ivi contenute. L’operatore economico, effettuata la registrazione al servizio AVCPASS e individuata la procedura di affidamento cui intende partecipare (attraverso il CIG della procedura),</w:t>
      </w:r>
    </w:p>
    <w:p>
      <w:pPr>
        <w:pStyle w:val="Normal"/>
        <w:jc w:val="both"/>
        <w:rPr>
          <w:rFonts w:ascii="Verdana" w:hAnsi="Verdana"/>
          <w:sz w:val="18"/>
          <w:szCs w:val="18"/>
        </w:rPr>
      </w:pPr>
      <w:r>
        <w:rPr>
          <w:rFonts w:ascii="Verdana" w:hAnsi="Verdana"/>
          <w:sz w:val="18"/>
          <w:szCs w:val="18"/>
        </w:rPr>
        <w:t>ottiene dal sistema un PASSOE, da inserire nella busta contenente la documentazione amministrativa. Inoltre, gli operatori economici, tramite un’area dedicata, inseriscono a sistema i documenti relativi alla dimostrazione del possesso dei requisiti di capacità economico finanziaria e tecnico professionale che sono nella loro esclusiva disponibilità e, pertanto, non reperibili presso Enti certificatori. Resta fermo l’obbligo per l’operatore economico di presentare le autocertificazioni richieste dalla normativa vigente in ordine al possesso dei requisiti per la partecipazione alla procedura di affidamento.</w:t>
      </w:r>
    </w:p>
    <w:p>
      <w:pPr>
        <w:pStyle w:val="Normal"/>
        <w:jc w:val="both"/>
        <w:rPr>
          <w:rFonts w:ascii="Verdana" w:hAnsi="Verdana"/>
          <w:sz w:val="18"/>
          <w:szCs w:val="18"/>
        </w:rPr>
      </w:pPr>
      <w:r>
        <w:rPr>
          <w:rFonts w:ascii="Verdana" w:hAnsi="Verdana"/>
          <w:sz w:val="18"/>
          <w:szCs w:val="18"/>
        </w:rPr>
      </w:r>
    </w:p>
    <w:p>
      <w:pPr>
        <w:pStyle w:val="Normal"/>
        <w:jc w:val="both"/>
        <w:rPr/>
      </w:pPr>
      <w:r>
        <w:rPr>
          <w:rFonts w:ascii="Verdana" w:hAnsi="Verdana"/>
          <w:b/>
          <w:sz w:val="18"/>
          <w:szCs w:val="18"/>
        </w:rPr>
        <w:t>21.f.</w:t>
      </w:r>
      <w:r>
        <w:rPr>
          <w:rFonts w:ascii="Verdana" w:hAnsi="Verdana"/>
          <w:sz w:val="18"/>
          <w:szCs w:val="18"/>
        </w:rPr>
        <w:t xml:space="preserve"> si procederà all’aggiudicazione anche in presenza di una sola offerta valida. </w:t>
      </w:r>
    </w:p>
    <w:p>
      <w:pPr>
        <w:pStyle w:val="Normal"/>
        <w:jc w:val="both"/>
        <w:rPr>
          <w:rFonts w:ascii="Verdana" w:hAnsi="Verdana"/>
          <w:sz w:val="18"/>
          <w:szCs w:val="18"/>
        </w:rPr>
      </w:pPr>
      <w:r>
        <w:rPr>
          <w:rFonts w:ascii="Verdana" w:hAnsi="Verdana"/>
          <w:sz w:val="18"/>
          <w:szCs w:val="18"/>
        </w:rPr>
      </w:r>
    </w:p>
    <w:p>
      <w:pPr>
        <w:pStyle w:val="Normal"/>
        <w:jc w:val="both"/>
        <w:rPr/>
      </w:pPr>
      <w:r>
        <w:rPr>
          <w:rFonts w:ascii="Verdana" w:hAnsi="Verdana"/>
          <w:b/>
          <w:sz w:val="18"/>
          <w:szCs w:val="18"/>
        </w:rPr>
        <w:t>ART. 22 - MEZZI DI PROVA dei requisiti di Capacità economica e finanziaria e tecniche e</w:t>
      </w:r>
    </w:p>
    <w:p>
      <w:pPr>
        <w:pStyle w:val="Normal"/>
        <w:jc w:val="both"/>
        <w:rPr/>
      </w:pPr>
      <w:r>
        <w:rPr>
          <w:rFonts w:ascii="Verdana" w:hAnsi="Verdana"/>
          <w:b/>
          <w:sz w:val="18"/>
          <w:szCs w:val="18"/>
        </w:rPr>
        <w:t>professionali (art. 86 e all. XVII del d.lgs. 50/2016)</w:t>
      </w:r>
    </w:p>
    <w:p>
      <w:pPr>
        <w:pStyle w:val="Normal"/>
        <w:jc w:val="both"/>
        <w:rPr>
          <w:rFonts w:ascii="Verdana" w:hAnsi="Verdana"/>
          <w:b/>
          <w:b/>
          <w:sz w:val="18"/>
          <w:szCs w:val="18"/>
        </w:rPr>
      </w:pPr>
      <w:r>
        <w:rPr>
          <w:rFonts w:ascii="Verdana" w:hAnsi="Verdana"/>
          <w:b/>
          <w:sz w:val="18"/>
          <w:szCs w:val="18"/>
        </w:rPr>
      </w:r>
    </w:p>
    <w:p>
      <w:pPr>
        <w:pStyle w:val="Normal"/>
        <w:jc w:val="both"/>
        <w:rPr/>
      </w:pPr>
      <w:r>
        <w:rPr>
          <w:rFonts w:ascii="Verdana" w:hAnsi="Verdana"/>
          <w:sz w:val="18"/>
          <w:szCs w:val="18"/>
        </w:rPr>
        <w:t>In applicazione di quanto disposto dall'art. 86 e dall'allegato XVII del d.lgs. 50/2016, di seguito si indicano i mezzi di prova relativi ai requisiti indicati nel precedente art. 8.</w:t>
      </w:r>
    </w:p>
    <w:p>
      <w:pPr>
        <w:pStyle w:val="Normal"/>
        <w:jc w:val="both"/>
        <w:rPr/>
      </w:pPr>
      <w:r>
        <w:rPr>
          <w:rFonts w:ascii="Verdana" w:hAnsi="Verdana"/>
          <w:sz w:val="18"/>
          <w:szCs w:val="18"/>
        </w:rPr>
        <w:t>- Per il requisito di cui all'art. 8.3. A. la comprova è fornita in uno dei seguenti modi:</w:t>
      </w:r>
    </w:p>
    <w:p>
      <w:pPr>
        <w:pStyle w:val="Normal"/>
        <w:jc w:val="both"/>
        <w:rPr/>
      </w:pPr>
      <w:r>
        <w:rPr>
          <w:rFonts w:ascii="Verdana" w:hAnsi="Verdana"/>
          <w:sz w:val="18"/>
          <w:szCs w:val="18"/>
        </w:rPr>
        <w:t xml:space="preserve"> </w:t>
      </w:r>
      <w:r>
        <w:rPr>
          <w:rFonts w:ascii="Verdana" w:hAnsi="Verdana"/>
          <w:sz w:val="18"/>
          <w:szCs w:val="18"/>
        </w:rPr>
        <w:t>originale o copia conforme dei certificati rilasciati dall’amministrazione/soggetto contraente, con l’indicazione dell’oggetto, dell’importo e del periodo di esecuzione;</w:t>
      </w:r>
    </w:p>
    <w:p>
      <w:pPr>
        <w:pStyle w:val="Normal"/>
        <w:jc w:val="both"/>
        <w:rPr/>
      </w:pPr>
      <w:r>
        <w:rPr>
          <w:rFonts w:ascii="Verdana" w:hAnsi="Verdana"/>
          <w:sz w:val="18"/>
          <w:szCs w:val="18"/>
        </w:rPr>
        <w:t xml:space="preserve"> </w:t>
      </w:r>
      <w:r>
        <w:rPr>
          <w:rFonts w:ascii="Verdana" w:hAnsi="Verdana"/>
          <w:sz w:val="18"/>
          <w:szCs w:val="18"/>
        </w:rPr>
        <w:t>copia conforme del contratto unitamente a copia conforme delle fatture relative al periodo richiesto;</w:t>
      </w:r>
    </w:p>
    <w:p>
      <w:pPr>
        <w:pStyle w:val="Normal"/>
        <w:jc w:val="both"/>
        <w:rPr/>
      </w:pPr>
      <w:r>
        <w:rPr>
          <w:rFonts w:ascii="Verdana" w:hAnsi="Verdana"/>
          <w:sz w:val="18"/>
          <w:szCs w:val="18"/>
        </w:rPr>
        <w:t xml:space="preserve"> </w:t>
      </w:r>
      <w:r>
        <w:rPr>
          <w:rFonts w:ascii="Verdana" w:hAnsi="Verdana"/>
          <w:sz w:val="18"/>
          <w:szCs w:val="18"/>
        </w:rPr>
        <w:t>dichiarazione del concorrente contenente l’oggetto del contratto e il relativo importo, il nominativo del contraente e la data di stipula del contratto stesso unitamente a copia conforme delle fatture relative al periodo richiesto.</w:t>
      </w:r>
    </w:p>
    <w:p>
      <w:pPr>
        <w:pStyle w:val="Normal"/>
        <w:jc w:val="both"/>
        <w:rPr/>
      </w:pPr>
      <w:r>
        <w:rPr>
          <w:rFonts w:ascii="Verdana" w:hAnsi="Verdana"/>
          <w:sz w:val="18"/>
          <w:szCs w:val="18"/>
        </w:rPr>
        <w:t>- Per il requisito di cui all'art. 8.3.B. copia conforme all'originale della certificazione ISO 9001:2015.</w:t>
      </w:r>
    </w:p>
    <w:p>
      <w:pPr>
        <w:pStyle w:val="Normal"/>
        <w:jc w:val="both"/>
        <w:rPr>
          <w:rFonts w:ascii="Verdana" w:hAnsi="Verdana"/>
          <w:sz w:val="18"/>
          <w:szCs w:val="18"/>
        </w:rPr>
      </w:pPr>
      <w:r>
        <w:rPr>
          <w:rFonts w:ascii="Verdana" w:hAnsi="Verdana"/>
          <w:sz w:val="18"/>
          <w:szCs w:val="18"/>
        </w:rPr>
      </w:r>
    </w:p>
    <w:p>
      <w:pPr>
        <w:pStyle w:val="Normal"/>
        <w:jc w:val="both"/>
        <w:rPr/>
      </w:pPr>
      <w:r>
        <w:rPr>
          <w:rFonts w:ascii="Verdana" w:hAnsi="Verdana"/>
          <w:b/>
          <w:sz w:val="18"/>
          <w:szCs w:val="18"/>
        </w:rPr>
        <w:t>ART. 23 - ULTERIORI INFORMAZIONI</w:t>
      </w:r>
    </w:p>
    <w:p>
      <w:pPr>
        <w:pStyle w:val="Normal"/>
        <w:jc w:val="both"/>
        <w:rPr/>
      </w:pPr>
      <w:r>
        <w:rPr>
          <w:rFonts w:ascii="Verdana" w:hAnsi="Verdana"/>
          <w:b/>
          <w:i/>
          <w:sz w:val="18"/>
          <w:szCs w:val="18"/>
        </w:rPr>
        <w:t xml:space="preserve">1. </w:t>
      </w:r>
      <w:r>
        <w:rPr>
          <w:rFonts w:ascii="Verdana" w:hAnsi="Verdana"/>
          <w:sz w:val="18"/>
          <w:szCs w:val="18"/>
        </w:rPr>
        <w:t>Come indicato nel capitolato prestazionale, il Comune di Cascia si riserva la facoltà di cui all’art.106 commi 11 e 12 del Codice.</w:t>
      </w:r>
    </w:p>
    <w:p>
      <w:pPr>
        <w:pStyle w:val="Normal"/>
        <w:jc w:val="both"/>
        <w:rPr/>
      </w:pPr>
      <w:r>
        <w:rPr>
          <w:rFonts w:ascii="Verdana" w:hAnsi="Verdana"/>
          <w:b/>
          <w:i/>
          <w:sz w:val="18"/>
          <w:szCs w:val="18"/>
        </w:rPr>
        <w:t xml:space="preserve">2. </w:t>
      </w:r>
      <w:r>
        <w:rPr>
          <w:rFonts w:ascii="Verdana" w:hAnsi="Verdana"/>
          <w:sz w:val="18"/>
          <w:szCs w:val="18"/>
        </w:rPr>
        <w:t>La partecipazione alla presente procedura di gara comporta, da parte di ciascun concorrente, l’esplicita ed incondizionata accettazione di tutte le condizioni riportate nei documenti di gara.</w:t>
      </w:r>
    </w:p>
    <w:p>
      <w:pPr>
        <w:pStyle w:val="Normal"/>
        <w:jc w:val="both"/>
        <w:rPr/>
      </w:pPr>
      <w:r>
        <w:rPr>
          <w:rFonts w:ascii="Verdana" w:hAnsi="Verdana"/>
          <w:b/>
          <w:i/>
          <w:sz w:val="18"/>
          <w:szCs w:val="18"/>
        </w:rPr>
        <w:t xml:space="preserve">3. </w:t>
      </w:r>
      <w:r>
        <w:rPr>
          <w:rFonts w:ascii="Verdana" w:hAnsi="Verdana"/>
          <w:sz w:val="18"/>
          <w:szCs w:val="18"/>
        </w:rPr>
        <w:t>Le offerte tecniche che siano presentate in un numero di pagine superiore a quello indicato al precedente articolo 18 saranno comunque oggetto di valutazione da parte della commissione.</w:t>
      </w:r>
    </w:p>
    <w:p>
      <w:pPr>
        <w:pStyle w:val="Normal"/>
        <w:jc w:val="both"/>
        <w:rPr/>
      </w:pPr>
      <w:r>
        <w:rPr>
          <w:rFonts w:ascii="Verdana" w:hAnsi="Verdana"/>
          <w:b/>
          <w:i/>
          <w:sz w:val="18"/>
          <w:szCs w:val="18"/>
        </w:rPr>
        <w:t xml:space="preserve">4. </w:t>
      </w:r>
      <w:r>
        <w:rPr>
          <w:rFonts w:ascii="Verdana" w:hAnsi="Verdana"/>
          <w:sz w:val="18"/>
          <w:szCs w:val="18"/>
        </w:rPr>
        <w:t>Non sono ammesse offerte condizionate o espresse in modo indeterminato o con semplice riferimento ad altra offerta propria o di altri.</w:t>
      </w:r>
    </w:p>
    <w:p>
      <w:pPr>
        <w:pStyle w:val="Normal"/>
        <w:jc w:val="both"/>
        <w:rPr/>
      </w:pPr>
      <w:r>
        <w:rPr>
          <w:rFonts w:ascii="Verdana" w:hAnsi="Verdana"/>
          <w:b/>
          <w:i/>
          <w:sz w:val="18"/>
          <w:szCs w:val="18"/>
        </w:rPr>
        <w:t xml:space="preserve">5. </w:t>
      </w:r>
      <w:r>
        <w:rPr>
          <w:rFonts w:ascii="Verdana" w:hAnsi="Verdana"/>
          <w:sz w:val="18"/>
          <w:szCs w:val="18"/>
        </w:rPr>
        <w:t>Risulterà primo in graduatoria il concorrente che avrà ottenuto il punteggio totale più alto derivante dalla sommatoria dei punti conseguiti nell’offerta tecnica con quelli conseguiti nell’offerta economica.</w:t>
      </w:r>
    </w:p>
    <w:p>
      <w:pPr>
        <w:pStyle w:val="Normal"/>
        <w:jc w:val="both"/>
        <w:rPr/>
      </w:pPr>
      <w:r>
        <w:rPr>
          <w:rFonts w:ascii="Verdana" w:hAnsi="Verdana"/>
          <w:b/>
          <w:i/>
          <w:sz w:val="18"/>
          <w:szCs w:val="18"/>
        </w:rPr>
        <w:t xml:space="preserve">6. </w:t>
      </w:r>
      <w:r>
        <w:rPr>
          <w:rFonts w:ascii="Verdana" w:hAnsi="Verdana"/>
          <w:sz w:val="18"/>
          <w:szCs w:val="18"/>
        </w:rPr>
        <w:t>Si procederà all’affidamento del servizio anche in presenza di una sola offerta valida, purché ritenuta congrua e conveniente. La stazione appaltante può decidere di non procedere all'aggiudicazione se nessuna offerta risulti conveniente o idonea in relazione all'oggetto del contratto.</w:t>
      </w:r>
    </w:p>
    <w:p>
      <w:pPr>
        <w:pStyle w:val="Normal"/>
        <w:jc w:val="both"/>
        <w:rPr/>
      </w:pPr>
      <w:r>
        <w:rPr>
          <w:rFonts w:ascii="Verdana" w:hAnsi="Verdana"/>
          <w:b/>
          <w:i/>
          <w:sz w:val="18"/>
          <w:szCs w:val="18"/>
        </w:rPr>
        <w:t xml:space="preserve">7. </w:t>
      </w:r>
      <w:r>
        <w:rPr>
          <w:rFonts w:ascii="Verdana" w:hAnsi="Verdana"/>
          <w:sz w:val="18"/>
          <w:szCs w:val="18"/>
        </w:rPr>
        <w:t>Nel caso di offerte con uguale punteggio totale, l’affidamento avverrà in favore del concorrente che ha conseguito il maggior punteggio nell’offerta tecnica. Qualora anche il punteggio relativo all’offerta tecnica dovesse essere uguale, l'Aggiudicatario sarà individuato direttamente tramite sorteggio.</w:t>
      </w:r>
    </w:p>
    <w:p>
      <w:pPr>
        <w:pStyle w:val="Normal"/>
        <w:jc w:val="both"/>
        <w:rPr/>
      </w:pPr>
      <w:r>
        <w:rPr>
          <w:rFonts w:ascii="Verdana" w:hAnsi="Verdana"/>
          <w:b/>
          <w:i/>
          <w:sz w:val="18"/>
          <w:szCs w:val="18"/>
        </w:rPr>
        <w:t xml:space="preserve">8. </w:t>
      </w:r>
      <w:r>
        <w:rPr>
          <w:rFonts w:ascii="Verdana" w:hAnsi="Verdana"/>
          <w:sz w:val="18"/>
          <w:szCs w:val="18"/>
        </w:rPr>
        <w:t>Nel caso in cui alla data di scadenza della validità delle offerte le operazioni di gara siano ancora in corso, il Comune di Cascia potrà richiedere agli offerenti, ai sensi dell’art. 32 comma 4 del Codice, di confermare, con dichiarazione sottoscritta dal legale rappresentante, la validità dell’offerta sino alla data che sarà indicata dalla medesima Stazione appaltante e di produrre un apposito documento attestante la validità della garanzia provvisoria prestata in sede di gara fino alla medesima data.</w:t>
      </w:r>
    </w:p>
    <w:p>
      <w:pPr>
        <w:pStyle w:val="Normal"/>
        <w:jc w:val="both"/>
        <w:rPr/>
      </w:pPr>
      <w:r>
        <w:rPr>
          <w:rFonts w:ascii="Verdana" w:hAnsi="Verdana"/>
          <w:b/>
          <w:i/>
          <w:sz w:val="18"/>
          <w:szCs w:val="18"/>
        </w:rPr>
        <w:t xml:space="preserve">9. </w:t>
      </w:r>
      <w:r>
        <w:rPr>
          <w:rFonts w:ascii="Verdana" w:hAnsi="Verdana"/>
          <w:sz w:val="18"/>
          <w:szCs w:val="18"/>
        </w:rPr>
        <w:t>La stazione appaltante si riserva, discrezionalmente, in qualunque momento, la facoltà di sospendere, annullare, non procedere all’affidamento o revocare l’affidamento e/o la relativa procedura, senza che i concorrenti possano vantare diritti o aspettative di sorta.</w:t>
      </w:r>
    </w:p>
    <w:p>
      <w:pPr>
        <w:pStyle w:val="Normal"/>
        <w:jc w:val="both"/>
        <w:rPr/>
      </w:pPr>
      <w:r>
        <w:rPr>
          <w:rFonts w:ascii="Verdana" w:hAnsi="Verdana"/>
          <w:b/>
          <w:i/>
          <w:sz w:val="18"/>
          <w:szCs w:val="18"/>
        </w:rPr>
        <w:t xml:space="preserve">10. </w:t>
      </w:r>
      <w:r>
        <w:rPr>
          <w:rFonts w:ascii="Verdana" w:hAnsi="Verdana"/>
          <w:sz w:val="18"/>
          <w:szCs w:val="18"/>
        </w:rPr>
        <w:t xml:space="preserve">Si precisa che tutta la documentazione richiesta </w:t>
      </w:r>
      <w:r>
        <w:rPr>
          <w:rFonts w:ascii="Verdana" w:hAnsi="Verdana"/>
          <w:sz w:val="18"/>
          <w:szCs w:val="18"/>
        </w:rPr>
        <w:t>d</w:t>
      </w:r>
      <w:r>
        <w:rPr>
          <w:rFonts w:ascii="Verdana" w:hAnsi="Verdana"/>
          <w:sz w:val="18"/>
          <w:szCs w:val="18"/>
        </w:rPr>
        <w:t>al</w:t>
      </w:r>
      <w:r>
        <w:rPr>
          <w:rFonts w:ascii="Verdana" w:hAnsi="Verdana"/>
          <w:sz w:val="18"/>
          <w:szCs w:val="18"/>
        </w:rPr>
        <w:t>la</w:t>
      </w:r>
      <w:r>
        <w:rPr>
          <w:rFonts w:ascii="Verdana" w:hAnsi="Verdana"/>
          <w:sz w:val="18"/>
          <w:szCs w:val="18"/>
        </w:rPr>
        <w:t xml:space="preserve"> presente </w:t>
      </w:r>
      <w:r>
        <w:rPr>
          <w:rFonts w:ascii="Verdana" w:hAnsi="Verdana"/>
          <w:sz w:val="18"/>
          <w:szCs w:val="18"/>
        </w:rPr>
        <w:t>lettera di invito</w:t>
      </w:r>
      <w:r>
        <w:rPr>
          <w:rFonts w:ascii="Verdana" w:hAnsi="Verdana"/>
          <w:sz w:val="18"/>
          <w:szCs w:val="18"/>
        </w:rPr>
        <w:t xml:space="preserve"> non verrà restituita ai concorrenti e che la stessa sarà conservata agli atti del Comune in conformità </w:t>
      </w:r>
      <w:r>
        <w:rPr>
          <w:rFonts w:cs="Verdana" w:ascii="Verdana" w:hAnsi="Verdana"/>
          <w:color w:val="000000"/>
          <w:sz w:val="18"/>
          <w:szCs w:val="18"/>
        </w:rPr>
        <w:t>alle disposizioni del Decreto legislativo 18 maggio 2018 n. 51, “Attuazione della direttiva (UE) 2016/680 del Parlamento europeo e del Consiglio, del 27 aprile 2016, relativa alla protezione delle persone fisiche con riguardo al trattamento dei dati personali da parte delle autorità competenti a fini di prevenzione, indagine, accertamento e perseguimento di reati o esecuzione di sanzioni penali, nonché alla libera circolazione di tali dati e che abroga la decisione quadro 2008/977/GAI del Consiglio.”</w:t>
      </w:r>
      <w:r>
        <w:rPr>
          <w:rFonts w:ascii="Verdana" w:hAnsi="Verdana"/>
          <w:sz w:val="18"/>
          <w:szCs w:val="18"/>
        </w:rPr>
        <w:t>.</w:t>
      </w:r>
    </w:p>
    <w:p>
      <w:pPr>
        <w:pStyle w:val="Normal"/>
        <w:jc w:val="both"/>
        <w:rPr/>
      </w:pPr>
      <w:r>
        <w:rPr>
          <w:rFonts w:ascii="Verdana" w:hAnsi="Verdana"/>
          <w:b/>
          <w:i/>
          <w:sz w:val="18"/>
          <w:szCs w:val="18"/>
        </w:rPr>
        <w:t xml:space="preserve">11. </w:t>
      </w:r>
      <w:r>
        <w:rPr>
          <w:rFonts w:ascii="Verdana" w:hAnsi="Verdana"/>
          <w:sz w:val="18"/>
          <w:szCs w:val="18"/>
        </w:rPr>
        <w:t>Ai sensi dell'art. 40, comma 1, del Codice tutte le comunicazioni e tutti gli scambi di informazioni</w:t>
      </w:r>
    </w:p>
    <w:p>
      <w:pPr>
        <w:pStyle w:val="Normal"/>
        <w:jc w:val="both"/>
        <w:rPr>
          <w:rFonts w:ascii="Verdana" w:hAnsi="Verdana"/>
          <w:sz w:val="18"/>
          <w:szCs w:val="18"/>
        </w:rPr>
      </w:pPr>
      <w:r>
        <w:rPr>
          <w:rFonts w:ascii="Verdana" w:hAnsi="Verdana"/>
          <w:sz w:val="18"/>
          <w:szCs w:val="18"/>
        </w:rPr>
        <w:t>tra Stazione Appaltante e operatori economici sono eseguite mediante mezzi di comunicazione elettronici ai sensi dell’art. 5-bis del D. Lgs. n. 82/2005. In caso di raggruppamenti temporanei, aggregazioni di imprese di rete o consorzi ordinari, anche se non ancora costituiti formalmente, la comunicazione recapitata al mandatario capogruppo si intende validamente resa a tutti gli operatori economici raggruppati, aggregati o consorziati. In caso di avvalimento la comunicazione recapitata all'offerente si intende validamente resa a tutti gli operatori economici ausiliari.</w:t>
      </w:r>
    </w:p>
    <w:p>
      <w:pPr>
        <w:pStyle w:val="Normal"/>
        <w:jc w:val="both"/>
        <w:rPr/>
      </w:pPr>
      <w:r>
        <w:rPr>
          <w:rFonts w:ascii="Verdana" w:hAnsi="Verdana"/>
          <w:b/>
          <w:bCs/>
          <w:i/>
          <w:iCs/>
          <w:sz w:val="18"/>
          <w:szCs w:val="18"/>
        </w:rPr>
        <w:t>12</w:t>
      </w:r>
      <w:r>
        <w:rPr>
          <w:rFonts w:ascii="Verdana" w:hAnsi="Verdana"/>
          <w:sz w:val="18"/>
          <w:szCs w:val="18"/>
        </w:rPr>
        <w:t>. le comunicazioni delle sedute pubbliche avverranno tramite sistema di comunicazioni MEPA.</w:t>
      </w:r>
    </w:p>
    <w:p>
      <w:pPr>
        <w:pStyle w:val="Normal"/>
        <w:jc w:val="both"/>
        <w:rPr>
          <w:rFonts w:ascii="Verdana" w:hAnsi="Verdana"/>
          <w:sz w:val="18"/>
          <w:szCs w:val="18"/>
        </w:rPr>
      </w:pPr>
      <w:r>
        <w:rPr>
          <w:rFonts w:ascii="Verdana" w:hAnsi="Verdana"/>
          <w:sz w:val="18"/>
          <w:szCs w:val="18"/>
        </w:rPr>
      </w:r>
    </w:p>
    <w:p>
      <w:pPr>
        <w:pStyle w:val="Normal"/>
        <w:jc w:val="both"/>
        <w:rPr/>
      </w:pPr>
      <w:r>
        <w:rPr>
          <w:rFonts w:ascii="Verdana" w:hAnsi="Verdana"/>
          <w:b/>
          <w:sz w:val="18"/>
          <w:szCs w:val="18"/>
        </w:rPr>
        <w:t>24. ADEMPIMENTI DOPO L’AGGIUDICAZIONE:</w:t>
      </w:r>
    </w:p>
    <w:p>
      <w:pPr>
        <w:pStyle w:val="Normal"/>
        <w:jc w:val="both"/>
        <w:rPr/>
      </w:pPr>
      <w:r>
        <w:rPr>
          <w:rFonts w:ascii="Verdana" w:hAnsi="Verdana"/>
          <w:b/>
          <w:sz w:val="18"/>
          <w:szCs w:val="18"/>
        </w:rPr>
        <w:t xml:space="preserve">24.a. </w:t>
      </w:r>
      <w:r>
        <w:rPr>
          <w:rFonts w:ascii="Verdana" w:hAnsi="Verdana"/>
          <w:sz w:val="18"/>
          <w:szCs w:val="18"/>
        </w:rPr>
        <w:t>L’Aggiudicatario prima della stipula del contratto deve presentare la garanzia fideiussoria di cui</w:t>
      </w:r>
    </w:p>
    <w:p>
      <w:pPr>
        <w:pStyle w:val="Normal"/>
        <w:jc w:val="both"/>
        <w:rPr/>
      </w:pPr>
      <w:r>
        <w:rPr>
          <w:rFonts w:ascii="Verdana" w:hAnsi="Verdana"/>
          <w:sz w:val="18"/>
          <w:szCs w:val="18"/>
        </w:rPr>
        <w:t>all’art. 103 del d.lgs. 50/2016.</w:t>
      </w:r>
    </w:p>
    <w:p>
      <w:pPr>
        <w:pStyle w:val="Normal"/>
        <w:jc w:val="both"/>
        <w:rPr/>
      </w:pPr>
      <w:r>
        <w:rPr>
          <w:rFonts w:ascii="Verdana" w:hAnsi="Verdana"/>
          <w:b/>
          <w:sz w:val="18"/>
          <w:szCs w:val="18"/>
        </w:rPr>
        <w:t xml:space="preserve">24.b. </w:t>
      </w:r>
      <w:r>
        <w:rPr>
          <w:rFonts w:ascii="Verdana" w:hAnsi="Verdana"/>
          <w:sz w:val="18"/>
          <w:szCs w:val="18"/>
        </w:rPr>
        <w:t>Qualora la ditta aggiudicataria non provvederà a quanto sopra richiesto o la documentazione presentata ed esibita non risultasse conforme a quanto richiesto, si disporrà la revoca dell'aggiudicazione con l’incameramento della cauzione provvisoria.</w:t>
      </w:r>
    </w:p>
    <w:p>
      <w:pPr>
        <w:pStyle w:val="Normal"/>
        <w:jc w:val="both"/>
        <w:rPr/>
      </w:pPr>
      <w:r>
        <w:rPr>
          <w:rFonts w:ascii="Verdana" w:hAnsi="Verdana"/>
          <w:b/>
          <w:sz w:val="18"/>
          <w:szCs w:val="18"/>
        </w:rPr>
        <w:t xml:space="preserve">24.c. </w:t>
      </w:r>
      <w:r>
        <w:rPr>
          <w:rFonts w:ascii="Verdana" w:hAnsi="Verdana"/>
          <w:sz w:val="18"/>
          <w:szCs w:val="18"/>
        </w:rPr>
        <w:t>Sono a carico della ditta aggiudicataria tutte le spese inerenti alla stipula del contratto con tutti</w:t>
      </w:r>
    </w:p>
    <w:p>
      <w:pPr>
        <w:pStyle w:val="Normal"/>
        <w:jc w:val="both"/>
        <w:rPr/>
      </w:pPr>
      <w:r>
        <w:rPr>
          <w:rFonts w:ascii="Verdana" w:hAnsi="Verdana"/>
          <w:sz w:val="18"/>
          <w:szCs w:val="18"/>
        </w:rPr>
        <w:t>gli oneri fiscali relativi, esclusa l’I.V.A. che resta a carico della stazione appaltante. L'aggiudicatario è tenuto all'assolvimento dell'imposta di bollo di euro 16,00 da apporre sul contratto.</w:t>
      </w:r>
    </w:p>
    <w:p>
      <w:pPr>
        <w:pStyle w:val="Normal"/>
        <w:jc w:val="both"/>
        <w:rPr/>
      </w:pPr>
      <w:r>
        <w:rPr>
          <w:rFonts w:ascii="Verdana" w:hAnsi="Verdana"/>
          <w:b/>
          <w:sz w:val="18"/>
          <w:szCs w:val="18"/>
        </w:rPr>
        <w:t xml:space="preserve">24.d. </w:t>
      </w:r>
      <w:r>
        <w:rPr>
          <w:rFonts w:ascii="Verdana" w:hAnsi="Verdana"/>
          <w:sz w:val="18"/>
          <w:szCs w:val="18"/>
        </w:rPr>
        <w:t>Il contratto sarà stipulato a mezzo del documento di stipula generato dal ME.PA.</w:t>
      </w:r>
    </w:p>
    <w:p>
      <w:pPr>
        <w:pStyle w:val="Normal"/>
        <w:jc w:val="both"/>
        <w:rPr/>
      </w:pPr>
      <w:r>
        <w:rPr>
          <w:rFonts w:ascii="Verdana" w:hAnsi="Verdana"/>
          <w:b/>
          <w:sz w:val="18"/>
          <w:szCs w:val="18"/>
        </w:rPr>
        <w:t xml:space="preserve">24.e. </w:t>
      </w:r>
      <w:r>
        <w:rPr>
          <w:rFonts w:ascii="Verdana" w:hAnsi="Verdana"/>
          <w:sz w:val="18"/>
          <w:szCs w:val="18"/>
        </w:rPr>
        <w:t>Se dagli accertamenti di cui al Decreto legislativo 6 settembre 2011, n. 159, risulti che la ditta aggiudicataria o una o più delle ditte riunite in caso di RTI, non siano in possesso dei requisiti per l'assunzione dell'affidamento, non si farà luogo alla stipula del contratto e si determinerà l’escussione della cauzione provvisoria.</w:t>
      </w:r>
    </w:p>
    <w:p>
      <w:pPr>
        <w:pStyle w:val="Normal"/>
        <w:jc w:val="both"/>
        <w:rPr>
          <w:rFonts w:ascii="Verdana" w:hAnsi="Verdana"/>
          <w:sz w:val="18"/>
          <w:szCs w:val="18"/>
        </w:rPr>
      </w:pPr>
      <w:r>
        <w:rPr>
          <w:rFonts w:ascii="Verdana" w:hAnsi="Verdana"/>
          <w:sz w:val="18"/>
          <w:szCs w:val="18"/>
        </w:rPr>
      </w:r>
    </w:p>
    <w:p>
      <w:pPr>
        <w:pStyle w:val="Normal"/>
        <w:tabs>
          <w:tab w:val="clear" w:pos="720"/>
          <w:tab w:val="left" w:pos="6399" w:leader="none"/>
        </w:tabs>
        <w:rPr/>
      </w:pPr>
      <w:r>
        <w:rPr>
          <w:rFonts w:ascii="Verdana" w:hAnsi="Verdana"/>
          <w:b/>
          <w:sz w:val="18"/>
          <w:szCs w:val="18"/>
          <w:u w:val="single"/>
        </w:rPr>
        <w:t>25.- CONTROVERSIE</w:t>
      </w:r>
    </w:p>
    <w:p>
      <w:pPr>
        <w:pStyle w:val="Corpotesto1"/>
        <w:spacing w:lineRule="auto" w:line="240"/>
        <w:rPr/>
      </w:pPr>
      <w:r>
        <w:rPr>
          <w:rFonts w:cs="Verdana" w:ascii="Verdana" w:hAnsi="Verdana"/>
          <w:sz w:val="18"/>
          <w:szCs w:val="18"/>
        </w:rPr>
        <w:t>Per qualsiasi controversia nascente dall’applicazione e/o dall’interpretazione del contratto di cui alla presente procedura sarà competente nell’ambito del contenzioso civile il Tribunale di Spoleto e, nell’ambito del contenzioso Amministrativo il T.A.R. dell'Umbria.</w:t>
      </w:r>
    </w:p>
    <w:p>
      <w:pPr>
        <w:pStyle w:val="Normal"/>
        <w:jc w:val="both"/>
        <w:rPr/>
      </w:pPr>
      <w:r>
        <w:rPr>
          <w:rFonts w:ascii="Verdana" w:hAnsi="Verdana"/>
          <w:b/>
          <w:sz w:val="18"/>
          <w:szCs w:val="18"/>
        </w:rPr>
        <w:t xml:space="preserve">26 - INFORMATIVA SUL TRATTAMENTO DEI DATI </w:t>
      </w:r>
    </w:p>
    <w:p>
      <w:pPr>
        <w:pStyle w:val="Corpotesto1"/>
        <w:spacing w:lineRule="auto" w:line="240" w:before="0" w:after="0"/>
        <w:rPr>
          <w:rFonts w:ascii="Verdana" w:hAnsi="Verdana"/>
          <w:sz w:val="18"/>
          <w:szCs w:val="18"/>
        </w:rPr>
      </w:pPr>
      <w:r>
        <w:rPr>
          <w:rFonts w:ascii="Verdana" w:hAnsi="Verdana"/>
          <w:sz w:val="18"/>
          <w:szCs w:val="18"/>
        </w:rPr>
        <w:t>Ai sensi del Regolamento UE n. 2016/679 “GDPR”, si informa che:</w:t>
      </w:r>
    </w:p>
    <w:p>
      <w:pPr>
        <w:pStyle w:val="Corpotesto1"/>
        <w:spacing w:lineRule="auto" w:line="240" w:before="0" w:after="0"/>
        <w:rPr>
          <w:rFonts w:ascii="Verdana" w:hAnsi="Verdana"/>
          <w:sz w:val="18"/>
          <w:szCs w:val="18"/>
        </w:rPr>
      </w:pPr>
      <w:r>
        <w:rPr>
          <w:rFonts w:ascii="Verdana" w:hAnsi="Verdana"/>
          <w:sz w:val="18"/>
          <w:szCs w:val="18"/>
        </w:rPr>
        <w:t>- il conferimento dei dati costituisce presupposto necessario per la partecipazione alla gara;</w:t>
      </w:r>
    </w:p>
    <w:p>
      <w:pPr>
        <w:pStyle w:val="Corpotesto1"/>
        <w:spacing w:lineRule="auto" w:line="240" w:before="0" w:after="0"/>
        <w:rPr>
          <w:rFonts w:ascii="Verdana" w:hAnsi="Verdana"/>
          <w:sz w:val="18"/>
          <w:szCs w:val="18"/>
        </w:rPr>
      </w:pPr>
      <w:r>
        <w:rPr>
          <w:rFonts w:ascii="Verdana" w:hAnsi="Verdana"/>
          <w:sz w:val="18"/>
          <w:szCs w:val="18"/>
        </w:rPr>
        <w:t>- i dati richiesti sono raccolti al fine dell’affidamento dei servizi di che trattasi e le modalità di trattamento ineriscono la verifica dell’idoneità dei concorrenti;</w:t>
      </w:r>
    </w:p>
    <w:p>
      <w:pPr>
        <w:pStyle w:val="Corpotesto1"/>
        <w:spacing w:lineRule="auto" w:line="240" w:before="0" w:after="0"/>
        <w:rPr>
          <w:rFonts w:ascii="Verdana" w:hAnsi="Verdana"/>
          <w:sz w:val="18"/>
          <w:szCs w:val="18"/>
        </w:rPr>
      </w:pPr>
      <w:r>
        <w:rPr>
          <w:rFonts w:ascii="Verdana" w:hAnsi="Verdana"/>
          <w:sz w:val="18"/>
          <w:szCs w:val="18"/>
        </w:rPr>
        <w:t>- conformemente alla vigente disciplina legislativa il conferimento dei dati richiesti sia per la partecipazione alla gara sia ai fini della stipulazione del contratto si configura come onere del concorrente pena l’esclusione dalla gara o la decadenza dell’aggiudicazione;</w:t>
      </w:r>
    </w:p>
    <w:p>
      <w:pPr>
        <w:pStyle w:val="Corpotesto1"/>
        <w:spacing w:lineRule="auto" w:line="240" w:before="0" w:after="0"/>
        <w:rPr>
          <w:rFonts w:ascii="Verdana" w:hAnsi="Verdana"/>
          <w:sz w:val="18"/>
          <w:szCs w:val="18"/>
        </w:rPr>
      </w:pPr>
      <w:r>
        <w:rPr>
          <w:rFonts w:ascii="Verdana" w:hAnsi="Verdana"/>
          <w:sz w:val="18"/>
          <w:szCs w:val="18"/>
        </w:rPr>
        <w:t>- i dati giudiziari sono richiesti ai sensi dell’articolo 80 del D.Lgs. 50/2016;</w:t>
      </w:r>
    </w:p>
    <w:p>
      <w:pPr>
        <w:pStyle w:val="Corpotesto1"/>
        <w:spacing w:lineRule="auto" w:line="240" w:before="0" w:after="0"/>
        <w:rPr>
          <w:rFonts w:ascii="Verdana" w:hAnsi="Verdana"/>
          <w:sz w:val="18"/>
          <w:szCs w:val="18"/>
        </w:rPr>
      </w:pPr>
      <w:r>
        <w:rPr>
          <w:rFonts w:ascii="Verdana" w:hAnsi="Verdana"/>
          <w:sz w:val="18"/>
          <w:szCs w:val="18"/>
        </w:rPr>
        <w:t>- i soggetti o le categorie di soggetti a cui i dati possono essere comunicati sono: il personale dell’Amministrazione comunale coinvolto nel procedimento per ragioni di servizio, i concorrenti che partecipano alla seduta pubblica di gara; gli organi dell’autorità giudiziaria, i soggetti pubblici che possono o devono acquisirli, gli altri soggetti aventi titolo ai sensi della Legge 241/1990 e del D.Lgs. 267/2000;</w:t>
      </w:r>
    </w:p>
    <w:p>
      <w:pPr>
        <w:pStyle w:val="Corpotesto1"/>
        <w:spacing w:lineRule="auto" w:line="240" w:before="0" w:after="0"/>
        <w:rPr>
          <w:rFonts w:ascii="Verdana" w:hAnsi="Verdana"/>
          <w:sz w:val="18"/>
          <w:szCs w:val="18"/>
        </w:rPr>
      </w:pPr>
      <w:r>
        <w:rPr>
          <w:rFonts w:ascii="Verdana" w:hAnsi="Verdana"/>
          <w:sz w:val="18"/>
          <w:szCs w:val="18"/>
        </w:rPr>
        <w:t>- i diritti spettanti all’interessato sono quelli di cui all’articolo 15 del GDPR;</w:t>
      </w:r>
    </w:p>
    <w:p>
      <w:pPr>
        <w:pStyle w:val="Corpotesto1"/>
        <w:spacing w:lineRule="auto" w:line="240" w:before="0" w:after="0"/>
        <w:rPr>
          <w:rFonts w:ascii="Verdana" w:hAnsi="Verdana"/>
          <w:sz w:val="18"/>
          <w:szCs w:val="18"/>
        </w:rPr>
      </w:pPr>
      <w:r>
        <w:rPr>
          <w:rFonts w:ascii="Verdana" w:hAnsi="Verdana"/>
          <w:sz w:val="18"/>
          <w:szCs w:val="18"/>
        </w:rPr>
        <w:t>- i dati personali saranno conservati per l’intera durata espressa dalla gara e dall’eventuale contratto da stipulare con il titolare, conclusi i quali i dati saranno conservati per l’espletazione dei termini previsti per legge per la conservazione dei documenti amministrativi. Il titolare del trattamento è il Comune di Cascia.</w:t>
      </w:r>
    </w:p>
    <w:p>
      <w:pPr>
        <w:pStyle w:val="Corpotesto1"/>
        <w:spacing w:lineRule="auto" w:line="240"/>
        <w:rPr>
          <w:rFonts w:ascii="Verdana" w:hAnsi="Verdana"/>
          <w:sz w:val="18"/>
          <w:szCs w:val="18"/>
        </w:rPr>
      </w:pPr>
      <w:r>
        <w:rPr>
          <w:rFonts w:ascii="Verdana" w:hAnsi="Verdana"/>
          <w:sz w:val="18"/>
          <w:szCs w:val="18"/>
        </w:rPr>
      </w:r>
    </w:p>
    <w:p>
      <w:pPr>
        <w:pStyle w:val="Normal"/>
        <w:jc w:val="both"/>
        <w:rPr/>
      </w:pPr>
      <w:r>
        <w:rPr>
          <w:rFonts w:ascii="Verdana" w:hAnsi="Verdana"/>
          <w:b/>
          <w:sz w:val="18"/>
          <w:szCs w:val="18"/>
        </w:rPr>
        <w:t>Allegati:</w:t>
      </w:r>
    </w:p>
    <w:p>
      <w:pPr>
        <w:pStyle w:val="Normal"/>
        <w:jc w:val="both"/>
        <w:rPr>
          <w:rFonts w:ascii="Verdana" w:hAnsi="Verdana"/>
          <w:sz w:val="18"/>
          <w:szCs w:val="18"/>
        </w:rPr>
      </w:pPr>
      <w:r>
        <w:rPr>
          <w:rFonts w:ascii="Verdana" w:hAnsi="Verdana"/>
          <w:sz w:val="18"/>
          <w:szCs w:val="18"/>
        </w:rPr>
      </w:r>
    </w:p>
    <w:p>
      <w:pPr>
        <w:pStyle w:val="Normal"/>
        <w:rPr>
          <w:rFonts w:ascii="Verdana" w:hAnsi="Verdana"/>
          <w:sz w:val="18"/>
          <w:szCs w:val="18"/>
        </w:rPr>
      </w:pPr>
      <w:r>
        <w:rPr>
          <w:rFonts w:ascii="Verdana" w:hAnsi="Verdana"/>
          <w:sz w:val="18"/>
          <w:szCs w:val="18"/>
        </w:rPr>
        <w:t xml:space="preserve">- ALL. A Modello per istanza di partecipazione e Dichiarazioni </w:t>
      </w:r>
    </w:p>
    <w:p>
      <w:pPr>
        <w:pStyle w:val="Normal"/>
        <w:rPr>
          <w:rFonts w:ascii="Verdana" w:hAnsi="Verdana"/>
          <w:sz w:val="18"/>
          <w:szCs w:val="18"/>
        </w:rPr>
      </w:pPr>
      <w:r>
        <w:rPr>
          <w:rFonts w:ascii="Verdana" w:hAnsi="Verdana"/>
          <w:sz w:val="18"/>
          <w:szCs w:val="18"/>
        </w:rPr>
        <w:t>- ALL. B Dichiarazione sostitutiva di cui al DGUE</w:t>
      </w:r>
    </w:p>
    <w:p>
      <w:pPr>
        <w:pStyle w:val="Normal"/>
        <w:rPr>
          <w:rFonts w:ascii="Verdana" w:hAnsi="Verdana"/>
          <w:sz w:val="18"/>
          <w:szCs w:val="18"/>
        </w:rPr>
      </w:pPr>
      <w:r>
        <w:rPr>
          <w:rFonts w:ascii="Verdana" w:hAnsi="Verdana"/>
          <w:sz w:val="18"/>
          <w:szCs w:val="18"/>
        </w:rPr>
        <w:t>- ALL. C Capitolato prestazionale</w:t>
      </w:r>
    </w:p>
    <w:p>
      <w:pPr>
        <w:pStyle w:val="Normal"/>
        <w:rPr/>
      </w:pPr>
      <w:r>
        <w:rPr>
          <w:rFonts w:ascii="Verdana" w:hAnsi="Verdana"/>
          <w:sz w:val="18"/>
          <w:szCs w:val="18"/>
        </w:rPr>
        <w:t>- ALL. D modulo costi manodopera</w:t>
      </w:r>
    </w:p>
    <w:p>
      <w:pPr>
        <w:pStyle w:val="Normal"/>
        <w:rPr/>
      </w:pPr>
      <w:r>
        <w:rPr>
          <w:rFonts w:ascii="Verdana" w:hAnsi="Verdana"/>
          <w:sz w:val="18"/>
          <w:szCs w:val="18"/>
        </w:rPr>
        <w:t>- ALL. E Protocollo di Legalità</w:t>
      </w:r>
    </w:p>
    <w:p>
      <w:pPr>
        <w:pStyle w:val="Normal"/>
        <w:rPr>
          <w:rFonts w:ascii="Verdana" w:hAnsi="Verdana"/>
          <w:sz w:val="18"/>
          <w:szCs w:val="18"/>
        </w:rPr>
      </w:pPr>
      <w:r>
        <w:rPr>
          <w:rFonts w:ascii="Verdana" w:hAnsi="Verdana"/>
          <w:sz w:val="18"/>
          <w:szCs w:val="18"/>
        </w:rPr>
        <w:t>- ALL. F  CAM DM 25/07/2011</w:t>
      </w:r>
    </w:p>
    <w:p>
      <w:pPr>
        <w:pStyle w:val="Normal"/>
        <w:rPr/>
      </w:pPr>
      <w:r>
        <w:rPr>
          <w:rFonts w:ascii="Verdana" w:hAnsi="Verdana"/>
          <w:sz w:val="18"/>
          <w:szCs w:val="18"/>
        </w:rPr>
        <w:t>- ALL. G Patto di Integrità</w:t>
      </w:r>
    </w:p>
    <w:p>
      <w:pPr>
        <w:pStyle w:val="Normal"/>
        <w:spacing w:before="139" w:after="140"/>
        <w:ind w:right="113" w:hanging="0"/>
        <w:rPr>
          <w:rFonts w:ascii="Verdana" w:hAnsi="Verdana"/>
          <w:sz w:val="18"/>
          <w:szCs w:val="18"/>
        </w:rPr>
      </w:pPr>
      <w:r>
        <w:rPr>
          <w:rFonts w:ascii="Verdana" w:hAnsi="Verdana"/>
          <w:sz w:val="18"/>
          <w:szCs w:val="18"/>
        </w:rPr>
      </w:r>
    </w:p>
    <w:p>
      <w:pPr>
        <w:pStyle w:val="Corpotesto1"/>
        <w:spacing w:lineRule="auto" w:line="240" w:before="139" w:after="140"/>
        <w:ind w:right="113" w:hanging="0"/>
        <w:jc w:val="right"/>
        <w:rPr>
          <w:rFonts w:ascii="Verdana" w:hAnsi="Verdana"/>
          <w:sz w:val="18"/>
          <w:szCs w:val="18"/>
        </w:rPr>
      </w:pPr>
      <w:r>
        <w:rPr>
          <w:rFonts w:ascii="Verdana" w:hAnsi="Verdana"/>
          <w:sz w:val="18"/>
          <w:szCs w:val="18"/>
        </w:rPr>
        <w:t>Il Responsabile dell’Area Socio-Culturale</w:t>
      </w:r>
    </w:p>
    <w:p>
      <w:pPr>
        <w:pStyle w:val="Corpotesto1"/>
        <w:spacing w:lineRule="auto" w:line="240" w:before="139" w:after="140"/>
        <w:ind w:right="113" w:hanging="0"/>
        <w:jc w:val="right"/>
        <w:rPr>
          <w:rFonts w:ascii="Verdana" w:hAnsi="Verdana"/>
          <w:sz w:val="18"/>
          <w:szCs w:val="18"/>
        </w:rPr>
      </w:pPr>
      <w:r>
        <w:rPr>
          <w:rFonts w:ascii="Verdana" w:hAnsi="Verdana"/>
          <w:sz w:val="18"/>
          <w:szCs w:val="18"/>
        </w:rPr>
      </w:r>
    </w:p>
    <w:p>
      <w:pPr>
        <w:pStyle w:val="Corpotesto1"/>
        <w:spacing w:lineRule="auto" w:line="240" w:before="139" w:after="140"/>
        <w:ind w:right="113" w:hanging="0"/>
        <w:jc w:val="right"/>
        <w:rPr/>
      </w:pPr>
      <w:r>
        <w:rPr/>
      </w:r>
    </w:p>
    <w:sectPr>
      <w:type w:val="nextPage"/>
      <w:pgSz w:w="11906" w:h="16838"/>
      <w:pgMar w:left="1100" w:right="600" w:header="0" w:top="1560" w:footer="0" w:bottom="720"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Tahoma">
    <w:charset w:val="00"/>
    <w:family w:val="roman"/>
    <w:pitch w:val="variable"/>
  </w:font>
  <w:font w:name="Arial">
    <w:charset w:val="00"/>
    <w:family w:val="roman"/>
    <w:pitch w:val="variable"/>
  </w:font>
  <w:font w:name="Wingdings">
    <w:charset w:val="00"/>
    <w:family w:val="roman"/>
    <w:pitch w:val="variable"/>
  </w:font>
  <w:font w:name="Symbol">
    <w:charset w:val="00"/>
    <w:family w:val="roman"/>
    <w:pitch w:val="variable"/>
  </w:font>
  <w:font w:name="Verdana">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Liberation Sans">
    <w:altName w:val="Arial"/>
    <w:charset w:val="00"/>
    <w:family w:val="roman"/>
    <w:pitch w:val="variable"/>
  </w:font>
  <w:font w:name="CG Times (W1)">
    <w:charset w:val="00"/>
    <w:family w:val="roman"/>
    <w:pitch w:val="variable"/>
  </w:font>
  <w:font w:name="Liberation Mono">
    <w:altName w:val="Courier New"/>
    <w:charset w:val="00"/>
    <w:family w:val="roman"/>
    <w:pitch w:val="variable"/>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426" w:hanging="284"/>
      </w:pPr>
      <w:rPr>
        <w:sz w:val="24"/>
        <w:spacing w:val="-17"/>
        <w:b/>
        <w:szCs w:val="24"/>
        <w:bCs/>
        <w:w w:val="100"/>
      </w:rPr>
    </w:lvl>
    <w:lvl w:ilvl="1">
      <w:start w:val="1"/>
      <w:numFmt w:val="bullet"/>
      <w:lvlText w:val=""/>
      <w:lvlJc w:val="left"/>
      <w:pPr>
        <w:ind w:left="832" w:hanging="360"/>
      </w:pPr>
      <w:rPr>
        <w:rFonts w:ascii="Wingdings" w:hAnsi="Wingdings" w:cs="Wingdings" w:hint="default"/>
        <w:sz w:val="24"/>
        <w:szCs w:val="24"/>
        <w:w w:val="100"/>
        <w:rFonts w:cs="Wingdings"/>
      </w:rPr>
    </w:lvl>
    <w:lvl w:ilvl="2">
      <w:start w:val="1"/>
      <w:numFmt w:val="bullet"/>
      <w:lvlText w:val=""/>
      <w:lvlJc w:val="left"/>
      <w:pPr>
        <w:ind w:left="1808" w:hanging="420"/>
      </w:pPr>
      <w:rPr>
        <w:rFonts w:ascii="Wingdings" w:hAnsi="Wingdings" w:cs="Wingdings" w:hint="default"/>
        <w:sz w:val="24"/>
        <w:szCs w:val="24"/>
        <w:w w:val="100"/>
        <w:rFonts w:cs="Wingdings"/>
      </w:rPr>
    </w:lvl>
    <w:lvl w:ilvl="3">
      <w:start w:val="1"/>
      <w:numFmt w:val="bullet"/>
      <w:lvlText w:val=""/>
      <w:lvlJc w:val="left"/>
      <w:pPr>
        <w:ind w:left="2897" w:hanging="420"/>
      </w:pPr>
      <w:rPr>
        <w:rFonts w:ascii="Symbol" w:hAnsi="Symbol" w:cs="Symbol" w:hint="default"/>
        <w:rFonts w:cs="Symbol"/>
      </w:rPr>
    </w:lvl>
    <w:lvl w:ilvl="4">
      <w:start w:val="1"/>
      <w:numFmt w:val="bullet"/>
      <w:lvlText w:val=""/>
      <w:lvlJc w:val="left"/>
      <w:pPr>
        <w:ind w:left="3995" w:hanging="420"/>
      </w:pPr>
      <w:rPr>
        <w:rFonts w:ascii="Symbol" w:hAnsi="Symbol" w:cs="Symbol" w:hint="default"/>
        <w:rFonts w:cs="Symbol"/>
      </w:rPr>
    </w:lvl>
    <w:lvl w:ilvl="5">
      <w:start w:val="1"/>
      <w:numFmt w:val="bullet"/>
      <w:lvlText w:val=""/>
      <w:lvlJc w:val="left"/>
      <w:pPr>
        <w:ind w:left="5092" w:hanging="420"/>
      </w:pPr>
      <w:rPr>
        <w:rFonts w:ascii="Symbol" w:hAnsi="Symbol" w:cs="Symbol" w:hint="default"/>
        <w:rFonts w:cs="Symbol"/>
      </w:rPr>
    </w:lvl>
    <w:lvl w:ilvl="6">
      <w:start w:val="1"/>
      <w:numFmt w:val="bullet"/>
      <w:lvlText w:val=""/>
      <w:lvlJc w:val="left"/>
      <w:pPr>
        <w:ind w:left="6190" w:hanging="420"/>
      </w:pPr>
      <w:rPr>
        <w:rFonts w:ascii="Symbol" w:hAnsi="Symbol" w:cs="Symbol" w:hint="default"/>
        <w:rFonts w:cs="Symbol"/>
      </w:rPr>
    </w:lvl>
    <w:lvl w:ilvl="7">
      <w:start w:val="1"/>
      <w:numFmt w:val="bullet"/>
      <w:lvlText w:val=""/>
      <w:lvlJc w:val="left"/>
      <w:pPr>
        <w:ind w:left="7287" w:hanging="420"/>
      </w:pPr>
      <w:rPr>
        <w:rFonts w:ascii="Symbol" w:hAnsi="Symbol" w:cs="Symbol" w:hint="default"/>
        <w:rFonts w:cs="Symbol"/>
      </w:rPr>
    </w:lvl>
    <w:lvl w:ilvl="8">
      <w:start w:val="1"/>
      <w:numFmt w:val="bullet"/>
      <w:lvlText w:val=""/>
      <w:lvlJc w:val="left"/>
      <w:pPr>
        <w:ind w:left="8385" w:hanging="420"/>
      </w:pPr>
      <w:rPr>
        <w:rFonts w:ascii="Symbol" w:hAnsi="Symbol" w:cs="Symbol" w:hint="default"/>
        <w:rFonts w:cs="Symbol"/>
      </w:rPr>
    </w:lvl>
  </w:abstractNum>
  <w:abstractNum w:abstractNumId="2">
    <w:lvl w:ilvl="0">
      <w:start w:val="1"/>
      <w:numFmt w:val="bullet"/>
      <w:lvlText w:val=""/>
      <w:lvlJc w:val="left"/>
      <w:pPr>
        <w:tabs>
          <w:tab w:val="num" w:pos="720"/>
        </w:tabs>
        <w:ind w:left="720" w:hanging="360"/>
      </w:pPr>
      <w:rPr>
        <w:rFonts w:ascii="Symbol" w:hAnsi="Symbol" w:cs="Symbol" w:hint="default"/>
        <w:sz w:val="18"/>
        <w:szCs w:val="18"/>
        <w:highlight w:val="white"/>
        <w:rFonts w:cs="Symbol"/>
      </w:rPr>
    </w:lvl>
    <w:lvl w:ilvl="1">
      <w:start w:val="1"/>
      <w:numFmt w:val="bullet"/>
      <w:lvlText w:val=""/>
      <w:lvlJc w:val="left"/>
      <w:pPr>
        <w:tabs>
          <w:tab w:val="num" w:pos="1080"/>
        </w:tabs>
        <w:ind w:left="1080" w:hanging="360"/>
      </w:pPr>
      <w:rPr>
        <w:rFonts w:ascii="Symbol" w:hAnsi="Symbol" w:cs="Symbol" w:hint="default"/>
        <w:sz w:val="18"/>
        <w:szCs w:val="18"/>
        <w:highlight w:val="white"/>
        <w:rFonts w:cs="Symbol"/>
      </w:rPr>
    </w:lvl>
    <w:lvl w:ilvl="2">
      <w:start w:val="1"/>
      <w:numFmt w:val="bullet"/>
      <w:lvlText w:val=""/>
      <w:lvlJc w:val="left"/>
      <w:pPr>
        <w:tabs>
          <w:tab w:val="num" w:pos="1440"/>
        </w:tabs>
        <w:ind w:left="1440" w:hanging="360"/>
      </w:pPr>
      <w:rPr>
        <w:rFonts w:ascii="Symbol" w:hAnsi="Symbol" w:cs="Symbol" w:hint="default"/>
        <w:sz w:val="18"/>
        <w:szCs w:val="18"/>
        <w:highlight w:val="white"/>
        <w:rFonts w:cs="Symbol"/>
      </w:rPr>
    </w:lvl>
    <w:lvl w:ilvl="3">
      <w:start w:val="1"/>
      <w:numFmt w:val="bullet"/>
      <w:lvlText w:val=""/>
      <w:lvlJc w:val="left"/>
      <w:pPr>
        <w:tabs>
          <w:tab w:val="num" w:pos="1800"/>
        </w:tabs>
        <w:ind w:left="1800" w:hanging="360"/>
      </w:pPr>
      <w:rPr>
        <w:rFonts w:ascii="Symbol" w:hAnsi="Symbol" w:cs="Symbol" w:hint="default"/>
        <w:sz w:val="18"/>
        <w:szCs w:val="18"/>
        <w:highlight w:val="white"/>
        <w:rFonts w:cs="Symbol"/>
      </w:rPr>
    </w:lvl>
    <w:lvl w:ilvl="4">
      <w:start w:val="1"/>
      <w:numFmt w:val="bullet"/>
      <w:lvlText w:val=""/>
      <w:lvlJc w:val="left"/>
      <w:pPr>
        <w:tabs>
          <w:tab w:val="num" w:pos="2160"/>
        </w:tabs>
        <w:ind w:left="2160" w:hanging="360"/>
      </w:pPr>
      <w:rPr>
        <w:rFonts w:ascii="Symbol" w:hAnsi="Symbol" w:cs="Symbol" w:hint="default"/>
        <w:sz w:val="18"/>
        <w:szCs w:val="18"/>
        <w:highlight w:val="white"/>
        <w:rFonts w:cs="Symbol"/>
      </w:rPr>
    </w:lvl>
    <w:lvl w:ilvl="5">
      <w:start w:val="1"/>
      <w:numFmt w:val="bullet"/>
      <w:lvlText w:val=""/>
      <w:lvlJc w:val="left"/>
      <w:pPr>
        <w:tabs>
          <w:tab w:val="num" w:pos="2520"/>
        </w:tabs>
        <w:ind w:left="2520" w:hanging="360"/>
      </w:pPr>
      <w:rPr>
        <w:rFonts w:ascii="Symbol" w:hAnsi="Symbol" w:cs="Symbol" w:hint="default"/>
        <w:sz w:val="18"/>
        <w:szCs w:val="18"/>
        <w:highlight w:val="white"/>
        <w:rFonts w:cs="Symbol"/>
      </w:rPr>
    </w:lvl>
    <w:lvl w:ilvl="6">
      <w:start w:val="1"/>
      <w:numFmt w:val="bullet"/>
      <w:lvlText w:val=""/>
      <w:lvlJc w:val="left"/>
      <w:pPr>
        <w:tabs>
          <w:tab w:val="num" w:pos="2880"/>
        </w:tabs>
        <w:ind w:left="2880" w:hanging="360"/>
      </w:pPr>
      <w:rPr>
        <w:rFonts w:ascii="Symbol" w:hAnsi="Symbol" w:cs="Symbol" w:hint="default"/>
        <w:sz w:val="18"/>
        <w:szCs w:val="18"/>
        <w:highlight w:val="white"/>
        <w:rFonts w:cs="Symbol"/>
      </w:rPr>
    </w:lvl>
    <w:lvl w:ilvl="7">
      <w:start w:val="1"/>
      <w:numFmt w:val="bullet"/>
      <w:lvlText w:val=""/>
      <w:lvlJc w:val="left"/>
      <w:pPr>
        <w:tabs>
          <w:tab w:val="num" w:pos="3240"/>
        </w:tabs>
        <w:ind w:left="3240" w:hanging="360"/>
      </w:pPr>
      <w:rPr>
        <w:rFonts w:ascii="Symbol" w:hAnsi="Symbol" w:cs="Symbol" w:hint="default"/>
        <w:sz w:val="18"/>
        <w:szCs w:val="18"/>
        <w:highlight w:val="white"/>
        <w:rFonts w:cs="Symbol"/>
      </w:rPr>
    </w:lvl>
    <w:lvl w:ilvl="8">
      <w:start w:val="1"/>
      <w:numFmt w:val="bullet"/>
      <w:lvlText w:val=""/>
      <w:lvlJc w:val="left"/>
      <w:pPr>
        <w:tabs>
          <w:tab w:val="num" w:pos="3600"/>
        </w:tabs>
        <w:ind w:left="3600" w:hanging="360"/>
      </w:pPr>
      <w:rPr>
        <w:rFonts w:ascii="Symbol" w:hAnsi="Symbol" w:cs="Symbol" w:hint="default"/>
        <w:sz w:val="18"/>
        <w:szCs w:val="18"/>
        <w:highlight w:val="white"/>
        <w:rFonts w:cs="Symbol"/>
      </w:rPr>
    </w:lvl>
  </w:abstractNum>
  <w:abstractNum w:abstractNumId="3">
    <w:lvl w:ilvl="0">
      <w:start w:val="1"/>
      <w:numFmt w:val="lowerLetter"/>
      <w:lvlText w:val="%1)"/>
      <w:lvlJc w:val="left"/>
      <w:pPr>
        <w:ind w:left="435" w:hanging="375"/>
      </w:pPr>
      <w:rPr>
        <w:sz w:val="18"/>
        <w:b/>
        <w:rFonts w:ascii="Verdana" w:hAnsi="Verdana"/>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0"/>
  <w:defaultTabStop w:val="720"/>
  <w:autoHyphenation w:val="fals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it-IT" w:eastAsia="en-US" w:bidi="ar-SA"/>
      </w:rPr>
    </w:rPrDefault>
    <w:pPrDefault>
      <w:pPr/>
    </w:pPrDefault>
  </w:docDefaults>
  <w:latentStyles w:defLockedState="0" w:defUIPriority="99" w:defSemiHidden="0" w:defUnhideWhenUsed="0" w:defQFormat="0" w:count="373">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pPr>
      <w:widowControl/>
      <w:suppressAutoHyphens w:val="true"/>
      <w:bidi w:val="0"/>
      <w:jc w:val="left"/>
      <w:textAlignment w:val="baseline"/>
    </w:pPr>
    <w:rPr>
      <w:rFonts w:ascii="Liberation Serif" w:hAnsi="Liberation Serif" w:eastAsia="SimSun" w:cs="Mangal"/>
      <w:color w:val="00000A"/>
      <w:kern w:val="0"/>
      <w:sz w:val="24"/>
      <w:szCs w:val="24"/>
      <w:lang w:eastAsia="zh-CN" w:bidi="hi-IN" w:val="it-IT"/>
    </w:rPr>
  </w:style>
  <w:style w:type="paragraph" w:styleId="Titolo1">
    <w:name w:val="Heading 1"/>
    <w:basedOn w:val="Normal"/>
    <w:qFormat/>
    <w:pPr>
      <w:spacing w:lineRule="exact" w:line="274" w:before="1" w:after="0"/>
      <w:ind w:left="462" w:hanging="360"/>
      <w:jc w:val="both"/>
      <w:outlineLvl w:val="0"/>
    </w:pPr>
    <w:rPr>
      <w:b/>
      <w:bCs/>
      <w:u w:val="single" w:color="000000"/>
    </w:rPr>
  </w:style>
  <w:style w:type="paragraph" w:styleId="Titolo2">
    <w:name w:val="Heading 2"/>
    <w:qFormat/>
    <w:pPr>
      <w:widowControl w:val="false"/>
      <w:outlineLvl w:val="1"/>
    </w:pPr>
    <w:rPr>
      <w:rFonts w:ascii="Calibri" w:hAnsi="Calibri" w:eastAsia="Calibri" w:cs="Tahoma"/>
      <w:color w:val="auto"/>
      <w:kern w:val="0"/>
      <w:sz w:val="24"/>
      <w:szCs w:val="22"/>
      <w:lang w:val="it-IT" w:eastAsia="en-US" w:bidi="ar-SA"/>
    </w:rPr>
  </w:style>
  <w:style w:type="paragraph" w:styleId="Titolo3">
    <w:name w:val="Heading 3"/>
    <w:qFormat/>
    <w:pPr>
      <w:widowControl w:val="false"/>
      <w:outlineLvl w:val="2"/>
    </w:pPr>
    <w:rPr>
      <w:rFonts w:ascii="Calibri" w:hAnsi="Calibri" w:eastAsia="Calibri" w:cs="Tahoma"/>
      <w:color w:val="auto"/>
      <w:kern w:val="0"/>
      <w:sz w:val="24"/>
      <w:szCs w:val="22"/>
      <w:lang w:val="it-IT" w:eastAsia="en-US"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qFormat/>
    <w:rPr>
      <w:rFonts w:ascii="Times New Roman" w:hAnsi="Times New Roman" w:eastAsia="Times New Roman" w:cs="Times New Roman"/>
    </w:rPr>
  </w:style>
  <w:style w:type="character" w:styleId="PidipaginaCarattere" w:customStyle="1">
    <w:name w:val="Piè di pagina Carattere"/>
    <w:basedOn w:val="DefaultParagraphFont"/>
    <w:qFormat/>
    <w:rPr>
      <w:rFonts w:ascii="Times New Roman" w:hAnsi="Times New Roman" w:eastAsia="Times New Roman" w:cs="Times New Roman"/>
    </w:rPr>
  </w:style>
  <w:style w:type="character" w:styleId="CollegamentoInternet" w:customStyle="1">
    <w:name w:val="Collegamento Internet"/>
    <w:basedOn w:val="DefaultParagraphFont"/>
    <w:uiPriority w:val="99"/>
    <w:unhideWhenUsed/>
    <w:rsid w:val="00ce7012"/>
    <w:rPr>
      <w:color w:val="0000FF" w:themeColor="hyperlink"/>
      <w:u w:val="single"/>
    </w:rPr>
  </w:style>
  <w:style w:type="character" w:styleId="RientrocorpodeltestoCarattere" w:customStyle="1">
    <w:name w:val="Rientro corpo del testo Carattere"/>
    <w:basedOn w:val="DefaultParagraphFont"/>
    <w:qFormat/>
    <w:rPr>
      <w:rFonts w:ascii="Times New Roman" w:hAnsi="Times New Roman" w:eastAsia="Times New Roman" w:cs="Times New Roman"/>
    </w:rPr>
  </w:style>
  <w:style w:type="character" w:styleId="TestonormaleCarattere" w:customStyle="1">
    <w:name w:val="Testo normale Carattere"/>
    <w:basedOn w:val="DefaultParagraphFont"/>
    <w:qFormat/>
    <w:rPr>
      <w:rFonts w:ascii="Courier New" w:hAnsi="Courier New" w:eastAsia="Times New Roman" w:cs="Courier New"/>
      <w:color w:val="000000"/>
      <w:sz w:val="20"/>
      <w:szCs w:val="20"/>
      <w:lang w:eastAsia="it-IT"/>
    </w:rPr>
  </w:style>
  <w:style w:type="character" w:styleId="TestofumettoCarattere" w:customStyle="1">
    <w:name w:val="Testo fumetto Carattere"/>
    <w:basedOn w:val="DefaultParagraphFont"/>
    <w:qFormat/>
    <w:rPr>
      <w:rFonts w:ascii="Tahoma" w:hAnsi="Tahoma" w:eastAsia="Times New Roman" w:cs="Tahoma"/>
      <w:sz w:val="16"/>
      <w:szCs w:val="16"/>
    </w:rPr>
  </w:style>
  <w:style w:type="character" w:styleId="FollowedHyperlink">
    <w:name w:val="FollowedHyperlink"/>
    <w:basedOn w:val="DefaultParagraphFont"/>
    <w:qFormat/>
    <w:rPr>
      <w:color w:val="800080"/>
      <w:u w:val="single"/>
    </w:rPr>
  </w:style>
  <w:style w:type="character" w:styleId="ListLabel1" w:customStyle="1">
    <w:name w:val="ListLabel 1"/>
    <w:qFormat/>
    <w:rPr>
      <w:rFonts w:eastAsia="Trebuchet MS" w:cs="Trebuchet MS"/>
      <w:w w:val="100"/>
      <w:sz w:val="24"/>
      <w:szCs w:val="24"/>
    </w:rPr>
  </w:style>
  <w:style w:type="character" w:styleId="ListLabel2" w:customStyle="1">
    <w:name w:val="ListLabel 2"/>
    <w:qFormat/>
    <w:rPr>
      <w:rFonts w:eastAsia="Times New Roman" w:cs="Times New Roman"/>
      <w:w w:val="100"/>
      <w:sz w:val="24"/>
      <w:szCs w:val="24"/>
    </w:rPr>
  </w:style>
  <w:style w:type="character" w:styleId="ListLabel3" w:customStyle="1">
    <w:name w:val="ListLabel 3"/>
    <w:qFormat/>
    <w:rPr>
      <w:rFonts w:eastAsia="Times New Roman" w:cs="Times New Roman"/>
      <w:spacing w:val="-11"/>
      <w:w w:val="100"/>
      <w:sz w:val="24"/>
      <w:szCs w:val="24"/>
    </w:rPr>
  </w:style>
  <w:style w:type="character" w:styleId="ListLabel4" w:customStyle="1">
    <w:name w:val="ListLabel 4"/>
    <w:qFormat/>
    <w:rPr>
      <w:rFonts w:eastAsia="Times New Roman" w:cs="Times New Roman"/>
      <w:spacing w:val="-16"/>
      <w:w w:val="100"/>
      <w:sz w:val="24"/>
      <w:szCs w:val="24"/>
    </w:rPr>
  </w:style>
  <w:style w:type="character" w:styleId="ListLabel5" w:customStyle="1">
    <w:name w:val="ListLabel 5"/>
    <w:qFormat/>
    <w:rPr>
      <w:rFonts w:eastAsia="Times New Roman" w:cs="Times New Roman"/>
      <w:spacing w:val="-1"/>
      <w:w w:val="100"/>
      <w:sz w:val="24"/>
      <w:szCs w:val="24"/>
    </w:rPr>
  </w:style>
  <w:style w:type="character" w:styleId="ListLabel6" w:customStyle="1">
    <w:name w:val="ListLabel 6"/>
    <w:qFormat/>
    <w:rPr>
      <w:rFonts w:eastAsia="Times New Roman" w:cs="Times New Roman"/>
      <w:spacing w:val="-1"/>
      <w:w w:val="100"/>
      <w:sz w:val="24"/>
      <w:szCs w:val="24"/>
    </w:rPr>
  </w:style>
  <w:style w:type="character" w:styleId="ListLabel7" w:customStyle="1">
    <w:name w:val="ListLabel 7"/>
    <w:qFormat/>
    <w:rPr>
      <w:rFonts w:eastAsia="Wingdings" w:cs="Wingdings"/>
      <w:w w:val="100"/>
      <w:sz w:val="24"/>
      <w:szCs w:val="24"/>
    </w:rPr>
  </w:style>
  <w:style w:type="character" w:styleId="ListLabel8" w:customStyle="1">
    <w:name w:val="ListLabel 8"/>
    <w:qFormat/>
    <w:rPr>
      <w:rFonts w:eastAsia="Times New Roman" w:cs="Times New Roman"/>
      <w:spacing w:val="-3"/>
      <w:w w:val="100"/>
      <w:sz w:val="24"/>
      <w:szCs w:val="24"/>
    </w:rPr>
  </w:style>
  <w:style w:type="character" w:styleId="ListLabel9" w:customStyle="1">
    <w:name w:val="ListLabel 9"/>
    <w:qFormat/>
    <w:rPr>
      <w:rFonts w:eastAsia="Times New Roman" w:cs="Times New Roman"/>
      <w:b/>
      <w:bCs/>
      <w:spacing w:val="-3"/>
      <w:w w:val="100"/>
      <w:sz w:val="24"/>
      <w:szCs w:val="24"/>
    </w:rPr>
  </w:style>
  <w:style w:type="character" w:styleId="ListLabel10" w:customStyle="1">
    <w:name w:val="ListLabel 10"/>
    <w:qFormat/>
    <w:rPr>
      <w:rFonts w:eastAsia="Times New Roman" w:cs="Times New Roman"/>
      <w:spacing w:val="-30"/>
      <w:w w:val="100"/>
      <w:sz w:val="24"/>
      <w:szCs w:val="24"/>
    </w:rPr>
  </w:style>
  <w:style w:type="character" w:styleId="ListLabel11" w:customStyle="1">
    <w:name w:val="ListLabel 11"/>
    <w:qFormat/>
    <w:rPr>
      <w:rFonts w:eastAsia="Times New Roman" w:cs="Times New Roman"/>
      <w:spacing w:val="-25"/>
      <w:w w:val="100"/>
      <w:sz w:val="24"/>
      <w:szCs w:val="24"/>
    </w:rPr>
  </w:style>
  <w:style w:type="character" w:styleId="ListLabel12" w:customStyle="1">
    <w:name w:val="ListLabel 12"/>
    <w:qFormat/>
    <w:rPr>
      <w:rFonts w:eastAsia="Times New Roman" w:cs="Times New Roman"/>
      <w:spacing w:val="-13"/>
      <w:w w:val="100"/>
      <w:sz w:val="24"/>
      <w:szCs w:val="24"/>
    </w:rPr>
  </w:style>
  <w:style w:type="character" w:styleId="ListLabel13" w:customStyle="1">
    <w:name w:val="ListLabel 13"/>
    <w:qFormat/>
    <w:rPr>
      <w:rFonts w:eastAsia="Times New Roman" w:cs="Times New Roman"/>
      <w:spacing w:val="-4"/>
      <w:w w:val="100"/>
      <w:sz w:val="24"/>
      <w:szCs w:val="24"/>
    </w:rPr>
  </w:style>
  <w:style w:type="character" w:styleId="ListLabel14" w:customStyle="1">
    <w:name w:val="ListLabel 14"/>
    <w:qFormat/>
    <w:rPr>
      <w:rFonts w:eastAsia="Times New Roman" w:cs="Times New Roman"/>
      <w:spacing w:val="-6"/>
      <w:w w:val="100"/>
      <w:sz w:val="24"/>
      <w:szCs w:val="24"/>
    </w:rPr>
  </w:style>
  <w:style w:type="character" w:styleId="ListLabel15" w:customStyle="1">
    <w:name w:val="ListLabel 15"/>
    <w:qFormat/>
    <w:rPr>
      <w:rFonts w:eastAsia="Times New Roman" w:cs="Times New Roman"/>
      <w:b/>
      <w:bCs/>
      <w:spacing w:val="-17"/>
      <w:w w:val="100"/>
      <w:sz w:val="24"/>
      <w:szCs w:val="24"/>
    </w:rPr>
  </w:style>
  <w:style w:type="character" w:styleId="ListLabel16" w:customStyle="1">
    <w:name w:val="ListLabel 16"/>
    <w:qFormat/>
    <w:rPr>
      <w:rFonts w:eastAsia="Times New Roman" w:cs="Times New Roman"/>
    </w:rPr>
  </w:style>
  <w:style w:type="character" w:styleId="ListLabel17" w:customStyle="1">
    <w:name w:val="ListLabel 17"/>
    <w:qFormat/>
    <w:rPr>
      <w:rFonts w:eastAsia="Times New Roman" w:cs="Times New Roman"/>
      <w:strike w:val="false"/>
      <w:dstrike w:val="false"/>
      <w:u w:val="none"/>
      <w:effect w:val="none"/>
    </w:rPr>
  </w:style>
  <w:style w:type="character" w:styleId="ListLabel18" w:customStyle="1">
    <w:name w:val="ListLabel 18"/>
    <w:qFormat/>
    <w:rPr>
      <w:rFonts w:eastAsia="Arial" w:cs="Times New Roman"/>
    </w:rPr>
  </w:style>
  <w:style w:type="character" w:styleId="ListLabel19" w:customStyle="1">
    <w:name w:val="ListLabel 19"/>
    <w:qFormat/>
    <w:rPr>
      <w:rFonts w:cs="Courier New"/>
    </w:rPr>
  </w:style>
  <w:style w:type="character" w:styleId="Enfasiforte" w:customStyle="1">
    <w:name w:val="Enfasi forte"/>
    <w:qFormat/>
    <w:rPr>
      <w:b/>
      <w:bCs/>
    </w:rPr>
  </w:style>
  <w:style w:type="character" w:styleId="ListLabel20" w:customStyle="1">
    <w:name w:val="ListLabel 20"/>
    <w:qFormat/>
    <w:rPr>
      <w:rFonts w:cs="Trebuchet MS"/>
      <w:w w:val="100"/>
      <w:sz w:val="24"/>
      <w:szCs w:val="24"/>
    </w:rPr>
  </w:style>
  <w:style w:type="character" w:styleId="ListLabel21" w:customStyle="1">
    <w:name w:val="ListLabel 21"/>
    <w:qFormat/>
    <w:rPr>
      <w:rFonts w:cs="Symbol"/>
    </w:rPr>
  </w:style>
  <w:style w:type="character" w:styleId="ListLabel22" w:customStyle="1">
    <w:name w:val="ListLabel 22"/>
    <w:qFormat/>
    <w:rPr>
      <w:rFonts w:cs="Times New Roman"/>
      <w:w w:val="100"/>
      <w:sz w:val="24"/>
      <w:szCs w:val="24"/>
    </w:rPr>
  </w:style>
  <w:style w:type="character" w:styleId="ListLabel23" w:customStyle="1">
    <w:name w:val="ListLabel 23"/>
    <w:qFormat/>
    <w:rPr>
      <w:spacing w:val="-1"/>
      <w:w w:val="100"/>
      <w:sz w:val="24"/>
      <w:szCs w:val="24"/>
    </w:rPr>
  </w:style>
  <w:style w:type="character" w:styleId="ListLabel24" w:customStyle="1">
    <w:name w:val="ListLabel 24"/>
    <w:qFormat/>
    <w:rPr>
      <w:rFonts w:cs="Wingdings"/>
      <w:w w:val="100"/>
      <w:sz w:val="24"/>
      <w:szCs w:val="24"/>
    </w:rPr>
  </w:style>
  <w:style w:type="character" w:styleId="ListLabel25" w:customStyle="1">
    <w:name w:val="ListLabel 25"/>
    <w:qFormat/>
    <w:rPr>
      <w:spacing w:val="-3"/>
      <w:w w:val="100"/>
      <w:sz w:val="24"/>
      <w:szCs w:val="24"/>
    </w:rPr>
  </w:style>
  <w:style w:type="character" w:styleId="ListLabel26" w:customStyle="1">
    <w:name w:val="ListLabel 26"/>
    <w:qFormat/>
    <w:rPr>
      <w:b/>
      <w:bCs/>
      <w:spacing w:val="-3"/>
      <w:w w:val="100"/>
      <w:sz w:val="24"/>
      <w:szCs w:val="24"/>
    </w:rPr>
  </w:style>
  <w:style w:type="character" w:styleId="ListLabel27" w:customStyle="1">
    <w:name w:val="ListLabel 27"/>
    <w:qFormat/>
    <w:rPr>
      <w:spacing w:val="-30"/>
      <w:w w:val="100"/>
      <w:sz w:val="24"/>
      <w:szCs w:val="24"/>
    </w:rPr>
  </w:style>
  <w:style w:type="character" w:styleId="ListLabel28" w:customStyle="1">
    <w:name w:val="ListLabel 28"/>
    <w:qFormat/>
    <w:rPr>
      <w:spacing w:val="-25"/>
      <w:w w:val="100"/>
      <w:sz w:val="24"/>
      <w:szCs w:val="24"/>
    </w:rPr>
  </w:style>
  <w:style w:type="character" w:styleId="ListLabel29" w:customStyle="1">
    <w:name w:val="ListLabel 29"/>
    <w:qFormat/>
    <w:rPr>
      <w:spacing w:val="-13"/>
      <w:w w:val="100"/>
      <w:sz w:val="24"/>
      <w:szCs w:val="24"/>
    </w:rPr>
  </w:style>
  <w:style w:type="character" w:styleId="ListLabel30" w:customStyle="1">
    <w:name w:val="ListLabel 30"/>
    <w:qFormat/>
    <w:rPr>
      <w:spacing w:val="-6"/>
      <w:w w:val="100"/>
      <w:sz w:val="24"/>
      <w:szCs w:val="24"/>
    </w:rPr>
  </w:style>
  <w:style w:type="character" w:styleId="ListLabel31" w:customStyle="1">
    <w:name w:val="ListLabel 31"/>
    <w:qFormat/>
    <w:rPr>
      <w:b/>
      <w:bCs/>
      <w:spacing w:val="-17"/>
      <w:w w:val="100"/>
      <w:sz w:val="24"/>
      <w:szCs w:val="24"/>
    </w:rPr>
  </w:style>
  <w:style w:type="character" w:styleId="ListLabel32" w:customStyle="1">
    <w:name w:val="ListLabel 32"/>
    <w:qFormat/>
    <w:rPr>
      <w:rFonts w:cs="Times New Roman"/>
    </w:rPr>
  </w:style>
  <w:style w:type="character" w:styleId="ListLabel33" w:customStyle="1">
    <w:name w:val="ListLabel 33"/>
    <w:qFormat/>
    <w:rPr>
      <w:rFonts w:cs="Courier New"/>
    </w:rPr>
  </w:style>
  <w:style w:type="character" w:styleId="ListLabel34" w:customStyle="1">
    <w:name w:val="ListLabel 34"/>
    <w:qFormat/>
    <w:rPr>
      <w:rFonts w:cs="Wingdings"/>
    </w:rPr>
  </w:style>
  <w:style w:type="character" w:styleId="ListLabel35" w:customStyle="1">
    <w:name w:val="ListLabel 35"/>
    <w:qFormat/>
    <w:rPr>
      <w:rFonts w:cs="Trebuchet MS"/>
      <w:w w:val="100"/>
      <w:sz w:val="24"/>
      <w:szCs w:val="24"/>
    </w:rPr>
  </w:style>
  <w:style w:type="character" w:styleId="ListLabel36" w:customStyle="1">
    <w:name w:val="ListLabel 36"/>
    <w:qFormat/>
    <w:rPr>
      <w:rFonts w:cs="Symbol"/>
    </w:rPr>
  </w:style>
  <w:style w:type="character" w:styleId="ListLabel37" w:customStyle="1">
    <w:name w:val="ListLabel 37"/>
    <w:qFormat/>
    <w:rPr>
      <w:rFonts w:cs="Times New Roman"/>
      <w:w w:val="100"/>
      <w:sz w:val="24"/>
      <w:szCs w:val="24"/>
    </w:rPr>
  </w:style>
  <w:style w:type="character" w:styleId="ListLabel38" w:customStyle="1">
    <w:name w:val="ListLabel 38"/>
    <w:qFormat/>
    <w:rPr>
      <w:spacing w:val="-1"/>
      <w:w w:val="100"/>
      <w:sz w:val="24"/>
      <w:szCs w:val="24"/>
    </w:rPr>
  </w:style>
  <w:style w:type="character" w:styleId="ListLabel39" w:customStyle="1">
    <w:name w:val="ListLabel 39"/>
    <w:qFormat/>
    <w:rPr>
      <w:rFonts w:cs="Wingdings"/>
      <w:w w:val="100"/>
      <w:sz w:val="24"/>
      <w:szCs w:val="24"/>
    </w:rPr>
  </w:style>
  <w:style w:type="character" w:styleId="ListLabel40" w:customStyle="1">
    <w:name w:val="ListLabel 40"/>
    <w:qFormat/>
    <w:rPr>
      <w:spacing w:val="-3"/>
      <w:w w:val="100"/>
      <w:sz w:val="24"/>
      <w:szCs w:val="24"/>
    </w:rPr>
  </w:style>
  <w:style w:type="character" w:styleId="ListLabel41" w:customStyle="1">
    <w:name w:val="ListLabel 41"/>
    <w:qFormat/>
    <w:rPr>
      <w:b/>
      <w:bCs/>
      <w:spacing w:val="-3"/>
      <w:w w:val="100"/>
      <w:sz w:val="24"/>
      <w:szCs w:val="24"/>
    </w:rPr>
  </w:style>
  <w:style w:type="character" w:styleId="ListLabel42" w:customStyle="1">
    <w:name w:val="ListLabel 42"/>
    <w:qFormat/>
    <w:rPr>
      <w:spacing w:val="-30"/>
      <w:w w:val="100"/>
      <w:sz w:val="24"/>
      <w:szCs w:val="24"/>
    </w:rPr>
  </w:style>
  <w:style w:type="character" w:styleId="ListLabel43" w:customStyle="1">
    <w:name w:val="ListLabel 43"/>
    <w:qFormat/>
    <w:rPr>
      <w:spacing w:val="-25"/>
      <w:w w:val="100"/>
      <w:sz w:val="24"/>
      <w:szCs w:val="24"/>
    </w:rPr>
  </w:style>
  <w:style w:type="character" w:styleId="ListLabel44" w:customStyle="1">
    <w:name w:val="ListLabel 44"/>
    <w:qFormat/>
    <w:rPr>
      <w:spacing w:val="-13"/>
      <w:w w:val="100"/>
      <w:sz w:val="24"/>
      <w:szCs w:val="24"/>
    </w:rPr>
  </w:style>
  <w:style w:type="character" w:styleId="ListLabel45" w:customStyle="1">
    <w:name w:val="ListLabel 45"/>
    <w:qFormat/>
    <w:rPr>
      <w:spacing w:val="-6"/>
      <w:w w:val="100"/>
      <w:sz w:val="24"/>
      <w:szCs w:val="24"/>
    </w:rPr>
  </w:style>
  <w:style w:type="character" w:styleId="ListLabel46" w:customStyle="1">
    <w:name w:val="ListLabel 46"/>
    <w:qFormat/>
    <w:rPr>
      <w:b/>
      <w:bCs/>
      <w:spacing w:val="-17"/>
      <w:w w:val="100"/>
      <w:sz w:val="24"/>
      <w:szCs w:val="24"/>
    </w:rPr>
  </w:style>
  <w:style w:type="character" w:styleId="ListLabel47" w:customStyle="1">
    <w:name w:val="ListLabel 47"/>
    <w:qFormat/>
    <w:rPr>
      <w:rFonts w:cs="Times New Roman"/>
    </w:rPr>
  </w:style>
  <w:style w:type="character" w:styleId="ListLabel48" w:customStyle="1">
    <w:name w:val="ListLabel 48"/>
    <w:qFormat/>
    <w:rPr>
      <w:rFonts w:cs="Courier New"/>
    </w:rPr>
  </w:style>
  <w:style w:type="character" w:styleId="ListLabel49" w:customStyle="1">
    <w:name w:val="ListLabel 49"/>
    <w:qFormat/>
    <w:rPr>
      <w:rFonts w:cs="Wingdings"/>
    </w:rPr>
  </w:style>
  <w:style w:type="character" w:styleId="WW8Num3z0" w:customStyle="1">
    <w:name w:val="WW8Num3z0"/>
    <w:qFormat/>
    <w:rPr>
      <w:rFonts w:ascii="Arial" w:hAnsi="Arial" w:cs="Arial"/>
      <w:i w:val="false"/>
      <w:iCs w:val="false"/>
      <w:sz w:val="24"/>
      <w:szCs w:val="24"/>
    </w:rPr>
  </w:style>
  <w:style w:type="character" w:styleId="WW8Num3z1" w:customStyle="1">
    <w:name w:val="WW8Num3z1"/>
    <w:qFormat/>
    <w:rPr>
      <w:rFonts w:ascii="Courier New" w:hAnsi="Courier New" w:cs="Courier New"/>
    </w:rPr>
  </w:style>
  <w:style w:type="character" w:styleId="WW8Num3z2" w:customStyle="1">
    <w:name w:val="WW8Num3z2"/>
    <w:qFormat/>
    <w:rPr>
      <w:rFonts w:ascii="Wingdings" w:hAnsi="Wingdings" w:cs="Wingdings"/>
    </w:rPr>
  </w:style>
  <w:style w:type="character" w:styleId="WW8Num3z3" w:customStyle="1">
    <w:name w:val="WW8Num3z3"/>
    <w:qFormat/>
    <w:rPr>
      <w:rFonts w:ascii="Symbol" w:hAnsi="Symbol" w:cs="Symbol"/>
    </w:rPr>
  </w:style>
  <w:style w:type="character" w:styleId="ListLabel50" w:customStyle="1">
    <w:name w:val="ListLabel 50"/>
    <w:qFormat/>
    <w:rPr>
      <w:rFonts w:cs="Trebuchet MS"/>
      <w:w w:val="100"/>
      <w:sz w:val="24"/>
      <w:szCs w:val="24"/>
    </w:rPr>
  </w:style>
  <w:style w:type="character" w:styleId="ListLabel51" w:customStyle="1">
    <w:name w:val="ListLabel 51"/>
    <w:qFormat/>
    <w:rPr>
      <w:rFonts w:cs="Symbol"/>
    </w:rPr>
  </w:style>
  <w:style w:type="character" w:styleId="ListLabel52" w:customStyle="1">
    <w:name w:val="ListLabel 52"/>
    <w:qFormat/>
    <w:rPr>
      <w:rFonts w:cs="Times New Roman"/>
      <w:w w:val="100"/>
      <w:sz w:val="24"/>
      <w:szCs w:val="24"/>
    </w:rPr>
  </w:style>
  <w:style w:type="character" w:styleId="ListLabel53" w:customStyle="1">
    <w:name w:val="ListLabel 53"/>
    <w:qFormat/>
    <w:rPr>
      <w:spacing w:val="-1"/>
      <w:w w:val="100"/>
      <w:sz w:val="24"/>
      <w:szCs w:val="24"/>
    </w:rPr>
  </w:style>
  <w:style w:type="character" w:styleId="ListLabel54" w:customStyle="1">
    <w:name w:val="ListLabel 54"/>
    <w:qFormat/>
    <w:rPr>
      <w:rFonts w:cs="Wingdings"/>
      <w:w w:val="100"/>
      <w:sz w:val="24"/>
      <w:szCs w:val="24"/>
    </w:rPr>
  </w:style>
  <w:style w:type="character" w:styleId="ListLabel55" w:customStyle="1">
    <w:name w:val="ListLabel 55"/>
    <w:qFormat/>
    <w:rPr>
      <w:spacing w:val="-3"/>
      <w:w w:val="100"/>
      <w:sz w:val="24"/>
      <w:szCs w:val="24"/>
    </w:rPr>
  </w:style>
  <w:style w:type="character" w:styleId="ListLabel56" w:customStyle="1">
    <w:name w:val="ListLabel 56"/>
    <w:qFormat/>
    <w:rPr>
      <w:b/>
      <w:bCs/>
      <w:spacing w:val="-3"/>
      <w:w w:val="100"/>
      <w:sz w:val="24"/>
      <w:szCs w:val="24"/>
    </w:rPr>
  </w:style>
  <w:style w:type="character" w:styleId="ListLabel57" w:customStyle="1">
    <w:name w:val="ListLabel 57"/>
    <w:qFormat/>
    <w:rPr>
      <w:spacing w:val="-30"/>
      <w:w w:val="100"/>
      <w:sz w:val="24"/>
      <w:szCs w:val="24"/>
    </w:rPr>
  </w:style>
  <w:style w:type="character" w:styleId="ListLabel58" w:customStyle="1">
    <w:name w:val="ListLabel 58"/>
    <w:qFormat/>
    <w:rPr>
      <w:spacing w:val="-25"/>
      <w:w w:val="100"/>
      <w:sz w:val="24"/>
      <w:szCs w:val="24"/>
    </w:rPr>
  </w:style>
  <w:style w:type="character" w:styleId="ListLabel59" w:customStyle="1">
    <w:name w:val="ListLabel 59"/>
    <w:qFormat/>
    <w:rPr>
      <w:spacing w:val="-13"/>
      <w:w w:val="100"/>
      <w:sz w:val="24"/>
      <w:szCs w:val="24"/>
    </w:rPr>
  </w:style>
  <w:style w:type="character" w:styleId="ListLabel60" w:customStyle="1">
    <w:name w:val="ListLabel 60"/>
    <w:qFormat/>
    <w:rPr>
      <w:spacing w:val="-6"/>
      <w:w w:val="100"/>
      <w:sz w:val="24"/>
      <w:szCs w:val="24"/>
    </w:rPr>
  </w:style>
  <w:style w:type="character" w:styleId="ListLabel61" w:customStyle="1">
    <w:name w:val="ListLabel 61"/>
    <w:qFormat/>
    <w:rPr>
      <w:b/>
      <w:bCs/>
      <w:spacing w:val="-17"/>
      <w:w w:val="100"/>
      <w:sz w:val="24"/>
      <w:szCs w:val="24"/>
    </w:rPr>
  </w:style>
  <w:style w:type="character" w:styleId="ListLabel62" w:customStyle="1">
    <w:name w:val="ListLabel 62"/>
    <w:qFormat/>
    <w:rPr>
      <w:rFonts w:cs="Wingdings"/>
      <w:i w:val="false"/>
      <w:iCs w:val="false"/>
      <w:sz w:val="24"/>
      <w:szCs w:val="24"/>
    </w:rPr>
  </w:style>
  <w:style w:type="character" w:styleId="ListLabel63" w:customStyle="1">
    <w:name w:val="ListLabel 63"/>
    <w:qFormat/>
    <w:rPr>
      <w:rFonts w:cs="Trebuchet MS"/>
      <w:w w:val="100"/>
      <w:sz w:val="24"/>
      <w:szCs w:val="24"/>
    </w:rPr>
  </w:style>
  <w:style w:type="character" w:styleId="ListLabel64" w:customStyle="1">
    <w:name w:val="ListLabel 64"/>
    <w:qFormat/>
    <w:rPr>
      <w:rFonts w:cs="Symbol"/>
    </w:rPr>
  </w:style>
  <w:style w:type="character" w:styleId="ListLabel65" w:customStyle="1">
    <w:name w:val="ListLabel 65"/>
    <w:qFormat/>
    <w:rPr>
      <w:rFonts w:cs="Times New Roman"/>
      <w:w w:val="100"/>
      <w:sz w:val="24"/>
      <w:szCs w:val="24"/>
    </w:rPr>
  </w:style>
  <w:style w:type="character" w:styleId="ListLabel66" w:customStyle="1">
    <w:name w:val="ListLabel 66"/>
    <w:qFormat/>
    <w:rPr>
      <w:spacing w:val="-1"/>
      <w:w w:val="100"/>
      <w:sz w:val="24"/>
      <w:szCs w:val="24"/>
    </w:rPr>
  </w:style>
  <w:style w:type="character" w:styleId="ListLabel67" w:customStyle="1">
    <w:name w:val="ListLabel 67"/>
    <w:qFormat/>
    <w:rPr>
      <w:rFonts w:cs="Wingdings"/>
      <w:w w:val="100"/>
      <w:sz w:val="24"/>
      <w:szCs w:val="24"/>
    </w:rPr>
  </w:style>
  <w:style w:type="character" w:styleId="ListLabel68" w:customStyle="1">
    <w:name w:val="ListLabel 68"/>
    <w:qFormat/>
    <w:rPr>
      <w:spacing w:val="-3"/>
      <w:w w:val="100"/>
      <w:sz w:val="24"/>
      <w:szCs w:val="24"/>
    </w:rPr>
  </w:style>
  <w:style w:type="character" w:styleId="ListLabel69" w:customStyle="1">
    <w:name w:val="ListLabel 69"/>
    <w:qFormat/>
    <w:rPr>
      <w:b/>
      <w:bCs/>
      <w:spacing w:val="-3"/>
      <w:w w:val="100"/>
      <w:sz w:val="24"/>
      <w:szCs w:val="24"/>
    </w:rPr>
  </w:style>
  <w:style w:type="character" w:styleId="ListLabel70" w:customStyle="1">
    <w:name w:val="ListLabel 70"/>
    <w:qFormat/>
    <w:rPr>
      <w:spacing w:val="-30"/>
      <w:w w:val="100"/>
      <w:sz w:val="24"/>
      <w:szCs w:val="24"/>
    </w:rPr>
  </w:style>
  <w:style w:type="character" w:styleId="ListLabel71" w:customStyle="1">
    <w:name w:val="ListLabel 71"/>
    <w:qFormat/>
    <w:rPr>
      <w:spacing w:val="-25"/>
      <w:w w:val="100"/>
      <w:sz w:val="24"/>
      <w:szCs w:val="24"/>
    </w:rPr>
  </w:style>
  <w:style w:type="character" w:styleId="ListLabel72" w:customStyle="1">
    <w:name w:val="ListLabel 72"/>
    <w:qFormat/>
    <w:rPr>
      <w:spacing w:val="-13"/>
      <w:w w:val="100"/>
      <w:sz w:val="24"/>
      <w:szCs w:val="24"/>
    </w:rPr>
  </w:style>
  <w:style w:type="character" w:styleId="ListLabel73" w:customStyle="1">
    <w:name w:val="ListLabel 73"/>
    <w:qFormat/>
    <w:rPr>
      <w:spacing w:val="-6"/>
      <w:w w:val="100"/>
      <w:sz w:val="24"/>
      <w:szCs w:val="24"/>
    </w:rPr>
  </w:style>
  <w:style w:type="character" w:styleId="ListLabel74" w:customStyle="1">
    <w:name w:val="ListLabel 74"/>
    <w:qFormat/>
    <w:rPr>
      <w:b/>
      <w:bCs/>
      <w:spacing w:val="-17"/>
      <w:w w:val="100"/>
      <w:sz w:val="24"/>
      <w:szCs w:val="24"/>
    </w:rPr>
  </w:style>
  <w:style w:type="character" w:styleId="ListLabel75" w:customStyle="1">
    <w:name w:val="ListLabel 75"/>
    <w:qFormat/>
    <w:rPr>
      <w:rFonts w:cs="Trebuchet MS"/>
      <w:w w:val="100"/>
      <w:sz w:val="24"/>
      <w:szCs w:val="24"/>
    </w:rPr>
  </w:style>
  <w:style w:type="character" w:styleId="ListLabel76" w:customStyle="1">
    <w:name w:val="ListLabel 76"/>
    <w:qFormat/>
    <w:rPr>
      <w:rFonts w:cs="Symbol"/>
    </w:rPr>
  </w:style>
  <w:style w:type="character" w:styleId="ListLabel77" w:customStyle="1">
    <w:name w:val="ListLabel 77"/>
    <w:qFormat/>
    <w:rPr>
      <w:rFonts w:cs="Times New Roman"/>
      <w:w w:val="100"/>
      <w:sz w:val="24"/>
      <w:szCs w:val="24"/>
    </w:rPr>
  </w:style>
  <w:style w:type="character" w:styleId="ListLabel78" w:customStyle="1">
    <w:name w:val="ListLabel 78"/>
    <w:qFormat/>
    <w:rPr>
      <w:spacing w:val="-1"/>
      <w:w w:val="100"/>
      <w:sz w:val="24"/>
      <w:szCs w:val="24"/>
    </w:rPr>
  </w:style>
  <w:style w:type="character" w:styleId="ListLabel79" w:customStyle="1">
    <w:name w:val="ListLabel 79"/>
    <w:qFormat/>
    <w:rPr>
      <w:rFonts w:cs="Wingdings"/>
      <w:w w:val="100"/>
      <w:sz w:val="24"/>
      <w:szCs w:val="24"/>
    </w:rPr>
  </w:style>
  <w:style w:type="character" w:styleId="ListLabel80" w:customStyle="1">
    <w:name w:val="ListLabel 80"/>
    <w:qFormat/>
    <w:rPr>
      <w:spacing w:val="-3"/>
      <w:w w:val="100"/>
      <w:sz w:val="24"/>
      <w:szCs w:val="24"/>
    </w:rPr>
  </w:style>
  <w:style w:type="character" w:styleId="ListLabel81" w:customStyle="1">
    <w:name w:val="ListLabel 81"/>
    <w:qFormat/>
    <w:rPr>
      <w:b/>
      <w:bCs/>
      <w:spacing w:val="-3"/>
      <w:w w:val="100"/>
      <w:sz w:val="24"/>
      <w:szCs w:val="24"/>
    </w:rPr>
  </w:style>
  <w:style w:type="character" w:styleId="ListLabel82" w:customStyle="1">
    <w:name w:val="ListLabel 82"/>
    <w:qFormat/>
    <w:rPr>
      <w:spacing w:val="-30"/>
      <w:w w:val="100"/>
      <w:sz w:val="24"/>
      <w:szCs w:val="24"/>
    </w:rPr>
  </w:style>
  <w:style w:type="character" w:styleId="ListLabel83" w:customStyle="1">
    <w:name w:val="ListLabel 83"/>
    <w:qFormat/>
    <w:rPr>
      <w:spacing w:val="-25"/>
      <w:w w:val="100"/>
      <w:sz w:val="24"/>
      <w:szCs w:val="24"/>
    </w:rPr>
  </w:style>
  <w:style w:type="character" w:styleId="ListLabel84" w:customStyle="1">
    <w:name w:val="ListLabel 84"/>
    <w:qFormat/>
    <w:rPr>
      <w:spacing w:val="-13"/>
      <w:w w:val="100"/>
      <w:sz w:val="24"/>
      <w:szCs w:val="24"/>
    </w:rPr>
  </w:style>
  <w:style w:type="character" w:styleId="ListLabel85" w:customStyle="1">
    <w:name w:val="ListLabel 85"/>
    <w:qFormat/>
    <w:rPr>
      <w:spacing w:val="-6"/>
      <w:w w:val="100"/>
      <w:sz w:val="24"/>
      <w:szCs w:val="24"/>
    </w:rPr>
  </w:style>
  <w:style w:type="character" w:styleId="ListLabel86" w:customStyle="1">
    <w:name w:val="ListLabel 86"/>
    <w:qFormat/>
    <w:rPr>
      <w:b/>
      <w:bCs/>
      <w:spacing w:val="-17"/>
      <w:w w:val="100"/>
      <w:sz w:val="24"/>
      <w:szCs w:val="24"/>
    </w:rPr>
  </w:style>
  <w:style w:type="character" w:styleId="ListLabel87" w:customStyle="1">
    <w:name w:val="ListLabel 87"/>
    <w:qFormat/>
    <w:rPr>
      <w:rFonts w:cs="Trebuchet MS"/>
      <w:w w:val="100"/>
      <w:sz w:val="24"/>
      <w:szCs w:val="24"/>
    </w:rPr>
  </w:style>
  <w:style w:type="character" w:styleId="ListLabel88" w:customStyle="1">
    <w:name w:val="ListLabel 88"/>
    <w:qFormat/>
    <w:rPr>
      <w:rFonts w:cs="Symbol"/>
    </w:rPr>
  </w:style>
  <w:style w:type="character" w:styleId="ListLabel89" w:customStyle="1">
    <w:name w:val="ListLabel 89"/>
    <w:qFormat/>
    <w:rPr>
      <w:rFonts w:cs="Times New Roman"/>
      <w:w w:val="100"/>
      <w:sz w:val="24"/>
      <w:szCs w:val="24"/>
    </w:rPr>
  </w:style>
  <w:style w:type="character" w:styleId="ListLabel90" w:customStyle="1">
    <w:name w:val="ListLabel 90"/>
    <w:qFormat/>
    <w:rPr>
      <w:spacing w:val="-1"/>
      <w:w w:val="100"/>
      <w:sz w:val="24"/>
      <w:szCs w:val="24"/>
    </w:rPr>
  </w:style>
  <w:style w:type="character" w:styleId="ListLabel91" w:customStyle="1">
    <w:name w:val="ListLabel 91"/>
    <w:qFormat/>
    <w:rPr>
      <w:rFonts w:cs="Wingdings"/>
      <w:w w:val="100"/>
      <w:sz w:val="24"/>
      <w:szCs w:val="24"/>
    </w:rPr>
  </w:style>
  <w:style w:type="character" w:styleId="ListLabel92" w:customStyle="1">
    <w:name w:val="ListLabel 92"/>
    <w:qFormat/>
    <w:rPr>
      <w:spacing w:val="-3"/>
      <w:w w:val="100"/>
      <w:sz w:val="24"/>
      <w:szCs w:val="24"/>
    </w:rPr>
  </w:style>
  <w:style w:type="character" w:styleId="ListLabel93" w:customStyle="1">
    <w:name w:val="ListLabel 93"/>
    <w:qFormat/>
    <w:rPr>
      <w:b/>
      <w:bCs/>
      <w:spacing w:val="-3"/>
      <w:w w:val="100"/>
      <w:sz w:val="24"/>
      <w:szCs w:val="24"/>
    </w:rPr>
  </w:style>
  <w:style w:type="character" w:styleId="ListLabel94" w:customStyle="1">
    <w:name w:val="ListLabel 94"/>
    <w:qFormat/>
    <w:rPr>
      <w:spacing w:val="-30"/>
      <w:w w:val="100"/>
      <w:sz w:val="24"/>
      <w:szCs w:val="24"/>
    </w:rPr>
  </w:style>
  <w:style w:type="character" w:styleId="ListLabel95" w:customStyle="1">
    <w:name w:val="ListLabel 95"/>
    <w:qFormat/>
    <w:rPr>
      <w:spacing w:val="-25"/>
      <w:w w:val="100"/>
      <w:sz w:val="24"/>
      <w:szCs w:val="24"/>
    </w:rPr>
  </w:style>
  <w:style w:type="character" w:styleId="ListLabel96" w:customStyle="1">
    <w:name w:val="ListLabel 96"/>
    <w:qFormat/>
    <w:rPr>
      <w:spacing w:val="-13"/>
      <w:w w:val="100"/>
      <w:sz w:val="24"/>
      <w:szCs w:val="24"/>
    </w:rPr>
  </w:style>
  <w:style w:type="character" w:styleId="ListLabel97" w:customStyle="1">
    <w:name w:val="ListLabel 97"/>
    <w:qFormat/>
    <w:rPr>
      <w:spacing w:val="-6"/>
      <w:w w:val="100"/>
      <w:sz w:val="24"/>
      <w:szCs w:val="24"/>
    </w:rPr>
  </w:style>
  <w:style w:type="character" w:styleId="ListLabel98" w:customStyle="1">
    <w:name w:val="ListLabel 98"/>
    <w:qFormat/>
    <w:rPr>
      <w:b/>
      <w:bCs/>
      <w:spacing w:val="-17"/>
      <w:w w:val="100"/>
      <w:sz w:val="24"/>
      <w:szCs w:val="24"/>
    </w:rPr>
  </w:style>
  <w:style w:type="character" w:styleId="CorpodeltestoCarattere1" w:customStyle="1">
    <w:name w:val="Corpo del testo Carattere1"/>
    <w:basedOn w:val="DefaultParagraphFont"/>
    <w:qFormat/>
    <w:rPr>
      <w:rFonts w:ascii="Verdana" w:hAnsi="Verdana" w:cs="Verdana"/>
      <w:sz w:val="16"/>
      <w:szCs w:val="24"/>
      <w:lang w:bidi="ar-SA"/>
    </w:rPr>
  </w:style>
  <w:style w:type="character" w:styleId="ListLabel99" w:customStyle="1">
    <w:name w:val="ListLabel 99"/>
    <w:qFormat/>
    <w:rPr>
      <w:rFonts w:cs="Trebuchet MS"/>
      <w:w w:val="100"/>
      <w:sz w:val="24"/>
      <w:szCs w:val="24"/>
    </w:rPr>
  </w:style>
  <w:style w:type="character" w:styleId="ListLabel100" w:customStyle="1">
    <w:name w:val="ListLabel 100"/>
    <w:qFormat/>
    <w:rPr>
      <w:rFonts w:cs="Symbol"/>
    </w:rPr>
  </w:style>
  <w:style w:type="character" w:styleId="ListLabel101" w:customStyle="1">
    <w:name w:val="ListLabel 101"/>
    <w:qFormat/>
    <w:rPr>
      <w:rFonts w:cs="Times New Roman"/>
      <w:w w:val="100"/>
      <w:sz w:val="24"/>
      <w:szCs w:val="24"/>
    </w:rPr>
  </w:style>
  <w:style w:type="character" w:styleId="ListLabel102" w:customStyle="1">
    <w:name w:val="ListLabel 102"/>
    <w:qFormat/>
    <w:rPr>
      <w:spacing w:val="-1"/>
      <w:w w:val="100"/>
      <w:sz w:val="24"/>
      <w:szCs w:val="24"/>
    </w:rPr>
  </w:style>
  <w:style w:type="character" w:styleId="ListLabel103" w:customStyle="1">
    <w:name w:val="ListLabel 103"/>
    <w:qFormat/>
    <w:rPr>
      <w:rFonts w:cs="Wingdings"/>
      <w:w w:val="100"/>
      <w:sz w:val="24"/>
      <w:szCs w:val="24"/>
    </w:rPr>
  </w:style>
  <w:style w:type="character" w:styleId="ListLabel104" w:customStyle="1">
    <w:name w:val="ListLabel 104"/>
    <w:qFormat/>
    <w:rPr>
      <w:spacing w:val="-3"/>
      <w:w w:val="100"/>
      <w:sz w:val="24"/>
      <w:szCs w:val="24"/>
    </w:rPr>
  </w:style>
  <w:style w:type="character" w:styleId="ListLabel105" w:customStyle="1">
    <w:name w:val="ListLabel 105"/>
    <w:qFormat/>
    <w:rPr>
      <w:b/>
      <w:bCs/>
      <w:spacing w:val="-3"/>
      <w:w w:val="100"/>
      <w:sz w:val="24"/>
      <w:szCs w:val="24"/>
    </w:rPr>
  </w:style>
  <w:style w:type="character" w:styleId="ListLabel106" w:customStyle="1">
    <w:name w:val="ListLabel 106"/>
    <w:qFormat/>
    <w:rPr>
      <w:spacing w:val="-30"/>
      <w:w w:val="100"/>
      <w:sz w:val="24"/>
      <w:szCs w:val="24"/>
    </w:rPr>
  </w:style>
  <w:style w:type="character" w:styleId="ListLabel107" w:customStyle="1">
    <w:name w:val="ListLabel 107"/>
    <w:qFormat/>
    <w:rPr>
      <w:spacing w:val="-25"/>
      <w:w w:val="100"/>
      <w:sz w:val="24"/>
      <w:szCs w:val="24"/>
    </w:rPr>
  </w:style>
  <w:style w:type="character" w:styleId="ListLabel108" w:customStyle="1">
    <w:name w:val="ListLabel 108"/>
    <w:qFormat/>
    <w:rPr>
      <w:spacing w:val="-13"/>
      <w:w w:val="100"/>
      <w:sz w:val="24"/>
      <w:szCs w:val="24"/>
    </w:rPr>
  </w:style>
  <w:style w:type="character" w:styleId="ListLabel109" w:customStyle="1">
    <w:name w:val="ListLabel 109"/>
    <w:qFormat/>
    <w:rPr>
      <w:spacing w:val="-6"/>
      <w:w w:val="100"/>
      <w:sz w:val="24"/>
      <w:szCs w:val="24"/>
    </w:rPr>
  </w:style>
  <w:style w:type="character" w:styleId="ListLabel110" w:customStyle="1">
    <w:name w:val="ListLabel 110"/>
    <w:qFormat/>
    <w:rPr>
      <w:b/>
      <w:bCs/>
      <w:spacing w:val="-17"/>
      <w:w w:val="100"/>
      <w:sz w:val="24"/>
      <w:szCs w:val="24"/>
    </w:rPr>
  </w:style>
  <w:style w:type="character" w:styleId="ListLabel111" w:customStyle="1">
    <w:name w:val="ListLabel 111"/>
    <w:qFormat/>
    <w:rPr>
      <w:rFonts w:cs="Trebuchet MS"/>
      <w:w w:val="100"/>
      <w:sz w:val="24"/>
      <w:szCs w:val="24"/>
    </w:rPr>
  </w:style>
  <w:style w:type="character" w:styleId="ListLabel112" w:customStyle="1">
    <w:name w:val="ListLabel 112"/>
    <w:qFormat/>
    <w:rPr>
      <w:rFonts w:cs="Symbol"/>
    </w:rPr>
  </w:style>
  <w:style w:type="character" w:styleId="ListLabel113" w:customStyle="1">
    <w:name w:val="ListLabel 113"/>
    <w:qFormat/>
    <w:rPr>
      <w:rFonts w:cs="Times New Roman"/>
      <w:w w:val="100"/>
      <w:sz w:val="24"/>
      <w:szCs w:val="24"/>
    </w:rPr>
  </w:style>
  <w:style w:type="character" w:styleId="ListLabel114" w:customStyle="1">
    <w:name w:val="ListLabel 114"/>
    <w:qFormat/>
    <w:rPr>
      <w:spacing w:val="-1"/>
      <w:w w:val="100"/>
      <w:sz w:val="24"/>
      <w:szCs w:val="24"/>
    </w:rPr>
  </w:style>
  <w:style w:type="character" w:styleId="ListLabel115" w:customStyle="1">
    <w:name w:val="ListLabel 115"/>
    <w:qFormat/>
    <w:rPr>
      <w:rFonts w:cs="Wingdings"/>
      <w:w w:val="100"/>
      <w:sz w:val="24"/>
      <w:szCs w:val="24"/>
    </w:rPr>
  </w:style>
  <w:style w:type="character" w:styleId="ListLabel116" w:customStyle="1">
    <w:name w:val="ListLabel 116"/>
    <w:qFormat/>
    <w:rPr>
      <w:spacing w:val="-3"/>
      <w:w w:val="100"/>
      <w:sz w:val="24"/>
      <w:szCs w:val="24"/>
    </w:rPr>
  </w:style>
  <w:style w:type="character" w:styleId="ListLabel117" w:customStyle="1">
    <w:name w:val="ListLabel 117"/>
    <w:qFormat/>
    <w:rPr>
      <w:b/>
      <w:bCs/>
      <w:spacing w:val="-3"/>
      <w:w w:val="100"/>
      <w:sz w:val="24"/>
      <w:szCs w:val="24"/>
    </w:rPr>
  </w:style>
  <w:style w:type="character" w:styleId="ListLabel118" w:customStyle="1">
    <w:name w:val="ListLabel 118"/>
    <w:qFormat/>
    <w:rPr>
      <w:spacing w:val="-30"/>
      <w:w w:val="100"/>
      <w:sz w:val="24"/>
      <w:szCs w:val="24"/>
    </w:rPr>
  </w:style>
  <w:style w:type="character" w:styleId="ListLabel119" w:customStyle="1">
    <w:name w:val="ListLabel 119"/>
    <w:qFormat/>
    <w:rPr>
      <w:spacing w:val="-25"/>
      <w:w w:val="100"/>
      <w:sz w:val="24"/>
      <w:szCs w:val="24"/>
    </w:rPr>
  </w:style>
  <w:style w:type="character" w:styleId="ListLabel120" w:customStyle="1">
    <w:name w:val="ListLabel 120"/>
    <w:qFormat/>
    <w:rPr>
      <w:spacing w:val="-13"/>
      <w:w w:val="100"/>
      <w:sz w:val="24"/>
      <w:szCs w:val="24"/>
    </w:rPr>
  </w:style>
  <w:style w:type="character" w:styleId="ListLabel121" w:customStyle="1">
    <w:name w:val="ListLabel 121"/>
    <w:qFormat/>
    <w:rPr>
      <w:spacing w:val="-6"/>
      <w:w w:val="100"/>
      <w:sz w:val="24"/>
      <w:szCs w:val="24"/>
    </w:rPr>
  </w:style>
  <w:style w:type="character" w:styleId="ListLabel122" w:customStyle="1">
    <w:name w:val="ListLabel 122"/>
    <w:qFormat/>
    <w:rPr>
      <w:b/>
      <w:bCs/>
      <w:spacing w:val="-17"/>
      <w:w w:val="100"/>
      <w:sz w:val="24"/>
      <w:szCs w:val="24"/>
    </w:rPr>
  </w:style>
  <w:style w:type="character" w:styleId="ListLabel123" w:customStyle="1">
    <w:name w:val="ListLabel 123"/>
    <w:qFormat/>
    <w:rPr>
      <w:rFonts w:cs="Trebuchet MS"/>
      <w:w w:val="100"/>
      <w:sz w:val="24"/>
      <w:szCs w:val="24"/>
    </w:rPr>
  </w:style>
  <w:style w:type="character" w:styleId="ListLabel124" w:customStyle="1">
    <w:name w:val="ListLabel 124"/>
    <w:qFormat/>
    <w:rPr>
      <w:rFonts w:cs="Symbol"/>
    </w:rPr>
  </w:style>
  <w:style w:type="character" w:styleId="ListLabel125" w:customStyle="1">
    <w:name w:val="ListLabel 125"/>
    <w:qFormat/>
    <w:rPr>
      <w:rFonts w:cs="Times New Roman"/>
      <w:w w:val="100"/>
      <w:sz w:val="24"/>
      <w:szCs w:val="24"/>
    </w:rPr>
  </w:style>
  <w:style w:type="character" w:styleId="ListLabel126" w:customStyle="1">
    <w:name w:val="ListLabel 126"/>
    <w:qFormat/>
    <w:rPr>
      <w:spacing w:val="-1"/>
      <w:w w:val="100"/>
      <w:sz w:val="24"/>
      <w:szCs w:val="24"/>
    </w:rPr>
  </w:style>
  <w:style w:type="character" w:styleId="ListLabel127" w:customStyle="1">
    <w:name w:val="ListLabel 127"/>
    <w:qFormat/>
    <w:rPr>
      <w:rFonts w:cs="Wingdings"/>
      <w:w w:val="100"/>
      <w:sz w:val="24"/>
      <w:szCs w:val="24"/>
    </w:rPr>
  </w:style>
  <w:style w:type="character" w:styleId="ListLabel128" w:customStyle="1">
    <w:name w:val="ListLabel 128"/>
    <w:qFormat/>
    <w:rPr>
      <w:spacing w:val="-3"/>
      <w:w w:val="100"/>
      <w:sz w:val="24"/>
      <w:szCs w:val="24"/>
    </w:rPr>
  </w:style>
  <w:style w:type="character" w:styleId="ListLabel129" w:customStyle="1">
    <w:name w:val="ListLabel 129"/>
    <w:qFormat/>
    <w:rPr>
      <w:b/>
      <w:bCs/>
      <w:spacing w:val="-3"/>
      <w:w w:val="100"/>
      <w:sz w:val="24"/>
      <w:szCs w:val="24"/>
    </w:rPr>
  </w:style>
  <w:style w:type="character" w:styleId="ListLabel130" w:customStyle="1">
    <w:name w:val="ListLabel 130"/>
    <w:qFormat/>
    <w:rPr>
      <w:spacing w:val="-30"/>
      <w:w w:val="100"/>
      <w:sz w:val="24"/>
      <w:szCs w:val="24"/>
    </w:rPr>
  </w:style>
  <w:style w:type="character" w:styleId="ListLabel131" w:customStyle="1">
    <w:name w:val="ListLabel 131"/>
    <w:qFormat/>
    <w:rPr>
      <w:spacing w:val="-25"/>
      <w:w w:val="100"/>
      <w:sz w:val="24"/>
      <w:szCs w:val="24"/>
    </w:rPr>
  </w:style>
  <w:style w:type="character" w:styleId="ListLabel132" w:customStyle="1">
    <w:name w:val="ListLabel 132"/>
    <w:qFormat/>
    <w:rPr>
      <w:spacing w:val="-13"/>
      <w:w w:val="100"/>
      <w:sz w:val="24"/>
      <w:szCs w:val="24"/>
    </w:rPr>
  </w:style>
  <w:style w:type="character" w:styleId="ListLabel133" w:customStyle="1">
    <w:name w:val="ListLabel 133"/>
    <w:qFormat/>
    <w:rPr>
      <w:spacing w:val="-6"/>
      <w:w w:val="100"/>
      <w:sz w:val="24"/>
      <w:szCs w:val="24"/>
    </w:rPr>
  </w:style>
  <w:style w:type="character" w:styleId="ListLabel134" w:customStyle="1">
    <w:name w:val="ListLabel 134"/>
    <w:qFormat/>
    <w:rPr>
      <w:b/>
      <w:bCs/>
      <w:spacing w:val="-17"/>
      <w:w w:val="100"/>
      <w:sz w:val="24"/>
      <w:szCs w:val="24"/>
    </w:rPr>
  </w:style>
  <w:style w:type="character" w:styleId="ListLabel135" w:customStyle="1">
    <w:name w:val="ListLabel 135"/>
    <w:qFormat/>
    <w:rPr>
      <w:rFonts w:cs="Trebuchet MS"/>
      <w:w w:val="100"/>
      <w:sz w:val="24"/>
      <w:szCs w:val="24"/>
    </w:rPr>
  </w:style>
  <w:style w:type="character" w:styleId="ListLabel136" w:customStyle="1">
    <w:name w:val="ListLabel 136"/>
    <w:qFormat/>
    <w:rPr>
      <w:rFonts w:cs="Symbol"/>
    </w:rPr>
  </w:style>
  <w:style w:type="character" w:styleId="ListLabel137" w:customStyle="1">
    <w:name w:val="ListLabel 137"/>
    <w:qFormat/>
    <w:rPr>
      <w:rFonts w:cs="Times New Roman"/>
      <w:w w:val="100"/>
      <w:sz w:val="24"/>
      <w:szCs w:val="24"/>
    </w:rPr>
  </w:style>
  <w:style w:type="character" w:styleId="ListLabel138" w:customStyle="1">
    <w:name w:val="ListLabel 138"/>
    <w:qFormat/>
    <w:rPr>
      <w:spacing w:val="-1"/>
      <w:w w:val="100"/>
      <w:sz w:val="24"/>
      <w:szCs w:val="24"/>
    </w:rPr>
  </w:style>
  <w:style w:type="character" w:styleId="ListLabel139" w:customStyle="1">
    <w:name w:val="ListLabel 139"/>
    <w:qFormat/>
    <w:rPr>
      <w:rFonts w:cs="Wingdings"/>
      <w:w w:val="100"/>
      <w:sz w:val="24"/>
      <w:szCs w:val="24"/>
    </w:rPr>
  </w:style>
  <w:style w:type="character" w:styleId="ListLabel140" w:customStyle="1">
    <w:name w:val="ListLabel 140"/>
    <w:qFormat/>
    <w:rPr>
      <w:spacing w:val="-3"/>
      <w:w w:val="100"/>
      <w:sz w:val="24"/>
      <w:szCs w:val="24"/>
    </w:rPr>
  </w:style>
  <w:style w:type="character" w:styleId="ListLabel141" w:customStyle="1">
    <w:name w:val="ListLabel 141"/>
    <w:qFormat/>
    <w:rPr>
      <w:b/>
      <w:bCs/>
      <w:spacing w:val="-3"/>
      <w:w w:val="100"/>
      <w:sz w:val="24"/>
      <w:szCs w:val="24"/>
    </w:rPr>
  </w:style>
  <w:style w:type="character" w:styleId="ListLabel142" w:customStyle="1">
    <w:name w:val="ListLabel 142"/>
    <w:qFormat/>
    <w:rPr>
      <w:spacing w:val="-30"/>
      <w:w w:val="100"/>
      <w:sz w:val="24"/>
      <w:szCs w:val="24"/>
    </w:rPr>
  </w:style>
  <w:style w:type="character" w:styleId="ListLabel143" w:customStyle="1">
    <w:name w:val="ListLabel 143"/>
    <w:qFormat/>
    <w:rPr>
      <w:spacing w:val="-25"/>
      <w:w w:val="100"/>
      <w:sz w:val="24"/>
      <w:szCs w:val="24"/>
    </w:rPr>
  </w:style>
  <w:style w:type="character" w:styleId="ListLabel144" w:customStyle="1">
    <w:name w:val="ListLabel 144"/>
    <w:qFormat/>
    <w:rPr>
      <w:spacing w:val="-13"/>
      <w:w w:val="100"/>
      <w:sz w:val="24"/>
      <w:szCs w:val="24"/>
    </w:rPr>
  </w:style>
  <w:style w:type="character" w:styleId="ListLabel145" w:customStyle="1">
    <w:name w:val="ListLabel 145"/>
    <w:qFormat/>
    <w:rPr>
      <w:spacing w:val="-6"/>
      <w:w w:val="100"/>
      <w:sz w:val="24"/>
      <w:szCs w:val="24"/>
    </w:rPr>
  </w:style>
  <w:style w:type="character" w:styleId="ListLabel146" w:customStyle="1">
    <w:name w:val="ListLabel 146"/>
    <w:qFormat/>
    <w:rPr>
      <w:b/>
      <w:bCs/>
      <w:spacing w:val="-17"/>
      <w:w w:val="100"/>
      <w:sz w:val="24"/>
      <w:szCs w:val="24"/>
    </w:rPr>
  </w:style>
  <w:style w:type="character" w:styleId="WW8Num9z0" w:customStyle="1">
    <w:name w:val="WW8Num9z0"/>
    <w:qFormat/>
    <w:rPr>
      <w:rFonts w:ascii="Symbol" w:hAnsi="Symbol" w:cs="Symbol"/>
      <w:sz w:val="18"/>
      <w:szCs w:val="18"/>
      <w:shd w:fill="FFFFFF" w:val="clear"/>
    </w:rPr>
  </w:style>
  <w:style w:type="character" w:styleId="ListLabel147" w:customStyle="1">
    <w:name w:val="ListLabel 147"/>
    <w:qFormat/>
    <w:rPr>
      <w:rFonts w:cs="Trebuchet MS"/>
      <w:w w:val="100"/>
      <w:sz w:val="24"/>
      <w:szCs w:val="24"/>
    </w:rPr>
  </w:style>
  <w:style w:type="character" w:styleId="ListLabel148" w:customStyle="1">
    <w:name w:val="ListLabel 148"/>
    <w:qFormat/>
    <w:rPr>
      <w:rFonts w:cs="Symbol"/>
    </w:rPr>
  </w:style>
  <w:style w:type="character" w:styleId="ListLabel149" w:customStyle="1">
    <w:name w:val="ListLabel 149"/>
    <w:qFormat/>
    <w:rPr>
      <w:rFonts w:cs="Times New Roman"/>
      <w:w w:val="100"/>
      <w:sz w:val="24"/>
      <w:szCs w:val="24"/>
    </w:rPr>
  </w:style>
  <w:style w:type="character" w:styleId="ListLabel150" w:customStyle="1">
    <w:name w:val="ListLabel 150"/>
    <w:qFormat/>
    <w:rPr>
      <w:spacing w:val="-1"/>
      <w:w w:val="100"/>
      <w:sz w:val="24"/>
      <w:szCs w:val="24"/>
    </w:rPr>
  </w:style>
  <w:style w:type="character" w:styleId="ListLabel151" w:customStyle="1">
    <w:name w:val="ListLabel 151"/>
    <w:qFormat/>
    <w:rPr>
      <w:rFonts w:cs="Wingdings"/>
      <w:w w:val="100"/>
      <w:sz w:val="24"/>
      <w:szCs w:val="24"/>
    </w:rPr>
  </w:style>
  <w:style w:type="character" w:styleId="ListLabel152" w:customStyle="1">
    <w:name w:val="ListLabel 152"/>
    <w:qFormat/>
    <w:rPr>
      <w:spacing w:val="-3"/>
      <w:w w:val="100"/>
      <w:sz w:val="24"/>
      <w:szCs w:val="24"/>
    </w:rPr>
  </w:style>
  <w:style w:type="character" w:styleId="ListLabel153" w:customStyle="1">
    <w:name w:val="ListLabel 153"/>
    <w:qFormat/>
    <w:rPr>
      <w:b/>
      <w:bCs/>
      <w:spacing w:val="-3"/>
      <w:w w:val="100"/>
      <w:sz w:val="24"/>
      <w:szCs w:val="24"/>
    </w:rPr>
  </w:style>
  <w:style w:type="character" w:styleId="ListLabel154" w:customStyle="1">
    <w:name w:val="ListLabel 154"/>
    <w:qFormat/>
    <w:rPr>
      <w:spacing w:val="-30"/>
      <w:w w:val="100"/>
      <w:sz w:val="24"/>
      <w:szCs w:val="24"/>
    </w:rPr>
  </w:style>
  <w:style w:type="character" w:styleId="ListLabel155" w:customStyle="1">
    <w:name w:val="ListLabel 155"/>
    <w:qFormat/>
    <w:rPr>
      <w:spacing w:val="-25"/>
      <w:w w:val="100"/>
      <w:sz w:val="24"/>
      <w:szCs w:val="24"/>
    </w:rPr>
  </w:style>
  <w:style w:type="character" w:styleId="ListLabel156" w:customStyle="1">
    <w:name w:val="ListLabel 156"/>
    <w:qFormat/>
    <w:rPr>
      <w:spacing w:val="-13"/>
      <w:w w:val="100"/>
      <w:sz w:val="24"/>
      <w:szCs w:val="24"/>
    </w:rPr>
  </w:style>
  <w:style w:type="character" w:styleId="ListLabel157" w:customStyle="1">
    <w:name w:val="ListLabel 157"/>
    <w:qFormat/>
    <w:rPr>
      <w:spacing w:val="-6"/>
      <w:w w:val="100"/>
      <w:sz w:val="24"/>
      <w:szCs w:val="24"/>
    </w:rPr>
  </w:style>
  <w:style w:type="character" w:styleId="ListLabel158" w:customStyle="1">
    <w:name w:val="ListLabel 158"/>
    <w:qFormat/>
    <w:rPr>
      <w:b/>
      <w:bCs/>
      <w:spacing w:val="-17"/>
      <w:w w:val="100"/>
      <w:sz w:val="24"/>
      <w:szCs w:val="24"/>
    </w:rPr>
  </w:style>
  <w:style w:type="character" w:styleId="ListLabel159" w:customStyle="1">
    <w:name w:val="ListLabel 159"/>
    <w:qFormat/>
    <w:rPr>
      <w:rFonts w:cs="Symbol"/>
      <w:sz w:val="18"/>
      <w:szCs w:val="18"/>
      <w:shd w:fill="FFFFFF" w:val="clear"/>
    </w:rPr>
  </w:style>
  <w:style w:type="character" w:styleId="ListLabel160" w:customStyle="1">
    <w:name w:val="ListLabel 160"/>
    <w:qFormat/>
    <w:rPr>
      <w:rFonts w:cs="Trebuchet MS"/>
      <w:w w:val="100"/>
      <w:sz w:val="24"/>
      <w:szCs w:val="24"/>
    </w:rPr>
  </w:style>
  <w:style w:type="character" w:styleId="ListLabel161" w:customStyle="1">
    <w:name w:val="ListLabel 161"/>
    <w:qFormat/>
    <w:rPr>
      <w:rFonts w:cs="Symbol"/>
    </w:rPr>
  </w:style>
  <w:style w:type="character" w:styleId="ListLabel162" w:customStyle="1">
    <w:name w:val="ListLabel 162"/>
    <w:qFormat/>
    <w:rPr>
      <w:rFonts w:cs="Times New Roman"/>
      <w:w w:val="100"/>
      <w:sz w:val="24"/>
      <w:szCs w:val="24"/>
    </w:rPr>
  </w:style>
  <w:style w:type="character" w:styleId="ListLabel163" w:customStyle="1">
    <w:name w:val="ListLabel 163"/>
    <w:qFormat/>
    <w:rPr>
      <w:spacing w:val="-1"/>
      <w:w w:val="100"/>
      <w:sz w:val="24"/>
      <w:szCs w:val="24"/>
    </w:rPr>
  </w:style>
  <w:style w:type="character" w:styleId="ListLabel164" w:customStyle="1">
    <w:name w:val="ListLabel 164"/>
    <w:qFormat/>
    <w:rPr>
      <w:rFonts w:cs="Wingdings"/>
      <w:w w:val="100"/>
      <w:sz w:val="24"/>
      <w:szCs w:val="24"/>
    </w:rPr>
  </w:style>
  <w:style w:type="character" w:styleId="ListLabel165" w:customStyle="1">
    <w:name w:val="ListLabel 165"/>
    <w:qFormat/>
    <w:rPr>
      <w:spacing w:val="-3"/>
      <w:w w:val="100"/>
      <w:sz w:val="24"/>
      <w:szCs w:val="24"/>
    </w:rPr>
  </w:style>
  <w:style w:type="character" w:styleId="ListLabel166" w:customStyle="1">
    <w:name w:val="ListLabel 166"/>
    <w:qFormat/>
    <w:rPr>
      <w:b/>
      <w:bCs/>
      <w:spacing w:val="-3"/>
      <w:w w:val="100"/>
      <w:sz w:val="24"/>
      <w:szCs w:val="24"/>
    </w:rPr>
  </w:style>
  <w:style w:type="character" w:styleId="ListLabel167" w:customStyle="1">
    <w:name w:val="ListLabel 167"/>
    <w:qFormat/>
    <w:rPr>
      <w:spacing w:val="-30"/>
      <w:w w:val="100"/>
      <w:sz w:val="24"/>
      <w:szCs w:val="24"/>
    </w:rPr>
  </w:style>
  <w:style w:type="character" w:styleId="ListLabel168" w:customStyle="1">
    <w:name w:val="ListLabel 168"/>
    <w:qFormat/>
    <w:rPr>
      <w:spacing w:val="-25"/>
      <w:w w:val="100"/>
      <w:sz w:val="24"/>
      <w:szCs w:val="24"/>
    </w:rPr>
  </w:style>
  <w:style w:type="character" w:styleId="ListLabel169" w:customStyle="1">
    <w:name w:val="ListLabel 169"/>
    <w:qFormat/>
    <w:rPr>
      <w:spacing w:val="-13"/>
      <w:w w:val="100"/>
      <w:sz w:val="24"/>
      <w:szCs w:val="24"/>
    </w:rPr>
  </w:style>
  <w:style w:type="character" w:styleId="ListLabel170" w:customStyle="1">
    <w:name w:val="ListLabel 170"/>
    <w:qFormat/>
    <w:rPr>
      <w:spacing w:val="-6"/>
      <w:w w:val="100"/>
      <w:sz w:val="24"/>
      <w:szCs w:val="24"/>
    </w:rPr>
  </w:style>
  <w:style w:type="character" w:styleId="ListLabel171" w:customStyle="1">
    <w:name w:val="ListLabel 171"/>
    <w:qFormat/>
    <w:rPr>
      <w:b/>
      <w:bCs/>
      <w:spacing w:val="-17"/>
      <w:w w:val="100"/>
      <w:sz w:val="24"/>
      <w:szCs w:val="24"/>
    </w:rPr>
  </w:style>
  <w:style w:type="character" w:styleId="ListLabel172" w:customStyle="1">
    <w:name w:val="ListLabel 172"/>
    <w:qFormat/>
    <w:rPr>
      <w:rFonts w:cs="Symbol"/>
      <w:sz w:val="18"/>
      <w:szCs w:val="18"/>
      <w:shd w:fill="FFFFFF" w:val="clear"/>
    </w:rPr>
  </w:style>
  <w:style w:type="character" w:styleId="ListLabel173" w:customStyle="1">
    <w:name w:val="ListLabel 173"/>
    <w:qFormat/>
    <w:rPr>
      <w:rFonts w:cs="Trebuchet MS"/>
      <w:w w:val="100"/>
      <w:sz w:val="24"/>
      <w:szCs w:val="24"/>
    </w:rPr>
  </w:style>
  <w:style w:type="character" w:styleId="ListLabel174" w:customStyle="1">
    <w:name w:val="ListLabel 174"/>
    <w:qFormat/>
    <w:rPr>
      <w:rFonts w:cs="Symbol"/>
    </w:rPr>
  </w:style>
  <w:style w:type="character" w:styleId="ListLabel175" w:customStyle="1">
    <w:name w:val="ListLabel 175"/>
    <w:qFormat/>
    <w:rPr>
      <w:rFonts w:cs="Times New Roman"/>
      <w:w w:val="100"/>
      <w:sz w:val="24"/>
      <w:szCs w:val="24"/>
    </w:rPr>
  </w:style>
  <w:style w:type="character" w:styleId="ListLabel176" w:customStyle="1">
    <w:name w:val="ListLabel 176"/>
    <w:qFormat/>
    <w:rPr>
      <w:spacing w:val="-1"/>
      <w:w w:val="100"/>
      <w:sz w:val="24"/>
      <w:szCs w:val="24"/>
    </w:rPr>
  </w:style>
  <w:style w:type="character" w:styleId="ListLabel177" w:customStyle="1">
    <w:name w:val="ListLabel 177"/>
    <w:qFormat/>
    <w:rPr>
      <w:rFonts w:cs="Wingdings"/>
      <w:w w:val="100"/>
      <w:sz w:val="24"/>
      <w:szCs w:val="24"/>
    </w:rPr>
  </w:style>
  <w:style w:type="character" w:styleId="ListLabel178" w:customStyle="1">
    <w:name w:val="ListLabel 178"/>
    <w:qFormat/>
    <w:rPr>
      <w:spacing w:val="-3"/>
      <w:w w:val="100"/>
      <w:sz w:val="24"/>
      <w:szCs w:val="24"/>
    </w:rPr>
  </w:style>
  <w:style w:type="character" w:styleId="ListLabel179" w:customStyle="1">
    <w:name w:val="ListLabel 179"/>
    <w:qFormat/>
    <w:rPr>
      <w:b/>
      <w:bCs/>
      <w:spacing w:val="-3"/>
      <w:w w:val="100"/>
      <w:sz w:val="24"/>
      <w:szCs w:val="24"/>
    </w:rPr>
  </w:style>
  <w:style w:type="character" w:styleId="ListLabel180" w:customStyle="1">
    <w:name w:val="ListLabel 180"/>
    <w:qFormat/>
    <w:rPr>
      <w:spacing w:val="-30"/>
      <w:w w:val="100"/>
      <w:sz w:val="24"/>
      <w:szCs w:val="24"/>
    </w:rPr>
  </w:style>
  <w:style w:type="character" w:styleId="ListLabel181" w:customStyle="1">
    <w:name w:val="ListLabel 181"/>
    <w:qFormat/>
    <w:rPr>
      <w:spacing w:val="-25"/>
      <w:w w:val="100"/>
      <w:sz w:val="24"/>
      <w:szCs w:val="24"/>
    </w:rPr>
  </w:style>
  <w:style w:type="character" w:styleId="ListLabel182" w:customStyle="1">
    <w:name w:val="ListLabel 182"/>
    <w:qFormat/>
    <w:rPr>
      <w:spacing w:val="-13"/>
      <w:w w:val="100"/>
      <w:sz w:val="24"/>
      <w:szCs w:val="24"/>
    </w:rPr>
  </w:style>
  <w:style w:type="character" w:styleId="ListLabel183" w:customStyle="1">
    <w:name w:val="ListLabel 183"/>
    <w:qFormat/>
    <w:rPr>
      <w:spacing w:val="-6"/>
      <w:w w:val="100"/>
      <w:sz w:val="24"/>
      <w:szCs w:val="24"/>
    </w:rPr>
  </w:style>
  <w:style w:type="character" w:styleId="ListLabel184" w:customStyle="1">
    <w:name w:val="ListLabel 184"/>
    <w:qFormat/>
    <w:rPr>
      <w:b/>
      <w:bCs/>
      <w:spacing w:val="-17"/>
      <w:w w:val="100"/>
      <w:sz w:val="24"/>
      <w:szCs w:val="24"/>
    </w:rPr>
  </w:style>
  <w:style w:type="character" w:styleId="ListLabel185" w:customStyle="1">
    <w:name w:val="ListLabel 185"/>
    <w:qFormat/>
    <w:rPr>
      <w:rFonts w:cs="Symbol"/>
      <w:sz w:val="18"/>
      <w:szCs w:val="18"/>
      <w:shd w:fill="FFFFFF" w:val="clear"/>
    </w:rPr>
  </w:style>
  <w:style w:type="character" w:styleId="ListLabel186" w:customStyle="1">
    <w:name w:val="ListLabel 186"/>
    <w:qFormat/>
    <w:rPr>
      <w:rFonts w:cs="Trebuchet MS"/>
      <w:w w:val="100"/>
      <w:sz w:val="24"/>
      <w:szCs w:val="24"/>
    </w:rPr>
  </w:style>
  <w:style w:type="character" w:styleId="ListLabel187" w:customStyle="1">
    <w:name w:val="ListLabel 187"/>
    <w:qFormat/>
    <w:rPr>
      <w:rFonts w:cs="Symbol"/>
    </w:rPr>
  </w:style>
  <w:style w:type="character" w:styleId="ListLabel188" w:customStyle="1">
    <w:name w:val="ListLabel 188"/>
    <w:qFormat/>
    <w:rPr>
      <w:rFonts w:cs="Times New Roman"/>
      <w:w w:val="100"/>
      <w:sz w:val="24"/>
      <w:szCs w:val="24"/>
    </w:rPr>
  </w:style>
  <w:style w:type="character" w:styleId="ListLabel189" w:customStyle="1">
    <w:name w:val="ListLabel 189"/>
    <w:qFormat/>
    <w:rPr>
      <w:spacing w:val="-1"/>
      <w:w w:val="100"/>
      <w:sz w:val="24"/>
      <w:szCs w:val="24"/>
    </w:rPr>
  </w:style>
  <w:style w:type="character" w:styleId="ListLabel190" w:customStyle="1">
    <w:name w:val="ListLabel 190"/>
    <w:qFormat/>
    <w:rPr>
      <w:rFonts w:cs="Wingdings"/>
      <w:w w:val="100"/>
      <w:sz w:val="24"/>
      <w:szCs w:val="24"/>
    </w:rPr>
  </w:style>
  <w:style w:type="character" w:styleId="ListLabel191" w:customStyle="1">
    <w:name w:val="ListLabel 191"/>
    <w:qFormat/>
    <w:rPr>
      <w:spacing w:val="-3"/>
      <w:w w:val="100"/>
      <w:sz w:val="24"/>
      <w:szCs w:val="24"/>
    </w:rPr>
  </w:style>
  <w:style w:type="character" w:styleId="ListLabel192" w:customStyle="1">
    <w:name w:val="ListLabel 192"/>
    <w:qFormat/>
    <w:rPr>
      <w:b/>
      <w:bCs/>
      <w:spacing w:val="-3"/>
      <w:w w:val="100"/>
      <w:sz w:val="24"/>
      <w:szCs w:val="24"/>
    </w:rPr>
  </w:style>
  <w:style w:type="character" w:styleId="ListLabel193" w:customStyle="1">
    <w:name w:val="ListLabel 193"/>
    <w:qFormat/>
    <w:rPr>
      <w:spacing w:val="-30"/>
      <w:w w:val="100"/>
      <w:sz w:val="24"/>
      <w:szCs w:val="24"/>
    </w:rPr>
  </w:style>
  <w:style w:type="character" w:styleId="ListLabel194" w:customStyle="1">
    <w:name w:val="ListLabel 194"/>
    <w:qFormat/>
    <w:rPr>
      <w:spacing w:val="-25"/>
      <w:w w:val="100"/>
      <w:sz w:val="24"/>
      <w:szCs w:val="24"/>
    </w:rPr>
  </w:style>
  <w:style w:type="character" w:styleId="ListLabel195" w:customStyle="1">
    <w:name w:val="ListLabel 195"/>
    <w:qFormat/>
    <w:rPr>
      <w:spacing w:val="-13"/>
      <w:w w:val="100"/>
      <w:sz w:val="24"/>
      <w:szCs w:val="24"/>
    </w:rPr>
  </w:style>
  <w:style w:type="character" w:styleId="ListLabel196" w:customStyle="1">
    <w:name w:val="ListLabel 196"/>
    <w:qFormat/>
    <w:rPr>
      <w:spacing w:val="-6"/>
      <w:w w:val="100"/>
      <w:sz w:val="24"/>
      <w:szCs w:val="24"/>
    </w:rPr>
  </w:style>
  <w:style w:type="character" w:styleId="ListLabel197" w:customStyle="1">
    <w:name w:val="ListLabel 197"/>
    <w:qFormat/>
    <w:rPr>
      <w:b/>
      <w:bCs/>
      <w:spacing w:val="-17"/>
      <w:w w:val="100"/>
      <w:sz w:val="24"/>
      <w:szCs w:val="24"/>
    </w:rPr>
  </w:style>
  <w:style w:type="character" w:styleId="ListLabel198" w:customStyle="1">
    <w:name w:val="ListLabel 198"/>
    <w:qFormat/>
    <w:rPr>
      <w:rFonts w:cs="Symbol"/>
      <w:sz w:val="18"/>
      <w:szCs w:val="18"/>
      <w:shd w:fill="FFFFFF" w:val="clear"/>
    </w:rPr>
  </w:style>
  <w:style w:type="character" w:styleId="ListLabel199" w:customStyle="1">
    <w:name w:val="ListLabel 199"/>
    <w:qFormat/>
    <w:rPr>
      <w:rFonts w:cs="Trebuchet MS"/>
      <w:w w:val="100"/>
      <w:sz w:val="24"/>
      <w:szCs w:val="24"/>
    </w:rPr>
  </w:style>
  <w:style w:type="character" w:styleId="ListLabel200" w:customStyle="1">
    <w:name w:val="ListLabel 200"/>
    <w:qFormat/>
    <w:rPr>
      <w:rFonts w:cs="Symbol"/>
    </w:rPr>
  </w:style>
  <w:style w:type="character" w:styleId="ListLabel201" w:customStyle="1">
    <w:name w:val="ListLabel 201"/>
    <w:qFormat/>
    <w:rPr>
      <w:rFonts w:cs="Times New Roman"/>
      <w:w w:val="100"/>
      <w:sz w:val="24"/>
      <w:szCs w:val="24"/>
    </w:rPr>
  </w:style>
  <w:style w:type="character" w:styleId="ListLabel202" w:customStyle="1">
    <w:name w:val="ListLabel 202"/>
    <w:qFormat/>
    <w:rPr>
      <w:spacing w:val="-1"/>
      <w:w w:val="100"/>
      <w:sz w:val="24"/>
      <w:szCs w:val="24"/>
    </w:rPr>
  </w:style>
  <w:style w:type="character" w:styleId="ListLabel203" w:customStyle="1">
    <w:name w:val="ListLabel 203"/>
    <w:qFormat/>
    <w:rPr>
      <w:rFonts w:cs="Wingdings"/>
      <w:w w:val="100"/>
      <w:sz w:val="24"/>
      <w:szCs w:val="24"/>
    </w:rPr>
  </w:style>
  <w:style w:type="character" w:styleId="ListLabel204" w:customStyle="1">
    <w:name w:val="ListLabel 204"/>
    <w:qFormat/>
    <w:rPr>
      <w:spacing w:val="-3"/>
      <w:w w:val="100"/>
      <w:sz w:val="24"/>
      <w:szCs w:val="24"/>
    </w:rPr>
  </w:style>
  <w:style w:type="character" w:styleId="ListLabel205" w:customStyle="1">
    <w:name w:val="ListLabel 205"/>
    <w:qFormat/>
    <w:rPr>
      <w:b/>
      <w:bCs/>
      <w:spacing w:val="-3"/>
      <w:w w:val="100"/>
      <w:sz w:val="24"/>
      <w:szCs w:val="24"/>
    </w:rPr>
  </w:style>
  <w:style w:type="character" w:styleId="ListLabel206" w:customStyle="1">
    <w:name w:val="ListLabel 206"/>
    <w:qFormat/>
    <w:rPr>
      <w:spacing w:val="-30"/>
      <w:w w:val="100"/>
      <w:sz w:val="24"/>
      <w:szCs w:val="24"/>
    </w:rPr>
  </w:style>
  <w:style w:type="character" w:styleId="ListLabel207" w:customStyle="1">
    <w:name w:val="ListLabel 207"/>
    <w:qFormat/>
    <w:rPr>
      <w:spacing w:val="-25"/>
      <w:w w:val="100"/>
      <w:sz w:val="24"/>
      <w:szCs w:val="24"/>
    </w:rPr>
  </w:style>
  <w:style w:type="character" w:styleId="ListLabel208" w:customStyle="1">
    <w:name w:val="ListLabel 208"/>
    <w:qFormat/>
    <w:rPr>
      <w:spacing w:val="-13"/>
      <w:w w:val="100"/>
      <w:sz w:val="24"/>
      <w:szCs w:val="24"/>
    </w:rPr>
  </w:style>
  <w:style w:type="character" w:styleId="ListLabel209" w:customStyle="1">
    <w:name w:val="ListLabel 209"/>
    <w:qFormat/>
    <w:rPr>
      <w:b/>
      <w:bCs/>
      <w:spacing w:val="-17"/>
      <w:w w:val="100"/>
      <w:sz w:val="24"/>
      <w:szCs w:val="24"/>
    </w:rPr>
  </w:style>
  <w:style w:type="character" w:styleId="ListLabel210" w:customStyle="1">
    <w:name w:val="ListLabel 210"/>
    <w:qFormat/>
    <w:rPr>
      <w:rFonts w:cs="Symbol"/>
      <w:sz w:val="18"/>
      <w:szCs w:val="18"/>
      <w:shd w:fill="FFFFFF" w:val="clear"/>
    </w:rPr>
  </w:style>
  <w:style w:type="character" w:styleId="ListLabel211" w:customStyle="1">
    <w:name w:val="ListLabel 211"/>
    <w:qFormat/>
    <w:rPr>
      <w:rFonts w:cs="Trebuchet MS"/>
      <w:w w:val="100"/>
      <w:sz w:val="24"/>
      <w:szCs w:val="24"/>
    </w:rPr>
  </w:style>
  <w:style w:type="character" w:styleId="ListLabel212" w:customStyle="1">
    <w:name w:val="ListLabel 212"/>
    <w:qFormat/>
    <w:rPr>
      <w:rFonts w:cs="Symbol"/>
    </w:rPr>
  </w:style>
  <w:style w:type="character" w:styleId="ListLabel213" w:customStyle="1">
    <w:name w:val="ListLabel 213"/>
    <w:qFormat/>
    <w:rPr>
      <w:rFonts w:cs="Times New Roman"/>
      <w:w w:val="100"/>
      <w:sz w:val="24"/>
      <w:szCs w:val="24"/>
    </w:rPr>
  </w:style>
  <w:style w:type="character" w:styleId="ListLabel214" w:customStyle="1">
    <w:name w:val="ListLabel 214"/>
    <w:qFormat/>
    <w:rPr>
      <w:spacing w:val="-1"/>
      <w:w w:val="100"/>
      <w:sz w:val="24"/>
      <w:szCs w:val="24"/>
    </w:rPr>
  </w:style>
  <w:style w:type="character" w:styleId="ListLabel215" w:customStyle="1">
    <w:name w:val="ListLabel 215"/>
    <w:qFormat/>
    <w:rPr>
      <w:rFonts w:cs="Wingdings"/>
      <w:w w:val="100"/>
      <w:sz w:val="24"/>
      <w:szCs w:val="24"/>
    </w:rPr>
  </w:style>
  <w:style w:type="character" w:styleId="ListLabel216" w:customStyle="1">
    <w:name w:val="ListLabel 216"/>
    <w:qFormat/>
    <w:rPr>
      <w:spacing w:val="-3"/>
      <w:w w:val="100"/>
      <w:sz w:val="24"/>
      <w:szCs w:val="24"/>
    </w:rPr>
  </w:style>
  <w:style w:type="character" w:styleId="ListLabel217" w:customStyle="1">
    <w:name w:val="ListLabel 217"/>
    <w:qFormat/>
    <w:rPr>
      <w:b/>
      <w:bCs/>
      <w:spacing w:val="-3"/>
      <w:w w:val="100"/>
      <w:sz w:val="24"/>
      <w:szCs w:val="24"/>
    </w:rPr>
  </w:style>
  <w:style w:type="character" w:styleId="ListLabel218" w:customStyle="1">
    <w:name w:val="ListLabel 218"/>
    <w:qFormat/>
    <w:rPr>
      <w:spacing w:val="-30"/>
      <w:w w:val="100"/>
      <w:sz w:val="24"/>
      <w:szCs w:val="24"/>
    </w:rPr>
  </w:style>
  <w:style w:type="character" w:styleId="ListLabel219" w:customStyle="1">
    <w:name w:val="ListLabel 219"/>
    <w:qFormat/>
    <w:rPr>
      <w:spacing w:val="-25"/>
      <w:w w:val="100"/>
      <w:sz w:val="24"/>
      <w:szCs w:val="24"/>
    </w:rPr>
  </w:style>
  <w:style w:type="character" w:styleId="ListLabel220" w:customStyle="1">
    <w:name w:val="ListLabel 220"/>
    <w:qFormat/>
    <w:rPr>
      <w:spacing w:val="-13"/>
      <w:w w:val="100"/>
      <w:sz w:val="24"/>
      <w:szCs w:val="24"/>
    </w:rPr>
  </w:style>
  <w:style w:type="character" w:styleId="ListLabel221" w:customStyle="1">
    <w:name w:val="ListLabel 221"/>
    <w:qFormat/>
    <w:rPr>
      <w:b/>
      <w:bCs/>
      <w:spacing w:val="-17"/>
      <w:w w:val="100"/>
      <w:sz w:val="24"/>
      <w:szCs w:val="24"/>
    </w:rPr>
  </w:style>
  <w:style w:type="character" w:styleId="ListLabel222" w:customStyle="1">
    <w:name w:val="ListLabel 222"/>
    <w:qFormat/>
    <w:rPr>
      <w:rFonts w:cs="Symbol"/>
      <w:sz w:val="18"/>
      <w:szCs w:val="18"/>
      <w:shd w:fill="FFFFFF" w:val="clear"/>
    </w:rPr>
  </w:style>
  <w:style w:type="character" w:styleId="ListLabel223" w:customStyle="1">
    <w:name w:val="ListLabel 223"/>
    <w:qFormat/>
    <w:rPr>
      <w:b/>
      <w:bCs/>
      <w:spacing w:val="-17"/>
      <w:w w:val="100"/>
      <w:sz w:val="24"/>
      <w:szCs w:val="24"/>
    </w:rPr>
  </w:style>
  <w:style w:type="character" w:styleId="ListLabel224" w:customStyle="1">
    <w:name w:val="ListLabel 224"/>
    <w:qFormat/>
    <w:rPr>
      <w:rFonts w:cs="Wingdings"/>
      <w:w w:val="100"/>
      <w:sz w:val="24"/>
      <w:szCs w:val="24"/>
    </w:rPr>
  </w:style>
  <w:style w:type="character" w:styleId="ListLabel225" w:customStyle="1">
    <w:name w:val="ListLabel 225"/>
    <w:qFormat/>
    <w:rPr>
      <w:rFonts w:cs="Symbol"/>
    </w:rPr>
  </w:style>
  <w:style w:type="character" w:styleId="ListLabel226" w:customStyle="1">
    <w:name w:val="ListLabel 226"/>
    <w:qFormat/>
    <w:rPr>
      <w:rFonts w:cs="Symbol"/>
      <w:sz w:val="18"/>
      <w:szCs w:val="18"/>
      <w:shd w:fill="FFFFFF" w:val="clear"/>
    </w:rPr>
  </w:style>
  <w:style w:type="character" w:styleId="ListLabel227" w:customStyle="1">
    <w:name w:val="ListLabel 227"/>
    <w:qFormat/>
    <w:rPr>
      <w:b/>
      <w:bCs/>
      <w:spacing w:val="-17"/>
      <w:w w:val="100"/>
      <w:sz w:val="24"/>
      <w:szCs w:val="24"/>
    </w:rPr>
  </w:style>
  <w:style w:type="character" w:styleId="ListLabel228" w:customStyle="1">
    <w:name w:val="ListLabel 228"/>
    <w:qFormat/>
    <w:rPr>
      <w:rFonts w:cs="Wingdings"/>
      <w:w w:val="100"/>
      <w:sz w:val="24"/>
      <w:szCs w:val="24"/>
    </w:rPr>
  </w:style>
  <w:style w:type="character" w:styleId="ListLabel229" w:customStyle="1">
    <w:name w:val="ListLabel 229"/>
    <w:qFormat/>
    <w:rPr>
      <w:rFonts w:cs="Symbol"/>
    </w:rPr>
  </w:style>
  <w:style w:type="character" w:styleId="ListLabel230" w:customStyle="1">
    <w:name w:val="ListLabel 230"/>
    <w:qFormat/>
    <w:rPr>
      <w:rFonts w:cs="Symbol"/>
      <w:sz w:val="18"/>
      <w:szCs w:val="18"/>
      <w:shd w:fill="FFFFFF" w:val="clear"/>
    </w:rPr>
  </w:style>
  <w:style w:type="character" w:styleId="ListLabel231" w:customStyle="1">
    <w:name w:val="ListLabel 231"/>
    <w:qFormat/>
    <w:rPr>
      <w:b/>
      <w:bCs/>
      <w:spacing w:val="-17"/>
      <w:w w:val="100"/>
      <w:sz w:val="24"/>
      <w:szCs w:val="24"/>
    </w:rPr>
  </w:style>
  <w:style w:type="character" w:styleId="ListLabel232" w:customStyle="1">
    <w:name w:val="ListLabel 232"/>
    <w:qFormat/>
    <w:rPr>
      <w:rFonts w:cs="Wingdings"/>
      <w:w w:val="100"/>
      <w:sz w:val="24"/>
      <w:szCs w:val="24"/>
    </w:rPr>
  </w:style>
  <w:style w:type="character" w:styleId="ListLabel233" w:customStyle="1">
    <w:name w:val="ListLabel 233"/>
    <w:qFormat/>
    <w:rPr>
      <w:rFonts w:cs="Symbol"/>
    </w:rPr>
  </w:style>
  <w:style w:type="character" w:styleId="ListLabel234" w:customStyle="1">
    <w:name w:val="ListLabel 234"/>
    <w:qFormat/>
    <w:rPr>
      <w:rFonts w:cs="Symbol"/>
      <w:sz w:val="18"/>
      <w:szCs w:val="18"/>
      <w:shd w:fill="FFFFFF" w:val="clear"/>
    </w:rPr>
  </w:style>
  <w:style w:type="character" w:styleId="ListLabel235" w:customStyle="1">
    <w:name w:val="ListLabel 235"/>
    <w:qFormat/>
    <w:rPr>
      <w:b/>
      <w:bCs/>
      <w:spacing w:val="-17"/>
      <w:w w:val="100"/>
      <w:sz w:val="24"/>
      <w:szCs w:val="24"/>
    </w:rPr>
  </w:style>
  <w:style w:type="character" w:styleId="ListLabel236" w:customStyle="1">
    <w:name w:val="ListLabel 236"/>
    <w:qFormat/>
    <w:rPr>
      <w:rFonts w:cs="Wingdings"/>
      <w:w w:val="100"/>
      <w:sz w:val="24"/>
      <w:szCs w:val="24"/>
    </w:rPr>
  </w:style>
  <w:style w:type="character" w:styleId="ListLabel237" w:customStyle="1">
    <w:name w:val="ListLabel 237"/>
    <w:qFormat/>
    <w:rPr>
      <w:rFonts w:cs="Symbol"/>
    </w:rPr>
  </w:style>
  <w:style w:type="character" w:styleId="ListLabel238" w:customStyle="1">
    <w:name w:val="ListLabel 238"/>
    <w:qFormat/>
    <w:rPr>
      <w:rFonts w:cs="Symbol"/>
      <w:sz w:val="18"/>
      <w:szCs w:val="18"/>
      <w:shd w:fill="FFFFFF" w:val="clear"/>
    </w:rPr>
  </w:style>
  <w:style w:type="character" w:styleId="ListLabel239" w:customStyle="1">
    <w:name w:val="ListLabel 239"/>
    <w:qFormat/>
    <w:rPr>
      <w:b/>
      <w:bCs/>
      <w:spacing w:val="-17"/>
      <w:w w:val="100"/>
      <w:sz w:val="24"/>
      <w:szCs w:val="24"/>
    </w:rPr>
  </w:style>
  <w:style w:type="character" w:styleId="ListLabel240" w:customStyle="1">
    <w:name w:val="ListLabel 240"/>
    <w:qFormat/>
    <w:rPr>
      <w:rFonts w:cs="Wingdings"/>
      <w:w w:val="100"/>
      <w:sz w:val="24"/>
      <w:szCs w:val="24"/>
    </w:rPr>
  </w:style>
  <w:style w:type="character" w:styleId="ListLabel241" w:customStyle="1">
    <w:name w:val="ListLabel 241"/>
    <w:qFormat/>
    <w:rPr>
      <w:rFonts w:cs="Wingdings"/>
      <w:w w:val="100"/>
      <w:sz w:val="24"/>
      <w:szCs w:val="24"/>
    </w:rPr>
  </w:style>
  <w:style w:type="character" w:styleId="ListLabel242" w:customStyle="1">
    <w:name w:val="ListLabel 242"/>
    <w:qFormat/>
    <w:rPr>
      <w:rFonts w:cs="Symbol"/>
    </w:rPr>
  </w:style>
  <w:style w:type="character" w:styleId="ListLabel243" w:customStyle="1">
    <w:name w:val="ListLabel 243"/>
    <w:qFormat/>
    <w:rPr>
      <w:rFonts w:cs="Symbol"/>
    </w:rPr>
  </w:style>
  <w:style w:type="character" w:styleId="ListLabel244" w:customStyle="1">
    <w:name w:val="ListLabel 244"/>
    <w:qFormat/>
    <w:rPr>
      <w:rFonts w:cs="Symbol"/>
    </w:rPr>
  </w:style>
  <w:style w:type="character" w:styleId="ListLabel245" w:customStyle="1">
    <w:name w:val="ListLabel 245"/>
    <w:qFormat/>
    <w:rPr>
      <w:rFonts w:cs="Symbol"/>
    </w:rPr>
  </w:style>
  <w:style w:type="character" w:styleId="ListLabel246" w:customStyle="1">
    <w:name w:val="ListLabel 246"/>
    <w:qFormat/>
    <w:rPr>
      <w:rFonts w:cs="Symbol"/>
    </w:rPr>
  </w:style>
  <w:style w:type="character" w:styleId="ListLabel247" w:customStyle="1">
    <w:name w:val="ListLabel 247"/>
    <w:qFormat/>
    <w:rPr>
      <w:rFonts w:cs="Symbol"/>
    </w:rPr>
  </w:style>
  <w:style w:type="character" w:styleId="ListLabel248" w:customStyle="1">
    <w:name w:val="ListLabel 248"/>
    <w:qFormat/>
    <w:rPr>
      <w:rFonts w:cs="Symbol"/>
      <w:sz w:val="18"/>
      <w:szCs w:val="18"/>
      <w:highlight w:val="white"/>
    </w:rPr>
  </w:style>
  <w:style w:type="character" w:styleId="ListLabel249" w:customStyle="1">
    <w:name w:val="ListLabel 249"/>
    <w:qFormat/>
    <w:rPr>
      <w:rFonts w:cs="Symbol"/>
      <w:sz w:val="18"/>
      <w:szCs w:val="18"/>
      <w:highlight w:val="white"/>
    </w:rPr>
  </w:style>
  <w:style w:type="character" w:styleId="ListLabel250" w:customStyle="1">
    <w:name w:val="ListLabel 250"/>
    <w:qFormat/>
    <w:rPr>
      <w:rFonts w:cs="Symbol"/>
      <w:sz w:val="18"/>
      <w:szCs w:val="18"/>
      <w:highlight w:val="white"/>
    </w:rPr>
  </w:style>
  <w:style w:type="character" w:styleId="ListLabel251" w:customStyle="1">
    <w:name w:val="ListLabel 251"/>
    <w:qFormat/>
    <w:rPr>
      <w:rFonts w:cs="Symbol"/>
      <w:sz w:val="18"/>
      <w:szCs w:val="18"/>
      <w:highlight w:val="white"/>
    </w:rPr>
  </w:style>
  <w:style w:type="character" w:styleId="ListLabel252" w:customStyle="1">
    <w:name w:val="ListLabel 252"/>
    <w:qFormat/>
    <w:rPr>
      <w:rFonts w:cs="Symbol"/>
      <w:sz w:val="18"/>
      <w:szCs w:val="18"/>
      <w:highlight w:val="white"/>
    </w:rPr>
  </w:style>
  <w:style w:type="character" w:styleId="ListLabel253" w:customStyle="1">
    <w:name w:val="ListLabel 253"/>
    <w:qFormat/>
    <w:rPr>
      <w:rFonts w:cs="Symbol"/>
      <w:sz w:val="18"/>
      <w:szCs w:val="18"/>
      <w:highlight w:val="white"/>
    </w:rPr>
  </w:style>
  <w:style w:type="character" w:styleId="ListLabel254" w:customStyle="1">
    <w:name w:val="ListLabel 254"/>
    <w:qFormat/>
    <w:rPr>
      <w:rFonts w:cs="Symbol"/>
      <w:sz w:val="18"/>
      <w:szCs w:val="18"/>
      <w:highlight w:val="white"/>
    </w:rPr>
  </w:style>
  <w:style w:type="character" w:styleId="ListLabel255" w:customStyle="1">
    <w:name w:val="ListLabel 255"/>
    <w:qFormat/>
    <w:rPr>
      <w:rFonts w:cs="Symbol"/>
      <w:sz w:val="18"/>
      <w:szCs w:val="18"/>
      <w:highlight w:val="white"/>
    </w:rPr>
  </w:style>
  <w:style w:type="character" w:styleId="ListLabel256" w:customStyle="1">
    <w:name w:val="ListLabel 256"/>
    <w:qFormat/>
    <w:rPr>
      <w:rFonts w:cs="Symbol"/>
      <w:sz w:val="18"/>
      <w:szCs w:val="18"/>
      <w:highlight w:val="white"/>
    </w:rPr>
  </w:style>
  <w:style w:type="character" w:styleId="ListLabel257" w:customStyle="1">
    <w:name w:val="ListLabel 257"/>
    <w:qFormat/>
    <w:rPr>
      <w:rFonts w:ascii="Verdana" w:hAnsi="Verdana"/>
      <w:b w:val="false"/>
      <w:bCs w:val="false"/>
      <w:color w:val="000000"/>
      <w:sz w:val="18"/>
      <w:szCs w:val="18"/>
    </w:rPr>
  </w:style>
  <w:style w:type="character" w:styleId="ListLabel258" w:customStyle="1">
    <w:name w:val="ListLabel 258"/>
    <w:qFormat/>
    <w:rPr>
      <w:b/>
    </w:rPr>
  </w:style>
  <w:style w:type="character" w:styleId="ListLabel259" w:customStyle="1">
    <w:name w:val="ListLabel 259"/>
    <w:qFormat/>
    <w:rPr>
      <w:rFonts w:ascii="Verdana" w:hAnsi="Verdana"/>
      <w:sz w:val="18"/>
      <w:szCs w:val="18"/>
    </w:rPr>
  </w:style>
  <w:style w:type="character" w:styleId="ListLabel260" w:customStyle="1">
    <w:name w:val="ListLabel 260"/>
    <w:qFormat/>
    <w:rPr>
      <w:rFonts w:ascii="Verdana" w:hAnsi="Verdana"/>
      <w:sz w:val="18"/>
      <w:szCs w:val="18"/>
    </w:rPr>
  </w:style>
  <w:style w:type="character" w:styleId="ListLabel261" w:customStyle="1">
    <w:name w:val="ListLabel 261"/>
    <w:qFormat/>
    <w:rPr>
      <w:rFonts w:ascii="Verdana" w:hAnsi="Verdana" w:cs="Verdana"/>
      <w:bCs/>
      <w:sz w:val="18"/>
      <w:szCs w:val="18"/>
    </w:rPr>
  </w:style>
  <w:style w:type="character" w:styleId="ListLabel262" w:customStyle="1">
    <w:name w:val="ListLabel 262"/>
    <w:qFormat/>
    <w:rPr>
      <w:rFonts w:ascii="Verdana" w:hAnsi="Verdana" w:cs="Verdana"/>
      <w:sz w:val="18"/>
      <w:szCs w:val="18"/>
    </w:rPr>
  </w:style>
  <w:style w:type="character" w:styleId="ListLabel263" w:customStyle="1">
    <w:name w:val="ListLabel 263"/>
    <w:qFormat/>
    <w:rPr>
      <w:rFonts w:ascii="Verdana" w:hAnsi="Verdana"/>
      <w:spacing w:val="-1"/>
      <w:sz w:val="18"/>
      <w:szCs w:val="18"/>
    </w:rPr>
  </w:style>
  <w:style w:type="character" w:styleId="ListLabel264" w:customStyle="1">
    <w:name w:val="ListLabel 264"/>
    <w:qFormat/>
    <w:rPr>
      <w:rFonts w:ascii="Verdana" w:hAnsi="Verdana" w:cs="Verdana"/>
      <w:sz w:val="18"/>
      <w:szCs w:val="18"/>
      <w:shd w:fill="FFFFFF" w:val="clear"/>
    </w:rPr>
  </w:style>
  <w:style w:type="character" w:styleId="ListLabel265" w:customStyle="1">
    <w:name w:val="ListLabel 265"/>
    <w:qFormat/>
    <w:rPr>
      <w:b/>
      <w:bCs/>
      <w:spacing w:val="-17"/>
      <w:w w:val="100"/>
      <w:sz w:val="24"/>
      <w:szCs w:val="24"/>
    </w:rPr>
  </w:style>
  <w:style w:type="character" w:styleId="ListLabel266" w:customStyle="1">
    <w:name w:val="ListLabel 266"/>
    <w:qFormat/>
    <w:rPr>
      <w:rFonts w:cs="Wingdings"/>
      <w:w w:val="100"/>
      <w:sz w:val="24"/>
      <w:szCs w:val="24"/>
    </w:rPr>
  </w:style>
  <w:style w:type="character" w:styleId="ListLabel267" w:customStyle="1">
    <w:name w:val="ListLabel 267"/>
    <w:qFormat/>
    <w:rPr>
      <w:rFonts w:cs="Wingdings"/>
      <w:w w:val="100"/>
      <w:sz w:val="24"/>
      <w:szCs w:val="24"/>
    </w:rPr>
  </w:style>
  <w:style w:type="character" w:styleId="ListLabel268" w:customStyle="1">
    <w:name w:val="ListLabel 268"/>
    <w:qFormat/>
    <w:rPr>
      <w:rFonts w:cs="Symbol"/>
    </w:rPr>
  </w:style>
  <w:style w:type="character" w:styleId="ListLabel269" w:customStyle="1">
    <w:name w:val="ListLabel 269"/>
    <w:qFormat/>
    <w:rPr>
      <w:rFonts w:cs="Symbol"/>
    </w:rPr>
  </w:style>
  <w:style w:type="character" w:styleId="ListLabel270" w:customStyle="1">
    <w:name w:val="ListLabel 270"/>
    <w:qFormat/>
    <w:rPr>
      <w:rFonts w:cs="Symbol"/>
    </w:rPr>
  </w:style>
  <w:style w:type="character" w:styleId="ListLabel271" w:customStyle="1">
    <w:name w:val="ListLabel 271"/>
    <w:qFormat/>
    <w:rPr>
      <w:rFonts w:cs="Symbol"/>
    </w:rPr>
  </w:style>
  <w:style w:type="character" w:styleId="ListLabel272" w:customStyle="1">
    <w:name w:val="ListLabel 272"/>
    <w:qFormat/>
    <w:rPr>
      <w:rFonts w:cs="Symbol"/>
    </w:rPr>
  </w:style>
  <w:style w:type="character" w:styleId="ListLabel273" w:customStyle="1">
    <w:name w:val="ListLabel 273"/>
    <w:qFormat/>
    <w:rPr>
      <w:rFonts w:cs="Symbol"/>
    </w:rPr>
  </w:style>
  <w:style w:type="character" w:styleId="ListLabel274" w:customStyle="1">
    <w:name w:val="ListLabel 274"/>
    <w:qFormat/>
    <w:rPr>
      <w:rFonts w:cs="Symbol"/>
      <w:sz w:val="18"/>
      <w:szCs w:val="18"/>
      <w:highlight w:val="white"/>
    </w:rPr>
  </w:style>
  <w:style w:type="character" w:styleId="ListLabel275" w:customStyle="1">
    <w:name w:val="ListLabel 275"/>
    <w:qFormat/>
    <w:rPr>
      <w:rFonts w:cs="Symbol"/>
      <w:sz w:val="18"/>
      <w:szCs w:val="18"/>
      <w:highlight w:val="white"/>
    </w:rPr>
  </w:style>
  <w:style w:type="character" w:styleId="ListLabel276" w:customStyle="1">
    <w:name w:val="ListLabel 276"/>
    <w:qFormat/>
    <w:rPr>
      <w:rFonts w:cs="Symbol"/>
      <w:sz w:val="18"/>
      <w:szCs w:val="18"/>
      <w:highlight w:val="white"/>
    </w:rPr>
  </w:style>
  <w:style w:type="character" w:styleId="ListLabel277" w:customStyle="1">
    <w:name w:val="ListLabel 277"/>
    <w:qFormat/>
    <w:rPr>
      <w:rFonts w:cs="Symbol"/>
      <w:sz w:val="18"/>
      <w:szCs w:val="18"/>
      <w:highlight w:val="white"/>
    </w:rPr>
  </w:style>
  <w:style w:type="character" w:styleId="ListLabel278" w:customStyle="1">
    <w:name w:val="ListLabel 278"/>
    <w:qFormat/>
    <w:rPr>
      <w:rFonts w:cs="Symbol"/>
      <w:sz w:val="18"/>
      <w:szCs w:val="18"/>
      <w:highlight w:val="white"/>
    </w:rPr>
  </w:style>
  <w:style w:type="character" w:styleId="ListLabel279" w:customStyle="1">
    <w:name w:val="ListLabel 279"/>
    <w:qFormat/>
    <w:rPr>
      <w:rFonts w:cs="Symbol"/>
      <w:sz w:val="18"/>
      <w:szCs w:val="18"/>
      <w:highlight w:val="white"/>
    </w:rPr>
  </w:style>
  <w:style w:type="character" w:styleId="ListLabel280" w:customStyle="1">
    <w:name w:val="ListLabel 280"/>
    <w:qFormat/>
    <w:rPr>
      <w:rFonts w:cs="Symbol"/>
      <w:sz w:val="18"/>
      <w:szCs w:val="18"/>
      <w:highlight w:val="white"/>
    </w:rPr>
  </w:style>
  <w:style w:type="character" w:styleId="ListLabel281" w:customStyle="1">
    <w:name w:val="ListLabel 281"/>
    <w:qFormat/>
    <w:rPr>
      <w:rFonts w:cs="Symbol"/>
      <w:sz w:val="18"/>
      <w:szCs w:val="18"/>
      <w:highlight w:val="white"/>
    </w:rPr>
  </w:style>
  <w:style w:type="character" w:styleId="ListLabel282" w:customStyle="1">
    <w:name w:val="ListLabel 282"/>
    <w:qFormat/>
    <w:rPr>
      <w:rFonts w:cs="Symbol"/>
      <w:sz w:val="18"/>
      <w:szCs w:val="18"/>
      <w:highlight w:val="white"/>
    </w:rPr>
  </w:style>
  <w:style w:type="character" w:styleId="ListLabel283" w:customStyle="1">
    <w:name w:val="ListLabel 283"/>
    <w:qFormat/>
    <w:rPr>
      <w:rFonts w:ascii="Verdana" w:hAnsi="Verdana"/>
      <w:b w:val="false"/>
      <w:bCs w:val="false"/>
      <w:color w:val="000000"/>
      <w:sz w:val="18"/>
      <w:szCs w:val="18"/>
      <w:lang w:val="it-IT"/>
    </w:rPr>
  </w:style>
  <w:style w:type="character" w:styleId="ListLabel284" w:customStyle="1">
    <w:name w:val="ListLabel 284"/>
    <w:qFormat/>
    <w:rPr>
      <w:b/>
      <w:lang w:val="it-IT"/>
    </w:rPr>
  </w:style>
  <w:style w:type="character" w:styleId="ListLabel285" w:customStyle="1">
    <w:name w:val="ListLabel 285"/>
    <w:qFormat/>
    <w:rPr>
      <w:rFonts w:ascii="Verdana" w:hAnsi="Verdana"/>
      <w:sz w:val="18"/>
      <w:szCs w:val="18"/>
      <w:lang w:val="it-IT"/>
    </w:rPr>
  </w:style>
  <w:style w:type="character" w:styleId="ListLabel286" w:customStyle="1">
    <w:name w:val="ListLabel 286"/>
    <w:qFormat/>
    <w:rPr>
      <w:rFonts w:ascii="Verdana" w:hAnsi="Verdana" w:cs="Verdana"/>
      <w:bCs/>
      <w:sz w:val="18"/>
      <w:szCs w:val="18"/>
      <w:lang w:val="it-IT"/>
    </w:rPr>
  </w:style>
  <w:style w:type="character" w:styleId="ListLabel287" w:customStyle="1">
    <w:name w:val="ListLabel 287"/>
    <w:qFormat/>
    <w:rPr>
      <w:rFonts w:ascii="Verdana" w:hAnsi="Verdana" w:cs="Verdana"/>
      <w:sz w:val="18"/>
      <w:szCs w:val="18"/>
      <w:lang w:val="it-IT"/>
    </w:rPr>
  </w:style>
  <w:style w:type="character" w:styleId="ListLabel288" w:customStyle="1">
    <w:name w:val="ListLabel 288"/>
    <w:qFormat/>
    <w:rPr>
      <w:rFonts w:ascii="Verdana" w:hAnsi="Verdana"/>
      <w:spacing w:val="-1"/>
      <w:sz w:val="18"/>
      <w:szCs w:val="18"/>
      <w:lang w:val="it-IT"/>
    </w:rPr>
  </w:style>
  <w:style w:type="character" w:styleId="ListLabel289" w:customStyle="1">
    <w:name w:val="ListLabel 289"/>
    <w:qFormat/>
    <w:rPr>
      <w:rFonts w:ascii="Verdana" w:hAnsi="Verdana" w:cs="Verdana"/>
      <w:sz w:val="18"/>
      <w:szCs w:val="18"/>
      <w:highlight w:val="white"/>
      <w:lang w:val="it-IT"/>
    </w:rPr>
  </w:style>
  <w:style w:type="character" w:styleId="ListLabel290" w:customStyle="1">
    <w:name w:val="ListLabel 290"/>
    <w:qFormat/>
    <w:rPr>
      <w:b/>
      <w:bCs/>
      <w:spacing w:val="-17"/>
      <w:w w:val="100"/>
      <w:sz w:val="24"/>
      <w:szCs w:val="24"/>
    </w:rPr>
  </w:style>
  <w:style w:type="character" w:styleId="ListLabel291" w:customStyle="1">
    <w:name w:val="ListLabel 291"/>
    <w:qFormat/>
    <w:rPr>
      <w:rFonts w:cs="Wingdings"/>
      <w:w w:val="100"/>
      <w:sz w:val="24"/>
      <w:szCs w:val="24"/>
    </w:rPr>
  </w:style>
  <w:style w:type="character" w:styleId="ListLabel292" w:customStyle="1">
    <w:name w:val="ListLabel 292"/>
    <w:qFormat/>
    <w:rPr>
      <w:rFonts w:cs="Wingdings"/>
      <w:w w:val="100"/>
      <w:sz w:val="24"/>
      <w:szCs w:val="24"/>
    </w:rPr>
  </w:style>
  <w:style w:type="character" w:styleId="ListLabel293" w:customStyle="1">
    <w:name w:val="ListLabel 293"/>
    <w:qFormat/>
    <w:rPr>
      <w:rFonts w:cs="Symbol"/>
    </w:rPr>
  </w:style>
  <w:style w:type="character" w:styleId="ListLabel294" w:customStyle="1">
    <w:name w:val="ListLabel 294"/>
    <w:qFormat/>
    <w:rPr>
      <w:rFonts w:cs="Symbol"/>
    </w:rPr>
  </w:style>
  <w:style w:type="character" w:styleId="ListLabel295" w:customStyle="1">
    <w:name w:val="ListLabel 295"/>
    <w:qFormat/>
    <w:rPr>
      <w:rFonts w:cs="Symbol"/>
    </w:rPr>
  </w:style>
  <w:style w:type="character" w:styleId="ListLabel296" w:customStyle="1">
    <w:name w:val="ListLabel 296"/>
    <w:qFormat/>
    <w:rPr>
      <w:rFonts w:cs="Symbol"/>
    </w:rPr>
  </w:style>
  <w:style w:type="character" w:styleId="ListLabel297" w:customStyle="1">
    <w:name w:val="ListLabel 297"/>
    <w:qFormat/>
    <w:rPr>
      <w:rFonts w:cs="Symbol"/>
    </w:rPr>
  </w:style>
  <w:style w:type="character" w:styleId="ListLabel298" w:customStyle="1">
    <w:name w:val="ListLabel 298"/>
    <w:qFormat/>
    <w:rPr>
      <w:rFonts w:cs="Symbol"/>
    </w:rPr>
  </w:style>
  <w:style w:type="character" w:styleId="ListLabel299" w:customStyle="1">
    <w:name w:val="ListLabel 299"/>
    <w:qFormat/>
    <w:rPr>
      <w:rFonts w:cs="Symbol"/>
      <w:sz w:val="18"/>
      <w:szCs w:val="18"/>
      <w:highlight w:val="white"/>
    </w:rPr>
  </w:style>
  <w:style w:type="character" w:styleId="ListLabel300" w:customStyle="1">
    <w:name w:val="ListLabel 300"/>
    <w:qFormat/>
    <w:rPr>
      <w:rFonts w:cs="Symbol"/>
      <w:sz w:val="18"/>
      <w:szCs w:val="18"/>
      <w:highlight w:val="white"/>
    </w:rPr>
  </w:style>
  <w:style w:type="character" w:styleId="ListLabel301" w:customStyle="1">
    <w:name w:val="ListLabel 301"/>
    <w:qFormat/>
    <w:rPr>
      <w:rFonts w:cs="Symbol"/>
      <w:sz w:val="18"/>
      <w:szCs w:val="18"/>
      <w:highlight w:val="white"/>
    </w:rPr>
  </w:style>
  <w:style w:type="character" w:styleId="ListLabel302" w:customStyle="1">
    <w:name w:val="ListLabel 302"/>
    <w:qFormat/>
    <w:rPr>
      <w:rFonts w:cs="Symbol"/>
      <w:sz w:val="18"/>
      <w:szCs w:val="18"/>
      <w:highlight w:val="white"/>
    </w:rPr>
  </w:style>
  <w:style w:type="character" w:styleId="ListLabel303" w:customStyle="1">
    <w:name w:val="ListLabel 303"/>
    <w:qFormat/>
    <w:rPr>
      <w:rFonts w:cs="Symbol"/>
      <w:sz w:val="18"/>
      <w:szCs w:val="18"/>
      <w:highlight w:val="white"/>
    </w:rPr>
  </w:style>
  <w:style w:type="character" w:styleId="ListLabel304" w:customStyle="1">
    <w:name w:val="ListLabel 304"/>
    <w:qFormat/>
    <w:rPr>
      <w:rFonts w:cs="Symbol"/>
      <w:sz w:val="18"/>
      <w:szCs w:val="18"/>
      <w:highlight w:val="white"/>
    </w:rPr>
  </w:style>
  <w:style w:type="character" w:styleId="ListLabel305" w:customStyle="1">
    <w:name w:val="ListLabel 305"/>
    <w:qFormat/>
    <w:rPr>
      <w:rFonts w:cs="Symbol"/>
      <w:sz w:val="18"/>
      <w:szCs w:val="18"/>
      <w:highlight w:val="white"/>
    </w:rPr>
  </w:style>
  <w:style w:type="character" w:styleId="ListLabel306" w:customStyle="1">
    <w:name w:val="ListLabel 306"/>
    <w:qFormat/>
    <w:rPr>
      <w:rFonts w:cs="Symbol"/>
      <w:sz w:val="18"/>
      <w:szCs w:val="18"/>
      <w:highlight w:val="white"/>
    </w:rPr>
  </w:style>
  <w:style w:type="character" w:styleId="ListLabel307" w:customStyle="1">
    <w:name w:val="ListLabel 307"/>
    <w:qFormat/>
    <w:rPr>
      <w:rFonts w:cs="Symbol"/>
      <w:sz w:val="18"/>
      <w:szCs w:val="18"/>
      <w:highlight w:val="white"/>
    </w:rPr>
  </w:style>
  <w:style w:type="character" w:styleId="ListLabel308" w:customStyle="1">
    <w:name w:val="ListLabel 308"/>
    <w:qFormat/>
    <w:rPr>
      <w:rFonts w:ascii="Verdana" w:hAnsi="Verdana"/>
      <w:b w:val="false"/>
      <w:bCs w:val="false"/>
      <w:color w:val="000000"/>
      <w:sz w:val="18"/>
      <w:szCs w:val="18"/>
      <w:lang w:val="it-IT"/>
    </w:rPr>
  </w:style>
  <w:style w:type="character" w:styleId="ListLabel309" w:customStyle="1">
    <w:name w:val="ListLabel 309"/>
    <w:qFormat/>
    <w:rPr>
      <w:b/>
      <w:lang w:val="it-IT"/>
    </w:rPr>
  </w:style>
  <w:style w:type="character" w:styleId="ListLabel310" w:customStyle="1">
    <w:name w:val="ListLabel 310"/>
    <w:qFormat/>
    <w:rPr>
      <w:rFonts w:ascii="Verdana" w:hAnsi="Verdana"/>
      <w:sz w:val="18"/>
      <w:szCs w:val="18"/>
      <w:lang w:val="it-IT"/>
    </w:rPr>
  </w:style>
  <w:style w:type="character" w:styleId="ListLabel311" w:customStyle="1">
    <w:name w:val="ListLabel 311"/>
    <w:qFormat/>
    <w:rPr>
      <w:rFonts w:ascii="Verdana" w:hAnsi="Verdana" w:cs="Verdana"/>
      <w:bCs/>
      <w:sz w:val="18"/>
      <w:szCs w:val="18"/>
      <w:lang w:val="it-IT"/>
    </w:rPr>
  </w:style>
  <w:style w:type="character" w:styleId="ListLabel312" w:customStyle="1">
    <w:name w:val="ListLabel 312"/>
    <w:qFormat/>
    <w:rPr>
      <w:rFonts w:ascii="Verdana" w:hAnsi="Verdana" w:cs="Verdana"/>
      <w:sz w:val="18"/>
      <w:szCs w:val="18"/>
      <w:lang w:val="it-IT"/>
    </w:rPr>
  </w:style>
  <w:style w:type="character" w:styleId="ListLabel313" w:customStyle="1">
    <w:name w:val="ListLabel 313"/>
    <w:qFormat/>
    <w:rPr>
      <w:rFonts w:ascii="Verdana" w:hAnsi="Verdana"/>
      <w:spacing w:val="-1"/>
      <w:sz w:val="18"/>
      <w:szCs w:val="18"/>
      <w:lang w:val="it-IT"/>
    </w:rPr>
  </w:style>
  <w:style w:type="character" w:styleId="ListLabel314" w:customStyle="1">
    <w:name w:val="ListLabel 314"/>
    <w:qFormat/>
    <w:rPr>
      <w:rFonts w:ascii="Verdana" w:hAnsi="Verdana" w:cs="Verdana"/>
      <w:sz w:val="18"/>
      <w:szCs w:val="18"/>
      <w:highlight w:val="white"/>
      <w:lang w:val="it-IT"/>
    </w:rPr>
  </w:style>
  <w:style w:type="character" w:styleId="ListLabel315">
    <w:name w:val="ListLabel 315"/>
    <w:qFormat/>
    <w:rPr>
      <w:b/>
      <w:bCs/>
      <w:spacing w:val="-17"/>
      <w:w w:val="100"/>
      <w:sz w:val="24"/>
      <w:szCs w:val="24"/>
    </w:rPr>
  </w:style>
  <w:style w:type="character" w:styleId="ListLabel316">
    <w:name w:val="ListLabel 316"/>
    <w:qFormat/>
    <w:rPr>
      <w:rFonts w:cs="Wingdings"/>
      <w:w w:val="100"/>
      <w:sz w:val="24"/>
      <w:szCs w:val="24"/>
    </w:rPr>
  </w:style>
  <w:style w:type="character" w:styleId="ListLabel317">
    <w:name w:val="ListLabel 317"/>
    <w:qFormat/>
    <w:rPr>
      <w:rFonts w:cs="Wingdings"/>
      <w:w w:val="100"/>
      <w:sz w:val="24"/>
      <w:szCs w:val="24"/>
    </w:rPr>
  </w:style>
  <w:style w:type="character" w:styleId="ListLabel318">
    <w:name w:val="ListLabel 318"/>
    <w:qFormat/>
    <w:rPr>
      <w:rFonts w:cs="Symbol"/>
    </w:rPr>
  </w:style>
  <w:style w:type="character" w:styleId="ListLabel319">
    <w:name w:val="ListLabel 319"/>
    <w:qFormat/>
    <w:rPr>
      <w:rFonts w:cs="Symbol"/>
    </w:rPr>
  </w:style>
  <w:style w:type="character" w:styleId="ListLabel320">
    <w:name w:val="ListLabel 320"/>
    <w:qFormat/>
    <w:rPr>
      <w:rFonts w:cs="Symbol"/>
    </w:rPr>
  </w:style>
  <w:style w:type="character" w:styleId="ListLabel321">
    <w:name w:val="ListLabel 321"/>
    <w:qFormat/>
    <w:rPr>
      <w:rFonts w:cs="Symbol"/>
    </w:rPr>
  </w:style>
  <w:style w:type="character" w:styleId="ListLabel322">
    <w:name w:val="ListLabel 322"/>
    <w:qFormat/>
    <w:rPr>
      <w:rFonts w:cs="Symbol"/>
    </w:rPr>
  </w:style>
  <w:style w:type="character" w:styleId="ListLabel323">
    <w:name w:val="ListLabel 323"/>
    <w:qFormat/>
    <w:rPr>
      <w:rFonts w:cs="Symbol"/>
    </w:rPr>
  </w:style>
  <w:style w:type="character" w:styleId="ListLabel324">
    <w:name w:val="ListLabel 324"/>
    <w:qFormat/>
    <w:rPr>
      <w:rFonts w:cs="Symbol"/>
      <w:sz w:val="18"/>
      <w:szCs w:val="18"/>
      <w:highlight w:val="white"/>
    </w:rPr>
  </w:style>
  <w:style w:type="character" w:styleId="ListLabel325">
    <w:name w:val="ListLabel 325"/>
    <w:qFormat/>
    <w:rPr>
      <w:rFonts w:cs="Symbol"/>
      <w:sz w:val="18"/>
      <w:szCs w:val="18"/>
      <w:highlight w:val="white"/>
    </w:rPr>
  </w:style>
  <w:style w:type="character" w:styleId="ListLabel326">
    <w:name w:val="ListLabel 326"/>
    <w:qFormat/>
    <w:rPr>
      <w:rFonts w:cs="Symbol"/>
      <w:sz w:val="18"/>
      <w:szCs w:val="18"/>
      <w:highlight w:val="white"/>
    </w:rPr>
  </w:style>
  <w:style w:type="character" w:styleId="ListLabel327">
    <w:name w:val="ListLabel 327"/>
    <w:qFormat/>
    <w:rPr>
      <w:rFonts w:cs="Symbol"/>
      <w:sz w:val="18"/>
      <w:szCs w:val="18"/>
      <w:highlight w:val="white"/>
    </w:rPr>
  </w:style>
  <w:style w:type="character" w:styleId="ListLabel328">
    <w:name w:val="ListLabel 328"/>
    <w:qFormat/>
    <w:rPr>
      <w:rFonts w:cs="Symbol"/>
      <w:sz w:val="18"/>
      <w:szCs w:val="18"/>
      <w:highlight w:val="white"/>
    </w:rPr>
  </w:style>
  <w:style w:type="character" w:styleId="ListLabel329">
    <w:name w:val="ListLabel 329"/>
    <w:qFormat/>
    <w:rPr>
      <w:rFonts w:cs="Symbol"/>
      <w:sz w:val="18"/>
      <w:szCs w:val="18"/>
      <w:highlight w:val="white"/>
    </w:rPr>
  </w:style>
  <w:style w:type="character" w:styleId="ListLabel330">
    <w:name w:val="ListLabel 330"/>
    <w:qFormat/>
    <w:rPr>
      <w:rFonts w:cs="Symbol"/>
      <w:sz w:val="18"/>
      <w:szCs w:val="18"/>
      <w:highlight w:val="white"/>
    </w:rPr>
  </w:style>
  <w:style w:type="character" w:styleId="ListLabel331">
    <w:name w:val="ListLabel 331"/>
    <w:qFormat/>
    <w:rPr>
      <w:rFonts w:cs="Symbol"/>
      <w:sz w:val="18"/>
      <w:szCs w:val="18"/>
      <w:highlight w:val="white"/>
    </w:rPr>
  </w:style>
  <w:style w:type="character" w:styleId="ListLabel332">
    <w:name w:val="ListLabel 332"/>
    <w:qFormat/>
    <w:rPr>
      <w:rFonts w:cs="Symbol"/>
      <w:sz w:val="18"/>
      <w:szCs w:val="18"/>
      <w:highlight w:val="white"/>
    </w:rPr>
  </w:style>
  <w:style w:type="character" w:styleId="ListLabel333">
    <w:name w:val="ListLabel 333"/>
    <w:qFormat/>
    <w:rPr>
      <w:rFonts w:ascii="Verdana" w:hAnsi="Verdana"/>
      <w:b/>
      <w:sz w:val="18"/>
    </w:rPr>
  </w:style>
  <w:style w:type="character" w:styleId="ListLabel334">
    <w:name w:val="ListLabel 334"/>
    <w:qFormat/>
    <w:rPr>
      <w:rFonts w:ascii="Verdana" w:hAnsi="Verdana"/>
      <w:b w:val="false"/>
      <w:bCs w:val="false"/>
      <w:color w:val="000000"/>
      <w:sz w:val="18"/>
      <w:szCs w:val="18"/>
    </w:rPr>
  </w:style>
  <w:style w:type="character" w:styleId="ListLabel335">
    <w:name w:val="ListLabel 335"/>
    <w:qFormat/>
    <w:rPr>
      <w:b/>
    </w:rPr>
  </w:style>
  <w:style w:type="character" w:styleId="ListLabel336">
    <w:name w:val="ListLabel 336"/>
    <w:qFormat/>
    <w:rPr>
      <w:rFonts w:ascii="Verdana" w:hAnsi="Verdana"/>
      <w:sz w:val="18"/>
      <w:szCs w:val="18"/>
    </w:rPr>
  </w:style>
  <w:style w:type="character" w:styleId="ListLabel337">
    <w:name w:val="ListLabel 337"/>
    <w:qFormat/>
    <w:rPr>
      <w:rFonts w:ascii="Verdana" w:hAnsi="Verdana" w:cs="Verdana"/>
      <w:sz w:val="18"/>
      <w:szCs w:val="18"/>
    </w:rPr>
  </w:style>
  <w:style w:type="character" w:styleId="ListLabel338">
    <w:name w:val="ListLabel 338"/>
    <w:qFormat/>
    <w:rPr>
      <w:rFonts w:ascii="Verdana" w:hAnsi="Verdana"/>
      <w:spacing w:val="-1"/>
      <w:sz w:val="18"/>
      <w:szCs w:val="18"/>
    </w:rPr>
  </w:style>
  <w:style w:type="character" w:styleId="ListLabel339">
    <w:name w:val="ListLabel 339"/>
    <w:qFormat/>
    <w:rPr>
      <w:rFonts w:ascii="Verdana" w:hAnsi="Verdana" w:cs="Verdana"/>
      <w:sz w:val="18"/>
      <w:szCs w:val="18"/>
      <w:highlight w:val="white"/>
    </w:rPr>
  </w:style>
  <w:style w:type="character" w:styleId="Punti">
    <w:name w:val="Punti"/>
    <w:qFormat/>
    <w:rPr>
      <w:rFonts w:ascii="OpenSymbol" w:hAnsi="OpenSymbol" w:eastAsia="OpenSymbol" w:cs="OpenSymbol"/>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76" w:before="0" w:after="140"/>
    </w:pPr>
    <w:rPr/>
  </w:style>
  <w:style w:type="paragraph" w:styleId="Elenco">
    <w:name w:val="List"/>
    <w:basedOn w:val="Corpotesto1"/>
    <w:pPr/>
    <w:rPr/>
  </w:style>
  <w:style w:type="paragraph" w:styleId="Didascalia">
    <w:name w:val="Caption"/>
    <w:basedOn w:val="Normal"/>
    <w:qFormat/>
    <w:pPr>
      <w:suppressLineNumbers/>
      <w:spacing w:before="120" w:after="120"/>
    </w:pPr>
    <w:rPr>
      <w:rFonts w:cs="Mangal"/>
      <w:i/>
      <w:iCs/>
      <w:sz w:val="24"/>
      <w:szCs w:val="24"/>
    </w:rPr>
  </w:style>
  <w:style w:type="paragraph" w:styleId="Indice" w:customStyle="1">
    <w:name w:val="Indice"/>
    <w:basedOn w:val="Normal"/>
    <w:qFormat/>
    <w:pPr>
      <w:suppressLineNumbers/>
    </w:pPr>
    <w:rPr/>
  </w:style>
  <w:style w:type="paragraph" w:styleId="Titoloprincipale">
    <w:name w:val="Title"/>
    <w:basedOn w:val="Normal"/>
    <w:next w:val="Corpotesto1"/>
    <w:qFormat/>
    <w:pPr>
      <w:keepNext w:val="true"/>
      <w:spacing w:before="240" w:after="120"/>
    </w:pPr>
    <w:rPr>
      <w:rFonts w:ascii="Liberation Sans" w:hAnsi="Liberation Sans" w:eastAsia="Microsoft YaHei"/>
      <w:sz w:val="28"/>
      <w:szCs w:val="28"/>
    </w:rPr>
  </w:style>
  <w:style w:type="paragraph" w:styleId="Corpotesto1" w:customStyle="1">
    <w:name w:val="Corpo testo1"/>
    <w:basedOn w:val="Normal"/>
    <w:qFormat/>
    <w:pPr>
      <w:spacing w:lineRule="auto" w:line="288" w:before="0" w:after="140"/>
      <w:jc w:val="both"/>
    </w:pPr>
    <w:rPr/>
  </w:style>
  <w:style w:type="paragraph" w:styleId="Caption">
    <w:name w:val="caption"/>
    <w:basedOn w:val="Normal"/>
    <w:qFormat/>
    <w:pPr>
      <w:suppressLineNumbers/>
      <w:spacing w:before="120" w:after="120"/>
    </w:pPr>
    <w:rPr>
      <w:i/>
      <w:iCs/>
    </w:rPr>
  </w:style>
  <w:style w:type="paragraph" w:styleId="Titolo11" w:customStyle="1">
    <w:name w:val="Titolo1"/>
    <w:basedOn w:val="Normal"/>
    <w:next w:val="Corpotesto1"/>
    <w:qFormat/>
    <w:pPr/>
    <w:rPr/>
  </w:style>
  <w:style w:type="paragraph" w:styleId="ListParagraph">
    <w:name w:val="List Paragraph"/>
    <w:basedOn w:val="Normal"/>
    <w:qFormat/>
    <w:pPr>
      <w:ind w:left="475" w:hanging="360"/>
      <w:jc w:val="both"/>
    </w:pPr>
    <w:rPr/>
  </w:style>
  <w:style w:type="paragraph" w:styleId="TableParagraph" w:customStyle="1">
    <w:name w:val="Table Paragraph"/>
    <w:basedOn w:val="Normal"/>
    <w:qFormat/>
    <w:pPr>
      <w:ind w:left="103" w:right="105" w:hanging="0"/>
      <w:jc w:val="center"/>
    </w:pPr>
    <w:rPr/>
  </w:style>
  <w:style w:type="paragraph" w:styleId="Intestazione">
    <w:name w:val="Header"/>
    <w:basedOn w:val="Normal"/>
    <w:pPr>
      <w:tabs>
        <w:tab w:val="clear" w:pos="720"/>
        <w:tab w:val="center" w:pos="4819" w:leader="none"/>
        <w:tab w:val="right" w:pos="9638" w:leader="none"/>
      </w:tabs>
    </w:pPr>
    <w:rPr/>
  </w:style>
  <w:style w:type="paragraph" w:styleId="Pidipagina">
    <w:name w:val="Footer"/>
    <w:basedOn w:val="Normal"/>
    <w:pPr>
      <w:tabs>
        <w:tab w:val="clear" w:pos="720"/>
        <w:tab w:val="center" w:pos="4819" w:leader="none"/>
        <w:tab w:val="right" w:pos="9638" w:leader="none"/>
      </w:tabs>
    </w:pPr>
    <w:rPr/>
  </w:style>
  <w:style w:type="paragraph" w:styleId="Rientrocorpodeltesto">
    <w:name w:val="Body Text Indent"/>
    <w:basedOn w:val="Normal"/>
    <w:pPr>
      <w:tabs>
        <w:tab w:val="clear" w:pos="720"/>
        <w:tab w:val="left" w:pos="-1985" w:leader="none"/>
        <w:tab w:val="left" w:pos="2835" w:leader="none"/>
        <w:tab w:val="left" w:pos="4253" w:leader="none"/>
      </w:tabs>
      <w:spacing w:before="0" w:after="120"/>
      <w:ind w:left="283" w:right="566" w:hanging="0"/>
      <w:jc w:val="both"/>
    </w:pPr>
    <w:rPr>
      <w:rFonts w:ascii="CG Times (W1)" w:hAnsi="CG Times (W1)" w:cs="CG Times (W1)"/>
      <w:i/>
      <w:szCs w:val="20"/>
    </w:rPr>
  </w:style>
  <w:style w:type="paragraph" w:styleId="Corpodeltesto21" w:customStyle="1">
    <w:name w:val="Corpo del testo 21"/>
    <w:basedOn w:val="Normal"/>
    <w:qFormat/>
    <w:pPr>
      <w:jc w:val="both"/>
    </w:pPr>
    <w:rPr>
      <w:rFonts w:ascii="Arial" w:hAnsi="Arial"/>
      <w:szCs w:val="20"/>
      <w:lang w:eastAsia="it-IT"/>
    </w:rPr>
  </w:style>
  <w:style w:type="paragraph" w:styleId="PlainText">
    <w:name w:val="Plain Text"/>
    <w:basedOn w:val="Normal"/>
    <w:qFormat/>
    <w:pPr/>
    <w:rPr>
      <w:rFonts w:ascii="Courier New" w:hAnsi="Courier New" w:cs="Courier New"/>
      <w:color w:val="000000"/>
      <w:sz w:val="20"/>
      <w:szCs w:val="20"/>
      <w:lang w:eastAsia="it-IT"/>
    </w:rPr>
  </w:style>
  <w:style w:type="paragraph" w:styleId="BalloonText">
    <w:name w:val="Balloon Text"/>
    <w:basedOn w:val="Normal"/>
    <w:qFormat/>
    <w:pPr/>
    <w:rPr>
      <w:rFonts w:ascii="Tahoma" w:hAnsi="Tahoma" w:cs="Tahoma"/>
      <w:sz w:val="16"/>
      <w:szCs w:val="16"/>
    </w:rPr>
  </w:style>
  <w:style w:type="paragraph" w:styleId="Contenutocornice" w:customStyle="1">
    <w:name w:val="Contenuto cornice"/>
    <w:basedOn w:val="Normal"/>
    <w:qFormat/>
    <w:pPr/>
    <w:rPr/>
  </w:style>
  <w:style w:type="paragraph" w:styleId="Stile1" w:customStyle="1">
    <w:name w:val="Stile1"/>
    <w:basedOn w:val="Normal"/>
    <w:qFormat/>
    <w:pPr/>
    <w:rPr/>
  </w:style>
  <w:style w:type="paragraph" w:styleId="Contenutotabella" w:customStyle="1">
    <w:name w:val="Contenuto tabella"/>
    <w:basedOn w:val="Normal"/>
    <w:qFormat/>
    <w:pPr/>
    <w:rPr/>
  </w:style>
  <w:style w:type="paragraph" w:styleId="Titolotabella" w:customStyle="1">
    <w:name w:val="Titolo tabella"/>
    <w:basedOn w:val="Contenutotabella"/>
    <w:qFormat/>
    <w:pPr/>
    <w:rPr/>
  </w:style>
  <w:style w:type="paragraph" w:styleId="NormalWeb">
    <w:name w:val="Normal (Web)"/>
    <w:basedOn w:val="Normal"/>
    <w:qFormat/>
    <w:pPr>
      <w:spacing w:before="280" w:after="280"/>
    </w:pPr>
    <w:rPr/>
  </w:style>
  <w:style w:type="paragraph" w:styleId="Testocitato" w:customStyle="1">
    <w:name w:val="Testo citato"/>
    <w:basedOn w:val="Normal"/>
    <w:qFormat/>
    <w:pPr/>
    <w:rPr/>
  </w:style>
  <w:style w:type="paragraph" w:styleId="Sottotitolo">
    <w:name w:val="Subtitle"/>
    <w:basedOn w:val="Titolo11"/>
    <w:qFormat/>
    <w:pPr/>
    <w:rPr/>
  </w:style>
  <w:style w:type="paragraph" w:styleId="Corpotesto" w:customStyle="1">
    <w:name w:val="corpo testo"/>
    <w:basedOn w:val="Normal"/>
    <w:qFormat/>
    <w:pPr>
      <w:spacing w:before="100" w:after="100"/>
      <w:ind w:firstLine="567"/>
      <w:jc w:val="both"/>
    </w:pPr>
    <w:rPr>
      <w:rFonts w:ascii="Verdana" w:hAnsi="Verdana" w:cs="Trebuchet MS"/>
      <w:sz w:val="18"/>
    </w:rPr>
  </w:style>
  <w:style w:type="paragraph" w:styleId="Testopreformattato" w:customStyle="1">
    <w:name w:val="Testo preformattato"/>
    <w:basedOn w:val="Normal"/>
    <w:qFormat/>
    <w:pPr/>
    <w:rPr>
      <w:rFonts w:ascii="Liberation Mono;Courier New" w:hAnsi="Liberation Mono;Courier New" w:eastAsia="Liberation Mono;Courier New" w:cs="Liberation Mono;Courier New"/>
      <w:sz w:val="20"/>
      <w:szCs w:val="20"/>
    </w:rPr>
  </w:style>
  <w:style w:type="paragraph" w:styleId="Sche3" w:customStyle="1">
    <w:name w:val="sche_3"/>
    <w:qFormat/>
    <w:pPr>
      <w:widowControl w:val="false"/>
      <w:suppressAutoHyphens w:val="true"/>
      <w:bidi w:val="0"/>
      <w:jc w:val="both"/>
      <w:textAlignment w:val="baseline"/>
    </w:pPr>
    <w:rPr>
      <w:rFonts w:ascii="Times New Roman" w:hAnsi="Times New Roman" w:eastAsia="Times New Roman" w:cs="Times New Roman"/>
      <w:color w:val="00000A"/>
      <w:kern w:val="0"/>
      <w:sz w:val="24"/>
      <w:szCs w:val="20"/>
      <w:lang w:eastAsia="zh-CN" w:val="it-IT" w:bidi="ar-SA"/>
    </w:rPr>
  </w:style>
  <w:style w:type="numbering" w:styleId="NoList" w:default="1">
    <w:name w:val="No List"/>
    <w:uiPriority w:val="99"/>
    <w:semiHidden/>
    <w:unhideWhenUsed/>
    <w:qFormat/>
  </w:style>
  <w:style w:type="numbering" w:styleId="WW8Num3" w:customStyle="1">
    <w:name w:val="WW8Num3"/>
    <w:qFormat/>
  </w:style>
  <w:style w:type="numbering" w:styleId="WW8Num9" w:customStyle="1">
    <w:name w:val="WW8Num9"/>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minambiente.it/sites/default/files/archivio/allegati/GPP/all.to_40_CAM_ristorazione_collettiva_e_derrate_alimentari_25.07.2011.pdf" TargetMode="External"/><Relationship Id="rId4" Type="http://schemas.openxmlformats.org/officeDocument/2006/relationships/hyperlink" Target="http://www.minambiente.it/sites/default/files/archivio/allegati/GPP/all.to_39_GU_21-09-2011_DM_25.07.2011.pdf" TargetMode="External"/><Relationship Id="rId5" Type="http://schemas.openxmlformats.org/officeDocument/2006/relationships/hyperlink" Target="mailto:sociale@comune.cascia.pg.it" TargetMode="External"/><Relationship Id="rId6" Type="http://schemas.openxmlformats.org/officeDocument/2006/relationships/hyperlink" Target="mailto:info@comune.cascia.pg.it" TargetMode="External"/><Relationship Id="rId7" Type="http://schemas.openxmlformats.org/officeDocument/2006/relationships/hyperlink" Target="mailto:comune.cascia@postacert.umbria.it" TargetMode="External"/><Relationship Id="rId8" Type="http://schemas.openxmlformats.org/officeDocument/2006/relationships/hyperlink" Target="http://www.acquistinretepa.it/" TargetMode="External"/><Relationship Id="rId9" Type="http://schemas.openxmlformats.org/officeDocument/2006/relationships/hyperlink" Target="mailto:sociale@comune.cascia.pg.it" TargetMode="Externa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55F33-1487-48F6-ABEC-AEFD49252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104343</TotalTime>
  <Application>LibreOffice/6.1.5.2$Windows_x86 LibreOffice_project/90f8dcf33c87b3705e78202e3df5142b201bd805</Application>
  <Pages>17</Pages>
  <Words>9563</Words>
  <Characters>56167</Characters>
  <CharactersWithSpaces>65471</CharactersWithSpaces>
  <Paragraphs>366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2018-09-11T09:15:00Z</dcterms:created>
  <dc:creator>francesco.gradassi</dc:creator>
  <dc:description/>
  <dc:language>it-IT</dc:language>
  <cp:lastModifiedBy/>
  <cp:lastPrinted>2019-07-17T09:03:00Z</cp:lastPrinted>
  <dcterms:modified xsi:type="dcterms:W3CDTF">2019-07-22T11:00:54Z</dcterms:modified>
  <cp:revision>862</cp:revision>
  <dc:subject/>
  <dc:title>2 - DISCIPLINARE DI GARA LUCA DEF</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