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3C" w:rsidRPr="00146E3C" w:rsidRDefault="00146E3C" w:rsidP="00146E3C">
      <w:pPr>
        <w:spacing w:after="0" w:line="240" w:lineRule="auto"/>
        <w:jc w:val="center"/>
        <w:rPr>
          <w:rFonts w:ascii="Times New Roman" w:eastAsia="Times New Roman" w:hAnsi="Times New Roman" w:cs="Times New Roman"/>
          <w:b/>
          <w:sz w:val="40"/>
          <w:szCs w:val="20"/>
          <w:lang w:eastAsia="it-IT"/>
        </w:rPr>
      </w:pPr>
      <w:r w:rsidRPr="00146E3C">
        <w:rPr>
          <w:rFonts w:ascii="Tempus Sans ITC" w:eastAsia="Times New Roman" w:hAnsi="Tempus Sans ITC" w:cs="Times New Roman"/>
          <w:b/>
          <w:noProof/>
          <w:sz w:val="52"/>
          <w:szCs w:val="20"/>
          <w:lang w:eastAsia="it-IT"/>
        </w:rPr>
        <w:drawing>
          <wp:inline distT="0" distB="0" distL="0" distR="0">
            <wp:extent cx="937260" cy="1318260"/>
            <wp:effectExtent l="0" t="0" r="0" b="0"/>
            <wp:docPr id="1" name="Immagine 1" descr="stemm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b"/>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937260" cy="1318260"/>
                    </a:xfrm>
                    <a:prstGeom prst="rect">
                      <a:avLst/>
                    </a:prstGeom>
                    <a:noFill/>
                    <a:ln>
                      <a:noFill/>
                    </a:ln>
                  </pic:spPr>
                </pic:pic>
              </a:graphicData>
            </a:graphic>
          </wp:inline>
        </w:drawing>
      </w:r>
    </w:p>
    <w:p w:rsidR="00146E3C" w:rsidRPr="00146E3C" w:rsidRDefault="00146E3C" w:rsidP="00146E3C">
      <w:pPr>
        <w:spacing w:after="0" w:line="240" w:lineRule="auto"/>
        <w:jc w:val="center"/>
        <w:rPr>
          <w:rFonts w:ascii="Times New Roman" w:eastAsia="Times New Roman" w:hAnsi="Times New Roman" w:cs="Times New Roman"/>
          <w:b/>
          <w:sz w:val="40"/>
          <w:szCs w:val="40"/>
          <w:lang w:eastAsia="it-IT"/>
        </w:rPr>
      </w:pPr>
      <w:r w:rsidRPr="00146E3C">
        <w:rPr>
          <w:rFonts w:ascii="Times New Roman" w:eastAsia="Times New Roman" w:hAnsi="Times New Roman" w:cs="Times New Roman"/>
          <w:b/>
          <w:sz w:val="40"/>
          <w:szCs w:val="40"/>
          <w:lang w:eastAsia="it-IT"/>
        </w:rPr>
        <w:t>COMUNE DI CASCIA</w:t>
      </w:r>
    </w:p>
    <w:p w:rsidR="00146E3C" w:rsidRDefault="00146E3C" w:rsidP="00146E3C">
      <w:pPr>
        <w:spacing w:after="0" w:line="240" w:lineRule="auto"/>
        <w:jc w:val="center"/>
        <w:rPr>
          <w:rFonts w:ascii="Times New Roman" w:eastAsia="Times New Roman" w:hAnsi="Times New Roman" w:cs="Times New Roman"/>
          <w:b/>
          <w:sz w:val="28"/>
          <w:szCs w:val="28"/>
          <w:lang w:eastAsia="it-IT"/>
        </w:rPr>
      </w:pPr>
      <w:r w:rsidRPr="00146E3C">
        <w:rPr>
          <w:rFonts w:ascii="Times New Roman" w:eastAsia="Times New Roman" w:hAnsi="Times New Roman" w:cs="Times New Roman"/>
          <w:b/>
          <w:sz w:val="28"/>
          <w:szCs w:val="28"/>
          <w:lang w:eastAsia="it-IT"/>
        </w:rPr>
        <w:t>Provincia di Perugia</w:t>
      </w:r>
    </w:p>
    <w:p w:rsidR="000B565A" w:rsidRPr="00146E3C" w:rsidRDefault="000B565A" w:rsidP="00146E3C">
      <w:pPr>
        <w:spacing w:after="0" w:line="240" w:lineRule="auto"/>
        <w:jc w:val="center"/>
        <w:rPr>
          <w:rFonts w:ascii="Times New Roman" w:eastAsia="Times New Roman" w:hAnsi="Times New Roman" w:cs="Times New Roman"/>
          <w:b/>
          <w:sz w:val="28"/>
          <w:szCs w:val="28"/>
          <w:lang w:eastAsia="it-IT"/>
        </w:rPr>
      </w:pPr>
    </w:p>
    <w:p w:rsidR="00CF3212" w:rsidRDefault="00146E3C">
      <w:pPr>
        <w:rPr>
          <w:rFonts w:ascii="Times New Roman" w:hAnsi="Times New Roman" w:cs="Times New Roman"/>
          <w:sz w:val="28"/>
          <w:szCs w:val="28"/>
        </w:rPr>
      </w:pPr>
      <w:r w:rsidRPr="00146E3C">
        <w:rPr>
          <w:rFonts w:ascii="Times New Roman" w:hAnsi="Times New Roman" w:cs="Times New Roman"/>
          <w:b/>
          <w:sz w:val="28"/>
          <w:szCs w:val="28"/>
        </w:rPr>
        <w:t>OGGETTO:</w:t>
      </w:r>
      <w:r>
        <w:rPr>
          <w:rFonts w:ascii="Times New Roman" w:hAnsi="Times New Roman" w:cs="Times New Roman"/>
          <w:sz w:val="28"/>
          <w:szCs w:val="28"/>
        </w:rPr>
        <w:t xml:space="preserve"> </w:t>
      </w:r>
      <w:r w:rsidR="00DF362E" w:rsidRPr="004E5968">
        <w:rPr>
          <w:rFonts w:ascii="Times New Roman" w:hAnsi="Times New Roman" w:cs="Times New Roman"/>
          <w:sz w:val="28"/>
          <w:szCs w:val="28"/>
        </w:rPr>
        <w:t xml:space="preserve">PROTOCOLLO D’INTESA SPERIMENTALE TRA COMUNE DI CASCIA E </w:t>
      </w:r>
      <w:r w:rsidR="004E5968">
        <w:rPr>
          <w:rFonts w:ascii="Times New Roman" w:hAnsi="Times New Roman" w:cs="Times New Roman"/>
          <w:sz w:val="28"/>
          <w:szCs w:val="28"/>
        </w:rPr>
        <w:t>A</w:t>
      </w:r>
      <w:r w:rsidR="00DF362E" w:rsidRPr="004E5968">
        <w:rPr>
          <w:rFonts w:ascii="Times New Roman" w:hAnsi="Times New Roman" w:cs="Times New Roman"/>
          <w:sz w:val="28"/>
          <w:szCs w:val="28"/>
        </w:rPr>
        <w:t xml:space="preserve">SSOCIAZIONE DELLO ZAFFERANO DI CASCIA – ZAFFERANO </w:t>
      </w:r>
      <w:r w:rsidR="003769C4" w:rsidRPr="004E5968">
        <w:rPr>
          <w:rFonts w:ascii="Times New Roman" w:hAnsi="Times New Roman" w:cs="Times New Roman"/>
          <w:sz w:val="28"/>
          <w:szCs w:val="28"/>
        </w:rPr>
        <w:t>PURISSIMO</w:t>
      </w:r>
      <w:r w:rsidR="00DF362E" w:rsidRPr="004E5968">
        <w:rPr>
          <w:rFonts w:ascii="Times New Roman" w:hAnsi="Times New Roman" w:cs="Times New Roman"/>
          <w:sz w:val="28"/>
          <w:szCs w:val="28"/>
        </w:rPr>
        <w:t xml:space="preserve"> DELL’UMBRIA</w:t>
      </w:r>
      <w:r w:rsidR="00015C52" w:rsidRPr="004E5968">
        <w:rPr>
          <w:rFonts w:ascii="Times New Roman" w:hAnsi="Times New Roman" w:cs="Times New Roman"/>
          <w:sz w:val="28"/>
          <w:szCs w:val="28"/>
        </w:rPr>
        <w:t>.</w:t>
      </w:r>
    </w:p>
    <w:p w:rsidR="00146E3C" w:rsidRDefault="00146E3C">
      <w:pPr>
        <w:rPr>
          <w:rFonts w:ascii="Times New Roman" w:hAnsi="Times New Roman" w:cs="Times New Roman"/>
          <w:sz w:val="28"/>
          <w:szCs w:val="28"/>
        </w:rPr>
      </w:pPr>
      <w:r>
        <w:rPr>
          <w:rFonts w:ascii="Times New Roman" w:hAnsi="Times New Roman" w:cs="Times New Roman"/>
          <w:sz w:val="28"/>
          <w:szCs w:val="28"/>
        </w:rPr>
        <w:t xml:space="preserve">L’anno </w:t>
      </w:r>
      <w:proofErr w:type="gramStart"/>
      <w:r w:rsidR="00773B2B">
        <w:rPr>
          <w:rFonts w:ascii="Times New Roman" w:hAnsi="Times New Roman" w:cs="Times New Roman"/>
          <w:sz w:val="28"/>
          <w:szCs w:val="28"/>
        </w:rPr>
        <w:t xml:space="preserve">201  </w:t>
      </w:r>
      <w:r>
        <w:rPr>
          <w:rFonts w:ascii="Times New Roman" w:hAnsi="Times New Roman" w:cs="Times New Roman"/>
          <w:sz w:val="28"/>
          <w:szCs w:val="28"/>
        </w:rPr>
        <w:t>,</w:t>
      </w:r>
      <w:proofErr w:type="gramEnd"/>
      <w:r>
        <w:rPr>
          <w:rFonts w:ascii="Times New Roman" w:hAnsi="Times New Roman" w:cs="Times New Roman"/>
          <w:sz w:val="28"/>
          <w:szCs w:val="28"/>
        </w:rPr>
        <w:t xml:space="preserve"> il</w:t>
      </w:r>
      <w:r w:rsidR="00042632">
        <w:rPr>
          <w:rFonts w:ascii="Times New Roman" w:hAnsi="Times New Roman" w:cs="Times New Roman"/>
          <w:sz w:val="28"/>
          <w:szCs w:val="28"/>
        </w:rPr>
        <w:t xml:space="preserve"> </w:t>
      </w:r>
      <w:r>
        <w:rPr>
          <w:rFonts w:ascii="Times New Roman" w:hAnsi="Times New Roman" w:cs="Times New Roman"/>
          <w:sz w:val="28"/>
          <w:szCs w:val="28"/>
        </w:rPr>
        <w:t>giorno</w:t>
      </w:r>
      <w:r w:rsidR="000B565A">
        <w:rPr>
          <w:rFonts w:ascii="Times New Roman" w:hAnsi="Times New Roman" w:cs="Times New Roman"/>
          <w:sz w:val="28"/>
          <w:szCs w:val="28"/>
        </w:rPr>
        <w:t xml:space="preserve"> </w:t>
      </w:r>
      <w:r w:rsidR="00773B2B">
        <w:rPr>
          <w:rFonts w:ascii="Times New Roman" w:hAnsi="Times New Roman" w:cs="Times New Roman"/>
          <w:sz w:val="28"/>
          <w:szCs w:val="28"/>
        </w:rPr>
        <w:t>…</w:t>
      </w:r>
      <w:r>
        <w:rPr>
          <w:rFonts w:ascii="Times New Roman" w:hAnsi="Times New Roman" w:cs="Times New Roman"/>
          <w:sz w:val="28"/>
          <w:szCs w:val="28"/>
        </w:rPr>
        <w:t xml:space="preserve"> del mese di </w:t>
      </w:r>
      <w:r w:rsidR="00773B2B">
        <w:rPr>
          <w:rFonts w:ascii="Times New Roman" w:hAnsi="Times New Roman" w:cs="Times New Roman"/>
          <w:sz w:val="28"/>
          <w:szCs w:val="28"/>
        </w:rPr>
        <w:t>….</w:t>
      </w:r>
      <w:r>
        <w:rPr>
          <w:rFonts w:ascii="Times New Roman" w:hAnsi="Times New Roman" w:cs="Times New Roman"/>
          <w:sz w:val="28"/>
          <w:szCs w:val="28"/>
        </w:rPr>
        <w:t>, in Cascia, nella sede comunale, con il presente atto a valere in ogni modo e ragione di legge tra:</w:t>
      </w:r>
    </w:p>
    <w:p w:rsidR="00146E3C" w:rsidRDefault="00D64A8E" w:rsidP="00146E3C">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i</w:t>
      </w:r>
      <w:r w:rsidR="00146E3C">
        <w:rPr>
          <w:rFonts w:ascii="Times New Roman" w:hAnsi="Times New Roman" w:cs="Times New Roman"/>
          <w:sz w:val="28"/>
          <w:szCs w:val="28"/>
        </w:rPr>
        <w:t xml:space="preserve">l </w:t>
      </w:r>
      <w:r>
        <w:rPr>
          <w:rFonts w:ascii="Times New Roman" w:hAnsi="Times New Roman" w:cs="Times New Roman"/>
          <w:sz w:val="28"/>
          <w:szCs w:val="28"/>
        </w:rPr>
        <w:t xml:space="preserve">Comune di Cascia con sede in Piazza A. Moro, 3 – Cascia (PG) nella persona del Sindaco del Comune di Cascia Mario De </w:t>
      </w:r>
      <w:proofErr w:type="spellStart"/>
      <w:r>
        <w:rPr>
          <w:rFonts w:ascii="Times New Roman" w:hAnsi="Times New Roman" w:cs="Times New Roman"/>
          <w:sz w:val="28"/>
          <w:szCs w:val="28"/>
        </w:rPr>
        <w:t>Carolis</w:t>
      </w:r>
      <w:proofErr w:type="spellEnd"/>
      <w:r>
        <w:rPr>
          <w:rFonts w:ascii="Times New Roman" w:hAnsi="Times New Roman" w:cs="Times New Roman"/>
          <w:sz w:val="28"/>
          <w:szCs w:val="28"/>
        </w:rPr>
        <w:t xml:space="preserve"> in qualità di legale rappresentante dell’Ente</w:t>
      </w:r>
    </w:p>
    <w:p w:rsidR="00D64A8E" w:rsidRDefault="00D64A8E" w:rsidP="00146E3C">
      <w:pPr>
        <w:pStyle w:val="Paragrafoelenco"/>
        <w:numPr>
          <w:ilvl w:val="0"/>
          <w:numId w:val="5"/>
        </w:numPr>
        <w:rPr>
          <w:rFonts w:ascii="Times New Roman" w:hAnsi="Times New Roman" w:cs="Times New Roman"/>
          <w:sz w:val="28"/>
          <w:szCs w:val="28"/>
        </w:rPr>
      </w:pPr>
      <w:r>
        <w:rPr>
          <w:rFonts w:ascii="Times New Roman" w:hAnsi="Times New Roman" w:cs="Times New Roman"/>
          <w:sz w:val="28"/>
          <w:szCs w:val="28"/>
        </w:rPr>
        <w:t>l’</w:t>
      </w:r>
      <w:r w:rsidRPr="004E5968">
        <w:rPr>
          <w:rFonts w:ascii="Times New Roman" w:hAnsi="Times New Roman" w:cs="Times New Roman"/>
          <w:sz w:val="28"/>
          <w:szCs w:val="28"/>
        </w:rPr>
        <w:t>Associazione dello Zafferano Di Cascia – Zafferano Purissimo Dell’Umbria</w:t>
      </w:r>
      <w:r>
        <w:rPr>
          <w:rFonts w:ascii="Times New Roman" w:hAnsi="Times New Roman" w:cs="Times New Roman"/>
          <w:sz w:val="28"/>
          <w:szCs w:val="28"/>
        </w:rPr>
        <w:t xml:space="preserve"> con sede in via </w:t>
      </w:r>
      <w:proofErr w:type="spellStart"/>
      <w:r>
        <w:rPr>
          <w:rFonts w:ascii="Times New Roman" w:hAnsi="Times New Roman" w:cs="Times New Roman"/>
          <w:sz w:val="28"/>
          <w:szCs w:val="28"/>
        </w:rPr>
        <w:t>Vespasia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Apolla</w:t>
      </w:r>
      <w:proofErr w:type="spellEnd"/>
      <w:r>
        <w:rPr>
          <w:rFonts w:ascii="Times New Roman" w:hAnsi="Times New Roman" w:cs="Times New Roman"/>
          <w:sz w:val="28"/>
          <w:szCs w:val="28"/>
        </w:rPr>
        <w:t xml:space="preserve">, 3 - Cascia (PG) nella persona del Presidente legale rappresentante Sig. Claudio </w:t>
      </w:r>
      <w:proofErr w:type="spellStart"/>
      <w:r>
        <w:rPr>
          <w:rFonts w:ascii="Times New Roman" w:hAnsi="Times New Roman" w:cs="Times New Roman"/>
          <w:sz w:val="28"/>
          <w:szCs w:val="28"/>
        </w:rPr>
        <w:t>Giampiccolo</w:t>
      </w:r>
      <w:proofErr w:type="spellEnd"/>
      <w:r>
        <w:rPr>
          <w:rFonts w:ascii="Times New Roman" w:hAnsi="Times New Roman" w:cs="Times New Roman"/>
          <w:sz w:val="28"/>
          <w:szCs w:val="28"/>
        </w:rPr>
        <w:t xml:space="preserve"> nato a Samone (</w:t>
      </w:r>
      <w:proofErr w:type="gramStart"/>
      <w:r>
        <w:rPr>
          <w:rFonts w:ascii="Times New Roman" w:hAnsi="Times New Roman" w:cs="Times New Roman"/>
          <w:sz w:val="28"/>
          <w:szCs w:val="28"/>
        </w:rPr>
        <w:t>TN)  il</w:t>
      </w:r>
      <w:proofErr w:type="gramEnd"/>
      <w:r>
        <w:rPr>
          <w:rFonts w:ascii="Times New Roman" w:hAnsi="Times New Roman" w:cs="Times New Roman"/>
          <w:sz w:val="28"/>
          <w:szCs w:val="28"/>
        </w:rPr>
        <w:t xml:space="preserve"> 20 dicembre 1951residente a Sant’Anatolia di Narco (PG) Strada Castello Sant’Anatolia, 2, codice fiscale </w:t>
      </w:r>
      <w:r w:rsidR="00042632">
        <w:rPr>
          <w:rFonts w:ascii="Times New Roman" w:hAnsi="Times New Roman" w:cs="Times New Roman"/>
          <w:sz w:val="28"/>
          <w:szCs w:val="28"/>
        </w:rPr>
        <w:t>GMPCLD51T20H754E</w:t>
      </w:r>
    </w:p>
    <w:p w:rsidR="00042632" w:rsidRPr="00042632" w:rsidRDefault="00042632" w:rsidP="00042632">
      <w:pPr>
        <w:jc w:val="center"/>
        <w:rPr>
          <w:rFonts w:ascii="Times New Roman" w:hAnsi="Times New Roman" w:cs="Times New Roman"/>
          <w:b/>
          <w:sz w:val="28"/>
          <w:szCs w:val="28"/>
        </w:rPr>
      </w:pPr>
      <w:r w:rsidRPr="00042632">
        <w:rPr>
          <w:rFonts w:ascii="Times New Roman" w:hAnsi="Times New Roman" w:cs="Times New Roman"/>
          <w:b/>
          <w:sz w:val="28"/>
          <w:szCs w:val="28"/>
        </w:rPr>
        <w:t>Premesso che:</w:t>
      </w:r>
    </w:p>
    <w:p w:rsidR="00DF362E" w:rsidRPr="004E5968" w:rsidRDefault="00042632">
      <w:pPr>
        <w:rPr>
          <w:rFonts w:ascii="Times New Roman" w:hAnsi="Times New Roman" w:cs="Times New Roman"/>
          <w:sz w:val="28"/>
          <w:szCs w:val="28"/>
        </w:rPr>
      </w:pPr>
      <w:r>
        <w:rPr>
          <w:rFonts w:ascii="Times New Roman" w:hAnsi="Times New Roman" w:cs="Times New Roman"/>
          <w:sz w:val="28"/>
          <w:szCs w:val="28"/>
        </w:rPr>
        <w:t>-</w:t>
      </w:r>
      <w:r w:rsidR="00DF362E" w:rsidRPr="004E5968">
        <w:rPr>
          <w:rFonts w:ascii="Times New Roman" w:hAnsi="Times New Roman" w:cs="Times New Roman"/>
          <w:sz w:val="28"/>
          <w:szCs w:val="28"/>
        </w:rPr>
        <w:t xml:space="preserve"> il Comune di Cascia, a partire dalla fine degli anni </w:t>
      </w:r>
      <w:r w:rsidR="003835ED" w:rsidRPr="004E5968">
        <w:rPr>
          <w:rFonts w:ascii="Times New Roman" w:hAnsi="Times New Roman" w:cs="Times New Roman"/>
          <w:sz w:val="28"/>
          <w:szCs w:val="28"/>
        </w:rPr>
        <w:t xml:space="preserve">novanta del secolo passato, in collaborazione con alcuni coltivatori della zona, con la supervisione dell’Università degli Studi di Perugia e dell’Istituto regionale CEDRAV (Centro Documentazione Ricerca Antropologica Valnerina) ha condotto una imponente ricerca sulla coltivazione dello Zafferano fiorente nel territorio comunale fino alla fine del secolo XVII. La ricerca ha scaturito </w:t>
      </w:r>
      <w:r w:rsidR="00EA2DDA" w:rsidRPr="004E5968">
        <w:rPr>
          <w:rFonts w:ascii="Times New Roman" w:hAnsi="Times New Roman" w:cs="Times New Roman"/>
          <w:sz w:val="28"/>
          <w:szCs w:val="28"/>
        </w:rPr>
        <w:t>in seguito la sperimentazione della</w:t>
      </w:r>
      <w:r w:rsidR="003835ED" w:rsidRPr="004E5968">
        <w:rPr>
          <w:rFonts w:ascii="Times New Roman" w:hAnsi="Times New Roman" w:cs="Times New Roman"/>
          <w:sz w:val="28"/>
          <w:szCs w:val="28"/>
        </w:rPr>
        <w:t xml:space="preserve"> coltivazione dello zafferano </w:t>
      </w:r>
      <w:r w:rsidR="004E5968">
        <w:rPr>
          <w:rFonts w:ascii="Times New Roman" w:hAnsi="Times New Roman" w:cs="Times New Roman"/>
          <w:sz w:val="28"/>
          <w:szCs w:val="28"/>
        </w:rPr>
        <w:t xml:space="preserve">valorizzando la tradizione e mettendo a frutto </w:t>
      </w:r>
      <w:r w:rsidR="00015C52" w:rsidRPr="004E5968">
        <w:rPr>
          <w:rFonts w:ascii="Times New Roman" w:hAnsi="Times New Roman" w:cs="Times New Roman"/>
          <w:sz w:val="28"/>
          <w:szCs w:val="28"/>
        </w:rPr>
        <w:t>le tecniche più moderne</w:t>
      </w:r>
      <w:r w:rsidR="004E5968">
        <w:rPr>
          <w:rFonts w:ascii="Times New Roman" w:hAnsi="Times New Roman" w:cs="Times New Roman"/>
          <w:sz w:val="28"/>
          <w:szCs w:val="28"/>
        </w:rPr>
        <w:t>:</w:t>
      </w:r>
      <w:r w:rsidR="00015C52" w:rsidRPr="004E5968">
        <w:rPr>
          <w:rFonts w:ascii="Times New Roman" w:hAnsi="Times New Roman" w:cs="Times New Roman"/>
          <w:sz w:val="28"/>
          <w:szCs w:val="28"/>
        </w:rPr>
        <w:t xml:space="preserve"> </w:t>
      </w:r>
      <w:r w:rsidR="003835ED" w:rsidRPr="004E5968">
        <w:rPr>
          <w:rFonts w:ascii="Times New Roman" w:hAnsi="Times New Roman" w:cs="Times New Roman"/>
          <w:sz w:val="28"/>
          <w:szCs w:val="28"/>
        </w:rPr>
        <w:t>tutto ciò ha permesso di reinserire nel ricco paniere alimentare della Valnerina e dell’Umbria lo Zafferano</w:t>
      </w:r>
      <w:r>
        <w:rPr>
          <w:rFonts w:ascii="Times New Roman" w:hAnsi="Times New Roman" w:cs="Times New Roman"/>
          <w:sz w:val="28"/>
          <w:szCs w:val="28"/>
        </w:rPr>
        <w:t xml:space="preserve"> di Cascia;</w:t>
      </w:r>
      <w:r w:rsidR="003835ED" w:rsidRPr="004E5968">
        <w:rPr>
          <w:rFonts w:ascii="Times New Roman" w:hAnsi="Times New Roman" w:cs="Times New Roman"/>
          <w:sz w:val="28"/>
          <w:szCs w:val="28"/>
        </w:rPr>
        <w:t xml:space="preserve"> </w:t>
      </w:r>
    </w:p>
    <w:p w:rsidR="003769C4" w:rsidRPr="004E5968" w:rsidRDefault="00042632">
      <w:pPr>
        <w:rPr>
          <w:rFonts w:ascii="Times New Roman" w:hAnsi="Times New Roman" w:cs="Times New Roman"/>
          <w:sz w:val="28"/>
          <w:szCs w:val="28"/>
        </w:rPr>
      </w:pPr>
      <w:r>
        <w:rPr>
          <w:rFonts w:ascii="Times New Roman" w:hAnsi="Times New Roman" w:cs="Times New Roman"/>
          <w:sz w:val="28"/>
          <w:szCs w:val="28"/>
        </w:rPr>
        <w:t>-</w:t>
      </w:r>
      <w:r w:rsidR="003769C4" w:rsidRPr="004E5968">
        <w:rPr>
          <w:rFonts w:ascii="Times New Roman" w:hAnsi="Times New Roman" w:cs="Times New Roman"/>
          <w:sz w:val="28"/>
          <w:szCs w:val="28"/>
        </w:rPr>
        <w:t xml:space="preserve"> il gruppo di coltivatori dediti alla coltivazione dello zafferano si è costituito, nell’anno </w:t>
      </w:r>
      <w:r w:rsidR="000078D3" w:rsidRPr="004E5968">
        <w:rPr>
          <w:rFonts w:ascii="Times New Roman" w:hAnsi="Times New Roman" w:cs="Times New Roman"/>
          <w:sz w:val="28"/>
          <w:szCs w:val="28"/>
        </w:rPr>
        <w:t>2003</w:t>
      </w:r>
      <w:r w:rsidR="003769C4" w:rsidRPr="004E5968">
        <w:rPr>
          <w:rFonts w:ascii="Times New Roman" w:hAnsi="Times New Roman" w:cs="Times New Roman"/>
          <w:sz w:val="28"/>
          <w:szCs w:val="28"/>
        </w:rPr>
        <w:t xml:space="preserve"> in “Associazione dello Zafferano Di Cascia – Zafferano Purissimo Dell’Umbria” </w:t>
      </w:r>
      <w:r w:rsidR="000078D3" w:rsidRPr="004E5968">
        <w:rPr>
          <w:rFonts w:ascii="Times New Roman" w:hAnsi="Times New Roman" w:cs="Times New Roman"/>
          <w:sz w:val="28"/>
          <w:szCs w:val="28"/>
        </w:rPr>
        <w:t>e che il disciplinare della coltivazione e confezionamento ha ottenuto il Marchio di “Prodotto</w:t>
      </w:r>
      <w:r w:rsidR="009749FA">
        <w:t xml:space="preserve"> </w:t>
      </w:r>
      <w:r w:rsidR="009749FA" w:rsidRPr="009749FA">
        <w:rPr>
          <w:rFonts w:ascii="Times New Roman" w:hAnsi="Times New Roman" w:cs="Times New Roman"/>
          <w:sz w:val="28"/>
          <w:szCs w:val="28"/>
        </w:rPr>
        <w:t>ag</w:t>
      </w:r>
      <w:r>
        <w:rPr>
          <w:rFonts w:ascii="Times New Roman" w:hAnsi="Times New Roman" w:cs="Times New Roman"/>
          <w:sz w:val="28"/>
          <w:szCs w:val="28"/>
        </w:rPr>
        <w:t>roalimentare tradizionale dell’U</w:t>
      </w:r>
      <w:r w:rsidR="009749FA" w:rsidRPr="009749FA">
        <w:rPr>
          <w:rFonts w:ascii="Times New Roman" w:hAnsi="Times New Roman" w:cs="Times New Roman"/>
          <w:sz w:val="28"/>
          <w:szCs w:val="28"/>
        </w:rPr>
        <w:t>mbria</w:t>
      </w:r>
      <w:r w:rsidR="000078D3" w:rsidRPr="004E5968">
        <w:rPr>
          <w:rFonts w:ascii="Times New Roman" w:hAnsi="Times New Roman" w:cs="Times New Roman"/>
          <w:sz w:val="28"/>
          <w:szCs w:val="28"/>
        </w:rPr>
        <w:t>” da parte della Regione Umbria.</w:t>
      </w:r>
      <w:r w:rsidR="00015C52" w:rsidRPr="004E5968">
        <w:rPr>
          <w:rFonts w:ascii="Times New Roman" w:hAnsi="Times New Roman" w:cs="Times New Roman"/>
          <w:sz w:val="28"/>
          <w:szCs w:val="28"/>
        </w:rPr>
        <w:t xml:space="preserve"> </w:t>
      </w:r>
      <w:r w:rsidR="004E5968">
        <w:rPr>
          <w:rFonts w:ascii="Times New Roman" w:hAnsi="Times New Roman" w:cs="Times New Roman"/>
          <w:sz w:val="28"/>
          <w:szCs w:val="28"/>
        </w:rPr>
        <w:t>Fin d</w:t>
      </w:r>
      <w:r w:rsidR="00015C52" w:rsidRPr="004E5968">
        <w:rPr>
          <w:rFonts w:ascii="Times New Roman" w:hAnsi="Times New Roman" w:cs="Times New Roman"/>
          <w:sz w:val="28"/>
          <w:szCs w:val="28"/>
        </w:rPr>
        <w:t>alla costituzione</w:t>
      </w:r>
      <w:r w:rsidR="00826841" w:rsidRPr="004E5968">
        <w:rPr>
          <w:rFonts w:ascii="Times New Roman" w:hAnsi="Times New Roman" w:cs="Times New Roman"/>
          <w:sz w:val="28"/>
          <w:szCs w:val="28"/>
        </w:rPr>
        <w:t>, l’Associazione dello Zafferano Di Cascia – Zafferano Purissimo</w:t>
      </w:r>
      <w:r w:rsidR="004E5968">
        <w:rPr>
          <w:rFonts w:ascii="Times New Roman" w:hAnsi="Times New Roman" w:cs="Times New Roman"/>
          <w:sz w:val="28"/>
          <w:szCs w:val="28"/>
        </w:rPr>
        <w:t xml:space="preserve"> d</w:t>
      </w:r>
      <w:r w:rsidR="00826841" w:rsidRPr="004E5968">
        <w:rPr>
          <w:rFonts w:ascii="Times New Roman" w:hAnsi="Times New Roman" w:cs="Times New Roman"/>
          <w:sz w:val="28"/>
          <w:szCs w:val="28"/>
        </w:rPr>
        <w:t>ell’Umbria</w:t>
      </w:r>
      <w:r w:rsidR="00015C52" w:rsidRPr="004E5968">
        <w:rPr>
          <w:rFonts w:ascii="Times New Roman" w:hAnsi="Times New Roman" w:cs="Times New Roman"/>
          <w:sz w:val="28"/>
          <w:szCs w:val="28"/>
        </w:rPr>
        <w:t xml:space="preserve"> ha sempre attivamente partecipato all’organizzazione </w:t>
      </w:r>
      <w:r w:rsidR="00826841" w:rsidRPr="004E5968">
        <w:rPr>
          <w:rFonts w:ascii="Times New Roman" w:hAnsi="Times New Roman" w:cs="Times New Roman"/>
          <w:sz w:val="28"/>
          <w:szCs w:val="28"/>
        </w:rPr>
        <w:t>di tutti gli eventi e manif</w:t>
      </w:r>
      <w:r>
        <w:rPr>
          <w:rFonts w:ascii="Times New Roman" w:hAnsi="Times New Roman" w:cs="Times New Roman"/>
          <w:sz w:val="28"/>
          <w:szCs w:val="28"/>
        </w:rPr>
        <w:t>estazioni legate allo zafferano;</w:t>
      </w:r>
    </w:p>
    <w:p w:rsidR="000078D3" w:rsidRPr="004E5968" w:rsidRDefault="00042632">
      <w:pPr>
        <w:rPr>
          <w:rFonts w:ascii="Times New Roman" w:hAnsi="Times New Roman" w:cs="Times New Roman"/>
          <w:sz w:val="28"/>
          <w:szCs w:val="28"/>
        </w:rPr>
      </w:pPr>
      <w:r>
        <w:rPr>
          <w:rFonts w:ascii="Times New Roman" w:hAnsi="Times New Roman" w:cs="Times New Roman"/>
          <w:sz w:val="28"/>
          <w:szCs w:val="28"/>
        </w:rPr>
        <w:lastRenderedPageBreak/>
        <w:t>-</w:t>
      </w:r>
      <w:r w:rsidR="000078D3" w:rsidRPr="004E5968">
        <w:rPr>
          <w:rFonts w:ascii="Times New Roman" w:hAnsi="Times New Roman" w:cs="Times New Roman"/>
          <w:sz w:val="28"/>
          <w:szCs w:val="28"/>
        </w:rPr>
        <w:t xml:space="preserve"> a partire dall’anno 2000 il Comune di Cascia in collaborazione con </w:t>
      </w:r>
      <w:r w:rsidR="004E5968">
        <w:rPr>
          <w:rFonts w:ascii="Times New Roman" w:hAnsi="Times New Roman" w:cs="Times New Roman"/>
          <w:sz w:val="28"/>
          <w:szCs w:val="28"/>
        </w:rPr>
        <w:t>l</w:t>
      </w:r>
      <w:r w:rsidR="000078D3" w:rsidRPr="004E5968">
        <w:rPr>
          <w:rFonts w:ascii="Times New Roman" w:hAnsi="Times New Roman" w:cs="Times New Roman"/>
          <w:sz w:val="28"/>
          <w:szCs w:val="28"/>
        </w:rPr>
        <w:t xml:space="preserve">’Università degli Studi di Perugia, del CEDRAV e dei locali coltivatori dello Zafferano ha organizzato una Mostra Mercato dello Zafferano, giunta </w:t>
      </w:r>
      <w:r w:rsidR="00EA2DDA" w:rsidRPr="004E5968">
        <w:rPr>
          <w:rFonts w:ascii="Times New Roman" w:hAnsi="Times New Roman" w:cs="Times New Roman"/>
          <w:sz w:val="28"/>
          <w:szCs w:val="28"/>
        </w:rPr>
        <w:t xml:space="preserve">quest’anno </w:t>
      </w:r>
      <w:r w:rsidR="000078D3" w:rsidRPr="004E5968">
        <w:rPr>
          <w:rFonts w:ascii="Times New Roman" w:hAnsi="Times New Roman" w:cs="Times New Roman"/>
          <w:sz w:val="28"/>
          <w:szCs w:val="28"/>
        </w:rPr>
        <w:t xml:space="preserve">alla diciottesima edizione ed inserita nel “Calendario </w:t>
      </w:r>
      <w:r w:rsidR="00EE2A3C">
        <w:rPr>
          <w:rFonts w:ascii="Times New Roman" w:hAnsi="Times New Roman" w:cs="Times New Roman"/>
          <w:sz w:val="28"/>
          <w:szCs w:val="28"/>
        </w:rPr>
        <w:t>del</w:t>
      </w:r>
      <w:r w:rsidR="000078D3" w:rsidRPr="004E5968">
        <w:rPr>
          <w:rFonts w:ascii="Times New Roman" w:hAnsi="Times New Roman" w:cs="Times New Roman"/>
          <w:sz w:val="28"/>
          <w:szCs w:val="28"/>
        </w:rPr>
        <w:t xml:space="preserve">le fiere nazionali” ai sensi della </w:t>
      </w:r>
      <w:r>
        <w:rPr>
          <w:rFonts w:ascii="Times New Roman" w:hAnsi="Times New Roman" w:cs="Times New Roman"/>
          <w:sz w:val="28"/>
          <w:szCs w:val="28"/>
        </w:rPr>
        <w:t>legge Regionale 10/2014;</w:t>
      </w:r>
    </w:p>
    <w:p w:rsidR="00042632" w:rsidRDefault="00042632">
      <w:pPr>
        <w:rPr>
          <w:rFonts w:ascii="Times New Roman" w:hAnsi="Times New Roman" w:cs="Times New Roman"/>
          <w:sz w:val="28"/>
          <w:szCs w:val="28"/>
        </w:rPr>
      </w:pPr>
      <w:r>
        <w:rPr>
          <w:rFonts w:ascii="Times New Roman" w:hAnsi="Times New Roman" w:cs="Times New Roman"/>
          <w:sz w:val="28"/>
          <w:szCs w:val="28"/>
        </w:rPr>
        <w:t>a</w:t>
      </w:r>
      <w:r w:rsidR="00DF362E" w:rsidRPr="004E5968">
        <w:rPr>
          <w:rFonts w:ascii="Times New Roman" w:hAnsi="Times New Roman" w:cs="Times New Roman"/>
          <w:sz w:val="28"/>
          <w:szCs w:val="28"/>
        </w:rPr>
        <w:t>l fine di ottimizzare le risorse umane ed economiche necessarie per l’organizzazione</w:t>
      </w:r>
      <w:r w:rsidR="00773B2B">
        <w:rPr>
          <w:rFonts w:ascii="Times New Roman" w:hAnsi="Times New Roman" w:cs="Times New Roman"/>
          <w:sz w:val="28"/>
          <w:szCs w:val="28"/>
        </w:rPr>
        <w:t xml:space="preserve"> della X</w:t>
      </w:r>
      <w:r w:rsidR="00DF362E" w:rsidRPr="004E5968">
        <w:rPr>
          <w:rFonts w:ascii="Times New Roman" w:hAnsi="Times New Roman" w:cs="Times New Roman"/>
          <w:sz w:val="28"/>
          <w:szCs w:val="28"/>
        </w:rPr>
        <w:t>I</w:t>
      </w:r>
      <w:r w:rsidR="00773B2B">
        <w:rPr>
          <w:rFonts w:ascii="Times New Roman" w:hAnsi="Times New Roman" w:cs="Times New Roman"/>
          <w:sz w:val="28"/>
          <w:szCs w:val="28"/>
        </w:rPr>
        <w:t>X</w:t>
      </w:r>
      <w:r w:rsidR="00DF362E" w:rsidRPr="004E5968">
        <w:rPr>
          <w:rFonts w:ascii="Times New Roman" w:hAnsi="Times New Roman" w:cs="Times New Roman"/>
          <w:sz w:val="28"/>
          <w:szCs w:val="28"/>
        </w:rPr>
        <w:t xml:space="preserve"> Mostra Mercato dello Zafferano</w:t>
      </w:r>
      <w:r w:rsidR="00593468" w:rsidRPr="004E5968">
        <w:rPr>
          <w:rFonts w:ascii="Times New Roman" w:hAnsi="Times New Roman" w:cs="Times New Roman"/>
          <w:sz w:val="28"/>
          <w:szCs w:val="28"/>
        </w:rPr>
        <w:t>, secondo quanto previsto dal programma di massima allegato alla presente,</w:t>
      </w:r>
      <w:r w:rsidR="00DF362E" w:rsidRPr="004E5968">
        <w:rPr>
          <w:rFonts w:ascii="Times New Roman" w:hAnsi="Times New Roman" w:cs="Times New Roman"/>
          <w:sz w:val="28"/>
          <w:szCs w:val="28"/>
        </w:rPr>
        <w:t xml:space="preserve"> </w:t>
      </w:r>
    </w:p>
    <w:p w:rsidR="00DF362E" w:rsidRPr="00042632" w:rsidRDefault="00042632" w:rsidP="00042632">
      <w:pPr>
        <w:jc w:val="center"/>
        <w:rPr>
          <w:rFonts w:ascii="Times New Roman" w:hAnsi="Times New Roman" w:cs="Times New Roman"/>
          <w:b/>
          <w:sz w:val="28"/>
          <w:szCs w:val="28"/>
        </w:rPr>
      </w:pPr>
      <w:r w:rsidRPr="00042632">
        <w:rPr>
          <w:rFonts w:ascii="Times New Roman" w:hAnsi="Times New Roman" w:cs="Times New Roman"/>
          <w:b/>
          <w:sz w:val="28"/>
          <w:szCs w:val="28"/>
        </w:rPr>
        <w:t xml:space="preserve">si conviene </w:t>
      </w:r>
      <w:r w:rsidR="00EA2DDA" w:rsidRPr="00042632">
        <w:rPr>
          <w:rFonts w:ascii="Times New Roman" w:hAnsi="Times New Roman" w:cs="Times New Roman"/>
          <w:b/>
          <w:sz w:val="28"/>
          <w:szCs w:val="28"/>
        </w:rPr>
        <w:t>quanto segue:</w:t>
      </w:r>
    </w:p>
    <w:p w:rsidR="00EA2DDA" w:rsidRPr="004E5968" w:rsidRDefault="00EA2DDA" w:rsidP="00EA2DDA">
      <w:pPr>
        <w:pStyle w:val="Paragrafoelenco"/>
        <w:numPr>
          <w:ilvl w:val="0"/>
          <w:numId w:val="2"/>
        </w:numPr>
        <w:rPr>
          <w:rFonts w:ascii="Times New Roman" w:hAnsi="Times New Roman" w:cs="Times New Roman"/>
          <w:sz w:val="28"/>
          <w:szCs w:val="28"/>
        </w:rPr>
      </w:pPr>
      <w:r w:rsidRPr="004E5968">
        <w:rPr>
          <w:rFonts w:ascii="Times New Roman" w:hAnsi="Times New Roman" w:cs="Times New Roman"/>
          <w:sz w:val="28"/>
          <w:szCs w:val="28"/>
        </w:rPr>
        <w:t>Il comune di Cascia e l’Associazione dello Zafferano Di Cascia – Zafferano Purissimo Dell’Umbria organizzano nei giorni 3</w:t>
      </w:r>
      <w:r w:rsidR="00773B2B">
        <w:rPr>
          <w:rFonts w:ascii="Times New Roman" w:hAnsi="Times New Roman" w:cs="Times New Roman"/>
          <w:sz w:val="28"/>
          <w:szCs w:val="28"/>
        </w:rPr>
        <w:t>1 ottobre e 1, 2, 3 novembre 2019 la “X</w:t>
      </w:r>
      <w:r w:rsidRPr="004E5968">
        <w:rPr>
          <w:rFonts w:ascii="Times New Roman" w:hAnsi="Times New Roman" w:cs="Times New Roman"/>
          <w:sz w:val="28"/>
          <w:szCs w:val="28"/>
        </w:rPr>
        <w:t>I</w:t>
      </w:r>
      <w:r w:rsidR="00773B2B">
        <w:rPr>
          <w:rFonts w:ascii="Times New Roman" w:hAnsi="Times New Roman" w:cs="Times New Roman"/>
          <w:sz w:val="28"/>
          <w:szCs w:val="28"/>
        </w:rPr>
        <w:t>X</w:t>
      </w:r>
      <w:r w:rsidRPr="004E5968">
        <w:rPr>
          <w:rFonts w:ascii="Times New Roman" w:hAnsi="Times New Roman" w:cs="Times New Roman"/>
          <w:sz w:val="28"/>
          <w:szCs w:val="28"/>
        </w:rPr>
        <w:t xml:space="preserve"> Mostra Mercato dello Zafferano di Cascia – Zafferano purissimo dell’Umbria”</w:t>
      </w:r>
    </w:p>
    <w:p w:rsidR="009B22DA" w:rsidRPr="004E5968" w:rsidRDefault="009B22DA" w:rsidP="009B22DA">
      <w:pPr>
        <w:pStyle w:val="Paragrafoelenco"/>
        <w:numPr>
          <w:ilvl w:val="0"/>
          <w:numId w:val="2"/>
        </w:numPr>
        <w:rPr>
          <w:rFonts w:ascii="Times New Roman" w:hAnsi="Times New Roman" w:cs="Times New Roman"/>
          <w:sz w:val="28"/>
          <w:szCs w:val="28"/>
        </w:rPr>
      </w:pPr>
      <w:r w:rsidRPr="004E5968">
        <w:rPr>
          <w:rFonts w:ascii="Times New Roman" w:hAnsi="Times New Roman" w:cs="Times New Roman"/>
          <w:sz w:val="28"/>
          <w:szCs w:val="28"/>
        </w:rPr>
        <w:t>Il comune di Cascia a sua cura e spese provvederà</w:t>
      </w:r>
    </w:p>
    <w:p w:rsidR="009B22DA" w:rsidRPr="004E5968" w:rsidRDefault="009B22DA" w:rsidP="009B22DA">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promozione, comunicazione e pubblicità dell’evento</w:t>
      </w:r>
      <w:r w:rsidR="00A45B7D" w:rsidRPr="004E5968">
        <w:rPr>
          <w:rFonts w:ascii="Times New Roman" w:hAnsi="Times New Roman" w:cs="Times New Roman"/>
          <w:sz w:val="28"/>
          <w:szCs w:val="28"/>
        </w:rPr>
        <w:t>;</w:t>
      </w:r>
    </w:p>
    <w:p w:rsidR="009B22DA" w:rsidRPr="004E5968" w:rsidRDefault="009B22DA" w:rsidP="009B22DA">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all’organizzazione delle attività convegnistiche</w:t>
      </w:r>
      <w:r w:rsidR="00A45B7D" w:rsidRPr="004E5968">
        <w:rPr>
          <w:rFonts w:ascii="Times New Roman" w:hAnsi="Times New Roman" w:cs="Times New Roman"/>
          <w:sz w:val="28"/>
          <w:szCs w:val="28"/>
        </w:rPr>
        <w:t xml:space="preserve"> e agli incontri di approfondimento sulla tematica dello zafferano;</w:t>
      </w:r>
    </w:p>
    <w:p w:rsidR="00A45B7D" w:rsidRPr="004E5968" w:rsidRDefault="00A45B7D" w:rsidP="009B22DA">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messa a disposizione del suolo pubblico per gli spazi fieristici in Piazza Garibaldi e Piazzale S. Francesco</w:t>
      </w:r>
    </w:p>
    <w:p w:rsidR="00593468" w:rsidRPr="004E5968" w:rsidRDefault="00522C75" w:rsidP="00593468">
      <w:pPr>
        <w:pStyle w:val="Paragrafoelenco"/>
        <w:numPr>
          <w:ilvl w:val="0"/>
          <w:numId w:val="2"/>
        </w:numPr>
        <w:rPr>
          <w:rFonts w:ascii="Times New Roman" w:hAnsi="Times New Roman" w:cs="Times New Roman"/>
          <w:sz w:val="28"/>
          <w:szCs w:val="28"/>
        </w:rPr>
      </w:pPr>
      <w:r w:rsidRPr="004E5968">
        <w:rPr>
          <w:rFonts w:ascii="Times New Roman" w:hAnsi="Times New Roman" w:cs="Times New Roman"/>
          <w:sz w:val="28"/>
          <w:szCs w:val="28"/>
        </w:rPr>
        <w:t>L’Associazione dello Zafferano Di Cascia – Zafferano Purissimo Dell’Umbria a sua cura e spese provvederà:</w:t>
      </w:r>
    </w:p>
    <w:p w:rsidR="00522C75" w:rsidRPr="004E5968" w:rsidRDefault="00522C75"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all’allestimento degli spazi fieristici, pot</w:t>
      </w:r>
      <w:r w:rsidR="006955F9" w:rsidRPr="004E5968">
        <w:rPr>
          <w:rFonts w:ascii="Times New Roman" w:hAnsi="Times New Roman" w:cs="Times New Roman"/>
          <w:sz w:val="28"/>
          <w:szCs w:val="28"/>
        </w:rPr>
        <w:t>endone incassare le quote di pagamento degli espositori modulate secondo lo schema in vigore nell’anno 2017;</w:t>
      </w:r>
    </w:p>
    <w:p w:rsidR="006955F9" w:rsidRPr="004E5968" w:rsidRDefault="006955F9"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alle spese per la redazione del piano di sicurezza</w:t>
      </w:r>
      <w:r w:rsidR="008707BF" w:rsidRPr="004E5968">
        <w:rPr>
          <w:rFonts w:ascii="Times New Roman" w:hAnsi="Times New Roman" w:cs="Times New Roman"/>
          <w:sz w:val="28"/>
          <w:szCs w:val="28"/>
        </w:rPr>
        <w:t>;</w:t>
      </w:r>
    </w:p>
    <w:p w:rsidR="006955F9" w:rsidRPr="004E5968" w:rsidRDefault="006955F9"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sorveglianza notturna del periodo della manifestazione</w:t>
      </w:r>
      <w:r w:rsidR="008707BF" w:rsidRPr="004E5968">
        <w:rPr>
          <w:rFonts w:ascii="Times New Roman" w:hAnsi="Times New Roman" w:cs="Times New Roman"/>
          <w:sz w:val="28"/>
          <w:szCs w:val="28"/>
        </w:rPr>
        <w:t>;</w:t>
      </w:r>
    </w:p>
    <w:p w:rsidR="008707BF" w:rsidRPr="004E5968" w:rsidRDefault="008707BF"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accoglienza di associazioni di volontariato che collaborano nell’organizzazione della manifestazione;</w:t>
      </w:r>
    </w:p>
    <w:p w:rsidR="008707BF" w:rsidRPr="004E5968" w:rsidRDefault="008707BF"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alle degustazioni delle quali, quelle a pagamento, potrà incassarne i ticket;</w:t>
      </w:r>
    </w:p>
    <w:p w:rsidR="008707BF" w:rsidRDefault="008707BF" w:rsidP="00522C75">
      <w:pPr>
        <w:pStyle w:val="Paragrafoelenco"/>
        <w:numPr>
          <w:ilvl w:val="0"/>
          <w:numId w:val="3"/>
        </w:numPr>
        <w:rPr>
          <w:rFonts w:ascii="Times New Roman" w:hAnsi="Times New Roman" w:cs="Times New Roman"/>
          <w:sz w:val="28"/>
          <w:szCs w:val="28"/>
        </w:rPr>
      </w:pPr>
      <w:r w:rsidRPr="004E5968">
        <w:rPr>
          <w:rFonts w:ascii="Times New Roman" w:hAnsi="Times New Roman" w:cs="Times New Roman"/>
          <w:sz w:val="28"/>
          <w:szCs w:val="28"/>
        </w:rPr>
        <w:t>alla animazione giornaliera.</w:t>
      </w:r>
    </w:p>
    <w:p w:rsidR="00456591" w:rsidRDefault="00456591" w:rsidP="00456591">
      <w:pPr>
        <w:pStyle w:val="Paragrafoelenco"/>
        <w:numPr>
          <w:ilvl w:val="0"/>
          <w:numId w:val="2"/>
        </w:numPr>
        <w:rPr>
          <w:rFonts w:ascii="Times New Roman" w:hAnsi="Times New Roman" w:cs="Times New Roman"/>
          <w:sz w:val="28"/>
          <w:szCs w:val="28"/>
        </w:rPr>
      </w:pPr>
      <w:r>
        <w:rPr>
          <w:rFonts w:ascii="Times New Roman" w:hAnsi="Times New Roman" w:cs="Times New Roman"/>
          <w:sz w:val="28"/>
          <w:szCs w:val="28"/>
        </w:rPr>
        <w:t>Il pagamento dell’imposta di bollo nella misura delle leggi vigenti sarà a carico dell’</w:t>
      </w:r>
      <w:r w:rsidRPr="004E5968">
        <w:rPr>
          <w:rFonts w:ascii="Times New Roman" w:hAnsi="Times New Roman" w:cs="Times New Roman"/>
          <w:sz w:val="28"/>
          <w:szCs w:val="28"/>
        </w:rPr>
        <w:t>Associazione dello Zafferano Di Cascia – Zafferano Purissimo Dell’Umbria</w:t>
      </w:r>
      <w:r>
        <w:rPr>
          <w:rFonts w:ascii="Times New Roman" w:hAnsi="Times New Roman" w:cs="Times New Roman"/>
          <w:sz w:val="28"/>
          <w:szCs w:val="28"/>
        </w:rPr>
        <w:t>.</w:t>
      </w:r>
    </w:p>
    <w:p w:rsidR="00456591" w:rsidRDefault="00456591" w:rsidP="00456591">
      <w:pPr>
        <w:pStyle w:val="Paragrafoelenco"/>
        <w:numPr>
          <w:ilvl w:val="0"/>
          <w:numId w:val="2"/>
        </w:numPr>
        <w:rPr>
          <w:rFonts w:ascii="Times New Roman" w:hAnsi="Times New Roman" w:cs="Times New Roman"/>
          <w:sz w:val="28"/>
          <w:szCs w:val="28"/>
        </w:rPr>
      </w:pPr>
      <w:r>
        <w:rPr>
          <w:rFonts w:ascii="Times New Roman" w:hAnsi="Times New Roman" w:cs="Times New Roman"/>
          <w:sz w:val="28"/>
          <w:szCs w:val="28"/>
        </w:rPr>
        <w:t>La presente convenzione verrà registrata solo in caso</w:t>
      </w:r>
      <w:r w:rsidR="00042632">
        <w:rPr>
          <w:rFonts w:ascii="Times New Roman" w:hAnsi="Times New Roman" w:cs="Times New Roman"/>
          <w:sz w:val="28"/>
          <w:szCs w:val="28"/>
        </w:rPr>
        <w:t xml:space="preserve"> </w:t>
      </w:r>
      <w:r>
        <w:rPr>
          <w:rFonts w:ascii="Times New Roman" w:hAnsi="Times New Roman" w:cs="Times New Roman"/>
          <w:sz w:val="28"/>
          <w:szCs w:val="28"/>
        </w:rPr>
        <w:t>d’uso.</w:t>
      </w:r>
    </w:p>
    <w:p w:rsidR="00456591" w:rsidRDefault="00D618CD" w:rsidP="001433C5">
      <w:pPr>
        <w:pStyle w:val="Paragrafoelenco"/>
        <w:numPr>
          <w:ilvl w:val="0"/>
          <w:numId w:val="2"/>
        </w:numPr>
        <w:spacing w:after="0"/>
        <w:rPr>
          <w:rFonts w:ascii="Times New Roman" w:hAnsi="Times New Roman" w:cs="Times New Roman"/>
          <w:sz w:val="28"/>
          <w:szCs w:val="28"/>
        </w:rPr>
      </w:pPr>
      <w:r>
        <w:rPr>
          <w:rFonts w:ascii="Times New Roman" w:hAnsi="Times New Roman" w:cs="Times New Roman"/>
          <w:sz w:val="28"/>
          <w:szCs w:val="28"/>
        </w:rPr>
        <w:t>Tutta la documentazione e le informazioni di carattere tecnico e metodologico, rese disponibili da ciascuno dei soggetti attuatori non potranno essere utilizzate per scopi diversi da quelli per i quali sono state fornite senza la preventiva autorizzazione scritta del soggetto che le ha fornite.</w:t>
      </w:r>
    </w:p>
    <w:p w:rsidR="00D618CD" w:rsidRPr="00D618CD" w:rsidRDefault="00D618CD" w:rsidP="001433C5">
      <w:pPr>
        <w:spacing w:after="0"/>
        <w:ind w:left="708"/>
        <w:rPr>
          <w:rFonts w:ascii="Times New Roman" w:hAnsi="Times New Roman" w:cs="Times New Roman"/>
          <w:sz w:val="28"/>
          <w:szCs w:val="28"/>
        </w:rPr>
      </w:pPr>
      <w:r>
        <w:rPr>
          <w:rFonts w:ascii="Times New Roman" w:hAnsi="Times New Roman" w:cs="Times New Roman"/>
          <w:sz w:val="28"/>
          <w:szCs w:val="28"/>
        </w:rPr>
        <w:t>Ciascuno dei soggetti attuatori avrà cura di applicare le opportune misure per la tutela della riservatezza delle informazioni e delle documentazioni ottenute nel corso del progetto</w:t>
      </w:r>
    </w:p>
    <w:p w:rsidR="008707BF" w:rsidRPr="004E5968" w:rsidRDefault="008707BF" w:rsidP="008707BF">
      <w:pPr>
        <w:rPr>
          <w:rFonts w:ascii="Times New Roman" w:hAnsi="Times New Roman" w:cs="Times New Roman"/>
          <w:sz w:val="28"/>
          <w:szCs w:val="28"/>
        </w:rPr>
      </w:pPr>
      <w:r w:rsidRPr="004E5968">
        <w:rPr>
          <w:rFonts w:ascii="Times New Roman" w:hAnsi="Times New Roman" w:cs="Times New Roman"/>
          <w:sz w:val="28"/>
          <w:szCs w:val="28"/>
        </w:rPr>
        <w:t xml:space="preserve">Cascia, </w:t>
      </w:r>
      <w:r w:rsidR="00773B2B">
        <w:rPr>
          <w:rFonts w:ascii="Times New Roman" w:hAnsi="Times New Roman" w:cs="Times New Roman"/>
          <w:sz w:val="28"/>
          <w:szCs w:val="28"/>
        </w:rPr>
        <w:t>…</w:t>
      </w:r>
      <w:r w:rsidRPr="004E5968">
        <w:rPr>
          <w:rFonts w:ascii="Times New Roman" w:hAnsi="Times New Roman" w:cs="Times New Roman"/>
          <w:sz w:val="28"/>
          <w:szCs w:val="28"/>
        </w:rPr>
        <w:t xml:space="preserve"> </w:t>
      </w:r>
      <w:r w:rsidR="000B565A">
        <w:rPr>
          <w:rFonts w:ascii="Times New Roman" w:hAnsi="Times New Roman" w:cs="Times New Roman"/>
          <w:sz w:val="28"/>
          <w:szCs w:val="28"/>
        </w:rPr>
        <w:t>ottobre</w:t>
      </w:r>
      <w:r w:rsidR="00773B2B">
        <w:rPr>
          <w:rFonts w:ascii="Times New Roman" w:hAnsi="Times New Roman" w:cs="Times New Roman"/>
          <w:sz w:val="28"/>
          <w:szCs w:val="28"/>
        </w:rPr>
        <w:t xml:space="preserve"> 201</w:t>
      </w:r>
      <w:bookmarkStart w:id="0" w:name="_GoBack"/>
      <w:bookmarkEnd w:id="0"/>
    </w:p>
    <w:p w:rsidR="00826841"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lastRenderedPageBreak/>
        <w:t xml:space="preserve">  ILSINDACO</w:t>
      </w:r>
    </w:p>
    <w:p w:rsidR="00826841"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t xml:space="preserve">Mario De </w:t>
      </w:r>
      <w:proofErr w:type="spellStart"/>
      <w:r w:rsidRPr="004E5968">
        <w:rPr>
          <w:rFonts w:ascii="Times New Roman" w:hAnsi="Times New Roman" w:cs="Times New Roman"/>
          <w:sz w:val="28"/>
          <w:szCs w:val="28"/>
        </w:rPr>
        <w:t>Carolis</w:t>
      </w:r>
      <w:proofErr w:type="spellEnd"/>
      <w:r w:rsidRPr="004E5968">
        <w:rPr>
          <w:rFonts w:ascii="Times New Roman" w:hAnsi="Times New Roman" w:cs="Times New Roman"/>
          <w:sz w:val="28"/>
          <w:szCs w:val="28"/>
        </w:rPr>
        <w:t xml:space="preserve">  </w:t>
      </w:r>
    </w:p>
    <w:p w:rsidR="008707BF"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t>IL PRESIDENTE DELL’ASSOCIAZIONE DELLO ZAFFERANO DI CASCIA – ZAFFERANO PURISSIMO DELL’UMBRIA</w:t>
      </w:r>
    </w:p>
    <w:p w:rsidR="00826841" w:rsidRPr="004E5968" w:rsidRDefault="00826841" w:rsidP="008707BF">
      <w:pPr>
        <w:rPr>
          <w:rFonts w:ascii="Times New Roman" w:hAnsi="Times New Roman" w:cs="Times New Roman"/>
          <w:sz w:val="28"/>
          <w:szCs w:val="28"/>
        </w:rPr>
      </w:pPr>
      <w:r w:rsidRPr="004E5968">
        <w:rPr>
          <w:rFonts w:ascii="Times New Roman" w:hAnsi="Times New Roman" w:cs="Times New Roman"/>
          <w:sz w:val="28"/>
          <w:szCs w:val="28"/>
        </w:rPr>
        <w:t xml:space="preserve">Claudio </w:t>
      </w:r>
      <w:proofErr w:type="spellStart"/>
      <w:r w:rsidRPr="004E5968">
        <w:rPr>
          <w:rFonts w:ascii="Times New Roman" w:hAnsi="Times New Roman" w:cs="Times New Roman"/>
          <w:sz w:val="28"/>
          <w:szCs w:val="28"/>
        </w:rPr>
        <w:t>Giampiccolo</w:t>
      </w:r>
      <w:proofErr w:type="spellEnd"/>
    </w:p>
    <w:sectPr w:rsidR="00826841" w:rsidRPr="004E5968" w:rsidSect="00146E3C">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7857"/>
    <w:multiLevelType w:val="hybridMultilevel"/>
    <w:tmpl w:val="B106B5F2"/>
    <w:lvl w:ilvl="0" w:tplc="E190179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CB14E91"/>
    <w:multiLevelType w:val="hybridMultilevel"/>
    <w:tmpl w:val="B0787B9E"/>
    <w:lvl w:ilvl="0" w:tplc="6FF0A39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FC0BB9"/>
    <w:multiLevelType w:val="hybridMultilevel"/>
    <w:tmpl w:val="DF045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DD4A57"/>
    <w:multiLevelType w:val="hybridMultilevel"/>
    <w:tmpl w:val="0D1A1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C43C62"/>
    <w:multiLevelType w:val="hybridMultilevel"/>
    <w:tmpl w:val="89C243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2E"/>
    <w:rsid w:val="000078D3"/>
    <w:rsid w:val="00015C52"/>
    <w:rsid w:val="00042632"/>
    <w:rsid w:val="000B565A"/>
    <w:rsid w:val="001433C5"/>
    <w:rsid w:val="00146E3C"/>
    <w:rsid w:val="002B1638"/>
    <w:rsid w:val="003769C4"/>
    <w:rsid w:val="003835ED"/>
    <w:rsid w:val="00456591"/>
    <w:rsid w:val="004E5968"/>
    <w:rsid w:val="00522C75"/>
    <w:rsid w:val="00593468"/>
    <w:rsid w:val="0059784A"/>
    <w:rsid w:val="006955F9"/>
    <w:rsid w:val="00773B2B"/>
    <w:rsid w:val="007E7FB3"/>
    <w:rsid w:val="00826841"/>
    <w:rsid w:val="008707BF"/>
    <w:rsid w:val="009749FA"/>
    <w:rsid w:val="009B22DA"/>
    <w:rsid w:val="00A45B7D"/>
    <w:rsid w:val="00B234F1"/>
    <w:rsid w:val="00CC6304"/>
    <w:rsid w:val="00CF3212"/>
    <w:rsid w:val="00D618CD"/>
    <w:rsid w:val="00D64A8E"/>
    <w:rsid w:val="00DF362E"/>
    <w:rsid w:val="00EA2DDA"/>
    <w:rsid w:val="00EE2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7E0A"/>
  <w15:chartTrackingRefBased/>
  <w15:docId w15:val="{981BEFE3-6942-4615-8FAB-2ED5ECE9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2DDA"/>
    <w:pPr>
      <w:ind w:left="720"/>
      <w:contextualSpacing/>
    </w:pPr>
  </w:style>
  <w:style w:type="paragraph" w:styleId="Testofumetto">
    <w:name w:val="Balloon Text"/>
    <w:basedOn w:val="Normale"/>
    <w:link w:val="TestofumettoCarattere"/>
    <w:uiPriority w:val="99"/>
    <w:semiHidden/>
    <w:unhideWhenUsed/>
    <w:rsid w:val="009749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4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Porena</dc:creator>
  <cp:keywords/>
  <dc:description/>
  <cp:lastModifiedBy>Fulvio Porena</cp:lastModifiedBy>
  <cp:revision>3</cp:revision>
  <cp:lastPrinted>2018-09-18T10:39:00Z</cp:lastPrinted>
  <dcterms:created xsi:type="dcterms:W3CDTF">2019-09-25T08:54:00Z</dcterms:created>
  <dcterms:modified xsi:type="dcterms:W3CDTF">2019-09-25T08:57:00Z</dcterms:modified>
</cp:coreProperties>
</file>