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8C" w:rsidRPr="003100B8" w:rsidRDefault="00F125DE" w:rsidP="003100B8">
      <w:pPr>
        <w:jc w:val="center"/>
        <w:rPr>
          <w:b/>
          <w:sz w:val="20"/>
          <w:szCs w:val="20"/>
        </w:rPr>
      </w:pPr>
      <w:r w:rsidRPr="00F125DE">
        <w:rPr>
          <w:b/>
          <w:sz w:val="20"/>
          <w:szCs w:val="20"/>
        </w:rPr>
        <w:t>TABELLA</w:t>
      </w:r>
      <w:r>
        <w:rPr>
          <w:b/>
          <w:sz w:val="20"/>
          <w:szCs w:val="20"/>
        </w:rPr>
        <w:t xml:space="preserve"> </w:t>
      </w:r>
      <w:r w:rsidR="000458CB">
        <w:rPr>
          <w:b/>
          <w:sz w:val="20"/>
          <w:szCs w:val="20"/>
        </w:rPr>
        <w:t xml:space="preserve">A </w:t>
      </w:r>
      <w:r w:rsidR="00D47A4B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DIRITTI </w:t>
      </w:r>
      <w:proofErr w:type="spellStart"/>
      <w:r>
        <w:rPr>
          <w:b/>
          <w:sz w:val="20"/>
          <w:szCs w:val="20"/>
        </w:rPr>
        <w:t>DI</w:t>
      </w:r>
      <w:proofErr w:type="spellEnd"/>
      <w:r>
        <w:rPr>
          <w:b/>
          <w:sz w:val="20"/>
          <w:szCs w:val="20"/>
        </w:rPr>
        <w:t xml:space="preserve"> SEGRETERIA </w:t>
      </w:r>
      <w:r w:rsidR="00AB7F0E">
        <w:rPr>
          <w:b/>
          <w:sz w:val="20"/>
          <w:szCs w:val="20"/>
        </w:rPr>
        <w:t>PER PRATICHE EDILIZIE ED URBANISTICHE</w:t>
      </w:r>
    </w:p>
    <w:tbl>
      <w:tblPr>
        <w:tblStyle w:val="Elencochiaro-Colore3"/>
        <w:tblW w:w="0" w:type="auto"/>
        <w:jc w:val="center"/>
        <w:tblInd w:w="126" w:type="dxa"/>
        <w:tblBorders>
          <w:bottom w:val="single" w:sz="4" w:space="0" w:color="auto"/>
        </w:tblBorders>
        <w:tblLook w:val="0620"/>
      </w:tblPr>
      <w:tblGrid>
        <w:gridCol w:w="7920"/>
        <w:gridCol w:w="1560"/>
      </w:tblGrid>
      <w:tr w:rsidR="002B6444" w:rsidTr="002C7F42">
        <w:trPr>
          <w:cnfStyle w:val="100000000000"/>
          <w:trHeight w:val="220"/>
          <w:jc w:val="center"/>
        </w:trPr>
        <w:tc>
          <w:tcPr>
            <w:tcW w:w="7920" w:type="dxa"/>
          </w:tcPr>
          <w:p w:rsidR="002B6444" w:rsidRPr="00BA0DB4" w:rsidRDefault="002B6444" w:rsidP="00CB30FA">
            <w:pPr>
              <w:rPr>
                <w:color w:val="auto"/>
                <w:sz w:val="20"/>
                <w:szCs w:val="20"/>
              </w:rPr>
            </w:pPr>
            <w:r w:rsidRPr="00BA0DB4">
              <w:rPr>
                <w:color w:val="auto"/>
                <w:sz w:val="20"/>
                <w:szCs w:val="20"/>
              </w:rPr>
              <w:t>A) CERTIFICAZIONI, ATTESTAZIONI E DEPOSITI</w:t>
            </w:r>
          </w:p>
        </w:tc>
        <w:tc>
          <w:tcPr>
            <w:tcW w:w="1560" w:type="dxa"/>
          </w:tcPr>
          <w:p w:rsidR="002B6444" w:rsidRDefault="002B6444" w:rsidP="00CB30FA"/>
        </w:tc>
      </w:tr>
      <w:tr w:rsidR="002B6444" w:rsidTr="002C7F42">
        <w:trPr>
          <w:trHeight w:val="229"/>
          <w:jc w:val="center"/>
        </w:trPr>
        <w:tc>
          <w:tcPr>
            <w:tcW w:w="7920" w:type="dxa"/>
          </w:tcPr>
          <w:p w:rsidR="002B6444" w:rsidRPr="00F03976" w:rsidRDefault="002B6444" w:rsidP="00CB30FA">
            <w:pPr>
              <w:pStyle w:val="Paragrafoelenco"/>
              <w:numPr>
                <w:ilvl w:val="0"/>
                <w:numId w:val="5"/>
              </w:numPr>
              <w:ind w:left="284" w:hanging="284"/>
              <w:rPr>
                <w:sz w:val="20"/>
                <w:szCs w:val="20"/>
              </w:rPr>
            </w:pPr>
            <w:r w:rsidRPr="00F03976">
              <w:rPr>
                <w:sz w:val="20"/>
                <w:szCs w:val="20"/>
              </w:rPr>
              <w:t>Certificati di destinazione urbanistica:</w:t>
            </w:r>
          </w:p>
        </w:tc>
        <w:tc>
          <w:tcPr>
            <w:tcW w:w="1560" w:type="dxa"/>
          </w:tcPr>
          <w:p w:rsidR="002B6444" w:rsidRDefault="002B6444" w:rsidP="00CB30FA"/>
        </w:tc>
      </w:tr>
      <w:tr w:rsidR="002B6444" w:rsidTr="002C7F42">
        <w:trPr>
          <w:trHeight w:val="220"/>
          <w:jc w:val="center"/>
        </w:trPr>
        <w:tc>
          <w:tcPr>
            <w:tcW w:w="7920" w:type="dxa"/>
          </w:tcPr>
          <w:p w:rsidR="002B6444" w:rsidRPr="00F03976" w:rsidRDefault="002B6444" w:rsidP="00B75D1D">
            <w:pPr>
              <w:pStyle w:val="Paragrafoelenco"/>
              <w:numPr>
                <w:ilvl w:val="0"/>
                <w:numId w:val="7"/>
              </w:numPr>
              <w:ind w:left="727" w:hanging="284"/>
              <w:rPr>
                <w:sz w:val="20"/>
                <w:szCs w:val="20"/>
              </w:rPr>
            </w:pPr>
            <w:r w:rsidRPr="00F03976">
              <w:rPr>
                <w:sz w:val="20"/>
                <w:szCs w:val="20"/>
              </w:rPr>
              <w:t xml:space="preserve">fino a 5 particelle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:rsidR="002B6444" w:rsidRDefault="002B6444" w:rsidP="00CB30FA">
            <w:r w:rsidRPr="00526581">
              <w:rPr>
                <w:rFonts w:cstheme="minorHAns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50</w:t>
            </w:r>
            <w:r w:rsidRPr="00526581">
              <w:rPr>
                <w:sz w:val="20"/>
                <w:szCs w:val="20"/>
              </w:rPr>
              <w:t xml:space="preserve">,00      </w:t>
            </w:r>
          </w:p>
        </w:tc>
      </w:tr>
      <w:tr w:rsidR="002B6444" w:rsidTr="002C7F42">
        <w:trPr>
          <w:trHeight w:val="210"/>
          <w:jc w:val="center"/>
        </w:trPr>
        <w:tc>
          <w:tcPr>
            <w:tcW w:w="7920" w:type="dxa"/>
          </w:tcPr>
          <w:p w:rsidR="002B6444" w:rsidRPr="00F03976" w:rsidRDefault="002B6444" w:rsidP="00B75D1D">
            <w:pPr>
              <w:pStyle w:val="Paragrafoelenco"/>
              <w:numPr>
                <w:ilvl w:val="0"/>
                <w:numId w:val="7"/>
              </w:numPr>
              <w:ind w:left="727" w:hanging="284"/>
              <w:rPr>
                <w:sz w:val="20"/>
                <w:szCs w:val="20"/>
              </w:rPr>
            </w:pPr>
            <w:r w:rsidRPr="00F03976">
              <w:rPr>
                <w:sz w:val="20"/>
                <w:szCs w:val="20"/>
              </w:rPr>
              <w:t xml:space="preserve">oltre 5 particelle                                                                   </w:t>
            </w:r>
          </w:p>
        </w:tc>
        <w:tc>
          <w:tcPr>
            <w:tcW w:w="1560" w:type="dxa"/>
          </w:tcPr>
          <w:p w:rsidR="002B6444" w:rsidRDefault="002B6444" w:rsidP="00CB30FA">
            <w:r w:rsidRPr="00526581">
              <w:rPr>
                <w:rFonts w:cstheme="minorHAns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5</w:t>
            </w:r>
            <w:r w:rsidRPr="00526581">
              <w:rPr>
                <w:sz w:val="20"/>
                <w:szCs w:val="20"/>
              </w:rPr>
              <w:t>,00</w:t>
            </w:r>
            <w:r w:rsidR="000717BF">
              <w:rPr>
                <w:sz w:val="20"/>
                <w:szCs w:val="20"/>
              </w:rPr>
              <w:t>/particel</w:t>
            </w:r>
            <w:r w:rsidR="00B405FF">
              <w:rPr>
                <w:sz w:val="20"/>
                <w:szCs w:val="20"/>
              </w:rPr>
              <w:t>la</w:t>
            </w:r>
          </w:p>
        </w:tc>
      </w:tr>
      <w:tr w:rsidR="002B6444" w:rsidTr="002C7F42">
        <w:trPr>
          <w:trHeight w:val="421"/>
          <w:jc w:val="center"/>
        </w:trPr>
        <w:tc>
          <w:tcPr>
            <w:tcW w:w="7920" w:type="dxa"/>
          </w:tcPr>
          <w:p w:rsidR="002B6444" w:rsidRPr="00CC2600" w:rsidRDefault="000717BF" w:rsidP="00CB30FA">
            <w:pPr>
              <w:pStyle w:val="Paragrafoelenco"/>
              <w:numPr>
                <w:ilvl w:val="0"/>
                <w:numId w:val="5"/>
              </w:numPr>
              <w:ind w:left="284" w:hanging="284"/>
              <w:rPr>
                <w:sz w:val="20"/>
                <w:szCs w:val="20"/>
              </w:rPr>
            </w:pPr>
            <w:r w:rsidRPr="00CC2600">
              <w:rPr>
                <w:sz w:val="20"/>
                <w:szCs w:val="20"/>
              </w:rPr>
              <w:t xml:space="preserve">Certificazioni di idoneità </w:t>
            </w:r>
            <w:proofErr w:type="spellStart"/>
            <w:r w:rsidRPr="00CC2600">
              <w:rPr>
                <w:sz w:val="20"/>
                <w:szCs w:val="20"/>
              </w:rPr>
              <w:t>alloggiativa</w:t>
            </w:r>
            <w:proofErr w:type="spellEnd"/>
            <w:r w:rsidRPr="00CC2600">
              <w:rPr>
                <w:sz w:val="20"/>
                <w:szCs w:val="20"/>
              </w:rPr>
              <w:t xml:space="preserve">                           </w:t>
            </w:r>
          </w:p>
          <w:p w:rsidR="002B6444" w:rsidRPr="00CC2600" w:rsidRDefault="000717BF" w:rsidP="00CB30FA">
            <w:pPr>
              <w:pStyle w:val="Paragrafoelenco"/>
              <w:numPr>
                <w:ilvl w:val="0"/>
                <w:numId w:val="5"/>
              </w:numPr>
              <w:ind w:left="284" w:hanging="284"/>
              <w:rPr>
                <w:sz w:val="20"/>
                <w:szCs w:val="20"/>
              </w:rPr>
            </w:pPr>
            <w:r w:rsidRPr="00CC2600">
              <w:rPr>
                <w:sz w:val="20"/>
                <w:szCs w:val="20"/>
              </w:rPr>
              <w:t>Attestazioni di avvenuto deposito di frazionamenti</w:t>
            </w:r>
            <w:r w:rsidR="002B6444" w:rsidRPr="00CC2600">
              <w:rPr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1560" w:type="dxa"/>
          </w:tcPr>
          <w:p w:rsidR="002B6444" w:rsidRDefault="002B6444" w:rsidP="00CB30FA">
            <w:pPr>
              <w:rPr>
                <w:sz w:val="20"/>
                <w:szCs w:val="20"/>
              </w:rPr>
            </w:pPr>
            <w:r w:rsidRPr="00526581">
              <w:rPr>
                <w:rFonts w:cstheme="minorHAnsi"/>
                <w:sz w:val="20"/>
                <w:szCs w:val="20"/>
              </w:rPr>
              <w:t>€</w:t>
            </w:r>
            <w:r w:rsidR="000717BF">
              <w:rPr>
                <w:sz w:val="20"/>
                <w:szCs w:val="20"/>
              </w:rPr>
              <w:t xml:space="preserve"> 30</w:t>
            </w:r>
            <w:r w:rsidRPr="00526581">
              <w:rPr>
                <w:sz w:val="20"/>
                <w:szCs w:val="20"/>
              </w:rPr>
              <w:t>,00</w:t>
            </w:r>
          </w:p>
          <w:p w:rsidR="002B6444" w:rsidRDefault="002B6444" w:rsidP="00CB30FA">
            <w:r w:rsidRPr="00526581">
              <w:rPr>
                <w:rFonts w:cstheme="minorHAnsi"/>
                <w:sz w:val="20"/>
                <w:szCs w:val="20"/>
              </w:rPr>
              <w:t>€</w:t>
            </w:r>
            <w:r w:rsidR="00CD27BC">
              <w:rPr>
                <w:sz w:val="20"/>
                <w:szCs w:val="20"/>
              </w:rPr>
              <w:t xml:space="preserve"> 15</w:t>
            </w:r>
            <w:r w:rsidRPr="00526581">
              <w:rPr>
                <w:sz w:val="20"/>
                <w:szCs w:val="20"/>
              </w:rPr>
              <w:t>,00</w:t>
            </w:r>
          </w:p>
        </w:tc>
      </w:tr>
    </w:tbl>
    <w:p w:rsidR="002B6444" w:rsidRDefault="002B6444" w:rsidP="0089198C">
      <w:pPr>
        <w:spacing w:line="240" w:lineRule="auto"/>
        <w:rPr>
          <w:sz w:val="20"/>
          <w:szCs w:val="20"/>
        </w:rPr>
      </w:pPr>
    </w:p>
    <w:tbl>
      <w:tblPr>
        <w:tblStyle w:val="Elencochiaro-Colore3"/>
        <w:tblW w:w="0" w:type="auto"/>
        <w:jc w:val="center"/>
        <w:tblLook w:val="0620"/>
      </w:tblPr>
      <w:tblGrid>
        <w:gridCol w:w="8525"/>
        <w:gridCol w:w="920"/>
      </w:tblGrid>
      <w:tr w:rsidR="00ED289B" w:rsidTr="003100B8">
        <w:trPr>
          <w:cnfStyle w:val="100000000000"/>
          <w:trHeight w:val="220"/>
          <w:jc w:val="center"/>
        </w:trPr>
        <w:tc>
          <w:tcPr>
            <w:tcW w:w="0" w:type="auto"/>
          </w:tcPr>
          <w:p w:rsidR="00ED289B" w:rsidRPr="00BA0DB4" w:rsidRDefault="00ED289B">
            <w:pPr>
              <w:rPr>
                <w:color w:val="auto"/>
                <w:sz w:val="20"/>
                <w:szCs w:val="20"/>
              </w:rPr>
            </w:pPr>
            <w:r w:rsidRPr="00BA0DB4">
              <w:rPr>
                <w:color w:val="auto"/>
                <w:sz w:val="20"/>
                <w:szCs w:val="20"/>
              </w:rPr>
              <w:t>B) ISTANZE RELATIVE A PROCEDIMENTI EDILIZI ORDINARI</w:t>
            </w:r>
          </w:p>
        </w:tc>
        <w:tc>
          <w:tcPr>
            <w:tcW w:w="0" w:type="auto"/>
          </w:tcPr>
          <w:p w:rsidR="00ED289B" w:rsidRDefault="00ED289B"/>
        </w:tc>
      </w:tr>
      <w:tr w:rsidR="00ED289B" w:rsidTr="003100B8">
        <w:trPr>
          <w:trHeight w:val="229"/>
          <w:jc w:val="center"/>
        </w:trPr>
        <w:tc>
          <w:tcPr>
            <w:tcW w:w="0" w:type="auto"/>
          </w:tcPr>
          <w:p w:rsidR="00ED289B" w:rsidRPr="00CC2600" w:rsidRDefault="00ED289B" w:rsidP="00ED289B">
            <w:pPr>
              <w:pStyle w:val="Paragrafoelenco"/>
              <w:numPr>
                <w:ilvl w:val="0"/>
                <w:numId w:val="5"/>
              </w:numPr>
              <w:ind w:left="284" w:hanging="284"/>
              <w:rPr>
                <w:sz w:val="20"/>
                <w:szCs w:val="20"/>
              </w:rPr>
            </w:pPr>
            <w:r w:rsidRPr="00CC2600">
              <w:rPr>
                <w:sz w:val="20"/>
                <w:szCs w:val="20"/>
              </w:rPr>
              <w:t xml:space="preserve">Comunicazione di Inizio Lavori Asseverata </w:t>
            </w:r>
            <w:proofErr w:type="spellStart"/>
            <w:r w:rsidRPr="00CC2600">
              <w:rPr>
                <w:sz w:val="20"/>
                <w:szCs w:val="20"/>
              </w:rPr>
              <w:t>C.I.L.A.</w:t>
            </w:r>
            <w:proofErr w:type="spellEnd"/>
            <w:r w:rsidRPr="00CC2600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  <w:tc>
          <w:tcPr>
            <w:tcW w:w="0" w:type="auto"/>
          </w:tcPr>
          <w:p w:rsidR="00ED289B" w:rsidRPr="00A669E1" w:rsidRDefault="00ED289B">
            <w:pPr>
              <w:rPr>
                <w:sz w:val="20"/>
                <w:szCs w:val="20"/>
              </w:rPr>
            </w:pPr>
            <w:r w:rsidRPr="00A669E1">
              <w:rPr>
                <w:rFonts w:cstheme="minorHAnsi"/>
                <w:sz w:val="20"/>
                <w:szCs w:val="20"/>
              </w:rPr>
              <w:t>€</w:t>
            </w:r>
            <w:r w:rsidR="00CD27BC">
              <w:rPr>
                <w:sz w:val="20"/>
                <w:szCs w:val="20"/>
              </w:rPr>
              <w:t xml:space="preserve"> 7</w:t>
            </w:r>
            <w:r w:rsidRPr="00A669E1">
              <w:rPr>
                <w:sz w:val="20"/>
                <w:szCs w:val="20"/>
              </w:rPr>
              <w:t>0,00</w:t>
            </w:r>
          </w:p>
        </w:tc>
      </w:tr>
      <w:tr w:rsidR="00ED289B" w:rsidTr="003100B8">
        <w:trPr>
          <w:trHeight w:val="220"/>
          <w:jc w:val="center"/>
        </w:trPr>
        <w:tc>
          <w:tcPr>
            <w:tcW w:w="0" w:type="auto"/>
          </w:tcPr>
          <w:p w:rsidR="00ED289B" w:rsidRPr="00CC2600" w:rsidRDefault="00ED289B" w:rsidP="00ED289B">
            <w:pPr>
              <w:pStyle w:val="Paragrafoelenco"/>
              <w:numPr>
                <w:ilvl w:val="0"/>
                <w:numId w:val="5"/>
              </w:numPr>
              <w:ind w:left="284" w:hanging="284"/>
              <w:rPr>
                <w:sz w:val="20"/>
                <w:szCs w:val="20"/>
              </w:rPr>
            </w:pPr>
            <w:r w:rsidRPr="00CC2600">
              <w:rPr>
                <w:sz w:val="20"/>
                <w:szCs w:val="20"/>
              </w:rPr>
              <w:t xml:space="preserve">Segnalazione Certificata di Inizio Attività </w:t>
            </w:r>
            <w:proofErr w:type="spellStart"/>
            <w:r w:rsidRPr="00CC2600">
              <w:rPr>
                <w:sz w:val="20"/>
                <w:szCs w:val="20"/>
              </w:rPr>
              <w:t>S.C.I.A.</w:t>
            </w:r>
            <w:proofErr w:type="spellEnd"/>
            <w:r w:rsidRPr="00CC2600"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  <w:tc>
          <w:tcPr>
            <w:tcW w:w="0" w:type="auto"/>
          </w:tcPr>
          <w:p w:rsidR="00ED289B" w:rsidRDefault="00ED289B">
            <w:r w:rsidRPr="00526581">
              <w:rPr>
                <w:rFonts w:cstheme="minorHAnsi"/>
                <w:sz w:val="20"/>
                <w:szCs w:val="20"/>
              </w:rPr>
              <w:t>€</w:t>
            </w:r>
            <w:r w:rsidRPr="00526581">
              <w:rPr>
                <w:sz w:val="20"/>
                <w:szCs w:val="20"/>
              </w:rPr>
              <w:t xml:space="preserve"> 100,00      </w:t>
            </w:r>
          </w:p>
        </w:tc>
      </w:tr>
      <w:tr w:rsidR="00ED289B" w:rsidTr="003100B8">
        <w:trPr>
          <w:trHeight w:val="210"/>
          <w:jc w:val="center"/>
        </w:trPr>
        <w:tc>
          <w:tcPr>
            <w:tcW w:w="0" w:type="auto"/>
          </w:tcPr>
          <w:p w:rsidR="00ED289B" w:rsidRPr="00CC2600" w:rsidRDefault="00ED289B" w:rsidP="00ED289B">
            <w:pPr>
              <w:pStyle w:val="Paragrafoelenco"/>
              <w:numPr>
                <w:ilvl w:val="0"/>
                <w:numId w:val="5"/>
              </w:numPr>
              <w:ind w:left="284" w:hanging="284"/>
              <w:rPr>
                <w:sz w:val="20"/>
                <w:szCs w:val="20"/>
              </w:rPr>
            </w:pPr>
            <w:r w:rsidRPr="00CC2600">
              <w:rPr>
                <w:sz w:val="20"/>
                <w:szCs w:val="20"/>
              </w:rPr>
              <w:t xml:space="preserve">Segnalazione Certificata di Inizio Attività </w:t>
            </w:r>
            <w:proofErr w:type="spellStart"/>
            <w:r w:rsidRPr="00CC2600">
              <w:rPr>
                <w:sz w:val="20"/>
                <w:szCs w:val="20"/>
              </w:rPr>
              <w:t>S.C.I.A.</w:t>
            </w:r>
            <w:proofErr w:type="spellEnd"/>
            <w:r w:rsidRPr="00CC2600">
              <w:rPr>
                <w:sz w:val="20"/>
                <w:szCs w:val="20"/>
              </w:rPr>
              <w:t xml:space="preserve"> per agibilità                                                                  </w:t>
            </w:r>
          </w:p>
        </w:tc>
        <w:tc>
          <w:tcPr>
            <w:tcW w:w="0" w:type="auto"/>
          </w:tcPr>
          <w:p w:rsidR="00ED289B" w:rsidRDefault="00ED289B">
            <w:r w:rsidRPr="00526581">
              <w:rPr>
                <w:rFonts w:cstheme="minorHAnsi"/>
                <w:sz w:val="20"/>
                <w:szCs w:val="20"/>
              </w:rPr>
              <w:t>€</w:t>
            </w:r>
            <w:r w:rsidRPr="00526581">
              <w:rPr>
                <w:sz w:val="20"/>
                <w:szCs w:val="20"/>
              </w:rPr>
              <w:t xml:space="preserve"> 100,00</w:t>
            </w:r>
          </w:p>
        </w:tc>
      </w:tr>
      <w:tr w:rsidR="00ED289B" w:rsidTr="003100B8">
        <w:trPr>
          <w:trHeight w:val="421"/>
          <w:jc w:val="center"/>
        </w:trPr>
        <w:tc>
          <w:tcPr>
            <w:tcW w:w="0" w:type="auto"/>
          </w:tcPr>
          <w:p w:rsidR="00ED289B" w:rsidRPr="00CC2600" w:rsidRDefault="00ED289B" w:rsidP="00ED289B">
            <w:pPr>
              <w:pStyle w:val="Paragrafoelenco"/>
              <w:numPr>
                <w:ilvl w:val="0"/>
                <w:numId w:val="5"/>
              </w:numPr>
              <w:ind w:left="284" w:hanging="284"/>
              <w:rPr>
                <w:sz w:val="20"/>
                <w:szCs w:val="20"/>
              </w:rPr>
            </w:pPr>
            <w:r w:rsidRPr="00CC2600">
              <w:rPr>
                <w:sz w:val="20"/>
                <w:szCs w:val="20"/>
              </w:rPr>
              <w:t>Piani urbanistici attuativi di iniziativa privata</w:t>
            </w:r>
          </w:p>
          <w:p w:rsidR="00ED289B" w:rsidRPr="00CC2600" w:rsidRDefault="00ED289B" w:rsidP="00ED289B">
            <w:pPr>
              <w:pStyle w:val="Paragrafoelenco"/>
              <w:numPr>
                <w:ilvl w:val="0"/>
                <w:numId w:val="5"/>
              </w:numPr>
              <w:ind w:left="284" w:hanging="284"/>
              <w:rPr>
                <w:sz w:val="20"/>
                <w:szCs w:val="20"/>
              </w:rPr>
            </w:pPr>
            <w:r w:rsidRPr="00CC2600">
              <w:rPr>
                <w:sz w:val="20"/>
                <w:szCs w:val="20"/>
              </w:rPr>
              <w:t xml:space="preserve">Permessi di costruire ai sensi dell’art. 10 del D.P.R. 380/2001 e </w:t>
            </w:r>
            <w:proofErr w:type="spellStart"/>
            <w:r w:rsidRPr="00CC2600">
              <w:rPr>
                <w:sz w:val="20"/>
                <w:szCs w:val="20"/>
              </w:rPr>
              <w:t>s.m.i.</w:t>
            </w:r>
            <w:proofErr w:type="spellEnd"/>
            <w:r w:rsidRPr="00CC2600">
              <w:rPr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0" w:type="auto"/>
          </w:tcPr>
          <w:p w:rsidR="00ED289B" w:rsidRDefault="00ED289B">
            <w:pPr>
              <w:rPr>
                <w:sz w:val="20"/>
                <w:szCs w:val="20"/>
              </w:rPr>
            </w:pPr>
            <w:r w:rsidRPr="00526581">
              <w:rPr>
                <w:rFonts w:cstheme="minorHAnsi"/>
                <w:sz w:val="20"/>
                <w:szCs w:val="20"/>
              </w:rPr>
              <w:t>€</w:t>
            </w:r>
            <w:r w:rsidRPr="00526581">
              <w:rPr>
                <w:sz w:val="20"/>
                <w:szCs w:val="20"/>
              </w:rPr>
              <w:t xml:space="preserve"> 516,00</w:t>
            </w:r>
          </w:p>
          <w:p w:rsidR="00ED289B" w:rsidRDefault="00ED289B">
            <w:r w:rsidRPr="00526581">
              <w:rPr>
                <w:rFonts w:cstheme="minorHAnsi"/>
                <w:sz w:val="20"/>
                <w:szCs w:val="20"/>
              </w:rPr>
              <w:t>€</w:t>
            </w:r>
            <w:r w:rsidRPr="00526581">
              <w:rPr>
                <w:sz w:val="20"/>
                <w:szCs w:val="20"/>
              </w:rPr>
              <w:t xml:space="preserve"> 150,00</w:t>
            </w:r>
          </w:p>
        </w:tc>
      </w:tr>
      <w:tr w:rsidR="00ED289B" w:rsidTr="003100B8">
        <w:trPr>
          <w:trHeight w:val="412"/>
          <w:jc w:val="center"/>
        </w:trPr>
        <w:tc>
          <w:tcPr>
            <w:tcW w:w="0" w:type="auto"/>
          </w:tcPr>
          <w:p w:rsidR="00ED289B" w:rsidRPr="00CC2600" w:rsidRDefault="00ED289B" w:rsidP="00ED289B">
            <w:pPr>
              <w:pStyle w:val="Paragrafoelenco"/>
              <w:numPr>
                <w:ilvl w:val="0"/>
                <w:numId w:val="5"/>
              </w:numPr>
              <w:ind w:left="284" w:hanging="284"/>
              <w:rPr>
                <w:sz w:val="20"/>
                <w:szCs w:val="20"/>
              </w:rPr>
            </w:pPr>
            <w:r w:rsidRPr="00CC2600">
              <w:rPr>
                <w:sz w:val="20"/>
                <w:szCs w:val="20"/>
              </w:rPr>
              <w:t>Sanzione pecuniaria amministrativa ex art. 24 comma 3 del D.P.R. 380/2001</w:t>
            </w:r>
          </w:p>
          <w:p w:rsidR="00ED289B" w:rsidRPr="00CC2600" w:rsidRDefault="00ED289B">
            <w:pPr>
              <w:rPr>
                <w:sz w:val="20"/>
                <w:szCs w:val="20"/>
              </w:rPr>
            </w:pPr>
            <w:r w:rsidRPr="00CC2600">
              <w:rPr>
                <w:sz w:val="20"/>
                <w:szCs w:val="20"/>
              </w:rPr>
              <w:t xml:space="preserve">      (mancata presentazione domanda di agibilità):</w:t>
            </w:r>
          </w:p>
        </w:tc>
        <w:tc>
          <w:tcPr>
            <w:tcW w:w="0" w:type="auto"/>
          </w:tcPr>
          <w:p w:rsidR="00ED289B" w:rsidRDefault="00ED289B"/>
        </w:tc>
      </w:tr>
      <w:tr w:rsidR="00ED289B" w:rsidTr="003100B8">
        <w:trPr>
          <w:trHeight w:val="238"/>
          <w:jc w:val="center"/>
        </w:trPr>
        <w:tc>
          <w:tcPr>
            <w:tcW w:w="0" w:type="auto"/>
          </w:tcPr>
          <w:p w:rsidR="00ED289B" w:rsidRPr="00CC2600" w:rsidRDefault="00ED289B" w:rsidP="00ED289B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C2600">
              <w:rPr>
                <w:sz w:val="20"/>
                <w:szCs w:val="20"/>
              </w:rPr>
              <w:t xml:space="preserve">Presentazione richiesta agibilità </w:t>
            </w:r>
            <w:r w:rsidRPr="00CC2600">
              <w:rPr>
                <w:sz w:val="20"/>
                <w:szCs w:val="20"/>
                <w:u w:val="single"/>
              </w:rPr>
              <w:t>entro sei mesi</w:t>
            </w:r>
            <w:r w:rsidRPr="00CC2600">
              <w:rPr>
                <w:sz w:val="20"/>
                <w:szCs w:val="20"/>
              </w:rPr>
              <w:t xml:space="preserve"> dalla data dichiarata di fine lavori                       </w:t>
            </w:r>
          </w:p>
        </w:tc>
        <w:tc>
          <w:tcPr>
            <w:tcW w:w="0" w:type="auto"/>
          </w:tcPr>
          <w:p w:rsidR="00ED289B" w:rsidRDefault="00ED289B">
            <w:r w:rsidRPr="00526581">
              <w:rPr>
                <w:rFonts w:cstheme="minorHAns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77</w:t>
            </w:r>
            <w:r w:rsidRPr="00526581">
              <w:rPr>
                <w:sz w:val="20"/>
                <w:szCs w:val="20"/>
              </w:rPr>
              <w:t>,00</w:t>
            </w:r>
          </w:p>
        </w:tc>
      </w:tr>
      <w:tr w:rsidR="00ED289B" w:rsidTr="003100B8">
        <w:trPr>
          <w:trHeight w:val="229"/>
          <w:jc w:val="center"/>
        </w:trPr>
        <w:tc>
          <w:tcPr>
            <w:tcW w:w="0" w:type="auto"/>
          </w:tcPr>
          <w:p w:rsidR="00ED289B" w:rsidRPr="00CC2600" w:rsidRDefault="00ED289B" w:rsidP="00ED289B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C2600">
              <w:rPr>
                <w:sz w:val="20"/>
                <w:szCs w:val="20"/>
              </w:rPr>
              <w:t xml:space="preserve">Presentazione richiesta agibilità </w:t>
            </w:r>
            <w:r w:rsidRPr="00CC2600">
              <w:rPr>
                <w:sz w:val="20"/>
                <w:szCs w:val="20"/>
                <w:u w:val="single"/>
              </w:rPr>
              <w:t>da sei mesi ad un anno</w:t>
            </w:r>
            <w:r w:rsidRPr="00CC2600">
              <w:rPr>
                <w:sz w:val="20"/>
                <w:szCs w:val="20"/>
              </w:rPr>
              <w:t xml:space="preserve"> dalla data dichiarata di fine lavori      </w:t>
            </w:r>
          </w:p>
        </w:tc>
        <w:tc>
          <w:tcPr>
            <w:tcW w:w="0" w:type="auto"/>
          </w:tcPr>
          <w:p w:rsidR="00ED289B" w:rsidRDefault="00ED289B">
            <w:r w:rsidRPr="00526581">
              <w:rPr>
                <w:rFonts w:cstheme="minorHAns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</w:t>
            </w:r>
            <w:r w:rsidR="00BF27A8">
              <w:rPr>
                <w:sz w:val="20"/>
                <w:szCs w:val="20"/>
              </w:rPr>
              <w:t>130</w:t>
            </w:r>
            <w:r w:rsidRPr="00526581">
              <w:rPr>
                <w:sz w:val="20"/>
                <w:szCs w:val="20"/>
              </w:rPr>
              <w:t>,00</w:t>
            </w:r>
          </w:p>
        </w:tc>
      </w:tr>
      <w:tr w:rsidR="00ED289B" w:rsidTr="003100B8">
        <w:trPr>
          <w:trHeight w:val="238"/>
          <w:jc w:val="center"/>
        </w:trPr>
        <w:tc>
          <w:tcPr>
            <w:tcW w:w="0" w:type="auto"/>
          </w:tcPr>
          <w:p w:rsidR="00ED289B" w:rsidRPr="00CC2600" w:rsidRDefault="00ED289B" w:rsidP="00ED289B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C2600">
              <w:rPr>
                <w:sz w:val="20"/>
                <w:szCs w:val="20"/>
              </w:rPr>
              <w:t xml:space="preserve">Presentazione richiesta agibilità </w:t>
            </w:r>
            <w:r w:rsidRPr="00CC2600">
              <w:rPr>
                <w:sz w:val="20"/>
                <w:szCs w:val="20"/>
                <w:u w:val="single"/>
              </w:rPr>
              <w:t>oltre un anno</w:t>
            </w:r>
            <w:r w:rsidRPr="00CC2600">
              <w:rPr>
                <w:sz w:val="20"/>
                <w:szCs w:val="20"/>
              </w:rPr>
              <w:t xml:space="preserve"> dalla data dichiarata di fine lavori                       </w:t>
            </w:r>
          </w:p>
        </w:tc>
        <w:tc>
          <w:tcPr>
            <w:tcW w:w="0" w:type="auto"/>
          </w:tcPr>
          <w:p w:rsidR="00ED289B" w:rsidRDefault="00ED289B" w:rsidP="00BF27A8">
            <w:r w:rsidRPr="00526581">
              <w:rPr>
                <w:rFonts w:cstheme="minorHAnsi"/>
                <w:sz w:val="20"/>
                <w:szCs w:val="20"/>
              </w:rPr>
              <w:t>€</w:t>
            </w:r>
            <w:r w:rsidR="00BF27A8">
              <w:rPr>
                <w:rFonts w:cstheme="minorHAnsi"/>
                <w:sz w:val="20"/>
                <w:szCs w:val="20"/>
              </w:rPr>
              <w:t xml:space="preserve"> 200</w:t>
            </w:r>
            <w:r w:rsidRPr="00526581">
              <w:rPr>
                <w:sz w:val="20"/>
                <w:szCs w:val="20"/>
              </w:rPr>
              <w:t>,00</w:t>
            </w:r>
          </w:p>
        </w:tc>
      </w:tr>
    </w:tbl>
    <w:p w:rsidR="00526581" w:rsidRDefault="00526581" w:rsidP="00ED289B">
      <w:pPr>
        <w:spacing w:line="240" w:lineRule="auto"/>
        <w:rPr>
          <w:sz w:val="20"/>
          <w:szCs w:val="20"/>
        </w:rPr>
      </w:pPr>
    </w:p>
    <w:tbl>
      <w:tblPr>
        <w:tblStyle w:val="Elencochiaro-Colore3"/>
        <w:tblW w:w="0" w:type="auto"/>
        <w:jc w:val="center"/>
        <w:tblLook w:val="0620"/>
      </w:tblPr>
      <w:tblGrid>
        <w:gridCol w:w="8046"/>
        <w:gridCol w:w="1418"/>
      </w:tblGrid>
      <w:tr w:rsidR="000717BF" w:rsidTr="003100B8">
        <w:trPr>
          <w:cnfStyle w:val="100000000000"/>
          <w:trHeight w:val="220"/>
          <w:jc w:val="center"/>
        </w:trPr>
        <w:tc>
          <w:tcPr>
            <w:tcW w:w="8046" w:type="dxa"/>
          </w:tcPr>
          <w:p w:rsidR="000717BF" w:rsidRPr="00BA0DB4" w:rsidRDefault="000717BF" w:rsidP="00CB30FA">
            <w:pPr>
              <w:rPr>
                <w:color w:val="auto"/>
                <w:sz w:val="20"/>
                <w:szCs w:val="20"/>
              </w:rPr>
            </w:pPr>
            <w:r w:rsidRPr="00BA0DB4">
              <w:rPr>
                <w:color w:val="auto"/>
                <w:sz w:val="20"/>
                <w:szCs w:val="20"/>
              </w:rPr>
              <w:t xml:space="preserve">C) ISTANZE RELATIVE A PROCEDIMENTI EDILIZI </w:t>
            </w:r>
            <w:r w:rsidR="003100B8" w:rsidRPr="00BA0DB4">
              <w:rPr>
                <w:color w:val="auto"/>
                <w:sz w:val="20"/>
                <w:szCs w:val="20"/>
              </w:rPr>
              <w:t>IN SANATORIA</w:t>
            </w:r>
          </w:p>
        </w:tc>
        <w:tc>
          <w:tcPr>
            <w:tcW w:w="1418" w:type="dxa"/>
          </w:tcPr>
          <w:p w:rsidR="000717BF" w:rsidRDefault="000717BF" w:rsidP="00CB30FA"/>
        </w:tc>
      </w:tr>
      <w:tr w:rsidR="000717BF" w:rsidTr="003100B8">
        <w:trPr>
          <w:trHeight w:val="229"/>
          <w:jc w:val="center"/>
        </w:trPr>
        <w:tc>
          <w:tcPr>
            <w:tcW w:w="8046" w:type="dxa"/>
          </w:tcPr>
          <w:p w:rsidR="000717BF" w:rsidRDefault="000717BF" w:rsidP="00CB30FA">
            <w:pPr>
              <w:pStyle w:val="Paragrafoelenco"/>
              <w:numPr>
                <w:ilvl w:val="0"/>
                <w:numId w:val="5"/>
              </w:numPr>
              <w:ind w:left="284" w:hanging="284"/>
              <w:rPr>
                <w:sz w:val="20"/>
                <w:szCs w:val="20"/>
              </w:rPr>
            </w:pPr>
            <w:r w:rsidRPr="00C25A2D">
              <w:rPr>
                <w:sz w:val="20"/>
                <w:szCs w:val="20"/>
              </w:rPr>
              <w:t>Accertamenti di conformità ex art. 36 D.P.R. 380/2001</w:t>
            </w:r>
          </w:p>
          <w:p w:rsidR="00C25A2D" w:rsidRPr="00C25A2D" w:rsidRDefault="00C25A2D" w:rsidP="00CB30FA">
            <w:pPr>
              <w:pStyle w:val="Paragrafoelenco"/>
              <w:numPr>
                <w:ilvl w:val="0"/>
                <w:numId w:val="5"/>
              </w:numPr>
              <w:ind w:left="284" w:hanging="284"/>
              <w:rPr>
                <w:sz w:val="20"/>
                <w:szCs w:val="20"/>
              </w:rPr>
            </w:pPr>
            <w:r w:rsidRPr="00C25A2D">
              <w:rPr>
                <w:sz w:val="20"/>
                <w:szCs w:val="20"/>
              </w:rPr>
              <w:t xml:space="preserve">Definizione istanze in sanatoria edilizia ex </w:t>
            </w:r>
            <w:proofErr w:type="spellStart"/>
            <w:r w:rsidRPr="00C25A2D">
              <w:rPr>
                <w:sz w:val="20"/>
                <w:szCs w:val="20"/>
              </w:rPr>
              <w:t>lege</w:t>
            </w:r>
            <w:proofErr w:type="spellEnd"/>
            <w:r w:rsidRPr="00C25A2D">
              <w:rPr>
                <w:sz w:val="20"/>
                <w:szCs w:val="20"/>
              </w:rPr>
              <w:t xml:space="preserve"> 47/85 – 724/94 – 269/2003</w:t>
            </w:r>
          </w:p>
        </w:tc>
        <w:tc>
          <w:tcPr>
            <w:tcW w:w="1418" w:type="dxa"/>
          </w:tcPr>
          <w:p w:rsidR="00C25A2D" w:rsidRDefault="000717BF" w:rsidP="00CB30FA">
            <w:pPr>
              <w:rPr>
                <w:sz w:val="20"/>
                <w:szCs w:val="20"/>
              </w:rPr>
            </w:pPr>
            <w:r w:rsidRPr="00C25A2D">
              <w:rPr>
                <w:rFonts w:cstheme="minorHAnsi"/>
                <w:sz w:val="20"/>
                <w:szCs w:val="20"/>
              </w:rPr>
              <w:t>€</w:t>
            </w:r>
            <w:r w:rsidRPr="00C25A2D">
              <w:rPr>
                <w:sz w:val="20"/>
                <w:szCs w:val="20"/>
              </w:rPr>
              <w:t xml:space="preserve"> 150,00</w:t>
            </w:r>
            <w:r w:rsidR="00C25A2D">
              <w:rPr>
                <w:sz w:val="20"/>
                <w:szCs w:val="20"/>
              </w:rPr>
              <w:t xml:space="preserve"> </w:t>
            </w:r>
          </w:p>
          <w:p w:rsidR="000717BF" w:rsidRPr="00C25A2D" w:rsidRDefault="00C25A2D" w:rsidP="00CB30FA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150,00</w:t>
            </w:r>
            <w:r w:rsidR="000717BF" w:rsidRPr="00C25A2D">
              <w:rPr>
                <w:sz w:val="20"/>
                <w:szCs w:val="20"/>
              </w:rPr>
              <w:t xml:space="preserve">  </w:t>
            </w:r>
          </w:p>
        </w:tc>
      </w:tr>
    </w:tbl>
    <w:p w:rsidR="00EE6465" w:rsidRPr="003100B8" w:rsidRDefault="00EE6465" w:rsidP="003100B8">
      <w:pPr>
        <w:spacing w:line="240" w:lineRule="auto"/>
        <w:rPr>
          <w:sz w:val="20"/>
          <w:szCs w:val="20"/>
        </w:rPr>
      </w:pPr>
    </w:p>
    <w:tbl>
      <w:tblPr>
        <w:tblStyle w:val="Elencochiaro-Colore3"/>
        <w:tblW w:w="0" w:type="auto"/>
        <w:jc w:val="center"/>
        <w:tblLook w:val="0620"/>
      </w:tblPr>
      <w:tblGrid>
        <w:gridCol w:w="8046"/>
        <w:gridCol w:w="1480"/>
      </w:tblGrid>
      <w:tr w:rsidR="00EE6465" w:rsidTr="003100B8">
        <w:trPr>
          <w:cnfStyle w:val="100000000000"/>
          <w:trHeight w:val="220"/>
          <w:jc w:val="center"/>
        </w:trPr>
        <w:tc>
          <w:tcPr>
            <w:tcW w:w="8046" w:type="dxa"/>
          </w:tcPr>
          <w:p w:rsidR="00EE6465" w:rsidRPr="00BA0DB4" w:rsidRDefault="00EE6465" w:rsidP="00CB30FA">
            <w:pPr>
              <w:rPr>
                <w:color w:val="auto"/>
                <w:sz w:val="20"/>
                <w:szCs w:val="20"/>
              </w:rPr>
            </w:pPr>
            <w:r w:rsidRPr="00BA0DB4">
              <w:rPr>
                <w:color w:val="auto"/>
                <w:sz w:val="20"/>
                <w:szCs w:val="20"/>
              </w:rPr>
              <w:t xml:space="preserve">D) ISTANZE </w:t>
            </w:r>
            <w:proofErr w:type="spellStart"/>
            <w:r w:rsidRPr="00BA0DB4">
              <w:rPr>
                <w:color w:val="auto"/>
                <w:sz w:val="20"/>
                <w:szCs w:val="20"/>
              </w:rPr>
              <w:t>DI</w:t>
            </w:r>
            <w:proofErr w:type="spellEnd"/>
            <w:r w:rsidRPr="00BA0DB4">
              <w:rPr>
                <w:color w:val="auto"/>
                <w:sz w:val="20"/>
                <w:szCs w:val="20"/>
              </w:rPr>
              <w:t xml:space="preserve"> AUTORIZZAZIONE AMBIENTALE, IDROGEOLOGICA E </w:t>
            </w:r>
            <w:proofErr w:type="spellStart"/>
            <w:r w:rsidRPr="00BA0DB4">
              <w:rPr>
                <w:color w:val="auto"/>
                <w:sz w:val="20"/>
                <w:szCs w:val="20"/>
              </w:rPr>
              <w:t>P.U.A.</w:t>
            </w:r>
            <w:proofErr w:type="spellEnd"/>
          </w:p>
        </w:tc>
        <w:tc>
          <w:tcPr>
            <w:tcW w:w="1480" w:type="dxa"/>
          </w:tcPr>
          <w:p w:rsidR="00EE6465" w:rsidRDefault="00EE6465" w:rsidP="00CB30FA"/>
        </w:tc>
      </w:tr>
      <w:tr w:rsidR="00EE6465" w:rsidTr="003100B8">
        <w:trPr>
          <w:trHeight w:val="229"/>
          <w:jc w:val="center"/>
        </w:trPr>
        <w:tc>
          <w:tcPr>
            <w:tcW w:w="8046" w:type="dxa"/>
          </w:tcPr>
          <w:p w:rsidR="00EE6465" w:rsidRPr="00CC2600" w:rsidRDefault="00EE6465" w:rsidP="00CB30FA">
            <w:pPr>
              <w:pStyle w:val="Paragrafoelenco"/>
              <w:numPr>
                <w:ilvl w:val="0"/>
                <w:numId w:val="5"/>
              </w:numPr>
              <w:ind w:left="284" w:hanging="284"/>
              <w:rPr>
                <w:sz w:val="20"/>
                <w:szCs w:val="20"/>
              </w:rPr>
            </w:pPr>
            <w:r w:rsidRPr="00CC2600">
              <w:rPr>
                <w:sz w:val="20"/>
                <w:szCs w:val="20"/>
              </w:rPr>
              <w:t xml:space="preserve">Autorizzazione ambientale ai sensi della </w:t>
            </w:r>
            <w:proofErr w:type="spellStart"/>
            <w:r w:rsidRPr="00CC2600">
              <w:rPr>
                <w:sz w:val="20"/>
                <w:szCs w:val="20"/>
              </w:rPr>
              <w:t>L.R.</w:t>
            </w:r>
            <w:proofErr w:type="spellEnd"/>
            <w:r w:rsidRPr="00CC2600">
              <w:rPr>
                <w:sz w:val="20"/>
                <w:szCs w:val="20"/>
              </w:rPr>
              <w:t xml:space="preserve"> 59/95</w:t>
            </w:r>
          </w:p>
        </w:tc>
        <w:tc>
          <w:tcPr>
            <w:tcW w:w="1480" w:type="dxa"/>
          </w:tcPr>
          <w:p w:rsidR="00EE6465" w:rsidRDefault="00EE6465" w:rsidP="00CB30FA">
            <w:r w:rsidRPr="00526581">
              <w:rPr>
                <w:rFonts w:cstheme="minorHAnsi"/>
                <w:sz w:val="20"/>
                <w:szCs w:val="20"/>
              </w:rPr>
              <w:t>€</w:t>
            </w:r>
            <w:r w:rsidRPr="00526581">
              <w:rPr>
                <w:sz w:val="20"/>
                <w:szCs w:val="20"/>
              </w:rPr>
              <w:t xml:space="preserve"> 250,00      </w:t>
            </w:r>
          </w:p>
        </w:tc>
      </w:tr>
      <w:tr w:rsidR="00EE6465" w:rsidTr="003100B8">
        <w:trPr>
          <w:trHeight w:val="421"/>
          <w:jc w:val="center"/>
        </w:trPr>
        <w:tc>
          <w:tcPr>
            <w:tcW w:w="8046" w:type="dxa"/>
          </w:tcPr>
          <w:p w:rsidR="00EE6465" w:rsidRPr="00CC2600" w:rsidRDefault="00EE6465" w:rsidP="00CB30FA">
            <w:pPr>
              <w:pStyle w:val="Paragrafoelenco"/>
              <w:numPr>
                <w:ilvl w:val="0"/>
                <w:numId w:val="5"/>
              </w:numPr>
              <w:ind w:left="284" w:hanging="284"/>
              <w:rPr>
                <w:sz w:val="20"/>
                <w:szCs w:val="20"/>
              </w:rPr>
            </w:pPr>
            <w:r w:rsidRPr="00CC2600">
              <w:rPr>
                <w:sz w:val="20"/>
                <w:szCs w:val="20"/>
              </w:rPr>
              <w:t xml:space="preserve">Autorizzazione Vincolo Idrogeologico </w:t>
            </w:r>
          </w:p>
          <w:p w:rsidR="00EE6465" w:rsidRPr="00CC2600" w:rsidRDefault="00EE6465" w:rsidP="00CB30FA">
            <w:pPr>
              <w:pStyle w:val="Paragrafoelenco"/>
              <w:numPr>
                <w:ilvl w:val="0"/>
                <w:numId w:val="5"/>
              </w:numPr>
              <w:ind w:left="284" w:hanging="284"/>
              <w:rPr>
                <w:sz w:val="20"/>
                <w:szCs w:val="20"/>
              </w:rPr>
            </w:pPr>
            <w:r w:rsidRPr="00CC2600">
              <w:rPr>
                <w:sz w:val="20"/>
                <w:szCs w:val="20"/>
              </w:rPr>
              <w:t>Diritti di istruttoria Piano di Utilizzazione Aziendale</w:t>
            </w:r>
          </w:p>
          <w:p w:rsidR="00EE6465" w:rsidRPr="00CC2600" w:rsidRDefault="00EE6465" w:rsidP="00CB30FA">
            <w:pPr>
              <w:pStyle w:val="Paragrafoelenco"/>
              <w:numPr>
                <w:ilvl w:val="0"/>
                <w:numId w:val="5"/>
              </w:numPr>
              <w:ind w:left="284" w:hanging="284"/>
              <w:rPr>
                <w:sz w:val="20"/>
                <w:szCs w:val="20"/>
              </w:rPr>
            </w:pPr>
            <w:r w:rsidRPr="00CC2600">
              <w:rPr>
                <w:sz w:val="20"/>
                <w:szCs w:val="20"/>
              </w:rPr>
              <w:t xml:space="preserve">Diritti per invio richiesta di parere archeologico alla competente Soprintendenza                                           </w:t>
            </w:r>
          </w:p>
        </w:tc>
        <w:tc>
          <w:tcPr>
            <w:tcW w:w="1480" w:type="dxa"/>
          </w:tcPr>
          <w:p w:rsidR="00EE6465" w:rsidRDefault="00EE6465" w:rsidP="00EE6465">
            <w:r w:rsidRPr="00526581">
              <w:rPr>
                <w:rFonts w:cstheme="minorHAnsi"/>
                <w:sz w:val="20"/>
                <w:szCs w:val="20"/>
              </w:rPr>
              <w:t>€</w:t>
            </w:r>
            <w:r w:rsidRPr="00526581">
              <w:rPr>
                <w:sz w:val="20"/>
                <w:szCs w:val="20"/>
              </w:rPr>
              <w:t xml:space="preserve"> 150,00  </w:t>
            </w:r>
          </w:p>
          <w:p w:rsidR="00EE6465" w:rsidRDefault="00EE6465" w:rsidP="00EE6465">
            <w:pPr>
              <w:rPr>
                <w:sz w:val="20"/>
                <w:szCs w:val="20"/>
              </w:rPr>
            </w:pPr>
            <w:r w:rsidRPr="00526581">
              <w:rPr>
                <w:rFonts w:cstheme="minorHAnsi"/>
                <w:sz w:val="20"/>
                <w:szCs w:val="20"/>
              </w:rPr>
              <w:t>€</w:t>
            </w:r>
            <w:r w:rsidRPr="00526581">
              <w:rPr>
                <w:sz w:val="20"/>
                <w:szCs w:val="20"/>
              </w:rPr>
              <w:t xml:space="preserve"> 250,00</w:t>
            </w:r>
          </w:p>
          <w:p w:rsidR="00EE6465" w:rsidRPr="00EE6465" w:rsidRDefault="00EE6465" w:rsidP="00EE6465">
            <w:r w:rsidRPr="00526581">
              <w:rPr>
                <w:rFonts w:cstheme="minorHAnsi"/>
                <w:sz w:val="20"/>
                <w:szCs w:val="20"/>
              </w:rPr>
              <w:t>€</w:t>
            </w:r>
            <w:r w:rsidRPr="00526581">
              <w:rPr>
                <w:sz w:val="20"/>
                <w:szCs w:val="20"/>
              </w:rPr>
              <w:t xml:space="preserve"> 35,00</w:t>
            </w:r>
          </w:p>
        </w:tc>
      </w:tr>
    </w:tbl>
    <w:p w:rsidR="001F4295" w:rsidRDefault="001F4295" w:rsidP="00885FA1">
      <w:pPr>
        <w:spacing w:line="240" w:lineRule="auto"/>
        <w:rPr>
          <w:sz w:val="20"/>
          <w:szCs w:val="20"/>
        </w:rPr>
      </w:pPr>
    </w:p>
    <w:tbl>
      <w:tblPr>
        <w:tblStyle w:val="Elencochiaro-Colore3"/>
        <w:tblW w:w="0" w:type="auto"/>
        <w:jc w:val="center"/>
        <w:tblLook w:val="0620"/>
      </w:tblPr>
      <w:tblGrid>
        <w:gridCol w:w="8046"/>
        <w:gridCol w:w="1560"/>
      </w:tblGrid>
      <w:tr w:rsidR="001F4295" w:rsidTr="003100B8">
        <w:trPr>
          <w:cnfStyle w:val="100000000000"/>
          <w:trHeight w:val="220"/>
          <w:jc w:val="center"/>
        </w:trPr>
        <w:tc>
          <w:tcPr>
            <w:tcW w:w="8046" w:type="dxa"/>
          </w:tcPr>
          <w:p w:rsidR="001F4295" w:rsidRPr="00BA0DB4" w:rsidRDefault="001F4295" w:rsidP="00CB30FA">
            <w:pPr>
              <w:rPr>
                <w:color w:val="auto"/>
                <w:sz w:val="20"/>
                <w:szCs w:val="20"/>
              </w:rPr>
            </w:pPr>
            <w:r w:rsidRPr="00BA0DB4">
              <w:rPr>
                <w:color w:val="auto"/>
                <w:sz w:val="20"/>
                <w:szCs w:val="20"/>
              </w:rPr>
              <w:t>E) ACCESSO ATTI AMMINISTRATIVI</w:t>
            </w:r>
          </w:p>
        </w:tc>
        <w:tc>
          <w:tcPr>
            <w:tcW w:w="1560" w:type="dxa"/>
          </w:tcPr>
          <w:p w:rsidR="001F4295" w:rsidRDefault="001F4295" w:rsidP="00CB30FA"/>
        </w:tc>
      </w:tr>
      <w:tr w:rsidR="001F4295" w:rsidTr="003100B8">
        <w:trPr>
          <w:trHeight w:val="229"/>
          <w:jc w:val="center"/>
        </w:trPr>
        <w:tc>
          <w:tcPr>
            <w:tcW w:w="8046" w:type="dxa"/>
          </w:tcPr>
          <w:p w:rsidR="001F4295" w:rsidRPr="00CC2600" w:rsidRDefault="001F4295" w:rsidP="00CB30FA">
            <w:pPr>
              <w:pStyle w:val="Paragrafoelenco"/>
              <w:numPr>
                <w:ilvl w:val="0"/>
                <w:numId w:val="5"/>
              </w:numPr>
              <w:ind w:left="284" w:hanging="284"/>
              <w:rPr>
                <w:sz w:val="20"/>
                <w:szCs w:val="20"/>
              </w:rPr>
            </w:pPr>
            <w:r w:rsidRPr="00CC2600">
              <w:rPr>
                <w:sz w:val="20"/>
                <w:szCs w:val="20"/>
              </w:rPr>
              <w:t>Diritti di ricerca e visura per accesso ad atti amministrativi</w:t>
            </w:r>
          </w:p>
        </w:tc>
        <w:tc>
          <w:tcPr>
            <w:tcW w:w="1560" w:type="dxa"/>
          </w:tcPr>
          <w:p w:rsidR="001F4295" w:rsidRDefault="001F4295" w:rsidP="00CB30FA">
            <w:r w:rsidRPr="00526581">
              <w:rPr>
                <w:rFonts w:cstheme="minorHAns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60</w:t>
            </w:r>
            <w:r w:rsidRPr="00526581">
              <w:rPr>
                <w:sz w:val="20"/>
                <w:szCs w:val="20"/>
              </w:rPr>
              <w:t xml:space="preserve">,00      </w:t>
            </w:r>
          </w:p>
        </w:tc>
      </w:tr>
    </w:tbl>
    <w:p w:rsidR="00526581" w:rsidRPr="00526581" w:rsidRDefault="00526581" w:rsidP="00526581">
      <w:pPr>
        <w:spacing w:line="240" w:lineRule="auto"/>
        <w:rPr>
          <w:sz w:val="20"/>
          <w:szCs w:val="20"/>
        </w:rPr>
      </w:pPr>
    </w:p>
    <w:tbl>
      <w:tblPr>
        <w:tblStyle w:val="Elencochiaro-Colore3"/>
        <w:tblW w:w="0" w:type="auto"/>
        <w:jc w:val="center"/>
        <w:tblLook w:val="0620"/>
      </w:tblPr>
      <w:tblGrid>
        <w:gridCol w:w="8046"/>
        <w:gridCol w:w="1537"/>
      </w:tblGrid>
      <w:tr w:rsidR="003100B8" w:rsidTr="003100B8">
        <w:trPr>
          <w:cnfStyle w:val="100000000000"/>
          <w:trHeight w:val="220"/>
          <w:jc w:val="center"/>
        </w:trPr>
        <w:tc>
          <w:tcPr>
            <w:tcW w:w="8046" w:type="dxa"/>
          </w:tcPr>
          <w:p w:rsidR="003100B8" w:rsidRPr="00BA0DB4" w:rsidRDefault="003100B8" w:rsidP="00CB30FA">
            <w:pPr>
              <w:rPr>
                <w:color w:val="auto"/>
                <w:sz w:val="20"/>
                <w:szCs w:val="20"/>
              </w:rPr>
            </w:pPr>
            <w:r w:rsidRPr="00BA0DB4">
              <w:rPr>
                <w:color w:val="auto"/>
                <w:sz w:val="20"/>
                <w:szCs w:val="20"/>
              </w:rPr>
              <w:t>F) SOPRALLUOGHI</w:t>
            </w:r>
            <w:r w:rsidR="00CD27BC" w:rsidRPr="00BA0DB4">
              <w:rPr>
                <w:color w:val="auto"/>
                <w:sz w:val="20"/>
                <w:szCs w:val="20"/>
              </w:rPr>
              <w:t>, AUTORIZZAZIONI, SCAVI E ALLACCI IN FOGNA</w:t>
            </w:r>
            <w:r w:rsidRPr="00BA0DB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</w:tcPr>
          <w:p w:rsidR="003100B8" w:rsidRDefault="003100B8" w:rsidP="00CB30FA"/>
        </w:tc>
      </w:tr>
      <w:tr w:rsidR="003100B8" w:rsidTr="003100B8">
        <w:trPr>
          <w:trHeight w:val="229"/>
          <w:jc w:val="center"/>
        </w:trPr>
        <w:tc>
          <w:tcPr>
            <w:tcW w:w="8046" w:type="dxa"/>
          </w:tcPr>
          <w:p w:rsidR="003100B8" w:rsidRPr="00CC2600" w:rsidRDefault="003100B8" w:rsidP="00CB30FA">
            <w:pPr>
              <w:pStyle w:val="Paragrafoelenco"/>
              <w:numPr>
                <w:ilvl w:val="0"/>
                <w:numId w:val="5"/>
              </w:numPr>
              <w:ind w:left="284" w:hanging="284"/>
              <w:rPr>
                <w:sz w:val="20"/>
                <w:szCs w:val="20"/>
              </w:rPr>
            </w:pPr>
            <w:r w:rsidRPr="00CC2600">
              <w:rPr>
                <w:sz w:val="20"/>
                <w:szCs w:val="20"/>
              </w:rPr>
              <w:t>Autorizzazioni interventi su proprietà comunali o suoli pubblici in genere</w:t>
            </w:r>
          </w:p>
        </w:tc>
        <w:tc>
          <w:tcPr>
            <w:tcW w:w="1537" w:type="dxa"/>
          </w:tcPr>
          <w:p w:rsidR="003100B8" w:rsidRDefault="003100B8" w:rsidP="00CB30FA">
            <w:r w:rsidRPr="00526581">
              <w:rPr>
                <w:rFonts w:cstheme="minorHAns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25</w:t>
            </w:r>
            <w:r w:rsidRPr="00526581">
              <w:rPr>
                <w:sz w:val="20"/>
                <w:szCs w:val="20"/>
              </w:rPr>
              <w:t xml:space="preserve">,00      </w:t>
            </w:r>
          </w:p>
        </w:tc>
      </w:tr>
    </w:tbl>
    <w:p w:rsidR="000603FD" w:rsidRDefault="000603FD" w:rsidP="000603FD">
      <w:pPr>
        <w:spacing w:line="240" w:lineRule="auto"/>
        <w:rPr>
          <w:sz w:val="20"/>
          <w:szCs w:val="20"/>
        </w:rPr>
      </w:pPr>
    </w:p>
    <w:tbl>
      <w:tblPr>
        <w:tblStyle w:val="Elencochiaro-Colore3"/>
        <w:tblW w:w="0" w:type="auto"/>
        <w:jc w:val="center"/>
        <w:tblLook w:val="0620"/>
      </w:tblPr>
      <w:tblGrid>
        <w:gridCol w:w="8046"/>
        <w:gridCol w:w="1537"/>
      </w:tblGrid>
      <w:tr w:rsidR="00675005" w:rsidTr="00CB30FA">
        <w:trPr>
          <w:cnfStyle w:val="100000000000"/>
          <w:trHeight w:val="220"/>
          <w:jc w:val="center"/>
        </w:trPr>
        <w:tc>
          <w:tcPr>
            <w:tcW w:w="8046" w:type="dxa"/>
          </w:tcPr>
          <w:p w:rsidR="00675005" w:rsidRPr="00BA0DB4" w:rsidRDefault="00675005" w:rsidP="00164E07">
            <w:pPr>
              <w:jc w:val="both"/>
              <w:rPr>
                <w:color w:val="auto"/>
                <w:sz w:val="20"/>
                <w:szCs w:val="20"/>
              </w:rPr>
            </w:pPr>
            <w:r w:rsidRPr="00BA0DB4">
              <w:rPr>
                <w:color w:val="auto"/>
                <w:sz w:val="20"/>
                <w:szCs w:val="20"/>
              </w:rPr>
              <w:t xml:space="preserve">G) </w:t>
            </w:r>
            <w:r w:rsidRPr="00BA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VALUTAZIONE INCREMENTO VALORE </w:t>
            </w:r>
            <w:proofErr w:type="spellStart"/>
            <w:r w:rsidRPr="00BA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 w:rsidRPr="00BA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MERCATO E OBLAZIONE </w:t>
            </w:r>
            <w:proofErr w:type="spellStart"/>
            <w:r w:rsidRPr="00BA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ARTT</w:t>
            </w:r>
            <w:proofErr w:type="spellEnd"/>
            <w:r w:rsidRPr="00BA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 33, 34 E 36 D.P.R.</w:t>
            </w:r>
            <w:r w:rsidR="00164E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BA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380/2001 E ART. 16, 18 </w:t>
            </w:r>
            <w:proofErr w:type="spellStart"/>
            <w:r w:rsidRPr="00BA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L.R.</w:t>
            </w:r>
            <w:proofErr w:type="spellEnd"/>
            <w:r w:rsidRPr="00BA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15/2008</w:t>
            </w:r>
          </w:p>
        </w:tc>
        <w:tc>
          <w:tcPr>
            <w:tcW w:w="1537" w:type="dxa"/>
          </w:tcPr>
          <w:p w:rsidR="00675005" w:rsidRDefault="00675005" w:rsidP="00CB30FA"/>
        </w:tc>
      </w:tr>
      <w:tr w:rsidR="00675005" w:rsidTr="00CB30FA">
        <w:trPr>
          <w:trHeight w:val="229"/>
          <w:jc w:val="center"/>
        </w:trPr>
        <w:tc>
          <w:tcPr>
            <w:tcW w:w="8046" w:type="dxa"/>
          </w:tcPr>
          <w:p w:rsidR="00675005" w:rsidRPr="00CC2600" w:rsidRDefault="00675005" w:rsidP="00CB30FA">
            <w:pPr>
              <w:pStyle w:val="Paragrafoelenco"/>
              <w:numPr>
                <w:ilvl w:val="0"/>
                <w:numId w:val="5"/>
              </w:numPr>
              <w:ind w:left="284" w:hanging="284"/>
              <w:rPr>
                <w:sz w:val="20"/>
                <w:szCs w:val="20"/>
              </w:rPr>
            </w:pPr>
            <w:r w:rsidRPr="00675005">
              <w:rPr>
                <w:sz w:val="20"/>
                <w:szCs w:val="20"/>
              </w:rPr>
              <w:t>Diritti di istruttoria sulla base del preventivo rimesso dall'Agenzia delle Entrate</w:t>
            </w:r>
          </w:p>
        </w:tc>
        <w:tc>
          <w:tcPr>
            <w:tcW w:w="1537" w:type="dxa"/>
          </w:tcPr>
          <w:p w:rsidR="00675005" w:rsidRDefault="00675005" w:rsidP="00CB30FA">
            <w:r w:rsidRPr="00526581">
              <w:rPr>
                <w:sz w:val="20"/>
                <w:szCs w:val="20"/>
              </w:rPr>
              <w:t xml:space="preserve">    </w:t>
            </w:r>
          </w:p>
        </w:tc>
      </w:tr>
    </w:tbl>
    <w:p w:rsidR="001913ED" w:rsidRDefault="001913ED" w:rsidP="000603FD">
      <w:pPr>
        <w:spacing w:line="240" w:lineRule="auto"/>
        <w:rPr>
          <w:sz w:val="20"/>
          <w:szCs w:val="20"/>
        </w:rPr>
      </w:pPr>
    </w:p>
    <w:p w:rsidR="001913ED" w:rsidRDefault="001913ED" w:rsidP="000603FD">
      <w:pPr>
        <w:spacing w:line="240" w:lineRule="auto"/>
        <w:rPr>
          <w:sz w:val="20"/>
          <w:szCs w:val="20"/>
        </w:rPr>
      </w:pPr>
    </w:p>
    <w:p w:rsidR="001913ED" w:rsidRDefault="001913ED" w:rsidP="000603FD">
      <w:pPr>
        <w:spacing w:line="240" w:lineRule="auto"/>
        <w:rPr>
          <w:sz w:val="20"/>
          <w:szCs w:val="20"/>
        </w:rPr>
      </w:pPr>
    </w:p>
    <w:p w:rsidR="001913ED" w:rsidRDefault="001913ED" w:rsidP="000603FD">
      <w:pPr>
        <w:spacing w:line="240" w:lineRule="auto"/>
        <w:rPr>
          <w:sz w:val="20"/>
          <w:szCs w:val="20"/>
        </w:rPr>
      </w:pPr>
    </w:p>
    <w:p w:rsidR="003100B8" w:rsidRDefault="003100B8" w:rsidP="000603F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3100B8" w:rsidSect="00477B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1F54"/>
    <w:multiLevelType w:val="hybridMultilevel"/>
    <w:tmpl w:val="342AB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7CFF"/>
    <w:multiLevelType w:val="hybridMultilevel"/>
    <w:tmpl w:val="27B0D7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36741"/>
    <w:multiLevelType w:val="hybridMultilevel"/>
    <w:tmpl w:val="E94C90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BB08F6"/>
    <w:multiLevelType w:val="hybridMultilevel"/>
    <w:tmpl w:val="D27ED64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FF47783"/>
    <w:multiLevelType w:val="hybridMultilevel"/>
    <w:tmpl w:val="4FAA86F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50C63FD"/>
    <w:multiLevelType w:val="hybridMultilevel"/>
    <w:tmpl w:val="342AB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86681"/>
    <w:multiLevelType w:val="hybridMultilevel"/>
    <w:tmpl w:val="0544777A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7">
    <w:nsid w:val="7666729D"/>
    <w:multiLevelType w:val="hybridMultilevel"/>
    <w:tmpl w:val="7406A1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5A64E4"/>
    <w:multiLevelType w:val="hybridMultilevel"/>
    <w:tmpl w:val="6E622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savePreviewPicture/>
  <w:compat/>
  <w:rsids>
    <w:rsidRoot w:val="00A21D0C"/>
    <w:rsid w:val="00026CEB"/>
    <w:rsid w:val="0002743D"/>
    <w:rsid w:val="000458CB"/>
    <w:rsid w:val="000603FD"/>
    <w:rsid w:val="000717BF"/>
    <w:rsid w:val="00083CD2"/>
    <w:rsid w:val="00095467"/>
    <w:rsid w:val="000954C2"/>
    <w:rsid w:val="00133F72"/>
    <w:rsid w:val="001506AF"/>
    <w:rsid w:val="00164E07"/>
    <w:rsid w:val="0016708F"/>
    <w:rsid w:val="001913ED"/>
    <w:rsid w:val="001C5207"/>
    <w:rsid w:val="001F1A4B"/>
    <w:rsid w:val="001F4295"/>
    <w:rsid w:val="00231F88"/>
    <w:rsid w:val="002A4527"/>
    <w:rsid w:val="002A47E7"/>
    <w:rsid w:val="002B2EFD"/>
    <w:rsid w:val="002B6444"/>
    <w:rsid w:val="002C7F42"/>
    <w:rsid w:val="002E314B"/>
    <w:rsid w:val="002E5798"/>
    <w:rsid w:val="003100B8"/>
    <w:rsid w:val="0035567A"/>
    <w:rsid w:val="003E4C9A"/>
    <w:rsid w:val="0041541A"/>
    <w:rsid w:val="00433D45"/>
    <w:rsid w:val="004401BC"/>
    <w:rsid w:val="00477BD2"/>
    <w:rsid w:val="004A6168"/>
    <w:rsid w:val="00526581"/>
    <w:rsid w:val="005A24C1"/>
    <w:rsid w:val="005D4F1C"/>
    <w:rsid w:val="00653DE7"/>
    <w:rsid w:val="00675005"/>
    <w:rsid w:val="00702A91"/>
    <w:rsid w:val="00711FB2"/>
    <w:rsid w:val="007811E5"/>
    <w:rsid w:val="00786D65"/>
    <w:rsid w:val="007C0684"/>
    <w:rsid w:val="007E1ED0"/>
    <w:rsid w:val="00814F80"/>
    <w:rsid w:val="008759AE"/>
    <w:rsid w:val="00885FA1"/>
    <w:rsid w:val="00886C49"/>
    <w:rsid w:val="0089198C"/>
    <w:rsid w:val="0094509A"/>
    <w:rsid w:val="009E3D8D"/>
    <w:rsid w:val="00A06D7A"/>
    <w:rsid w:val="00A21D0C"/>
    <w:rsid w:val="00A669E1"/>
    <w:rsid w:val="00A702AB"/>
    <w:rsid w:val="00AA3FB5"/>
    <w:rsid w:val="00AB7F0E"/>
    <w:rsid w:val="00AF7CD7"/>
    <w:rsid w:val="00B342F1"/>
    <w:rsid w:val="00B405FF"/>
    <w:rsid w:val="00B43444"/>
    <w:rsid w:val="00B75D1D"/>
    <w:rsid w:val="00BA0DB4"/>
    <w:rsid w:val="00BC0CA6"/>
    <w:rsid w:val="00BC4210"/>
    <w:rsid w:val="00BF27A8"/>
    <w:rsid w:val="00C25A2D"/>
    <w:rsid w:val="00C503EE"/>
    <w:rsid w:val="00C50A93"/>
    <w:rsid w:val="00C64F1B"/>
    <w:rsid w:val="00C765CA"/>
    <w:rsid w:val="00C8265E"/>
    <w:rsid w:val="00CC2600"/>
    <w:rsid w:val="00CD27BC"/>
    <w:rsid w:val="00CD2E90"/>
    <w:rsid w:val="00CE3651"/>
    <w:rsid w:val="00D37179"/>
    <w:rsid w:val="00D4514A"/>
    <w:rsid w:val="00D47A4B"/>
    <w:rsid w:val="00D87426"/>
    <w:rsid w:val="00DB7390"/>
    <w:rsid w:val="00E06538"/>
    <w:rsid w:val="00E702C0"/>
    <w:rsid w:val="00ED289B"/>
    <w:rsid w:val="00ED2E66"/>
    <w:rsid w:val="00EE6465"/>
    <w:rsid w:val="00EE6987"/>
    <w:rsid w:val="00F03976"/>
    <w:rsid w:val="00F125DE"/>
    <w:rsid w:val="00F401E8"/>
    <w:rsid w:val="00FB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7B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314B"/>
    <w:pPr>
      <w:ind w:left="720"/>
      <w:contextualSpacing/>
    </w:pPr>
  </w:style>
  <w:style w:type="table" w:styleId="Elencochiaro-Colore3">
    <w:name w:val="Light List Accent 3"/>
    <w:basedOn w:val="Tabellanormale"/>
    <w:uiPriority w:val="61"/>
    <w:rsid w:val="002C7F4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F8B14-16BB-483A-B81F-45DF4C8A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UfficioTecnico2</dc:creator>
  <cp:lastModifiedBy>Uff Tec 01</cp:lastModifiedBy>
  <cp:revision>92</cp:revision>
  <cp:lastPrinted>2018-05-14T08:01:00Z</cp:lastPrinted>
  <dcterms:created xsi:type="dcterms:W3CDTF">2018-05-09T06:46:00Z</dcterms:created>
  <dcterms:modified xsi:type="dcterms:W3CDTF">2018-05-14T08:07:00Z</dcterms:modified>
</cp:coreProperties>
</file>