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36B" w:rsidRPr="00A8156E" w:rsidRDefault="006F536B" w:rsidP="00A8156E">
      <w:pPr>
        <w:pStyle w:val="Titolo"/>
        <w:spacing w:line="360" w:lineRule="auto"/>
        <w:ind w:right="1984"/>
        <w:rPr>
          <w:rFonts w:cs="Courier New"/>
          <w:szCs w:val="40"/>
        </w:rPr>
      </w:pPr>
      <w:r w:rsidRPr="00A8156E">
        <w:rPr>
          <w:rFonts w:cs="Courier New"/>
          <w:szCs w:val="40"/>
        </w:rPr>
        <w:t xml:space="preserve">COMUNE </w:t>
      </w:r>
      <w:proofErr w:type="spellStart"/>
      <w:r w:rsidRPr="00A8156E">
        <w:rPr>
          <w:rFonts w:cs="Courier New"/>
          <w:szCs w:val="40"/>
        </w:rPr>
        <w:t>DI</w:t>
      </w:r>
      <w:proofErr w:type="spellEnd"/>
      <w:r w:rsidRPr="00A8156E">
        <w:rPr>
          <w:rFonts w:cs="Courier New"/>
          <w:szCs w:val="40"/>
        </w:rPr>
        <w:t xml:space="preserve"> MONTALTO DELLE MARCHE</w:t>
      </w:r>
    </w:p>
    <w:p w:rsidR="006F536B" w:rsidRPr="00A8156E" w:rsidRDefault="006F536B" w:rsidP="00A8156E">
      <w:pPr>
        <w:tabs>
          <w:tab w:val="left" w:pos="9214"/>
        </w:tabs>
        <w:spacing w:line="360" w:lineRule="auto"/>
        <w:ind w:right="1984"/>
        <w:jc w:val="center"/>
        <w:rPr>
          <w:rFonts w:ascii="Courier New" w:hAnsi="Courier New" w:cs="Courier New"/>
          <w:b/>
          <w:sz w:val="40"/>
          <w:szCs w:val="40"/>
        </w:rPr>
      </w:pPr>
      <w:r w:rsidRPr="00A8156E">
        <w:rPr>
          <w:rFonts w:ascii="Courier New" w:hAnsi="Courier New" w:cs="Courier New"/>
          <w:b/>
          <w:sz w:val="40"/>
          <w:szCs w:val="40"/>
        </w:rPr>
        <w:t>(Prov. di Ascoli Piceno)</w:t>
      </w:r>
    </w:p>
    <w:p w:rsidR="006F536B" w:rsidRPr="00A8156E" w:rsidRDefault="006F536B" w:rsidP="00A8156E">
      <w:pPr>
        <w:tabs>
          <w:tab w:val="left" w:pos="9214"/>
        </w:tabs>
        <w:spacing w:line="360" w:lineRule="auto"/>
        <w:ind w:right="1984"/>
        <w:jc w:val="center"/>
        <w:rPr>
          <w:rFonts w:ascii="Courier New" w:hAnsi="Courier New" w:cs="Courier New"/>
        </w:rPr>
      </w:pPr>
    </w:p>
    <w:p w:rsidR="006F536B" w:rsidRPr="00A8156E" w:rsidRDefault="00D97775" w:rsidP="00A8156E">
      <w:pPr>
        <w:tabs>
          <w:tab w:val="left" w:pos="9214"/>
        </w:tabs>
        <w:spacing w:line="360" w:lineRule="auto"/>
        <w:ind w:right="1984"/>
        <w:jc w:val="both"/>
        <w:rPr>
          <w:rFonts w:ascii="Courier New" w:hAnsi="Courier New" w:cs="Courier New"/>
        </w:rPr>
      </w:pPr>
      <w:r>
        <w:rPr>
          <w:rFonts w:ascii="Courier New" w:hAnsi="Courier New" w:cs="Courier New"/>
        </w:rPr>
        <w:t>L'anno duemilaventuno</w:t>
      </w:r>
      <w:r w:rsidR="006F536B" w:rsidRPr="00A8156E">
        <w:rPr>
          <w:rFonts w:ascii="Courier New" w:hAnsi="Courier New" w:cs="Courier New"/>
        </w:rPr>
        <w:t xml:space="preserve"> il giorno </w:t>
      </w:r>
      <w:r>
        <w:rPr>
          <w:rFonts w:ascii="Courier New" w:hAnsi="Courier New" w:cs="Courier New"/>
        </w:rPr>
        <w:t>trenta</w:t>
      </w:r>
      <w:r w:rsidR="008042BF" w:rsidRPr="00A8156E">
        <w:rPr>
          <w:rFonts w:ascii="Courier New" w:hAnsi="Courier New" w:cs="Courier New"/>
        </w:rPr>
        <w:t xml:space="preserve"> </w:t>
      </w:r>
      <w:r w:rsidR="006F536B" w:rsidRPr="00A8156E">
        <w:rPr>
          <w:rFonts w:ascii="Courier New" w:hAnsi="Courier New" w:cs="Courier New"/>
        </w:rPr>
        <w:t xml:space="preserve">del mese di </w:t>
      </w:r>
      <w:r w:rsidR="00DC2E8B">
        <w:rPr>
          <w:rFonts w:ascii="Courier New" w:hAnsi="Courier New" w:cs="Courier New"/>
        </w:rPr>
        <w:t>aprile</w:t>
      </w:r>
      <w:r>
        <w:rPr>
          <w:rFonts w:ascii="Courier New" w:hAnsi="Courier New" w:cs="Courier New"/>
        </w:rPr>
        <w:t xml:space="preserve"> </w:t>
      </w:r>
      <w:r w:rsidR="006F536B" w:rsidRPr="00A8156E">
        <w:rPr>
          <w:rFonts w:ascii="Courier New" w:hAnsi="Courier New" w:cs="Courier New"/>
        </w:rPr>
        <w:t xml:space="preserve">presso la residenza comunale sita in Montalto delle Marche Viale dei Tigli 37 </w:t>
      </w:r>
    </w:p>
    <w:p w:rsidR="006F536B" w:rsidRPr="00A8156E" w:rsidRDefault="006F536B" w:rsidP="00A8156E">
      <w:pPr>
        <w:tabs>
          <w:tab w:val="left" w:pos="9214"/>
        </w:tabs>
        <w:spacing w:line="360" w:lineRule="auto"/>
        <w:ind w:right="1984"/>
        <w:jc w:val="both"/>
        <w:rPr>
          <w:rFonts w:ascii="Courier New" w:eastAsia="Times New Roman" w:hAnsi="Courier New" w:cs="Courier New"/>
        </w:rPr>
      </w:pPr>
      <w:r w:rsidRPr="00A8156E">
        <w:rPr>
          <w:rFonts w:ascii="Courier New" w:hAnsi="Courier New" w:cs="Courier New"/>
        </w:rPr>
        <w:t xml:space="preserve">Con la presente scrittura privata, che si redige in duplice copia originale, avente per le parti forza di legge tra Comune di Montalto delle Marche, codice fiscale 80000490443, partita IVA </w:t>
      </w:r>
      <w:r w:rsidRPr="00A8156E">
        <w:rPr>
          <w:rFonts w:ascii="Courier New" w:hAnsi="Courier New" w:cs="Courier New"/>
          <w:color w:val="000000"/>
        </w:rPr>
        <w:t>00430550442</w:t>
      </w:r>
      <w:r w:rsidRPr="00A8156E">
        <w:rPr>
          <w:rFonts w:ascii="Courier New" w:hAnsi="Courier New" w:cs="Courier New"/>
        </w:rPr>
        <w:t>, nella persona del</w:t>
      </w:r>
      <w:r w:rsidR="00555EA0">
        <w:rPr>
          <w:rFonts w:ascii="Courier New" w:hAnsi="Courier New" w:cs="Courier New"/>
        </w:rPr>
        <w:t>la Dott.ssa Anna Marconi, nata</w:t>
      </w:r>
      <w:r w:rsidRPr="00A8156E">
        <w:rPr>
          <w:rFonts w:ascii="Courier New" w:hAnsi="Courier New" w:cs="Courier New"/>
        </w:rPr>
        <w:t xml:space="preserve"> a </w:t>
      </w:r>
      <w:r w:rsidR="00555EA0">
        <w:rPr>
          <w:rFonts w:ascii="Courier New" w:hAnsi="Courier New" w:cs="Courier New"/>
        </w:rPr>
        <w:t>Ascoli Piceno</w:t>
      </w:r>
      <w:r w:rsidRPr="00A8156E">
        <w:rPr>
          <w:rFonts w:ascii="Courier New" w:hAnsi="Courier New" w:cs="Courier New"/>
        </w:rPr>
        <w:t xml:space="preserve">(AP) il </w:t>
      </w:r>
      <w:r w:rsidR="00555EA0">
        <w:rPr>
          <w:rFonts w:ascii="Courier New" w:hAnsi="Courier New" w:cs="Courier New"/>
        </w:rPr>
        <w:t>23.07.1967</w:t>
      </w:r>
      <w:r w:rsidRPr="00A8156E">
        <w:rPr>
          <w:rFonts w:ascii="Courier New" w:hAnsi="Courier New" w:cs="Courier New"/>
        </w:rPr>
        <w:t xml:space="preserve"> residente a Montalto delle Marche (AP) in via </w:t>
      </w:r>
      <w:r w:rsidR="00555EA0">
        <w:rPr>
          <w:rFonts w:ascii="Courier New" w:hAnsi="Courier New" w:cs="Courier New"/>
        </w:rPr>
        <w:t>S. Rocco</w:t>
      </w:r>
      <w:r w:rsidRPr="00A8156E">
        <w:rPr>
          <w:rFonts w:ascii="Courier New" w:hAnsi="Courier New" w:cs="Courier New"/>
        </w:rPr>
        <w:t xml:space="preserve"> n. </w:t>
      </w:r>
      <w:r w:rsidR="00555EA0">
        <w:rPr>
          <w:rFonts w:ascii="Courier New" w:hAnsi="Courier New" w:cs="Courier New"/>
        </w:rPr>
        <w:t>15</w:t>
      </w:r>
      <w:r w:rsidRPr="00A8156E">
        <w:rPr>
          <w:rFonts w:ascii="Courier New" w:hAnsi="Courier New" w:cs="Courier New"/>
        </w:rPr>
        <w:t xml:space="preserve">, che dichiara di intervenire in questo atto esclusivamente in nome, per conto e nell’interesse del Comune predetto che rappresenta nella sua qualità di Responsabile dell’Area </w:t>
      </w:r>
      <w:r w:rsidR="00555EA0">
        <w:rPr>
          <w:rFonts w:ascii="Courier New" w:hAnsi="Courier New" w:cs="Courier New"/>
        </w:rPr>
        <w:t xml:space="preserve">Amministrativa Contabile </w:t>
      </w:r>
      <w:r w:rsidRPr="00A8156E">
        <w:rPr>
          <w:rFonts w:ascii="Courier New" w:hAnsi="Courier New" w:cs="Courier New"/>
        </w:rPr>
        <w:t xml:space="preserve">del Comune di Montalto delle Marche, autorizzato alla stipula ed alla sottoscrizione dei contratti in virtù del disposto di cui all'art. 107, comma 3, del </w:t>
      </w:r>
      <w:proofErr w:type="spellStart"/>
      <w:r w:rsidRPr="00A8156E">
        <w:rPr>
          <w:rFonts w:ascii="Courier New" w:hAnsi="Courier New" w:cs="Courier New"/>
        </w:rPr>
        <w:t>D.Lgs.</w:t>
      </w:r>
      <w:proofErr w:type="spellEnd"/>
      <w:r w:rsidRPr="00A8156E">
        <w:rPr>
          <w:rFonts w:ascii="Courier New" w:hAnsi="Courier New" w:cs="Courier New"/>
        </w:rPr>
        <w:t xml:space="preserve"> 18 agosto 2000, n. 267, domiciliato per la carica presso la sede dello stesso Ente in MONTALTO DELLE MARCHE</w:t>
      </w:r>
      <w:r w:rsidRPr="00A8156E">
        <w:rPr>
          <w:rFonts w:ascii="Courier New" w:eastAsia="Times New Roman" w:hAnsi="Courier New" w:cs="Courier New"/>
        </w:rPr>
        <w:t xml:space="preserve"> </w:t>
      </w:r>
      <w:r w:rsidRPr="00A8156E">
        <w:rPr>
          <w:rFonts w:ascii="Courier New" w:hAnsi="Courier New" w:cs="Courier New"/>
        </w:rPr>
        <w:t>in relazione al disposto dell'art. 12 del Contratto Collettivo Nazionale di Lavoro per i dipendent</w:t>
      </w:r>
      <w:r w:rsidR="00555EA0">
        <w:rPr>
          <w:rFonts w:ascii="Courier New" w:hAnsi="Courier New" w:cs="Courier New"/>
        </w:rPr>
        <w:t xml:space="preserve">i delle Regioni ed Enti Locali, </w:t>
      </w:r>
      <w:r w:rsidRPr="00A8156E">
        <w:rPr>
          <w:rFonts w:ascii="Courier New" w:hAnsi="Courier New" w:cs="Courier New"/>
        </w:rPr>
        <w:t xml:space="preserve">e successive modifiche ed integrazioni </w:t>
      </w:r>
    </w:p>
    <w:p w:rsidR="006F536B" w:rsidRPr="006F3F99" w:rsidRDefault="006F536B" w:rsidP="00A8156E">
      <w:pPr>
        <w:tabs>
          <w:tab w:val="left" w:pos="9214"/>
        </w:tabs>
        <w:spacing w:line="360" w:lineRule="auto"/>
        <w:ind w:right="1984"/>
        <w:jc w:val="center"/>
        <w:rPr>
          <w:rFonts w:ascii="Courier New" w:hAnsi="Courier New" w:cs="Courier New"/>
        </w:rPr>
      </w:pPr>
      <w:r w:rsidRPr="006F3F99">
        <w:rPr>
          <w:rFonts w:ascii="Courier New" w:hAnsi="Courier New" w:cs="Courier New"/>
        </w:rPr>
        <w:t>E</w:t>
      </w:r>
    </w:p>
    <w:p w:rsidR="006F536B" w:rsidRPr="006F3F99" w:rsidRDefault="00DC2E8B" w:rsidP="00A8156E">
      <w:pPr>
        <w:tabs>
          <w:tab w:val="left" w:pos="9214"/>
        </w:tabs>
        <w:spacing w:line="360" w:lineRule="auto"/>
        <w:ind w:right="1984"/>
        <w:jc w:val="both"/>
        <w:rPr>
          <w:rFonts w:ascii="Courier New" w:hAnsi="Courier New" w:cs="Courier New"/>
        </w:rPr>
      </w:pPr>
      <w:r>
        <w:rPr>
          <w:rFonts w:ascii="Courier New" w:hAnsi="Courier New" w:cs="Courier New"/>
        </w:rPr>
        <w:t xml:space="preserve">La dottoressa </w:t>
      </w:r>
      <w:proofErr w:type="spellStart"/>
      <w:r>
        <w:rPr>
          <w:rFonts w:ascii="Courier New" w:hAnsi="Courier New" w:cs="Courier New"/>
        </w:rPr>
        <w:t>Pomili</w:t>
      </w:r>
      <w:proofErr w:type="spellEnd"/>
      <w:r>
        <w:rPr>
          <w:rFonts w:ascii="Courier New" w:hAnsi="Courier New" w:cs="Courier New"/>
        </w:rPr>
        <w:t xml:space="preserve"> Monica</w:t>
      </w:r>
      <w:r w:rsidR="006F536B" w:rsidRPr="006F3F99">
        <w:rPr>
          <w:rFonts w:ascii="Courier New" w:hAnsi="Courier New" w:cs="Courier New"/>
        </w:rPr>
        <w:t xml:space="preserve"> nato a </w:t>
      </w:r>
      <w:r w:rsidR="00C77C45">
        <w:rPr>
          <w:rFonts w:ascii="Courier New" w:hAnsi="Courier New" w:cs="Courier New"/>
        </w:rPr>
        <w:t>San Benedetto del Tronto</w:t>
      </w:r>
      <w:r w:rsidR="006F536B" w:rsidRPr="006F3F99">
        <w:rPr>
          <w:rFonts w:ascii="Courier New" w:hAnsi="Courier New" w:cs="Courier New"/>
        </w:rPr>
        <w:t xml:space="preserve"> il </w:t>
      </w:r>
      <w:r w:rsidR="00D97775" w:rsidRPr="006F3F99">
        <w:rPr>
          <w:rFonts w:ascii="Courier New" w:hAnsi="Courier New" w:cs="Courier New"/>
        </w:rPr>
        <w:t>1</w:t>
      </w:r>
      <w:r w:rsidR="00C77C45">
        <w:rPr>
          <w:rFonts w:ascii="Courier New" w:hAnsi="Courier New" w:cs="Courier New"/>
        </w:rPr>
        <w:t>6</w:t>
      </w:r>
      <w:r w:rsidR="00D97775" w:rsidRPr="006F3F99">
        <w:rPr>
          <w:rFonts w:ascii="Courier New" w:hAnsi="Courier New" w:cs="Courier New"/>
        </w:rPr>
        <w:t>.0</w:t>
      </w:r>
      <w:r w:rsidR="00C77C45">
        <w:rPr>
          <w:rFonts w:ascii="Courier New" w:hAnsi="Courier New" w:cs="Courier New"/>
        </w:rPr>
        <w:t>8</w:t>
      </w:r>
      <w:r w:rsidR="00D97775" w:rsidRPr="006F3F99">
        <w:rPr>
          <w:rFonts w:ascii="Courier New" w:hAnsi="Courier New" w:cs="Courier New"/>
        </w:rPr>
        <w:t>.198</w:t>
      </w:r>
      <w:r w:rsidR="00C77C45">
        <w:rPr>
          <w:rFonts w:ascii="Courier New" w:hAnsi="Courier New" w:cs="Courier New"/>
        </w:rPr>
        <w:t>8</w:t>
      </w:r>
      <w:r w:rsidR="006F536B" w:rsidRPr="006F3F99">
        <w:rPr>
          <w:rFonts w:ascii="Courier New" w:hAnsi="Courier New" w:cs="Courier New"/>
        </w:rPr>
        <w:t xml:space="preserve"> residente </w:t>
      </w:r>
      <w:r w:rsidR="00C77C45">
        <w:rPr>
          <w:rFonts w:ascii="Courier New" w:hAnsi="Courier New" w:cs="Courier New"/>
        </w:rPr>
        <w:t xml:space="preserve">a </w:t>
      </w:r>
      <w:proofErr w:type="spellStart"/>
      <w:r w:rsidR="00C77C45">
        <w:rPr>
          <w:rFonts w:ascii="Courier New" w:hAnsi="Courier New" w:cs="Courier New"/>
        </w:rPr>
        <w:t>Grottammare</w:t>
      </w:r>
      <w:proofErr w:type="spellEnd"/>
      <w:r w:rsidR="006F536B" w:rsidRPr="006F3F99">
        <w:rPr>
          <w:rFonts w:ascii="Courier New" w:hAnsi="Courier New" w:cs="Courier New"/>
        </w:rPr>
        <w:t xml:space="preserve">(AP) </w:t>
      </w:r>
      <w:r w:rsidR="00D97775" w:rsidRPr="006F3F99">
        <w:rPr>
          <w:rFonts w:ascii="Courier New" w:hAnsi="Courier New" w:cs="Courier New"/>
        </w:rPr>
        <w:t xml:space="preserve">Via </w:t>
      </w:r>
      <w:r w:rsidR="00C77C45">
        <w:rPr>
          <w:rFonts w:ascii="Courier New" w:hAnsi="Courier New" w:cs="Courier New"/>
        </w:rPr>
        <w:t>Bolivia</w:t>
      </w:r>
      <w:r w:rsidR="00D97775" w:rsidRPr="006F3F99">
        <w:rPr>
          <w:rFonts w:ascii="Courier New" w:hAnsi="Courier New" w:cs="Courier New"/>
        </w:rPr>
        <w:t>, n. 1</w:t>
      </w:r>
      <w:r w:rsidR="00C77C45">
        <w:rPr>
          <w:rFonts w:ascii="Courier New" w:hAnsi="Courier New" w:cs="Courier New"/>
        </w:rPr>
        <w:t>0</w:t>
      </w:r>
      <w:r w:rsidR="006F536B" w:rsidRPr="006F3F99">
        <w:rPr>
          <w:rFonts w:ascii="Courier New" w:hAnsi="Courier New" w:cs="Courier New"/>
        </w:rPr>
        <w:t xml:space="preserve">  </w:t>
      </w:r>
    </w:p>
    <w:p w:rsidR="006F536B" w:rsidRPr="006F3F99" w:rsidRDefault="006F536B" w:rsidP="00A8156E">
      <w:pPr>
        <w:tabs>
          <w:tab w:val="left" w:pos="9214"/>
        </w:tabs>
        <w:spacing w:line="360" w:lineRule="auto"/>
        <w:ind w:right="1984"/>
        <w:jc w:val="both"/>
        <w:rPr>
          <w:rFonts w:ascii="Courier New" w:hAnsi="Courier New" w:cs="Courier New"/>
        </w:rPr>
      </w:pPr>
      <w:r w:rsidRPr="006F3F99">
        <w:rPr>
          <w:rFonts w:ascii="Courier New" w:hAnsi="Courier New" w:cs="Courier New"/>
        </w:rPr>
        <w:t xml:space="preserve">premesso che con : </w:t>
      </w:r>
    </w:p>
    <w:p w:rsidR="00555EA0" w:rsidRPr="006F3F99" w:rsidRDefault="006F536B" w:rsidP="00A8156E">
      <w:pPr>
        <w:pStyle w:val="rtf1Normale"/>
        <w:numPr>
          <w:ilvl w:val="0"/>
          <w:numId w:val="1"/>
        </w:numPr>
        <w:tabs>
          <w:tab w:val="clear" w:pos="1134"/>
          <w:tab w:val="clear" w:pos="2268"/>
          <w:tab w:val="clear" w:pos="3402"/>
          <w:tab w:val="clear" w:pos="4536"/>
          <w:tab w:val="clear" w:pos="6804"/>
          <w:tab w:val="clear" w:pos="7938"/>
          <w:tab w:val="clear" w:pos="9072"/>
          <w:tab w:val="left" w:pos="708"/>
          <w:tab w:val="left" w:pos="1416"/>
          <w:tab w:val="left" w:pos="2124"/>
          <w:tab w:val="left" w:pos="2832"/>
          <w:tab w:val="left" w:pos="3540"/>
          <w:tab w:val="left" w:pos="4248"/>
          <w:tab w:val="left" w:pos="4956"/>
          <w:tab w:val="left" w:pos="6372"/>
          <w:tab w:val="left" w:pos="7080"/>
          <w:tab w:val="left" w:pos="7788"/>
          <w:tab w:val="left" w:pos="8496"/>
          <w:tab w:val="left" w:pos="9214"/>
          <w:tab w:val="left" w:pos="9912"/>
        </w:tabs>
        <w:spacing w:after="200" w:line="360" w:lineRule="auto"/>
        <w:ind w:right="1984"/>
        <w:contextualSpacing/>
        <w:jc w:val="both"/>
        <w:rPr>
          <w:rFonts w:ascii="Courier New" w:hAnsi="Courier New" w:cs="Courier New"/>
        </w:rPr>
      </w:pPr>
      <w:r w:rsidRPr="006F3F99">
        <w:rPr>
          <w:rFonts w:ascii="Courier New" w:hAnsi="Courier New" w:cs="Courier New"/>
        </w:rPr>
        <w:t>Delibera di Giunta Comunale n</w:t>
      </w:r>
      <w:r w:rsidR="00C55434">
        <w:rPr>
          <w:rFonts w:ascii="Courier New" w:hAnsi="Courier New" w:cs="Courier New"/>
        </w:rPr>
        <w:t>:</w:t>
      </w:r>
      <w:r w:rsidR="001A07BB">
        <w:rPr>
          <w:rFonts w:ascii="Courier New" w:hAnsi="Courier New" w:cs="Courier New"/>
        </w:rPr>
        <w:t xml:space="preserve"> 49</w:t>
      </w:r>
      <w:r w:rsidRPr="006F3F99">
        <w:rPr>
          <w:rFonts w:ascii="Courier New" w:hAnsi="Courier New" w:cs="Courier New"/>
        </w:rPr>
        <w:t xml:space="preserve"> del </w:t>
      </w:r>
      <w:r w:rsidR="00C55434">
        <w:rPr>
          <w:rFonts w:ascii="Courier New" w:hAnsi="Courier New" w:cs="Courier New"/>
        </w:rPr>
        <w:t>30</w:t>
      </w:r>
      <w:r w:rsidR="00555EA0" w:rsidRPr="006F3F99">
        <w:rPr>
          <w:rFonts w:ascii="Courier New" w:hAnsi="Courier New" w:cs="Courier New"/>
        </w:rPr>
        <w:t>.0</w:t>
      </w:r>
      <w:r w:rsidR="00C55434">
        <w:rPr>
          <w:rFonts w:ascii="Courier New" w:hAnsi="Courier New" w:cs="Courier New"/>
        </w:rPr>
        <w:t>4</w:t>
      </w:r>
      <w:r w:rsidR="00555EA0" w:rsidRPr="006F3F99">
        <w:rPr>
          <w:rFonts w:ascii="Courier New" w:hAnsi="Courier New" w:cs="Courier New"/>
        </w:rPr>
        <w:t>.2021</w:t>
      </w:r>
      <w:r w:rsidRPr="006F3F99">
        <w:rPr>
          <w:rFonts w:ascii="Courier New" w:hAnsi="Courier New" w:cs="Courier New"/>
        </w:rPr>
        <w:t xml:space="preserve"> avente ad oggetto</w:t>
      </w:r>
      <w:r w:rsidR="00C55434">
        <w:rPr>
          <w:rFonts w:ascii="Courier New" w:hAnsi="Courier New" w:cs="Courier New"/>
        </w:rPr>
        <w:t xml:space="preserve"> </w:t>
      </w:r>
      <w:r w:rsidR="00C55434" w:rsidRPr="00C55434">
        <w:rPr>
          <w:rFonts w:ascii="Courier New" w:hAnsi="Courier New" w:cs="Courier New"/>
        </w:rPr>
        <w:t xml:space="preserve">MODIFICA PTFP 2021-2023. ART.50 BIS D.L.189/2016. PRESA D'ATTO DIMISSIONI </w:t>
      </w:r>
      <w:proofErr w:type="spellStart"/>
      <w:r w:rsidR="00C55434" w:rsidRPr="00C55434">
        <w:rPr>
          <w:rFonts w:ascii="Courier New" w:hAnsi="Courier New" w:cs="Courier New"/>
        </w:rPr>
        <w:t>DI</w:t>
      </w:r>
      <w:proofErr w:type="spellEnd"/>
      <w:r w:rsidR="00C55434" w:rsidRPr="00C55434">
        <w:rPr>
          <w:rFonts w:ascii="Courier New" w:hAnsi="Courier New" w:cs="Courier New"/>
        </w:rPr>
        <w:t xml:space="preserve"> N. 1 UNITA </w:t>
      </w:r>
      <w:r w:rsidR="00C55434" w:rsidRPr="00C55434">
        <w:rPr>
          <w:rFonts w:ascii="Courier New" w:hAnsi="Courier New" w:cs="Courier New"/>
        </w:rPr>
        <w:lastRenderedPageBreak/>
        <w:t xml:space="preserve">CATEGORIA C AMMINISTRATIVO CONTABILE E ASSUNZIONE A TEMPO DETERMINATO N.1 UNITA'CATEGORIA D ISTRUTTORE DIRETTIVO CONTABILE DA ASSEGNARE ALL'UFFICIO SISMA. APPROVAZIONE SCHEMA CONVENZIONE PER UTILIZZO GRADUATORIA COMUNE </w:t>
      </w:r>
      <w:proofErr w:type="spellStart"/>
      <w:r w:rsidR="00C55434" w:rsidRPr="00C55434">
        <w:rPr>
          <w:rFonts w:ascii="Courier New" w:hAnsi="Courier New" w:cs="Courier New"/>
        </w:rPr>
        <w:t>DI</w:t>
      </w:r>
      <w:proofErr w:type="spellEnd"/>
      <w:r w:rsidR="00C55434" w:rsidRPr="00C55434">
        <w:rPr>
          <w:rFonts w:ascii="Courier New" w:hAnsi="Courier New" w:cs="Courier New"/>
        </w:rPr>
        <w:t xml:space="preserve"> AMANDOLA.</w:t>
      </w:r>
      <w:r w:rsidR="00555EA0" w:rsidRPr="006F3F99">
        <w:rPr>
          <w:rFonts w:ascii="Courier New" w:hAnsi="Courier New" w:cs="Courier New"/>
        </w:rPr>
        <w:t>.</w:t>
      </w:r>
    </w:p>
    <w:p w:rsidR="00A8156E" w:rsidRPr="006F3F99" w:rsidRDefault="006F536B" w:rsidP="00A8156E">
      <w:pPr>
        <w:pStyle w:val="rtf1Normale"/>
        <w:numPr>
          <w:ilvl w:val="0"/>
          <w:numId w:val="1"/>
        </w:numPr>
        <w:tabs>
          <w:tab w:val="clear" w:pos="1134"/>
          <w:tab w:val="clear" w:pos="2268"/>
          <w:tab w:val="clear" w:pos="3402"/>
          <w:tab w:val="clear" w:pos="4536"/>
          <w:tab w:val="clear" w:pos="6804"/>
          <w:tab w:val="clear" w:pos="7938"/>
          <w:tab w:val="clear" w:pos="9072"/>
          <w:tab w:val="left" w:pos="708"/>
          <w:tab w:val="left" w:pos="1416"/>
          <w:tab w:val="left" w:pos="2124"/>
          <w:tab w:val="left" w:pos="2832"/>
          <w:tab w:val="left" w:pos="3540"/>
          <w:tab w:val="left" w:pos="4248"/>
          <w:tab w:val="left" w:pos="4956"/>
          <w:tab w:val="left" w:pos="6372"/>
          <w:tab w:val="left" w:pos="7080"/>
          <w:tab w:val="left" w:pos="7788"/>
          <w:tab w:val="left" w:pos="8496"/>
          <w:tab w:val="left" w:pos="9214"/>
          <w:tab w:val="left" w:pos="9912"/>
        </w:tabs>
        <w:spacing w:after="200" w:line="360" w:lineRule="auto"/>
        <w:ind w:right="1984"/>
        <w:contextualSpacing/>
        <w:jc w:val="both"/>
        <w:rPr>
          <w:rFonts w:ascii="Courier New" w:hAnsi="Courier New" w:cs="Courier New"/>
        </w:rPr>
      </w:pPr>
      <w:r w:rsidRPr="006F3F99">
        <w:rPr>
          <w:rFonts w:ascii="Courier New" w:hAnsi="Courier New" w:cs="Courier New"/>
        </w:rPr>
        <w:t xml:space="preserve">che con Determina del Responsabile del Servizio n. </w:t>
      </w:r>
      <w:r w:rsidR="00CC260B">
        <w:rPr>
          <w:rFonts w:ascii="Courier New" w:hAnsi="Courier New" w:cs="Courier New"/>
        </w:rPr>
        <w:t xml:space="preserve">51 </w:t>
      </w:r>
      <w:r w:rsidRPr="006F3F99">
        <w:rPr>
          <w:rFonts w:ascii="Courier New" w:hAnsi="Courier New" w:cs="Courier New"/>
        </w:rPr>
        <w:t xml:space="preserve">del </w:t>
      </w:r>
      <w:r w:rsidR="00555EA0" w:rsidRPr="006F3F99">
        <w:rPr>
          <w:rFonts w:ascii="Courier New" w:hAnsi="Courier New" w:cs="Courier New"/>
        </w:rPr>
        <w:t>30.0</w:t>
      </w:r>
      <w:r w:rsidR="00C77C45">
        <w:rPr>
          <w:rFonts w:ascii="Courier New" w:hAnsi="Courier New" w:cs="Courier New"/>
        </w:rPr>
        <w:t>4</w:t>
      </w:r>
      <w:r w:rsidR="00555EA0" w:rsidRPr="006F3F99">
        <w:rPr>
          <w:rFonts w:ascii="Courier New" w:hAnsi="Courier New" w:cs="Courier New"/>
        </w:rPr>
        <w:t>.2021</w:t>
      </w:r>
      <w:r w:rsidRPr="006F3F99">
        <w:rPr>
          <w:rFonts w:ascii="Courier New" w:hAnsi="Courier New" w:cs="Courier New"/>
        </w:rPr>
        <w:t xml:space="preserve"> ad oggetto: “</w:t>
      </w:r>
      <w:bookmarkStart w:id="0" w:name="_Hlk70521481"/>
      <w:r w:rsidR="00A8156E" w:rsidRPr="006F3F99">
        <w:rPr>
          <w:rFonts w:ascii="Courier New" w:hAnsi="Courier New" w:cs="Courier New"/>
        </w:rPr>
        <w:t xml:space="preserve">UFFICIO SISMA </w:t>
      </w:r>
      <w:proofErr w:type="spellStart"/>
      <w:r w:rsidR="00A8156E" w:rsidRPr="006F3F99">
        <w:rPr>
          <w:rFonts w:ascii="Courier New" w:hAnsi="Courier New" w:cs="Courier New"/>
        </w:rPr>
        <w:t>D.L</w:t>
      </w:r>
      <w:proofErr w:type="spellEnd"/>
      <w:r w:rsidR="00A8156E" w:rsidRPr="006F3F99">
        <w:rPr>
          <w:rFonts w:ascii="Courier New" w:hAnsi="Courier New" w:cs="Courier New"/>
        </w:rPr>
        <w:t xml:space="preserve"> 32/2019 PROVVEDIMENTI PER ASSUNZIONE TEMPO DETERMINATO PIENO ISTRUTTORE DIRETTIVO </w:t>
      </w:r>
      <w:r w:rsidR="00C77C45">
        <w:rPr>
          <w:rFonts w:ascii="Courier New" w:hAnsi="Courier New" w:cs="Courier New"/>
        </w:rPr>
        <w:t>TECNICO</w:t>
      </w:r>
      <w:r w:rsidR="00A8156E" w:rsidRPr="006F3F99">
        <w:rPr>
          <w:rFonts w:ascii="Courier New" w:hAnsi="Courier New" w:cs="Courier New"/>
        </w:rPr>
        <w:t xml:space="preserve"> CATEGORIA D POSIZIONE ECONOMICA D1 DAL </w:t>
      </w:r>
      <w:r w:rsidR="006F3F99" w:rsidRPr="006F3F99">
        <w:rPr>
          <w:rFonts w:ascii="Courier New" w:hAnsi="Courier New" w:cs="Courier New"/>
        </w:rPr>
        <w:t>01.0</w:t>
      </w:r>
      <w:r w:rsidR="00C77C45">
        <w:rPr>
          <w:rFonts w:ascii="Courier New" w:hAnsi="Courier New" w:cs="Courier New"/>
        </w:rPr>
        <w:t>5</w:t>
      </w:r>
      <w:r w:rsidR="006F3F99" w:rsidRPr="006F3F99">
        <w:rPr>
          <w:rFonts w:ascii="Courier New" w:hAnsi="Courier New" w:cs="Courier New"/>
        </w:rPr>
        <w:t>.2021</w:t>
      </w:r>
      <w:r w:rsidR="00A8156E" w:rsidRPr="006F3F99">
        <w:rPr>
          <w:rFonts w:ascii="Courier New" w:hAnsi="Courier New" w:cs="Courier New"/>
        </w:rPr>
        <w:t xml:space="preserve"> </w:t>
      </w:r>
      <w:r w:rsidR="006F3F99" w:rsidRPr="006F3F99">
        <w:rPr>
          <w:rFonts w:ascii="Courier New" w:hAnsi="Courier New" w:cs="Courier New"/>
        </w:rPr>
        <w:t xml:space="preserve">PER MESI </w:t>
      </w:r>
      <w:r w:rsidR="00C77C45">
        <w:rPr>
          <w:rFonts w:ascii="Courier New" w:hAnsi="Courier New" w:cs="Courier New"/>
        </w:rPr>
        <w:t>QUATTRO</w:t>
      </w:r>
      <w:r w:rsidR="00A8156E" w:rsidRPr="006F3F99">
        <w:rPr>
          <w:rFonts w:ascii="Courier New" w:hAnsi="Courier New" w:cs="Courier New"/>
        </w:rPr>
        <w:t xml:space="preserve">. APPROVAZIONE SCHEMA </w:t>
      </w:r>
      <w:proofErr w:type="spellStart"/>
      <w:r w:rsidR="00A8156E" w:rsidRPr="006F3F99">
        <w:rPr>
          <w:rFonts w:ascii="Courier New" w:hAnsi="Courier New" w:cs="Courier New"/>
        </w:rPr>
        <w:t>DI</w:t>
      </w:r>
      <w:proofErr w:type="spellEnd"/>
      <w:r w:rsidR="00A8156E" w:rsidRPr="006F3F99">
        <w:rPr>
          <w:rFonts w:ascii="Courier New" w:hAnsi="Courier New" w:cs="Courier New"/>
        </w:rPr>
        <w:t xml:space="preserve"> CONTRATTO</w:t>
      </w:r>
      <w:bookmarkEnd w:id="0"/>
      <w:r w:rsidR="00A8156E" w:rsidRPr="006F3F99">
        <w:rPr>
          <w:rFonts w:ascii="Courier New" w:hAnsi="Courier New" w:cs="Courier New"/>
        </w:rPr>
        <w:t>.</w:t>
      </w:r>
    </w:p>
    <w:p w:rsidR="006F536B" w:rsidRPr="006F3F99" w:rsidRDefault="006F536B" w:rsidP="00A8156E">
      <w:pPr>
        <w:pStyle w:val="rtf1Normale"/>
        <w:tabs>
          <w:tab w:val="clear" w:pos="1134"/>
          <w:tab w:val="clear" w:pos="2268"/>
          <w:tab w:val="clear" w:pos="3402"/>
          <w:tab w:val="clear" w:pos="4536"/>
          <w:tab w:val="clear" w:pos="6804"/>
          <w:tab w:val="clear" w:pos="7938"/>
          <w:tab w:val="clear" w:pos="9072"/>
          <w:tab w:val="left" w:pos="708"/>
          <w:tab w:val="left" w:pos="1416"/>
          <w:tab w:val="left" w:pos="2124"/>
          <w:tab w:val="left" w:pos="2832"/>
          <w:tab w:val="left" w:pos="3540"/>
          <w:tab w:val="left" w:pos="4248"/>
          <w:tab w:val="left" w:pos="4956"/>
          <w:tab w:val="left" w:pos="6372"/>
          <w:tab w:val="left" w:pos="7080"/>
          <w:tab w:val="left" w:pos="7788"/>
          <w:tab w:val="left" w:pos="8496"/>
          <w:tab w:val="left" w:pos="9214"/>
          <w:tab w:val="left" w:pos="9912"/>
        </w:tabs>
        <w:spacing w:after="200" w:line="360" w:lineRule="auto"/>
        <w:ind w:right="1984"/>
        <w:contextualSpacing/>
        <w:jc w:val="both"/>
        <w:rPr>
          <w:rFonts w:ascii="Courier New" w:hAnsi="Courier New" w:cs="Courier New"/>
        </w:rPr>
      </w:pPr>
      <w:r w:rsidRPr="006F3F99">
        <w:rPr>
          <w:rFonts w:ascii="Courier New" w:hAnsi="Courier New" w:cs="Courier New"/>
        </w:rPr>
        <w:t xml:space="preserve">Ciò premesso, si conviene e stipula quanto segue: </w:t>
      </w:r>
    </w:p>
    <w:p w:rsidR="006F536B" w:rsidRPr="006F3F99" w:rsidRDefault="006F536B" w:rsidP="00A8156E">
      <w:pPr>
        <w:tabs>
          <w:tab w:val="left" w:pos="9214"/>
        </w:tabs>
        <w:spacing w:line="360" w:lineRule="auto"/>
        <w:ind w:right="1984"/>
        <w:jc w:val="both"/>
        <w:rPr>
          <w:rFonts w:ascii="Courier New" w:hAnsi="Courier New" w:cs="Courier New"/>
        </w:rPr>
      </w:pPr>
      <w:r w:rsidRPr="006F3F99">
        <w:rPr>
          <w:rFonts w:ascii="Courier New" w:hAnsi="Courier New" w:cs="Courier New"/>
        </w:rPr>
        <w:t>1) Comune di Montalto delle Marche, di seguito definito "Comune", nella persona del Responsabile Area Finanziaria, assume a tempo determinato pieno (36 ore settimanali) alle proprie dipendenze,</w:t>
      </w:r>
      <w:r w:rsidR="00DC2E8B" w:rsidRPr="00DC2E8B">
        <w:t xml:space="preserve"> </w:t>
      </w:r>
      <w:r w:rsidR="00DC2E8B">
        <w:t>l</w:t>
      </w:r>
      <w:r w:rsidR="00DC2E8B" w:rsidRPr="00DC2E8B">
        <w:rPr>
          <w:rFonts w:ascii="Courier New" w:hAnsi="Courier New" w:cs="Courier New"/>
        </w:rPr>
        <w:t xml:space="preserve">a dottoressa </w:t>
      </w:r>
      <w:proofErr w:type="spellStart"/>
      <w:r w:rsidR="00DC2E8B" w:rsidRPr="00DC2E8B">
        <w:rPr>
          <w:rFonts w:ascii="Courier New" w:hAnsi="Courier New" w:cs="Courier New"/>
        </w:rPr>
        <w:t>Pomili</w:t>
      </w:r>
      <w:proofErr w:type="spellEnd"/>
      <w:r w:rsidR="00DC2E8B" w:rsidRPr="00DC2E8B">
        <w:rPr>
          <w:rFonts w:ascii="Courier New" w:hAnsi="Courier New" w:cs="Courier New"/>
        </w:rPr>
        <w:t xml:space="preserve"> Monica</w:t>
      </w:r>
      <w:r w:rsidRPr="006F3F99">
        <w:rPr>
          <w:rFonts w:ascii="Courier New" w:hAnsi="Courier New" w:cs="Courier New"/>
        </w:rPr>
        <w:t xml:space="preserve"> a decorrere dal </w:t>
      </w:r>
      <w:r w:rsidR="006F3F99" w:rsidRPr="006F3F99">
        <w:rPr>
          <w:rFonts w:ascii="Courier New" w:hAnsi="Courier New" w:cs="Courier New"/>
        </w:rPr>
        <w:t>01.0</w:t>
      </w:r>
      <w:r w:rsidR="00DC2E8B">
        <w:rPr>
          <w:rFonts w:ascii="Courier New" w:hAnsi="Courier New" w:cs="Courier New"/>
        </w:rPr>
        <w:t>5</w:t>
      </w:r>
      <w:r w:rsidR="006F3F99" w:rsidRPr="006F3F99">
        <w:rPr>
          <w:rFonts w:ascii="Courier New" w:hAnsi="Courier New" w:cs="Courier New"/>
        </w:rPr>
        <w:t>.2021</w:t>
      </w:r>
      <w:r w:rsidRPr="006F3F99">
        <w:rPr>
          <w:rFonts w:ascii="Courier New" w:hAnsi="Courier New" w:cs="Courier New"/>
        </w:rPr>
        <w:t xml:space="preserve"> </w:t>
      </w:r>
      <w:r w:rsidR="006F3F99" w:rsidRPr="006F3F99">
        <w:rPr>
          <w:rFonts w:ascii="Courier New" w:hAnsi="Courier New" w:cs="Courier New"/>
        </w:rPr>
        <w:t xml:space="preserve">per mesi </w:t>
      </w:r>
      <w:r w:rsidR="00DC2E8B">
        <w:rPr>
          <w:rFonts w:ascii="Courier New" w:hAnsi="Courier New" w:cs="Courier New"/>
        </w:rPr>
        <w:t>quattro</w:t>
      </w:r>
      <w:r w:rsidR="008042BF" w:rsidRPr="006F3F99">
        <w:rPr>
          <w:rFonts w:ascii="Courier New" w:hAnsi="Courier New" w:cs="Courier New"/>
        </w:rPr>
        <w:t xml:space="preserve"> salvo proroghe</w:t>
      </w:r>
      <w:r w:rsidR="00C77C45">
        <w:rPr>
          <w:rFonts w:ascii="Courier New" w:hAnsi="Courier New" w:cs="Courier New"/>
        </w:rPr>
        <w:t>.</w:t>
      </w:r>
    </w:p>
    <w:p w:rsidR="006F536B" w:rsidRPr="006F3F99" w:rsidRDefault="006F536B" w:rsidP="00A8156E">
      <w:pPr>
        <w:tabs>
          <w:tab w:val="left" w:pos="9214"/>
        </w:tabs>
        <w:spacing w:line="360" w:lineRule="auto"/>
        <w:ind w:right="1984"/>
        <w:jc w:val="both"/>
        <w:rPr>
          <w:rFonts w:ascii="Courier New" w:hAnsi="Courier New" w:cs="Courier New"/>
        </w:rPr>
      </w:pPr>
      <w:r w:rsidRPr="006F3F99">
        <w:rPr>
          <w:rFonts w:ascii="Courier New" w:hAnsi="Courier New" w:cs="Courier New"/>
        </w:rPr>
        <w:t xml:space="preserve">2) </w:t>
      </w:r>
      <w:r w:rsidR="00DC2E8B">
        <w:rPr>
          <w:rFonts w:ascii="Courier New" w:hAnsi="Courier New" w:cs="Courier New"/>
        </w:rPr>
        <w:t>L</w:t>
      </w:r>
      <w:r w:rsidR="00DC2E8B" w:rsidRPr="00DC2E8B">
        <w:rPr>
          <w:rFonts w:ascii="Courier New" w:hAnsi="Courier New" w:cs="Courier New"/>
        </w:rPr>
        <w:t xml:space="preserve">a dottoressa </w:t>
      </w:r>
      <w:proofErr w:type="spellStart"/>
      <w:r w:rsidR="00DC2E8B" w:rsidRPr="00DC2E8B">
        <w:rPr>
          <w:rFonts w:ascii="Courier New" w:hAnsi="Courier New" w:cs="Courier New"/>
        </w:rPr>
        <w:t>Pomili</w:t>
      </w:r>
      <w:proofErr w:type="spellEnd"/>
      <w:r w:rsidR="00DC2E8B" w:rsidRPr="00DC2E8B">
        <w:rPr>
          <w:rFonts w:ascii="Courier New" w:hAnsi="Courier New" w:cs="Courier New"/>
        </w:rPr>
        <w:t xml:space="preserve"> Monica</w:t>
      </w:r>
      <w:r w:rsidR="00C77C45">
        <w:rPr>
          <w:rFonts w:ascii="Courier New" w:hAnsi="Courier New" w:cs="Courier New"/>
        </w:rPr>
        <w:t xml:space="preserve"> </w:t>
      </w:r>
      <w:r w:rsidRPr="006F3F99">
        <w:rPr>
          <w:rFonts w:ascii="Courier New" w:hAnsi="Courier New" w:cs="Courier New"/>
        </w:rPr>
        <w:t xml:space="preserve">viene inquadrato nella categoria </w:t>
      </w:r>
      <w:r w:rsidR="006F3F99" w:rsidRPr="006F3F99">
        <w:rPr>
          <w:rFonts w:ascii="Courier New" w:hAnsi="Courier New" w:cs="Courier New"/>
        </w:rPr>
        <w:t>D</w:t>
      </w:r>
      <w:r w:rsidRPr="006F3F99">
        <w:rPr>
          <w:rFonts w:ascii="Courier New" w:hAnsi="Courier New" w:cs="Courier New"/>
        </w:rPr>
        <w:t xml:space="preserve">1, profilo professionale "Istruttore Direttivo </w:t>
      </w:r>
      <w:r w:rsidR="00DC2E8B">
        <w:rPr>
          <w:rFonts w:ascii="Courier New" w:hAnsi="Courier New" w:cs="Courier New"/>
        </w:rPr>
        <w:t>TECNICO</w:t>
      </w:r>
      <w:r w:rsidRPr="006F3F99">
        <w:rPr>
          <w:rFonts w:ascii="Courier New" w:hAnsi="Courier New" w:cs="Courier New"/>
        </w:rPr>
        <w:t xml:space="preserve">", area di attività </w:t>
      </w:r>
      <w:r w:rsidR="00DC2E8B">
        <w:rPr>
          <w:rFonts w:ascii="Courier New" w:hAnsi="Courier New" w:cs="Courier New"/>
        </w:rPr>
        <w:t>TECNICA</w:t>
      </w:r>
      <w:r w:rsidRPr="006F3F99">
        <w:rPr>
          <w:rFonts w:ascii="Courier New" w:hAnsi="Courier New" w:cs="Courier New"/>
        </w:rPr>
        <w:t xml:space="preserve">, con le mansioni corrispondenti alla qualifica di assunzione, indicativamente riportate nell'allegato "A" del D.P.R. 25 giugno 1983 n. 347, fatto salvo comunque quanto previsto dall'art. 53 del decreto legislativo n. 165/2001 e </w:t>
      </w:r>
      <w:proofErr w:type="spellStart"/>
      <w:r w:rsidRPr="006F3F99">
        <w:rPr>
          <w:rFonts w:ascii="Courier New" w:hAnsi="Courier New" w:cs="Courier New"/>
        </w:rPr>
        <w:t>s.m.i.</w:t>
      </w:r>
      <w:proofErr w:type="spellEnd"/>
      <w:r w:rsidRPr="006F3F99">
        <w:rPr>
          <w:rFonts w:ascii="Courier New" w:hAnsi="Courier New" w:cs="Courier New"/>
        </w:rPr>
        <w:t xml:space="preserve">, in materia di attribuzioni di mansioni diverse ma non prevalenti rispetto a quelle proprie della qualifica funzionale ricoperta, senza che ciò comporti alcuna variazione al trattamento economico. </w:t>
      </w:r>
    </w:p>
    <w:p w:rsidR="006F536B" w:rsidRPr="00A8156E" w:rsidRDefault="006F536B" w:rsidP="00A8156E">
      <w:pPr>
        <w:tabs>
          <w:tab w:val="left" w:pos="9214"/>
        </w:tabs>
        <w:spacing w:line="360" w:lineRule="auto"/>
        <w:ind w:right="1984"/>
        <w:jc w:val="both"/>
        <w:rPr>
          <w:rFonts w:ascii="Courier New" w:hAnsi="Courier New" w:cs="Courier New"/>
        </w:rPr>
      </w:pPr>
      <w:r w:rsidRPr="006F3F99">
        <w:rPr>
          <w:rFonts w:ascii="Courier New" w:hAnsi="Courier New" w:cs="Courier New"/>
        </w:rPr>
        <w:t xml:space="preserve">3) Il livello retributivo tabellare per la categoria D1 è ripartito in dodici mesi, al quale si aggiunge il rateo di 13^ mensilità ai sensi di legge. A tale retribuzione fondamentale si aggiungono le quote mensili dell’indennità comparto, proporzionalmente alla prestazione </w:t>
      </w:r>
      <w:r w:rsidRPr="00A8156E">
        <w:rPr>
          <w:rFonts w:ascii="Courier New" w:hAnsi="Courier New" w:cs="Courier New"/>
        </w:rPr>
        <w:t xml:space="preserve">lavorativa. </w:t>
      </w:r>
      <w:r w:rsidRPr="00A8156E">
        <w:rPr>
          <w:rFonts w:ascii="Courier New" w:hAnsi="Courier New" w:cs="Courier New"/>
        </w:rPr>
        <w:lastRenderedPageBreak/>
        <w:t xml:space="preserve">Vengono, invece, corrisposte per intero le quote di assegno nucleo familiare, se ed in quanto dovute. </w:t>
      </w:r>
    </w:p>
    <w:p w:rsidR="006F536B" w:rsidRPr="00A8156E" w:rsidRDefault="006F536B" w:rsidP="00A8156E">
      <w:pPr>
        <w:tabs>
          <w:tab w:val="left" w:pos="9214"/>
        </w:tabs>
        <w:spacing w:line="360" w:lineRule="auto"/>
        <w:ind w:right="1984"/>
        <w:jc w:val="both"/>
        <w:rPr>
          <w:rFonts w:ascii="Courier New" w:hAnsi="Courier New" w:cs="Courier New"/>
        </w:rPr>
      </w:pPr>
      <w:r w:rsidRPr="00A8156E">
        <w:rPr>
          <w:rFonts w:ascii="Courier New" w:hAnsi="Courier New" w:cs="Courier New"/>
        </w:rPr>
        <w:t xml:space="preserve">4) Il presente rapporto di lavoro è instaurato a tempo determinato ed a tempo pieno (n. 36 ore settimanali); la stabilità del rapporto di lavoro è subordinata al positivo superamento del periodo di prova della durata di </w:t>
      </w:r>
      <w:r w:rsidR="006F3F99">
        <w:rPr>
          <w:rFonts w:ascii="Courier New" w:hAnsi="Courier New" w:cs="Courier New"/>
        </w:rPr>
        <w:t>giorni 30</w:t>
      </w:r>
      <w:r w:rsidRPr="00A8156E">
        <w:rPr>
          <w:rFonts w:ascii="Courier New" w:hAnsi="Courier New" w:cs="Courier New"/>
        </w:rPr>
        <w:t xml:space="preserve"> (</w:t>
      </w:r>
      <w:r w:rsidR="006F3F99">
        <w:rPr>
          <w:rFonts w:ascii="Courier New" w:hAnsi="Courier New" w:cs="Courier New"/>
        </w:rPr>
        <w:t>30</w:t>
      </w:r>
      <w:r w:rsidRPr="00A8156E">
        <w:rPr>
          <w:rFonts w:ascii="Courier New" w:hAnsi="Courier New" w:cs="Courier New"/>
        </w:rPr>
        <w:t xml:space="preserve">) di lavoro effettivo dalla data di assunzione. </w:t>
      </w:r>
    </w:p>
    <w:p w:rsidR="006F536B" w:rsidRPr="00A8156E" w:rsidRDefault="006F536B" w:rsidP="00A8156E">
      <w:pPr>
        <w:tabs>
          <w:tab w:val="left" w:pos="9214"/>
        </w:tabs>
        <w:spacing w:line="360" w:lineRule="auto"/>
        <w:ind w:right="1984"/>
        <w:jc w:val="both"/>
        <w:rPr>
          <w:rFonts w:ascii="Courier New" w:hAnsi="Courier New" w:cs="Courier New"/>
        </w:rPr>
      </w:pPr>
      <w:r w:rsidRPr="00A8156E">
        <w:rPr>
          <w:rFonts w:ascii="Courier New" w:hAnsi="Courier New" w:cs="Courier New"/>
        </w:rPr>
        <w:t xml:space="preserve">5) </w:t>
      </w:r>
      <w:r w:rsidR="00DC2E8B" w:rsidRPr="00DC2E8B">
        <w:rPr>
          <w:rFonts w:ascii="Courier New" w:hAnsi="Courier New" w:cs="Courier New"/>
        </w:rPr>
        <w:t xml:space="preserve">a dottoressa </w:t>
      </w:r>
      <w:proofErr w:type="spellStart"/>
      <w:r w:rsidR="00DC2E8B" w:rsidRPr="00DC2E8B">
        <w:rPr>
          <w:rFonts w:ascii="Courier New" w:hAnsi="Courier New" w:cs="Courier New"/>
        </w:rPr>
        <w:t>Pomili</w:t>
      </w:r>
      <w:proofErr w:type="spellEnd"/>
      <w:r w:rsidR="00DC2E8B" w:rsidRPr="00DC2E8B">
        <w:rPr>
          <w:rFonts w:ascii="Courier New" w:hAnsi="Courier New" w:cs="Courier New"/>
        </w:rPr>
        <w:t xml:space="preserve"> Monica</w:t>
      </w:r>
      <w:r w:rsidR="00DC2E8B">
        <w:rPr>
          <w:rFonts w:ascii="Courier New" w:hAnsi="Courier New" w:cs="Courier New"/>
        </w:rPr>
        <w:t xml:space="preserve"> </w:t>
      </w:r>
      <w:r w:rsidRPr="00A8156E">
        <w:rPr>
          <w:rFonts w:ascii="Courier New" w:hAnsi="Courier New" w:cs="Courier New"/>
        </w:rPr>
        <w:t>viene assegnato presso l’uffici</w:t>
      </w:r>
      <w:r w:rsidR="00DC2E8B">
        <w:rPr>
          <w:rFonts w:ascii="Courier New" w:hAnsi="Courier New" w:cs="Courier New"/>
        </w:rPr>
        <w:t xml:space="preserve">o tecnico </w:t>
      </w:r>
      <w:r w:rsidRPr="00A8156E">
        <w:rPr>
          <w:rFonts w:ascii="Courier New" w:hAnsi="Courier New" w:cs="Courier New"/>
        </w:rPr>
        <w:t xml:space="preserve">gestione pratiche sisma, che si riserva di effettuare successivamente trasferimenti presso altri uffici, secondo le proprie esigenze organizzative e gestionali, nel rispetto dei vincoli di legge e dei contratti collettivi. In funzione di provvedimenti di modifica alla dotazione organica o di diversa organizzazione del lavoro, la sede di attività potrà mutare e sarà indicata nel provvedimento di assegnazione alle nuove mansioni da parte del Dirigente / Responsabile del servizio. </w:t>
      </w:r>
    </w:p>
    <w:p w:rsidR="006F536B" w:rsidRPr="00A8156E" w:rsidRDefault="006F536B" w:rsidP="00A8156E">
      <w:pPr>
        <w:tabs>
          <w:tab w:val="left" w:pos="9214"/>
        </w:tabs>
        <w:spacing w:line="360" w:lineRule="auto"/>
        <w:ind w:right="1984"/>
        <w:jc w:val="both"/>
        <w:rPr>
          <w:rFonts w:ascii="Courier New" w:hAnsi="Courier New" w:cs="Courier New"/>
        </w:rPr>
      </w:pPr>
      <w:r w:rsidRPr="00A8156E">
        <w:rPr>
          <w:rFonts w:ascii="Courier New" w:hAnsi="Courier New" w:cs="Courier New"/>
        </w:rPr>
        <w:t xml:space="preserve">6) Il rapporto di lavoro è regolato dai contratti collettivi vigenti, anche per le cause di risoluzione del contratto di lavoro e per i termini di preavviso. E' in ogni modo condizione risolutiva del contratto, senza l'obbligo di preavviso, l'annullamento della procedura di reclutamento che ne costituisce il presupposto. </w:t>
      </w:r>
    </w:p>
    <w:p w:rsidR="006F536B" w:rsidRPr="00A8156E" w:rsidRDefault="006F536B" w:rsidP="00A8156E">
      <w:pPr>
        <w:tabs>
          <w:tab w:val="left" w:pos="9214"/>
        </w:tabs>
        <w:spacing w:line="360" w:lineRule="auto"/>
        <w:ind w:right="1984"/>
        <w:jc w:val="both"/>
        <w:rPr>
          <w:rFonts w:ascii="Courier New" w:hAnsi="Courier New" w:cs="Courier New"/>
        </w:rPr>
      </w:pPr>
      <w:r w:rsidRPr="00A8156E">
        <w:rPr>
          <w:rFonts w:ascii="Courier New" w:hAnsi="Courier New" w:cs="Courier New"/>
        </w:rPr>
        <w:t xml:space="preserve">7) L'orario di lavoro è di 36 ore settimanali, articolate nell'orario di servizio stabilito, sulla base delle normative vigenti, dal responsabile del servizio. </w:t>
      </w:r>
    </w:p>
    <w:p w:rsidR="006F536B" w:rsidRPr="00A8156E" w:rsidRDefault="006F536B" w:rsidP="00A8156E">
      <w:pPr>
        <w:tabs>
          <w:tab w:val="left" w:pos="9214"/>
        </w:tabs>
        <w:spacing w:line="360" w:lineRule="auto"/>
        <w:ind w:right="1984"/>
        <w:jc w:val="both"/>
        <w:rPr>
          <w:rFonts w:ascii="Courier New" w:hAnsi="Courier New" w:cs="Courier New"/>
        </w:rPr>
      </w:pPr>
      <w:r w:rsidRPr="00A8156E">
        <w:rPr>
          <w:rFonts w:ascii="Courier New" w:hAnsi="Courier New" w:cs="Courier New"/>
        </w:rPr>
        <w:t xml:space="preserve">8) FERIE Il dipendente ha diritto, in ogni anno di servizio, a n. 26 giorni di ferie per i primi tre anni di servizio, a cui si aggiungono n. 4 giorni di festività soppresse. </w:t>
      </w:r>
    </w:p>
    <w:p w:rsidR="006F536B" w:rsidRPr="00A8156E" w:rsidRDefault="006F536B" w:rsidP="00A8156E">
      <w:pPr>
        <w:tabs>
          <w:tab w:val="left" w:pos="9214"/>
        </w:tabs>
        <w:spacing w:line="360" w:lineRule="auto"/>
        <w:ind w:right="1984"/>
        <w:jc w:val="both"/>
        <w:rPr>
          <w:rFonts w:ascii="Courier New" w:hAnsi="Courier New" w:cs="Courier New"/>
        </w:rPr>
      </w:pPr>
      <w:r w:rsidRPr="00A8156E">
        <w:rPr>
          <w:rFonts w:ascii="Courier New" w:hAnsi="Courier New" w:cs="Courier New"/>
        </w:rPr>
        <w:t xml:space="preserve">9) OBBLIGHI DEL DIPENDENTE Il dipendente è tenuto a prestare l'attività lavorativa con diligenza, lealtà ed </w:t>
      </w:r>
      <w:r w:rsidRPr="00A8156E">
        <w:rPr>
          <w:rFonts w:ascii="Courier New" w:hAnsi="Courier New" w:cs="Courier New"/>
        </w:rPr>
        <w:lastRenderedPageBreak/>
        <w:t xml:space="preserve">imparzialità, nel rispetto delle direttive impartite dai superiori e delle prescrizioni generali contenute nelle leggi, nei regolamenti, nelle circolari e nelle disposizioni di servizio, nel rispetto degli obblighi e delle finalità istituzionali della pubblica amministrazione. Al dipendente è consegnata copia del codice di comportamento dei dipendenti delle pubbliche amministrazioni, approvato con DPR 62/2013 e copia del Codice di Comportamento dei dipendenti del Comune di Montalto delle Marche </w:t>
      </w:r>
    </w:p>
    <w:p w:rsidR="006F536B" w:rsidRPr="00A8156E" w:rsidRDefault="006F536B" w:rsidP="00A8156E">
      <w:pPr>
        <w:tabs>
          <w:tab w:val="left" w:pos="9214"/>
        </w:tabs>
        <w:spacing w:line="360" w:lineRule="auto"/>
        <w:ind w:right="1984"/>
        <w:jc w:val="both"/>
        <w:rPr>
          <w:rFonts w:ascii="Courier New" w:hAnsi="Courier New" w:cs="Courier New"/>
        </w:rPr>
      </w:pPr>
      <w:r w:rsidRPr="00A8156E">
        <w:rPr>
          <w:rFonts w:ascii="Courier New" w:hAnsi="Courier New" w:cs="Courier New"/>
        </w:rPr>
        <w:t xml:space="preserve">10) INCOMPATIBILITA' Il dipendente dichiara sotto la propria responsabilità di non avere altri rapporti di impiego pubblico o privato e di non trovarsi in nessuna delle situazioni di incompatibilità richiamate dall'art. 53 del </w:t>
      </w:r>
      <w:proofErr w:type="spellStart"/>
      <w:r w:rsidRPr="00A8156E">
        <w:rPr>
          <w:rFonts w:ascii="Courier New" w:hAnsi="Courier New" w:cs="Courier New"/>
        </w:rPr>
        <w:t>D.Lgs.</w:t>
      </w:r>
      <w:proofErr w:type="spellEnd"/>
      <w:r w:rsidRPr="00A8156E">
        <w:rPr>
          <w:rFonts w:ascii="Courier New" w:hAnsi="Courier New" w:cs="Courier New"/>
        </w:rPr>
        <w:t xml:space="preserve"> n. 165/2011 e </w:t>
      </w:r>
      <w:proofErr w:type="spellStart"/>
      <w:r w:rsidRPr="00A8156E">
        <w:rPr>
          <w:rFonts w:ascii="Courier New" w:hAnsi="Courier New" w:cs="Courier New"/>
        </w:rPr>
        <w:t>s.m.i.</w:t>
      </w:r>
      <w:proofErr w:type="spellEnd"/>
      <w:r w:rsidRPr="00A8156E">
        <w:rPr>
          <w:rFonts w:ascii="Courier New" w:hAnsi="Courier New" w:cs="Courier New"/>
        </w:rPr>
        <w:t xml:space="preserve"> 9.1 Eventuali incarichi ottenuti da amministrazioni pubbliche o soggetti privati che, ai sensi del citato art. 53 del </w:t>
      </w:r>
      <w:proofErr w:type="spellStart"/>
      <w:r w:rsidRPr="00A8156E">
        <w:rPr>
          <w:rFonts w:ascii="Courier New" w:hAnsi="Courier New" w:cs="Courier New"/>
        </w:rPr>
        <w:t>D.Lgs.</w:t>
      </w:r>
      <w:proofErr w:type="spellEnd"/>
      <w:r w:rsidRPr="00A8156E">
        <w:rPr>
          <w:rFonts w:ascii="Courier New" w:hAnsi="Courier New" w:cs="Courier New"/>
        </w:rPr>
        <w:t xml:space="preserve"> n. 165/2001 e successive modificazioni e integrazioni, necessitano di autorizzazione, non potranno essere assolti senza che il dipendente sia stato autorizzato preventivamente dal Comune di Montalto delle Marche Le violazioni alle disposizioni sull'incompatibilità comportano nei confronti del dipendente l'applicazione delle sanzioni disciplinari e ogni altra conseguenza prevista da norme di legge. </w:t>
      </w:r>
    </w:p>
    <w:p w:rsidR="006F536B" w:rsidRPr="00A8156E" w:rsidRDefault="006F536B" w:rsidP="00A8156E">
      <w:pPr>
        <w:tabs>
          <w:tab w:val="left" w:pos="9214"/>
        </w:tabs>
        <w:spacing w:line="360" w:lineRule="auto"/>
        <w:ind w:right="1984"/>
        <w:jc w:val="both"/>
        <w:rPr>
          <w:rFonts w:ascii="Courier New" w:hAnsi="Courier New" w:cs="Courier New"/>
        </w:rPr>
      </w:pPr>
      <w:r w:rsidRPr="00A8156E">
        <w:rPr>
          <w:rFonts w:ascii="Courier New" w:hAnsi="Courier New" w:cs="Courier New"/>
        </w:rPr>
        <w:t xml:space="preserve">11) DISCIPLINA L'inosservanza delle disposizioni contenute nel contratto di lavoro collettivo aziendale e individuale, potrà dare luogo all'applicazione di sanzioni disciplinari secondo la gravità delle infrazioni e in conformità alla disciplina legislativa e contrattuale in materia. </w:t>
      </w:r>
    </w:p>
    <w:p w:rsidR="006F536B" w:rsidRPr="00A8156E" w:rsidRDefault="006F536B" w:rsidP="00A8156E">
      <w:pPr>
        <w:tabs>
          <w:tab w:val="left" w:pos="9214"/>
        </w:tabs>
        <w:spacing w:line="360" w:lineRule="auto"/>
        <w:ind w:right="1984"/>
        <w:jc w:val="both"/>
        <w:rPr>
          <w:rFonts w:ascii="Courier New" w:hAnsi="Courier New" w:cs="Courier New"/>
        </w:rPr>
      </w:pPr>
      <w:r w:rsidRPr="00A8156E">
        <w:rPr>
          <w:rFonts w:ascii="Courier New" w:hAnsi="Courier New" w:cs="Courier New"/>
        </w:rPr>
        <w:t xml:space="preserve">12) TUTELA DEI DATI PERSONALI Il Comune di Montalto delle Marche garantisce al dipendente, che acconsente al trattamento dei propri dati personali, che detto </w:t>
      </w:r>
      <w:r w:rsidRPr="00A8156E">
        <w:rPr>
          <w:rFonts w:ascii="Courier New" w:hAnsi="Courier New" w:cs="Courier New"/>
        </w:rPr>
        <w:lastRenderedPageBreak/>
        <w:t xml:space="preserve">trattamento dei dati personali derivanti dal rapporto di lavoro in atto verrà svolto nel rispetto del </w:t>
      </w:r>
      <w:proofErr w:type="spellStart"/>
      <w:r w:rsidRPr="00A8156E">
        <w:rPr>
          <w:rFonts w:ascii="Courier New" w:hAnsi="Courier New" w:cs="Courier New"/>
        </w:rPr>
        <w:t>D.Lgs.</w:t>
      </w:r>
      <w:proofErr w:type="spellEnd"/>
      <w:r w:rsidRPr="00A8156E">
        <w:rPr>
          <w:rFonts w:ascii="Courier New" w:hAnsi="Courier New" w:cs="Courier New"/>
        </w:rPr>
        <w:t xml:space="preserve"> 196/2003 </w:t>
      </w:r>
    </w:p>
    <w:p w:rsidR="006F536B" w:rsidRPr="00A8156E" w:rsidRDefault="006F536B" w:rsidP="00A8156E">
      <w:pPr>
        <w:tabs>
          <w:tab w:val="left" w:pos="9214"/>
        </w:tabs>
        <w:spacing w:line="360" w:lineRule="auto"/>
        <w:ind w:right="1984"/>
        <w:jc w:val="both"/>
        <w:rPr>
          <w:rFonts w:ascii="Courier New" w:hAnsi="Courier New" w:cs="Courier New"/>
        </w:rPr>
      </w:pPr>
      <w:r w:rsidRPr="00A8156E">
        <w:rPr>
          <w:rFonts w:ascii="Courier New" w:hAnsi="Courier New" w:cs="Courier New"/>
        </w:rPr>
        <w:t xml:space="preserve">13) DISPOSIZIONI </w:t>
      </w:r>
      <w:proofErr w:type="spellStart"/>
      <w:r w:rsidRPr="00A8156E">
        <w:rPr>
          <w:rFonts w:ascii="Courier New" w:hAnsi="Courier New" w:cs="Courier New"/>
        </w:rPr>
        <w:t>DI</w:t>
      </w:r>
      <w:proofErr w:type="spellEnd"/>
      <w:r w:rsidRPr="00A8156E">
        <w:rPr>
          <w:rFonts w:ascii="Courier New" w:hAnsi="Courier New" w:cs="Courier New"/>
        </w:rPr>
        <w:t xml:space="preserve"> RINVIO Per tutto quanto non previsto dal presente contratto verranno applicate le norme e le condizioni contenute nel D.Lgs</w:t>
      </w:r>
      <w:proofErr w:type="spellStart"/>
      <w:r w:rsidRPr="00A8156E">
        <w:rPr>
          <w:rFonts w:ascii="Courier New" w:hAnsi="Courier New" w:cs="Courier New"/>
        </w:rPr>
        <w:t>.165/2</w:t>
      </w:r>
      <w:proofErr w:type="spellEnd"/>
      <w:r w:rsidRPr="00A8156E">
        <w:rPr>
          <w:rFonts w:ascii="Courier New" w:hAnsi="Courier New" w:cs="Courier New"/>
        </w:rPr>
        <w:t xml:space="preserve">001 e successive modificazioni, nel Codice Civile (capo I, titolo II, libro V) nelle leggi sui rapporti di lavoro subordinato nell'impresa, nonché nel contratto collettivo nazionale di lavoro per i dipendenti del comparto Regioni-Autonomie Locali. </w:t>
      </w:r>
    </w:p>
    <w:p w:rsidR="006F536B" w:rsidRPr="00A8156E" w:rsidRDefault="006F536B" w:rsidP="00A8156E">
      <w:pPr>
        <w:tabs>
          <w:tab w:val="left" w:pos="9214"/>
        </w:tabs>
        <w:spacing w:line="360" w:lineRule="auto"/>
        <w:ind w:right="1984"/>
        <w:jc w:val="both"/>
        <w:rPr>
          <w:rFonts w:ascii="Courier New" w:hAnsi="Courier New" w:cs="Courier New"/>
        </w:rPr>
      </w:pPr>
      <w:r w:rsidRPr="00A8156E">
        <w:rPr>
          <w:rFonts w:ascii="Courier New" w:hAnsi="Courier New" w:cs="Courier New"/>
        </w:rPr>
        <w:t xml:space="preserve">14) RISOLUZIONI DEL CONTRATTO Nel caso di annullamento degli atti relativi alla procedura di reclutamento, il rapporto di lavoro si deve intendere risoluto senza obbligo di preavviso. </w:t>
      </w:r>
    </w:p>
    <w:p w:rsidR="006F536B" w:rsidRPr="00A8156E" w:rsidRDefault="006F536B" w:rsidP="00A8156E">
      <w:pPr>
        <w:tabs>
          <w:tab w:val="left" w:pos="9214"/>
        </w:tabs>
        <w:spacing w:line="360" w:lineRule="auto"/>
        <w:ind w:right="1984"/>
        <w:jc w:val="both"/>
        <w:rPr>
          <w:rFonts w:ascii="Courier New" w:hAnsi="Courier New" w:cs="Courier New"/>
        </w:rPr>
      </w:pPr>
      <w:r w:rsidRPr="00A8156E">
        <w:rPr>
          <w:rFonts w:ascii="Courier New" w:hAnsi="Courier New" w:cs="Courier New"/>
        </w:rPr>
        <w:t xml:space="preserve">15) BOLLO E REGISTRAZIONE Il presente contratto è esente dall’imposta di bollo ai sensi del n. 25 della tabella allegata al DPR 26.10.1972 n. 642 e dell’imposta di registrazione, ai sensi dell’art. 10 della tabella allegata al DPR 26.04.1986 n. 131. </w:t>
      </w:r>
    </w:p>
    <w:p w:rsidR="006F536B" w:rsidRPr="00A8156E" w:rsidRDefault="006F536B" w:rsidP="00A8156E">
      <w:pPr>
        <w:tabs>
          <w:tab w:val="left" w:pos="9214"/>
        </w:tabs>
        <w:spacing w:line="360" w:lineRule="auto"/>
        <w:ind w:right="1984"/>
        <w:jc w:val="both"/>
        <w:rPr>
          <w:rFonts w:ascii="Courier New" w:hAnsi="Courier New" w:cs="Courier New"/>
        </w:rPr>
      </w:pPr>
      <w:r w:rsidRPr="00A8156E">
        <w:rPr>
          <w:rFonts w:ascii="Courier New" w:hAnsi="Courier New" w:cs="Courier New"/>
        </w:rPr>
        <w:t>Letto, confermato e sottoscritto</w:t>
      </w:r>
    </w:p>
    <w:p w:rsidR="006F536B" w:rsidRPr="00A8156E" w:rsidRDefault="006F536B" w:rsidP="00A8156E">
      <w:pPr>
        <w:tabs>
          <w:tab w:val="left" w:pos="9214"/>
        </w:tabs>
        <w:spacing w:line="360" w:lineRule="auto"/>
        <w:ind w:right="1984"/>
        <w:jc w:val="both"/>
        <w:rPr>
          <w:rFonts w:ascii="Courier New" w:hAnsi="Courier New" w:cs="Courier New"/>
        </w:rPr>
      </w:pPr>
      <w:r w:rsidRPr="00A8156E">
        <w:rPr>
          <w:rFonts w:ascii="Courier New" w:hAnsi="Courier New" w:cs="Courier New"/>
        </w:rPr>
        <w:t xml:space="preserve">Montalto delle Marche, lì </w:t>
      </w:r>
      <w:r w:rsidR="00C47FD1">
        <w:rPr>
          <w:rFonts w:ascii="Courier New" w:hAnsi="Courier New" w:cs="Courier New"/>
        </w:rPr>
        <w:t>30.01.2021</w:t>
      </w:r>
    </w:p>
    <w:p w:rsidR="006F536B" w:rsidRPr="00A8156E" w:rsidRDefault="006F536B" w:rsidP="00A8156E">
      <w:pPr>
        <w:tabs>
          <w:tab w:val="left" w:pos="9214"/>
        </w:tabs>
        <w:spacing w:line="360" w:lineRule="auto"/>
        <w:ind w:right="1984"/>
        <w:jc w:val="both"/>
        <w:rPr>
          <w:rFonts w:ascii="Courier New" w:hAnsi="Courier New" w:cs="Courier New"/>
        </w:rPr>
      </w:pPr>
      <w:r w:rsidRPr="00A8156E">
        <w:rPr>
          <w:rFonts w:ascii="Courier New" w:hAnsi="Courier New" w:cs="Courier New"/>
        </w:rPr>
        <w:t>Per Comune di Montalto delle Marche</w:t>
      </w:r>
    </w:p>
    <w:p w:rsidR="006F536B" w:rsidRPr="00A8156E" w:rsidRDefault="006F3F99" w:rsidP="00A8156E">
      <w:pPr>
        <w:tabs>
          <w:tab w:val="left" w:pos="9214"/>
        </w:tabs>
        <w:spacing w:line="360" w:lineRule="auto"/>
        <w:ind w:right="1984"/>
        <w:jc w:val="both"/>
        <w:rPr>
          <w:rFonts w:ascii="Courier New" w:hAnsi="Courier New" w:cs="Courier New"/>
        </w:rPr>
      </w:pPr>
      <w:bookmarkStart w:id="1" w:name="_Hlk70521017"/>
      <w:r>
        <w:rPr>
          <w:rFonts w:ascii="Courier New" w:hAnsi="Courier New" w:cs="Courier New"/>
        </w:rPr>
        <w:t xml:space="preserve">Dott.ssa </w:t>
      </w:r>
      <w:bookmarkEnd w:id="1"/>
      <w:r>
        <w:rPr>
          <w:rFonts w:ascii="Courier New" w:hAnsi="Courier New" w:cs="Courier New"/>
        </w:rPr>
        <w:t>Marconi Anna</w:t>
      </w:r>
    </w:p>
    <w:p w:rsidR="008042BF" w:rsidRPr="00A8156E" w:rsidRDefault="006F536B" w:rsidP="00A8156E">
      <w:pPr>
        <w:tabs>
          <w:tab w:val="left" w:pos="9214"/>
        </w:tabs>
        <w:spacing w:line="360" w:lineRule="auto"/>
        <w:ind w:right="1984"/>
        <w:jc w:val="both"/>
        <w:rPr>
          <w:rFonts w:ascii="Courier New" w:hAnsi="Courier New" w:cs="Courier New"/>
        </w:rPr>
      </w:pPr>
      <w:r w:rsidRPr="00A8156E">
        <w:rPr>
          <w:rFonts w:ascii="Courier New" w:hAnsi="Courier New" w:cs="Courier New"/>
        </w:rPr>
        <w:t>Il dipendente</w:t>
      </w:r>
    </w:p>
    <w:p w:rsidR="006F536B" w:rsidRPr="00A8156E" w:rsidRDefault="00DC2E8B" w:rsidP="00A8156E">
      <w:pPr>
        <w:tabs>
          <w:tab w:val="left" w:pos="9214"/>
        </w:tabs>
        <w:spacing w:line="360" w:lineRule="auto"/>
        <w:ind w:right="1984"/>
        <w:rPr>
          <w:rFonts w:ascii="Courier New" w:hAnsi="Courier New" w:cs="Courier New"/>
        </w:rPr>
      </w:pPr>
      <w:r>
        <w:rPr>
          <w:rFonts w:ascii="Courier New" w:hAnsi="Courier New" w:cs="Courier New"/>
        </w:rPr>
        <w:t xml:space="preserve">Dott.ssa </w:t>
      </w:r>
      <w:proofErr w:type="spellStart"/>
      <w:r w:rsidRPr="00DC2E8B">
        <w:rPr>
          <w:rFonts w:ascii="Courier New" w:hAnsi="Courier New" w:cs="Courier New"/>
        </w:rPr>
        <w:t>Pomili</w:t>
      </w:r>
      <w:proofErr w:type="spellEnd"/>
      <w:r w:rsidRPr="00DC2E8B">
        <w:rPr>
          <w:rFonts w:ascii="Courier New" w:hAnsi="Courier New" w:cs="Courier New"/>
        </w:rPr>
        <w:t xml:space="preserve"> Monica</w:t>
      </w:r>
    </w:p>
    <w:p w:rsidR="004A689C" w:rsidRDefault="004A689C"/>
    <w:sectPr w:rsidR="004A689C" w:rsidSect="003F65E2">
      <w:headerReference w:type="default" r:id="rId7"/>
      <w:footerReference w:type="default" r:id="rId8"/>
      <w:pgSz w:w="11907" w:h="16840" w:code="9"/>
      <w:pgMar w:top="1781" w:right="708" w:bottom="1418" w:left="851" w:header="426" w:footer="98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473" w:rsidRDefault="00984473" w:rsidP="006B6374">
      <w:r>
        <w:separator/>
      </w:r>
    </w:p>
  </w:endnote>
  <w:endnote w:type="continuationSeparator" w:id="0">
    <w:p w:rsidR="00984473" w:rsidRDefault="00984473" w:rsidP="006B63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PS">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E2" w:rsidRDefault="00984473">
    <w:pPr>
      <w:pStyle w:val="Pidipagina"/>
      <w:jc w:val="center"/>
      <w:rPr>
        <w:rFonts w:cs="Times New Roman"/>
        <w:szCs w:val="2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473" w:rsidRDefault="00984473" w:rsidP="006B6374">
      <w:r>
        <w:separator/>
      </w:r>
    </w:p>
  </w:footnote>
  <w:footnote w:type="continuationSeparator" w:id="0">
    <w:p w:rsidR="00984473" w:rsidRDefault="00984473" w:rsidP="006B63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E2" w:rsidRDefault="00984473">
    <w:pPr>
      <w:pStyle w:val="Intestazione"/>
      <w:jc w:val="center"/>
      <w:rPr>
        <w:rFonts w:cs="Times New Roman"/>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2B1BC5"/>
    <w:multiLevelType w:val="hybridMultilevel"/>
    <w:tmpl w:val="E8A22972"/>
    <w:lvl w:ilvl="0" w:tplc="4CBC5F8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6F536B"/>
    <w:rsid w:val="000D028B"/>
    <w:rsid w:val="00154915"/>
    <w:rsid w:val="001A07BB"/>
    <w:rsid w:val="002A0C42"/>
    <w:rsid w:val="004A689C"/>
    <w:rsid w:val="00546BF0"/>
    <w:rsid w:val="00555EA0"/>
    <w:rsid w:val="006B6374"/>
    <w:rsid w:val="006F3F99"/>
    <w:rsid w:val="006F536B"/>
    <w:rsid w:val="00717908"/>
    <w:rsid w:val="008042BF"/>
    <w:rsid w:val="008830D0"/>
    <w:rsid w:val="00984473"/>
    <w:rsid w:val="009B0CCB"/>
    <w:rsid w:val="009E3894"/>
    <w:rsid w:val="00A1094C"/>
    <w:rsid w:val="00A25F7F"/>
    <w:rsid w:val="00A2660F"/>
    <w:rsid w:val="00A8156E"/>
    <w:rsid w:val="00AA036D"/>
    <w:rsid w:val="00AD5952"/>
    <w:rsid w:val="00BE702E"/>
    <w:rsid w:val="00C47FD1"/>
    <w:rsid w:val="00C55434"/>
    <w:rsid w:val="00C77C45"/>
    <w:rsid w:val="00CC260B"/>
    <w:rsid w:val="00D07118"/>
    <w:rsid w:val="00D6520D"/>
    <w:rsid w:val="00D97775"/>
    <w:rsid w:val="00DC2E8B"/>
    <w:rsid w:val="00E621D4"/>
    <w:rsid w:val="00E66E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536B"/>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6F536B"/>
    <w:pPr>
      <w:tabs>
        <w:tab w:val="center" w:pos="4819"/>
        <w:tab w:val="right" w:pos="9638"/>
      </w:tabs>
    </w:pPr>
    <w:rPr>
      <w:rFonts w:ascii="Courier PS" w:hAnsi="Courier PS" w:cs="Courier PS"/>
      <w:sz w:val="20"/>
      <w:szCs w:val="20"/>
    </w:rPr>
  </w:style>
  <w:style w:type="character" w:customStyle="1" w:styleId="IntestazioneCarattere">
    <w:name w:val="Intestazione Carattere"/>
    <w:basedOn w:val="Carpredefinitoparagrafo"/>
    <w:link w:val="Intestazione"/>
    <w:uiPriority w:val="99"/>
    <w:rsid w:val="006F536B"/>
    <w:rPr>
      <w:rFonts w:ascii="Courier PS" w:eastAsiaTheme="minorEastAsia" w:hAnsi="Courier PS" w:cs="Courier PS"/>
      <w:sz w:val="20"/>
      <w:szCs w:val="20"/>
      <w:lang w:eastAsia="it-IT"/>
    </w:rPr>
  </w:style>
  <w:style w:type="paragraph" w:styleId="Pidipagina">
    <w:name w:val="footer"/>
    <w:basedOn w:val="Normale"/>
    <w:link w:val="PidipaginaCarattere"/>
    <w:uiPriority w:val="99"/>
    <w:rsid w:val="006F536B"/>
    <w:pPr>
      <w:tabs>
        <w:tab w:val="center" w:pos="4819"/>
        <w:tab w:val="right" w:pos="9638"/>
      </w:tabs>
    </w:pPr>
    <w:rPr>
      <w:rFonts w:ascii="Courier PS" w:hAnsi="Courier PS" w:cs="Courier PS"/>
      <w:sz w:val="20"/>
      <w:szCs w:val="20"/>
    </w:rPr>
  </w:style>
  <w:style w:type="character" w:customStyle="1" w:styleId="PidipaginaCarattere">
    <w:name w:val="Piè di pagina Carattere"/>
    <w:basedOn w:val="Carpredefinitoparagrafo"/>
    <w:link w:val="Pidipagina"/>
    <w:uiPriority w:val="99"/>
    <w:rsid w:val="006F536B"/>
    <w:rPr>
      <w:rFonts w:ascii="Courier PS" w:eastAsiaTheme="minorEastAsia" w:hAnsi="Courier PS" w:cs="Courier PS"/>
      <w:sz w:val="20"/>
      <w:szCs w:val="20"/>
      <w:lang w:eastAsia="it-IT"/>
    </w:rPr>
  </w:style>
  <w:style w:type="paragraph" w:styleId="Paragrafoelenco">
    <w:name w:val="List Paragraph"/>
    <w:basedOn w:val="Normale"/>
    <w:uiPriority w:val="34"/>
    <w:qFormat/>
    <w:rsid w:val="006F536B"/>
    <w:pPr>
      <w:ind w:left="708"/>
    </w:pPr>
  </w:style>
  <w:style w:type="paragraph" w:styleId="Titolo">
    <w:name w:val="Title"/>
    <w:basedOn w:val="Normale"/>
    <w:link w:val="TitoloCarattere"/>
    <w:uiPriority w:val="10"/>
    <w:qFormat/>
    <w:rsid w:val="006F536B"/>
    <w:pPr>
      <w:ind w:right="51"/>
      <w:jc w:val="center"/>
    </w:pPr>
    <w:rPr>
      <w:rFonts w:ascii="Courier New" w:hAnsi="Courier New"/>
      <w:b/>
      <w:sz w:val="40"/>
      <w:szCs w:val="20"/>
    </w:rPr>
  </w:style>
  <w:style w:type="character" w:customStyle="1" w:styleId="TitoloCarattere">
    <w:name w:val="Titolo Carattere"/>
    <w:basedOn w:val="Carpredefinitoparagrafo"/>
    <w:link w:val="Titolo"/>
    <w:uiPriority w:val="10"/>
    <w:rsid w:val="006F536B"/>
    <w:rPr>
      <w:rFonts w:ascii="Courier New" w:eastAsiaTheme="minorEastAsia" w:hAnsi="Courier New" w:cs="Times New Roman"/>
      <w:b/>
      <w:sz w:val="40"/>
      <w:szCs w:val="20"/>
      <w:lang w:eastAsia="it-IT"/>
    </w:rPr>
  </w:style>
  <w:style w:type="paragraph" w:customStyle="1" w:styleId="rtf1Normale">
    <w:name w:val="rtf1 [Normale]"/>
    <w:uiPriority w:val="99"/>
    <w:rsid w:val="006F536B"/>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eastAsiaTheme="minorEastAsia" w:hAnsi="Arial" w:cs="Arial"/>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1158</Words>
  <Characters>6601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segretario.comunale</dc:creator>
  <cp:lastModifiedBy>segretario.comunale</cp:lastModifiedBy>
  <cp:revision>5</cp:revision>
  <cp:lastPrinted>2020-09-04T09:39:00Z</cp:lastPrinted>
  <dcterms:created xsi:type="dcterms:W3CDTF">2021-04-30T10:48:00Z</dcterms:created>
  <dcterms:modified xsi:type="dcterms:W3CDTF">2021-04-30T10:50:00Z</dcterms:modified>
</cp:coreProperties>
</file>