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/>
        <w:drawing>
          <wp:inline distB="114300" distT="114300" distL="114300" distR="114300">
            <wp:extent cx="806238" cy="115677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6238" cy="11567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#NorciaRinasce2021</w:t>
      </w:r>
    </w:p>
    <w:p w:rsidR="00000000" w:rsidDel="00000000" w:rsidP="00000000" w:rsidRDefault="00000000" w:rsidRPr="00000000" w14:paraId="00000003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Seminari sulla Programmazione e Progettazione strategica </w:t>
      </w:r>
    </w:p>
    <w:p w:rsidR="00000000" w:rsidDel="00000000" w:rsidP="00000000" w:rsidRDefault="00000000" w:rsidRPr="00000000" w14:paraId="00000004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per la competitività di una Città che si ricostruisce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27</w:t>
      </w:r>
      <w:r w:rsidDel="00000000" w:rsidR="00000000" w:rsidRPr="00000000">
        <w:rPr>
          <w:rtl w:val="0"/>
        </w:rPr>
        <w:t xml:space="preserve"> e 28 Maggio 2021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Bozza di Programma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Giovedì, 27 Maggio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La programmazione strategica  per la </w:t>
      </w:r>
    </w:p>
    <w:p w:rsidR="00000000" w:rsidDel="00000000" w:rsidP="00000000" w:rsidRDefault="00000000" w:rsidRPr="00000000" w14:paraId="0000000D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“Competitività di una Città che si ricostruisce” </w:t>
      </w:r>
    </w:p>
    <w:p w:rsidR="00000000" w:rsidDel="00000000" w:rsidP="00000000" w:rsidRDefault="00000000" w:rsidRPr="00000000" w14:paraId="0000000E">
      <w:pPr>
        <w:ind w:left="2857.3228346456694" w:hanging="144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Coordina i lavori : Arch. Francesco Nigro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17.3228346456694" w:hanging="1417.3228346456694"/>
        <w:rPr>
          <w:i w:val="1"/>
        </w:rPr>
      </w:pPr>
      <w:r w:rsidDel="00000000" w:rsidR="00000000" w:rsidRPr="00000000">
        <w:rPr>
          <w:rtl w:val="0"/>
        </w:rPr>
        <w:t xml:space="preserve">Ore 9.15 -  </w:t>
        <w:tab/>
      </w:r>
      <w:r w:rsidDel="00000000" w:rsidR="00000000" w:rsidRPr="00000000">
        <w:rPr>
          <w:i w:val="1"/>
          <w:rtl w:val="0"/>
        </w:rPr>
        <w:t xml:space="preserve">Saluti Istituzionali</w:t>
      </w:r>
    </w:p>
    <w:p w:rsidR="00000000" w:rsidDel="00000000" w:rsidP="00000000" w:rsidRDefault="00000000" w:rsidRPr="00000000" w14:paraId="00000013">
      <w:pPr>
        <w:ind w:left="2857.3228346456694" w:hanging="1440"/>
        <w:rPr/>
      </w:pPr>
      <w:r w:rsidDel="00000000" w:rsidR="00000000" w:rsidRPr="00000000">
        <w:rPr>
          <w:b w:val="1"/>
          <w:rtl w:val="0"/>
        </w:rPr>
        <w:t xml:space="preserve">Pietro Luigi Altavilla</w:t>
      </w:r>
      <w:r w:rsidDel="00000000" w:rsidR="00000000" w:rsidRPr="00000000">
        <w:rPr>
          <w:rtl w:val="0"/>
        </w:rPr>
        <w:t xml:space="preserve"> Presidente del Consiglio Comunale di Norcia; </w:t>
      </w:r>
    </w:p>
    <w:p w:rsidR="00000000" w:rsidDel="00000000" w:rsidP="00000000" w:rsidRDefault="00000000" w:rsidRPr="00000000" w14:paraId="00000014">
      <w:pPr>
        <w:ind w:left="2857.3228346456694" w:hanging="1440"/>
        <w:rPr/>
      </w:pPr>
      <w:r w:rsidDel="00000000" w:rsidR="00000000" w:rsidRPr="00000000">
        <w:rPr>
          <w:b w:val="1"/>
          <w:rtl w:val="0"/>
        </w:rPr>
        <w:t xml:space="preserve">Andrea Spaterna</w:t>
      </w:r>
      <w:r w:rsidDel="00000000" w:rsidR="00000000" w:rsidRPr="00000000">
        <w:rPr>
          <w:rtl w:val="0"/>
        </w:rPr>
        <w:t xml:space="preserve"> Presidente Parco Nazionale Monti Sibillini, </w:t>
      </w:r>
    </w:p>
    <w:p w:rsidR="00000000" w:rsidDel="00000000" w:rsidP="00000000" w:rsidRDefault="00000000" w:rsidRPr="00000000" w14:paraId="00000015">
      <w:pPr>
        <w:ind w:left="3543.3070866141725" w:hanging="2125.984251968503"/>
        <w:rPr/>
      </w:pPr>
      <w:r w:rsidDel="00000000" w:rsidR="00000000" w:rsidRPr="00000000">
        <w:rPr>
          <w:b w:val="1"/>
          <w:rtl w:val="0"/>
        </w:rPr>
        <w:t xml:space="preserve">Donatella Tesei </w:t>
      </w:r>
      <w:r w:rsidDel="00000000" w:rsidR="00000000" w:rsidRPr="00000000">
        <w:rPr>
          <w:rtl w:val="0"/>
        </w:rPr>
        <w:t xml:space="preserve">Presidente Giunta Regionale dell’Umbria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17.3228346456694" w:hanging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17.3228346456694" w:hanging="1417.3228346456694"/>
        <w:rPr>
          <w:i w:val="1"/>
        </w:rPr>
      </w:pPr>
      <w:r w:rsidDel="00000000" w:rsidR="00000000" w:rsidRPr="00000000">
        <w:rPr>
          <w:rtl w:val="0"/>
        </w:rPr>
        <w:t xml:space="preserve">Ore 9.40 -      </w:t>
      </w:r>
      <w:r w:rsidDel="00000000" w:rsidR="00000000" w:rsidRPr="00000000">
        <w:rPr>
          <w:i w:val="1"/>
          <w:rtl w:val="0"/>
        </w:rPr>
        <w:t xml:space="preserve">Microzonazione Sismica di 3° Livello e successivi approfondimenti</w:t>
      </w:r>
    </w:p>
    <w:p w:rsidR="00000000" w:rsidDel="00000000" w:rsidP="00000000" w:rsidRDefault="00000000" w:rsidRPr="00000000" w14:paraId="00000018">
      <w:pPr>
        <w:ind w:left="1417.3228346456694" w:firstLine="0"/>
        <w:rPr/>
      </w:pPr>
      <w:r w:rsidDel="00000000" w:rsidR="00000000" w:rsidRPr="00000000">
        <w:rPr>
          <w:b w:val="1"/>
          <w:rtl w:val="0"/>
        </w:rPr>
        <w:t xml:space="preserve">Andrea Motti </w:t>
      </w:r>
      <w:r w:rsidDel="00000000" w:rsidR="00000000" w:rsidRPr="00000000">
        <w:rPr>
          <w:rtl w:val="0"/>
        </w:rPr>
        <w:t xml:space="preserve">Responsabile Sezione Caratteristiche geologiche del territorio - Regione Umbria</w:t>
      </w:r>
    </w:p>
    <w:p w:rsidR="00000000" w:rsidDel="00000000" w:rsidP="00000000" w:rsidRDefault="00000000" w:rsidRPr="00000000" w14:paraId="00000019">
      <w:pPr>
        <w:ind w:left="1417.3228346456694" w:hanging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17.3228346456694" w:hanging="1417.3228346456694"/>
        <w:rPr/>
      </w:pPr>
      <w:r w:rsidDel="00000000" w:rsidR="00000000" w:rsidRPr="00000000">
        <w:rPr>
          <w:rtl w:val="0"/>
        </w:rPr>
        <w:t xml:space="preserve">Ore 10,00 - </w:t>
        <w:tab/>
        <w:t xml:space="preserve">Introduzione - </w:t>
      </w:r>
      <w:r w:rsidDel="00000000" w:rsidR="00000000" w:rsidRPr="00000000">
        <w:rPr>
          <w:i w:val="1"/>
          <w:rtl w:val="0"/>
        </w:rPr>
        <w:t xml:space="preserve">Il Manifesto per la Ricostruzione e la Strategia delle Aree Interne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17.3228346456694" w:firstLine="0"/>
        <w:rPr/>
      </w:pPr>
      <w:r w:rsidDel="00000000" w:rsidR="00000000" w:rsidRPr="00000000">
        <w:rPr>
          <w:b w:val="1"/>
          <w:rtl w:val="0"/>
        </w:rPr>
        <w:t xml:space="preserve">Nicola Alemanno</w:t>
      </w:r>
      <w:r w:rsidDel="00000000" w:rsidR="00000000" w:rsidRPr="00000000">
        <w:rPr>
          <w:rtl w:val="0"/>
        </w:rPr>
        <w:t xml:space="preserve"> Sindaco di Norcia  </w:t>
      </w:r>
    </w:p>
    <w:p w:rsidR="00000000" w:rsidDel="00000000" w:rsidP="00000000" w:rsidRDefault="00000000" w:rsidRPr="00000000" w14:paraId="0000001C">
      <w:pPr>
        <w:ind w:left="1417.3228346456694" w:hanging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17.3228346456694" w:hanging="1417.3228346456694"/>
        <w:rPr>
          <w:i w:val="1"/>
        </w:rPr>
      </w:pPr>
      <w:r w:rsidDel="00000000" w:rsidR="00000000" w:rsidRPr="00000000">
        <w:rPr>
          <w:rtl w:val="0"/>
        </w:rPr>
        <w:t xml:space="preserve">Ore 10,20 - </w:t>
        <w:tab/>
        <w:tab/>
      </w:r>
      <w:r w:rsidDel="00000000" w:rsidR="00000000" w:rsidRPr="00000000">
        <w:rPr>
          <w:i w:val="1"/>
          <w:rtl w:val="0"/>
        </w:rPr>
        <w:t xml:space="preserve">La Valutazione Ambientale Strategica (VAS) del Comune di Norcia </w:t>
      </w:r>
    </w:p>
    <w:p w:rsidR="00000000" w:rsidDel="00000000" w:rsidP="00000000" w:rsidRDefault="00000000" w:rsidRPr="00000000" w14:paraId="0000001E">
      <w:pPr>
        <w:ind w:left="1417.3228346456694" w:firstLine="0"/>
        <w:rPr/>
      </w:pPr>
      <w:r w:rsidDel="00000000" w:rsidR="00000000" w:rsidRPr="00000000">
        <w:rPr>
          <w:b w:val="1"/>
          <w:rtl w:val="0"/>
        </w:rPr>
        <w:t xml:space="preserve">Sandro Costantini</w:t>
      </w:r>
      <w:r w:rsidDel="00000000" w:rsidR="00000000" w:rsidRPr="00000000">
        <w:rPr>
          <w:rtl w:val="0"/>
        </w:rPr>
        <w:t xml:space="preserve"> Dirigente </w:t>
      </w:r>
      <w:r w:rsidDel="00000000" w:rsidR="00000000" w:rsidRPr="00000000">
        <w:rPr>
          <w:highlight w:val="white"/>
          <w:rtl w:val="0"/>
        </w:rPr>
        <w:t xml:space="preserve">Servizio Urbanistica, riqualificazione urbana e politiche della casa, tutela del paesaggio della Regione Umbria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17.3228346456694" w:firstLine="0"/>
        <w:rPr/>
      </w:pPr>
      <w:r w:rsidDel="00000000" w:rsidR="00000000" w:rsidRPr="00000000">
        <w:rPr>
          <w:b w:val="1"/>
          <w:rtl w:val="0"/>
        </w:rPr>
        <w:t xml:space="preserve">Alfredo Manzi</w:t>
      </w:r>
      <w:r w:rsidDel="00000000" w:rsidR="00000000" w:rsidRPr="00000000">
        <w:rPr>
          <w:rtl w:val="0"/>
        </w:rPr>
        <w:t xml:space="preserve"> Responsabile Sezione VAS e Servizio Sostenibilità ambientale, Regione Umbria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ind w:left="1417.3228346456694" w:hanging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17.3228346456694" w:hanging="1417.3228346456694"/>
        <w:rPr>
          <w:i w:val="1"/>
        </w:rPr>
      </w:pPr>
      <w:r w:rsidDel="00000000" w:rsidR="00000000" w:rsidRPr="00000000">
        <w:rPr>
          <w:rtl w:val="0"/>
        </w:rPr>
        <w:t xml:space="preserve">Ore 10.40 -  </w:t>
        <w:tab/>
      </w:r>
      <w:r w:rsidDel="00000000" w:rsidR="00000000" w:rsidRPr="00000000">
        <w:rPr>
          <w:i w:val="1"/>
          <w:rtl w:val="0"/>
        </w:rPr>
        <w:t xml:space="preserve">Il Piano Regolatore Generale del Comune di Norcia, </w:t>
      </w:r>
      <w:r w:rsidDel="00000000" w:rsidR="00000000" w:rsidRPr="00000000">
        <w:rPr>
          <w:i w:val="1"/>
          <w:shd w:fill="fafafa" w:val="clear"/>
          <w:rtl w:val="0"/>
        </w:rPr>
        <w:t xml:space="preserve">ricostruzione, ripresa e sviluppo nella sostenibilità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17.3228346456694" w:firstLine="0"/>
        <w:rPr>
          <w:i w:val="1"/>
        </w:rPr>
      </w:pPr>
      <w:r w:rsidDel="00000000" w:rsidR="00000000" w:rsidRPr="00000000">
        <w:rPr>
          <w:b w:val="1"/>
          <w:rtl w:val="0"/>
        </w:rPr>
        <w:t xml:space="preserve">Francesco Nigro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Coordinatore progettista </w:t>
      </w:r>
      <w:r w:rsidDel="00000000" w:rsidR="00000000" w:rsidRPr="00000000">
        <w:rPr>
          <w:i w:val="1"/>
          <w:rtl w:val="0"/>
        </w:rPr>
        <w:t xml:space="preserve">per il PRG di Norcia approvato lo scorso 1 marzo</w:t>
      </w:r>
    </w:p>
    <w:p w:rsidR="00000000" w:rsidDel="00000000" w:rsidP="00000000" w:rsidRDefault="00000000" w:rsidRPr="00000000" w14:paraId="00000023">
      <w:pPr>
        <w:ind w:left="1417.3228346456694" w:hanging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417.3228346456694" w:hanging="1417.3228346456694"/>
        <w:rPr>
          <w:i w:val="1"/>
        </w:rPr>
      </w:pPr>
      <w:r w:rsidDel="00000000" w:rsidR="00000000" w:rsidRPr="00000000">
        <w:rPr>
          <w:rtl w:val="0"/>
        </w:rPr>
        <w:t xml:space="preserve">Ore 11,00 - </w:t>
        <w:tab/>
      </w:r>
      <w:r w:rsidDel="00000000" w:rsidR="00000000" w:rsidRPr="00000000">
        <w:rPr>
          <w:i w:val="1"/>
          <w:rtl w:val="0"/>
        </w:rPr>
        <w:t xml:space="preserve">Il Programma Straordinario per la Ricostruzione (PSR) del Comune di Norcia e gli 8 Piani Attuativi</w:t>
      </w:r>
    </w:p>
    <w:p w:rsidR="00000000" w:rsidDel="00000000" w:rsidP="00000000" w:rsidRDefault="00000000" w:rsidRPr="00000000" w14:paraId="00000025">
      <w:pPr>
        <w:ind w:left="1417.3228346456694" w:firstLine="0"/>
        <w:rPr/>
      </w:pPr>
      <w:r w:rsidDel="00000000" w:rsidR="00000000" w:rsidRPr="00000000">
        <w:rPr>
          <w:b w:val="1"/>
          <w:rtl w:val="0"/>
        </w:rPr>
        <w:t xml:space="preserve">Maurizio Rotondi</w:t>
      </w:r>
      <w:r w:rsidDel="00000000" w:rsidR="00000000" w:rsidRPr="00000000">
        <w:rPr>
          <w:rtl w:val="0"/>
        </w:rPr>
        <w:t xml:space="preserve"> TPO Ufficio Urbanistica Comune di Norcia</w:t>
      </w:r>
    </w:p>
    <w:p w:rsidR="00000000" w:rsidDel="00000000" w:rsidP="00000000" w:rsidRDefault="00000000" w:rsidRPr="00000000" w14:paraId="00000026">
      <w:pPr>
        <w:ind w:left="1417.3228346456694" w:hanging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417.3228346456694" w:hanging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17.3228346456694" w:hanging="1417.3228346456694"/>
        <w:rPr>
          <w:i w:val="1"/>
        </w:rPr>
      </w:pPr>
      <w:r w:rsidDel="00000000" w:rsidR="00000000" w:rsidRPr="00000000">
        <w:rPr>
          <w:rtl w:val="0"/>
        </w:rPr>
        <w:t xml:space="preserve">Ore 11,20 - </w:t>
        <w:tab/>
      </w:r>
      <w:r w:rsidDel="00000000" w:rsidR="00000000" w:rsidRPr="00000000">
        <w:rPr>
          <w:i w:val="1"/>
          <w:rtl w:val="0"/>
        </w:rPr>
        <w:t xml:space="preserve">Il Progetto dei Luoghi. Ripensare, Ricostruire, Riabitare Norcia. </w:t>
      </w:r>
    </w:p>
    <w:p w:rsidR="00000000" w:rsidDel="00000000" w:rsidP="00000000" w:rsidRDefault="00000000" w:rsidRPr="00000000" w14:paraId="00000029">
      <w:pPr>
        <w:ind w:left="1417.3228346456694" w:firstLine="0"/>
        <w:rPr/>
      </w:pPr>
      <w:r w:rsidDel="00000000" w:rsidR="00000000" w:rsidRPr="00000000">
        <w:rPr>
          <w:b w:val="1"/>
          <w:rtl w:val="0"/>
        </w:rPr>
        <w:t xml:space="preserve">Paolo Lucchetta </w:t>
      </w:r>
      <w:r w:rsidDel="00000000" w:rsidR="00000000" w:rsidRPr="00000000">
        <w:rPr>
          <w:rtl w:val="0"/>
        </w:rPr>
        <w:t xml:space="preserve">Docente e Responsabile scientifico del Master ReADs IUAV Venezia</w:t>
      </w:r>
    </w:p>
    <w:p w:rsidR="00000000" w:rsidDel="00000000" w:rsidP="00000000" w:rsidRDefault="00000000" w:rsidRPr="00000000" w14:paraId="0000002A">
      <w:pPr>
        <w:ind w:left="1417.3228346456694" w:hanging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417.3228346456694" w:hanging="1417.3228346456694"/>
        <w:rPr>
          <w:i w:val="1"/>
        </w:rPr>
      </w:pPr>
      <w:r w:rsidDel="00000000" w:rsidR="00000000" w:rsidRPr="00000000">
        <w:rPr>
          <w:rtl w:val="0"/>
        </w:rPr>
        <w:t xml:space="preserve">Ore 11,40 - </w:t>
        <w:tab/>
      </w:r>
      <w:r w:rsidDel="00000000" w:rsidR="00000000" w:rsidRPr="00000000">
        <w:rPr>
          <w:i w:val="1"/>
          <w:rtl w:val="0"/>
        </w:rPr>
        <w:t xml:space="preserve">Il Piano di Arredo Urbano e l’integrazione </w:t>
      </w:r>
      <w:r w:rsidDel="00000000" w:rsidR="00000000" w:rsidRPr="00000000">
        <w:rPr>
          <w:i w:val="1"/>
          <w:rtl w:val="0"/>
        </w:rPr>
        <w:t xml:space="preserve">dei dehors</w:t>
      </w:r>
    </w:p>
    <w:p w:rsidR="00000000" w:rsidDel="00000000" w:rsidP="00000000" w:rsidRDefault="00000000" w:rsidRPr="00000000" w14:paraId="0000002C">
      <w:pPr>
        <w:ind w:left="1417.3228346456694" w:firstLine="0"/>
        <w:rPr/>
      </w:pPr>
      <w:r w:rsidDel="00000000" w:rsidR="00000000" w:rsidRPr="00000000">
        <w:rPr>
          <w:b w:val="1"/>
          <w:rtl w:val="0"/>
        </w:rPr>
        <w:t xml:space="preserve">Matteo Ferroni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Fondazione eLand Lugano</w:t>
      </w:r>
    </w:p>
    <w:p w:rsidR="00000000" w:rsidDel="00000000" w:rsidP="00000000" w:rsidRDefault="00000000" w:rsidRPr="00000000" w14:paraId="0000002D">
      <w:pPr>
        <w:ind w:left="1417.3228346456694" w:hanging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417.3228346456694" w:hanging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417.3228346456694" w:hanging="1417.3228346456694"/>
        <w:rPr>
          <w:i w:val="1"/>
        </w:rPr>
      </w:pPr>
      <w:r w:rsidDel="00000000" w:rsidR="00000000" w:rsidRPr="00000000">
        <w:rPr>
          <w:rtl w:val="0"/>
        </w:rPr>
        <w:t xml:space="preserve">Ore 12,00 - </w:t>
        <w:tab/>
      </w:r>
      <w:r w:rsidDel="00000000" w:rsidR="00000000" w:rsidRPr="00000000">
        <w:rPr>
          <w:i w:val="1"/>
          <w:rtl w:val="0"/>
        </w:rPr>
        <w:t xml:space="preserve">Norcia città Medi@evo e la Comunità Energetica Rinnovabile</w:t>
      </w:r>
    </w:p>
    <w:p w:rsidR="00000000" w:rsidDel="00000000" w:rsidP="00000000" w:rsidRDefault="00000000" w:rsidRPr="00000000" w14:paraId="00000030">
      <w:pPr>
        <w:ind w:left="1417.3228346456694" w:firstLine="0"/>
        <w:rPr/>
      </w:pPr>
      <w:r w:rsidDel="00000000" w:rsidR="00000000" w:rsidRPr="00000000">
        <w:rPr>
          <w:b w:val="1"/>
          <w:rtl w:val="0"/>
        </w:rPr>
        <w:t xml:space="preserve">Luigi di Prinzio</w:t>
      </w:r>
      <w:r w:rsidDel="00000000" w:rsidR="00000000" w:rsidRPr="00000000">
        <w:rPr>
          <w:rtl w:val="0"/>
        </w:rPr>
        <w:t xml:space="preserve"> già Docente IUAV Venezia Pianificazione Complessa</w:t>
      </w:r>
    </w:p>
    <w:p w:rsidR="00000000" w:rsidDel="00000000" w:rsidP="00000000" w:rsidRDefault="00000000" w:rsidRPr="00000000" w14:paraId="00000031">
      <w:pPr>
        <w:ind w:left="1417.3228346456694" w:hanging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17.3228346456694" w:hanging="1417.3228346456694"/>
        <w:rPr/>
      </w:pPr>
      <w:r w:rsidDel="00000000" w:rsidR="00000000" w:rsidRPr="00000000">
        <w:rPr>
          <w:rtl w:val="0"/>
        </w:rPr>
        <w:t xml:space="preserve">Ore 12,20 - </w:t>
        <w:tab/>
      </w:r>
      <w:r w:rsidDel="00000000" w:rsidR="00000000" w:rsidRPr="00000000">
        <w:rPr>
          <w:i w:val="1"/>
          <w:rtl w:val="0"/>
        </w:rPr>
        <w:t xml:space="preserve">Dibattito  - Attivata postazione social per commenti live </w:t>
        <w:br w:type="textWrapping"/>
      </w:r>
      <w:r w:rsidDel="00000000" w:rsidR="00000000" w:rsidRPr="00000000">
        <w:rPr>
          <w:rtl w:val="0"/>
        </w:rPr>
        <w:t xml:space="preserve">(Interventi Programmati : </w:t>
      </w:r>
      <w:r w:rsidDel="00000000" w:rsidR="00000000" w:rsidRPr="00000000">
        <w:rPr>
          <w:b w:val="1"/>
          <w:rtl w:val="0"/>
        </w:rPr>
        <w:t xml:space="preserve">Stefano Nodessi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Direttore</w:t>
      </w:r>
      <w:hyperlink r:id="rId7">
        <w:r w:rsidDel="00000000" w:rsidR="00000000" w:rsidRPr="00000000">
          <w:rPr>
            <w:highlight w:val="white"/>
            <w:rtl w:val="0"/>
          </w:rPr>
          <w:t xml:space="preserve"> Regionale Governo del territorio, ambiente e protezione civile</w:t>
        </w:r>
      </w:hyperlink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Fabio Renzi</w:t>
      </w:r>
      <w:r w:rsidDel="00000000" w:rsidR="00000000" w:rsidRPr="00000000">
        <w:rPr>
          <w:rtl w:val="0"/>
        </w:rPr>
        <w:t xml:space="preserve"> Segretario Generale </w:t>
      </w:r>
      <w:r w:rsidDel="00000000" w:rsidR="00000000" w:rsidRPr="00000000">
        <w:rPr>
          <w:rtl w:val="0"/>
        </w:rPr>
        <w:t xml:space="preserve">Fondazione Symbola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rtl w:val="0"/>
        </w:rPr>
        <w:t xml:space="preserve">Paolo Verducci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Professore associato Dipartimento di Ingegneria ICAR/14 - Composizione Architettonica e Urbani; </w:t>
      </w:r>
      <w:r w:rsidDel="00000000" w:rsidR="00000000" w:rsidRPr="00000000">
        <w:rPr>
          <w:b w:val="1"/>
          <w:rtl w:val="0"/>
        </w:rPr>
        <w:t xml:space="preserve">Antonio Longo</w:t>
      </w:r>
      <w:r w:rsidDel="00000000" w:rsidR="00000000" w:rsidRPr="00000000">
        <w:rPr>
          <w:rtl w:val="0"/>
        </w:rPr>
        <w:t xml:space="preserve">, Politecnico di Milano, DASTU)</w:t>
      </w:r>
    </w:p>
    <w:p w:rsidR="00000000" w:rsidDel="00000000" w:rsidP="00000000" w:rsidRDefault="00000000" w:rsidRPr="00000000" w14:paraId="00000033">
      <w:pPr>
        <w:ind w:left="1417.3228346456694" w:hanging="1417.3228346456694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17.3228346456694" w:hanging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417.3228346456694" w:hanging="1417.3228346456694"/>
        <w:rPr/>
      </w:pPr>
      <w:r w:rsidDel="00000000" w:rsidR="00000000" w:rsidRPr="00000000">
        <w:rPr>
          <w:rtl w:val="0"/>
        </w:rPr>
        <w:t xml:space="preserve">Ore 13,00 - </w:t>
        <w:tab/>
        <w:t xml:space="preserve">Conclusioni  </w:t>
      </w:r>
    </w:p>
    <w:p w:rsidR="00000000" w:rsidDel="00000000" w:rsidP="00000000" w:rsidRDefault="00000000" w:rsidRPr="00000000" w14:paraId="00000036">
      <w:pPr>
        <w:ind w:left="3401.5748031496064" w:hanging="1984.2519685039372"/>
        <w:rPr/>
      </w:pPr>
      <w:r w:rsidDel="00000000" w:rsidR="00000000" w:rsidRPr="00000000">
        <w:rPr>
          <w:b w:val="1"/>
          <w:rtl w:val="0"/>
        </w:rPr>
        <w:t xml:space="preserve">Giovanni Legnini</w:t>
      </w:r>
      <w:r w:rsidDel="00000000" w:rsidR="00000000" w:rsidRPr="00000000">
        <w:rPr>
          <w:rtl w:val="0"/>
        </w:rPr>
        <w:t xml:space="preserve"> </w:t>
        <w:tab/>
        <w:t xml:space="preserve">Commissario Straordinario per la Ricostruzione Sisma 2016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*Se in videoconferenza</w:t>
      </w:r>
    </w:p>
    <w:p w:rsidR="00000000" w:rsidDel="00000000" w:rsidP="00000000" w:rsidRDefault="00000000" w:rsidRPr="00000000" w14:paraId="00000047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Utilizzo piattaforma </w:t>
      </w:r>
      <w:r w:rsidDel="00000000" w:rsidR="00000000" w:rsidRPr="00000000">
        <w:rPr>
          <w:b w:val="1"/>
          <w:i w:val="1"/>
          <w:rtl w:val="0"/>
        </w:rPr>
        <w:t xml:space="preserve">Google Meet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Referenti Comune di Norcia Norcia, Paolo Millefiorini - Angelo Iucci</w:t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i w:val="1"/>
          <w:rtl w:val="0"/>
        </w:rPr>
        <w:t xml:space="preserve">Canale Youtube e Pagina Facebook Comune di Norcia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pplicazioni.regione.umbria.it/widget/organigramma?p_p_id=organigramma_WAR_organigrammaportlet&amp;p_p_lifecycle=1&amp;p_p_state=maximized&amp;p_p_mode=view&amp;p_p_col_id=&amp;p_p_col_count=0&amp;_organigramma_WAR_organigrammaportlet__facesViewIdRender=%2Fviews%2Fpersonale%2Flista.xhtml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